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5867" w:rsidRPr="00652FB6" w:rsidRDefault="00715867" w:rsidP="00652FB6">
      <w:pPr>
        <w:spacing w:line="240" w:lineRule="auto"/>
        <w:jc w:val="center"/>
        <w:rPr>
          <w:rFonts w:ascii="Sylfaen" w:hAnsi="Sylfaen"/>
          <w:b/>
          <w:sz w:val="36"/>
          <w:szCs w:val="36"/>
        </w:rPr>
      </w:pPr>
      <w:r w:rsidRPr="00652FB6">
        <w:rPr>
          <w:rFonts w:ascii="Sylfaen" w:hAnsi="Sylfaen"/>
          <w:b/>
          <w:sz w:val="36"/>
          <w:szCs w:val="36"/>
          <w:u w:val="single"/>
        </w:rPr>
        <w:t xml:space="preserve">N. </w:t>
      </w:r>
      <w:proofErr w:type="spellStart"/>
      <w:r w:rsidRPr="00652FB6">
        <w:rPr>
          <w:rFonts w:ascii="Sylfaen" w:hAnsi="Sylfaen"/>
          <w:b/>
          <w:sz w:val="36"/>
          <w:szCs w:val="36"/>
          <w:u w:val="single"/>
        </w:rPr>
        <w:t>gonorrhoeae</w:t>
      </w:r>
      <w:proofErr w:type="spellEnd"/>
    </w:p>
    <w:p w:rsidR="00974C88" w:rsidRDefault="00974C88" w:rsidP="00974C88">
      <w:pPr>
        <w:spacing w:line="240" w:lineRule="auto"/>
        <w:rPr>
          <w:rFonts w:ascii="Sylfaen" w:hAnsi="Sylfaen"/>
          <w:b/>
          <w:sz w:val="24"/>
          <w:szCs w:val="24"/>
        </w:rPr>
      </w:pPr>
      <w:r w:rsidRPr="008E0262">
        <w:rPr>
          <w:rFonts w:ascii="Sylfaen" w:hAnsi="Sylfaen"/>
          <w:b/>
          <w:sz w:val="24"/>
          <w:szCs w:val="24"/>
        </w:rPr>
        <w:t>CASE STUDY #1 –– a pathogen that uses adherence and antigenic variation to avoid the host’s immune system</w:t>
      </w:r>
    </w:p>
    <w:p w:rsidR="00982DDD" w:rsidRDefault="006F62EF" w:rsidP="00982DDD">
      <w:pPr>
        <w:pStyle w:val="ListParagraph"/>
        <w:numPr>
          <w:ilvl w:val="0"/>
          <w:numId w:val="1"/>
        </w:numPr>
        <w:spacing w:line="240" w:lineRule="auto"/>
        <w:rPr>
          <w:rFonts w:ascii="Sylfaen" w:hAnsi="Sylfaen"/>
          <w:sz w:val="24"/>
          <w:szCs w:val="24"/>
        </w:rPr>
      </w:pPr>
      <w:r>
        <w:rPr>
          <w:rFonts w:ascii="Sylfaen" w:hAnsi="Sylfaen"/>
          <w:sz w:val="24"/>
          <w:szCs w:val="24"/>
        </w:rPr>
        <w:t>Structure</w:t>
      </w:r>
    </w:p>
    <w:p w:rsidR="006F62EF" w:rsidRDefault="00AA5DA9" w:rsidP="006F62EF">
      <w:pPr>
        <w:pStyle w:val="ListParagraph"/>
        <w:numPr>
          <w:ilvl w:val="1"/>
          <w:numId w:val="1"/>
        </w:numPr>
        <w:spacing w:line="240" w:lineRule="auto"/>
        <w:rPr>
          <w:rFonts w:ascii="Sylfaen" w:hAnsi="Sylfaen"/>
          <w:sz w:val="24"/>
          <w:szCs w:val="24"/>
        </w:rPr>
      </w:pPr>
      <w:r>
        <w:rPr>
          <w:rFonts w:ascii="Sylfaen" w:hAnsi="Sylfaen"/>
          <w:sz w:val="24"/>
          <w:szCs w:val="24"/>
        </w:rPr>
        <w:t>Non-motile, non-</w:t>
      </w:r>
      <w:proofErr w:type="spellStart"/>
      <w:r>
        <w:rPr>
          <w:rFonts w:ascii="Sylfaen" w:hAnsi="Sylfaen"/>
          <w:sz w:val="24"/>
          <w:szCs w:val="24"/>
        </w:rPr>
        <w:t>sporulating</w:t>
      </w:r>
      <w:proofErr w:type="spellEnd"/>
      <w:r>
        <w:rPr>
          <w:rFonts w:ascii="Sylfaen" w:hAnsi="Sylfaen"/>
          <w:sz w:val="24"/>
          <w:szCs w:val="24"/>
        </w:rPr>
        <w:t xml:space="preserve"> Gram-negative </w:t>
      </w:r>
      <w:proofErr w:type="spellStart"/>
      <w:r>
        <w:rPr>
          <w:rFonts w:ascii="Sylfaen" w:hAnsi="Sylfaen"/>
          <w:sz w:val="24"/>
          <w:szCs w:val="24"/>
        </w:rPr>
        <w:t>cocci</w:t>
      </w:r>
      <w:proofErr w:type="spellEnd"/>
    </w:p>
    <w:p w:rsidR="009F4AC3" w:rsidRDefault="00E74080" w:rsidP="006F62EF">
      <w:pPr>
        <w:pStyle w:val="ListParagraph"/>
        <w:numPr>
          <w:ilvl w:val="1"/>
          <w:numId w:val="1"/>
        </w:numPr>
        <w:spacing w:line="240" w:lineRule="auto"/>
        <w:rPr>
          <w:rFonts w:ascii="Sylfaen" w:hAnsi="Sylfaen"/>
          <w:sz w:val="24"/>
          <w:szCs w:val="24"/>
        </w:rPr>
      </w:pPr>
      <w:r>
        <w:rPr>
          <w:rFonts w:ascii="Sylfaen" w:hAnsi="Sylfaen"/>
          <w:sz w:val="24"/>
          <w:szCs w:val="24"/>
        </w:rPr>
        <w:t>Target: human host</w:t>
      </w:r>
    </w:p>
    <w:p w:rsidR="003E044E" w:rsidRDefault="003E044E" w:rsidP="003E044E">
      <w:pPr>
        <w:pStyle w:val="ListParagraph"/>
        <w:spacing w:line="240" w:lineRule="auto"/>
        <w:ind w:left="2160"/>
        <w:rPr>
          <w:rFonts w:ascii="Sylfaen" w:hAnsi="Sylfaen"/>
          <w:sz w:val="24"/>
          <w:szCs w:val="24"/>
        </w:rPr>
      </w:pPr>
    </w:p>
    <w:p w:rsidR="006F62EF" w:rsidRDefault="006F62EF" w:rsidP="00982DDD">
      <w:pPr>
        <w:pStyle w:val="ListParagraph"/>
        <w:numPr>
          <w:ilvl w:val="0"/>
          <w:numId w:val="1"/>
        </w:numPr>
        <w:spacing w:line="240" w:lineRule="auto"/>
        <w:rPr>
          <w:rFonts w:ascii="Sylfaen" w:hAnsi="Sylfaen"/>
          <w:sz w:val="24"/>
          <w:szCs w:val="24"/>
        </w:rPr>
      </w:pPr>
      <w:r>
        <w:rPr>
          <w:rFonts w:ascii="Sylfaen" w:hAnsi="Sylfaen"/>
          <w:sz w:val="24"/>
          <w:szCs w:val="24"/>
        </w:rPr>
        <w:t>Main virulence factor</w:t>
      </w:r>
    </w:p>
    <w:p w:rsidR="00982DDD" w:rsidRDefault="00982DDD" w:rsidP="006F62EF">
      <w:pPr>
        <w:pStyle w:val="ListParagraph"/>
        <w:numPr>
          <w:ilvl w:val="1"/>
          <w:numId w:val="1"/>
        </w:numPr>
        <w:spacing w:line="240" w:lineRule="auto"/>
        <w:rPr>
          <w:rFonts w:ascii="Sylfaen" w:hAnsi="Sylfaen"/>
          <w:sz w:val="24"/>
          <w:szCs w:val="24"/>
        </w:rPr>
      </w:pPr>
      <w:r>
        <w:rPr>
          <w:rFonts w:ascii="Sylfaen" w:hAnsi="Sylfaen"/>
          <w:sz w:val="24"/>
          <w:szCs w:val="24"/>
        </w:rPr>
        <w:t xml:space="preserve">antigenic variation of </w:t>
      </w:r>
      <w:proofErr w:type="spellStart"/>
      <w:r>
        <w:rPr>
          <w:rFonts w:ascii="Sylfaen" w:hAnsi="Sylfaen"/>
          <w:sz w:val="24"/>
          <w:szCs w:val="24"/>
        </w:rPr>
        <w:t>pilin</w:t>
      </w:r>
      <w:proofErr w:type="spellEnd"/>
      <w:r>
        <w:rPr>
          <w:rFonts w:ascii="Sylfaen" w:hAnsi="Sylfaen"/>
          <w:sz w:val="24"/>
          <w:szCs w:val="24"/>
        </w:rPr>
        <w:t xml:space="preserve"> gene</w:t>
      </w:r>
    </w:p>
    <w:p w:rsidR="005D7922" w:rsidRDefault="005D7922" w:rsidP="005D7922">
      <w:pPr>
        <w:pStyle w:val="ListParagraph"/>
        <w:numPr>
          <w:ilvl w:val="2"/>
          <w:numId w:val="1"/>
        </w:numPr>
        <w:spacing w:line="240" w:lineRule="auto"/>
        <w:rPr>
          <w:rFonts w:ascii="Sylfaen" w:hAnsi="Sylfaen"/>
          <w:sz w:val="24"/>
          <w:szCs w:val="24"/>
        </w:rPr>
      </w:pPr>
      <w:proofErr w:type="gramStart"/>
      <w:r>
        <w:rPr>
          <w:rFonts w:ascii="Sylfaen" w:hAnsi="Sylfaen"/>
          <w:sz w:val="24"/>
          <w:szCs w:val="24"/>
        </w:rPr>
        <w:t>antigenic</w:t>
      </w:r>
      <w:proofErr w:type="gramEnd"/>
      <w:r>
        <w:rPr>
          <w:rFonts w:ascii="Sylfaen" w:hAnsi="Sylfaen"/>
          <w:sz w:val="24"/>
          <w:szCs w:val="24"/>
        </w:rPr>
        <w:t xml:space="preserve"> variation: results from gene rearrangements in the DNA that occurs at high frequency. Variants that have changes in structure of a surface molecule can then evade antibody response </w:t>
      </w:r>
    </w:p>
    <w:p w:rsidR="00B64208" w:rsidRDefault="00B64208" w:rsidP="006F62EF">
      <w:pPr>
        <w:pStyle w:val="ListParagraph"/>
        <w:numPr>
          <w:ilvl w:val="1"/>
          <w:numId w:val="1"/>
        </w:numPr>
        <w:spacing w:line="240" w:lineRule="auto"/>
        <w:rPr>
          <w:rFonts w:ascii="Sylfaen" w:hAnsi="Sylfaen"/>
          <w:sz w:val="24"/>
          <w:szCs w:val="24"/>
        </w:rPr>
      </w:pPr>
      <w:proofErr w:type="spellStart"/>
      <w:r>
        <w:rPr>
          <w:rFonts w:ascii="Sylfaen" w:hAnsi="Sylfaen"/>
          <w:sz w:val="24"/>
          <w:szCs w:val="24"/>
        </w:rPr>
        <w:t>adhesins</w:t>
      </w:r>
      <w:proofErr w:type="spellEnd"/>
      <w:r>
        <w:rPr>
          <w:rFonts w:ascii="Sylfaen" w:hAnsi="Sylfaen"/>
          <w:sz w:val="24"/>
          <w:szCs w:val="24"/>
        </w:rPr>
        <w:t>, resistance to killing action of MAC (membrane attach complex) of complement</w:t>
      </w:r>
    </w:p>
    <w:p w:rsidR="003E044E" w:rsidRDefault="003E044E" w:rsidP="003E044E">
      <w:pPr>
        <w:pStyle w:val="ListParagraph"/>
        <w:spacing w:line="240" w:lineRule="auto"/>
        <w:ind w:left="2160"/>
        <w:rPr>
          <w:rFonts w:ascii="Sylfaen" w:hAnsi="Sylfaen"/>
          <w:sz w:val="24"/>
          <w:szCs w:val="24"/>
        </w:rPr>
      </w:pPr>
    </w:p>
    <w:p w:rsidR="006F62EF" w:rsidRDefault="006F62EF" w:rsidP="006F62EF">
      <w:pPr>
        <w:pStyle w:val="ListParagraph"/>
        <w:numPr>
          <w:ilvl w:val="0"/>
          <w:numId w:val="1"/>
        </w:numPr>
        <w:spacing w:line="240" w:lineRule="auto"/>
        <w:rPr>
          <w:rFonts w:ascii="Sylfaen" w:hAnsi="Sylfaen"/>
          <w:sz w:val="24"/>
          <w:szCs w:val="24"/>
        </w:rPr>
      </w:pPr>
      <w:r>
        <w:rPr>
          <w:rFonts w:ascii="Sylfaen" w:hAnsi="Sylfaen"/>
          <w:sz w:val="24"/>
          <w:szCs w:val="24"/>
        </w:rPr>
        <w:t>Diagnosis</w:t>
      </w:r>
    </w:p>
    <w:p w:rsidR="00851F9B" w:rsidRDefault="00851F9B" w:rsidP="006F62EF">
      <w:pPr>
        <w:pStyle w:val="ListParagraph"/>
        <w:numPr>
          <w:ilvl w:val="1"/>
          <w:numId w:val="1"/>
        </w:numPr>
        <w:spacing w:line="240" w:lineRule="auto"/>
        <w:rPr>
          <w:rFonts w:ascii="Sylfaen" w:hAnsi="Sylfaen"/>
          <w:sz w:val="24"/>
          <w:szCs w:val="24"/>
        </w:rPr>
      </w:pPr>
      <w:r>
        <w:rPr>
          <w:rFonts w:ascii="Sylfaen" w:hAnsi="Sylfaen"/>
          <w:sz w:val="24"/>
          <w:szCs w:val="24"/>
        </w:rPr>
        <w:t xml:space="preserve">Microscopy: sample of urethral/cervical discharge smeared on slides, stained by Gram stain. </w:t>
      </w:r>
    </w:p>
    <w:p w:rsidR="00982DDD" w:rsidRDefault="00851F9B" w:rsidP="00851F9B">
      <w:pPr>
        <w:pStyle w:val="ListParagraph"/>
        <w:numPr>
          <w:ilvl w:val="2"/>
          <w:numId w:val="1"/>
        </w:numPr>
        <w:spacing w:line="240" w:lineRule="auto"/>
        <w:rPr>
          <w:rFonts w:ascii="Sylfaen" w:hAnsi="Sylfaen"/>
          <w:sz w:val="24"/>
          <w:szCs w:val="24"/>
        </w:rPr>
      </w:pPr>
      <w:r>
        <w:rPr>
          <w:rFonts w:ascii="Sylfaen" w:hAnsi="Sylfaen"/>
          <w:sz w:val="24"/>
          <w:szCs w:val="24"/>
        </w:rPr>
        <w:t xml:space="preserve">Presence of Gram-negative diplococcic </w:t>
      </w:r>
      <w:proofErr w:type="spellStart"/>
      <w:r>
        <w:rPr>
          <w:rFonts w:ascii="Sylfaen" w:hAnsi="Sylfaen"/>
          <w:sz w:val="24"/>
          <w:szCs w:val="24"/>
        </w:rPr>
        <w:t>whithin</w:t>
      </w:r>
      <w:proofErr w:type="spellEnd"/>
      <w:r>
        <w:rPr>
          <w:rFonts w:ascii="Sylfaen" w:hAnsi="Sylfaen"/>
          <w:sz w:val="24"/>
          <w:szCs w:val="24"/>
        </w:rPr>
        <w:t xml:space="preserve"> neutrophils </w:t>
      </w:r>
      <w:r w:rsidRPr="00851F9B">
        <w:rPr>
          <w:rFonts w:ascii="Sylfaen" w:hAnsi="Sylfaen"/>
          <w:sz w:val="24"/>
          <w:szCs w:val="24"/>
        </w:rPr>
        <w:sym w:font="Wingdings" w:char="F0E8"/>
      </w:r>
      <w:r>
        <w:rPr>
          <w:rFonts w:ascii="Sylfaen" w:hAnsi="Sylfaen"/>
          <w:sz w:val="24"/>
          <w:szCs w:val="24"/>
        </w:rPr>
        <w:t xml:space="preserve"> indicative of gonorrhoea infection</w:t>
      </w:r>
    </w:p>
    <w:p w:rsidR="00851F9B" w:rsidRDefault="00851F9B" w:rsidP="00851F9B">
      <w:pPr>
        <w:pStyle w:val="ListParagraph"/>
        <w:numPr>
          <w:ilvl w:val="2"/>
          <w:numId w:val="1"/>
        </w:numPr>
        <w:spacing w:line="240" w:lineRule="auto"/>
        <w:rPr>
          <w:rFonts w:ascii="Sylfaen" w:hAnsi="Sylfaen"/>
          <w:sz w:val="24"/>
          <w:szCs w:val="24"/>
        </w:rPr>
      </w:pPr>
      <w:r>
        <w:rPr>
          <w:rFonts w:ascii="Sylfaen" w:hAnsi="Sylfaen"/>
          <w:sz w:val="24"/>
          <w:szCs w:val="24"/>
        </w:rPr>
        <w:t xml:space="preserve">Gram-negative </w:t>
      </w:r>
      <w:proofErr w:type="spellStart"/>
      <w:r>
        <w:rPr>
          <w:rFonts w:ascii="Sylfaen" w:hAnsi="Sylfaen"/>
          <w:sz w:val="24"/>
          <w:szCs w:val="24"/>
        </w:rPr>
        <w:t>diplococci</w:t>
      </w:r>
      <w:proofErr w:type="spellEnd"/>
      <w:r>
        <w:rPr>
          <w:rFonts w:ascii="Sylfaen" w:hAnsi="Sylfaen"/>
          <w:sz w:val="24"/>
          <w:szCs w:val="24"/>
        </w:rPr>
        <w:t xml:space="preserve"> not part of normal flora in genitourinary tract, this test will confirm diagnosis of gonorrhoea in males</w:t>
      </w:r>
    </w:p>
    <w:p w:rsidR="00A319F8" w:rsidRDefault="00A319F8" w:rsidP="00A319F8">
      <w:pPr>
        <w:pStyle w:val="ListParagraph"/>
        <w:numPr>
          <w:ilvl w:val="1"/>
          <w:numId w:val="1"/>
        </w:numPr>
        <w:spacing w:line="240" w:lineRule="auto"/>
        <w:rPr>
          <w:rFonts w:ascii="Sylfaen" w:hAnsi="Sylfaen"/>
          <w:sz w:val="24"/>
          <w:szCs w:val="24"/>
        </w:rPr>
      </w:pPr>
      <w:r>
        <w:rPr>
          <w:rFonts w:ascii="Sylfaen" w:hAnsi="Sylfaen"/>
          <w:sz w:val="24"/>
          <w:szCs w:val="24"/>
        </w:rPr>
        <w:t>Culture: sample of discharge spread onto special media that inhibits growth of normal flora bacteria, incubates for 48 hrs.</w:t>
      </w:r>
    </w:p>
    <w:p w:rsidR="00A319F8" w:rsidRDefault="00A319F8" w:rsidP="00A319F8">
      <w:pPr>
        <w:pStyle w:val="ListParagraph"/>
        <w:numPr>
          <w:ilvl w:val="2"/>
          <w:numId w:val="1"/>
        </w:numPr>
        <w:spacing w:line="240" w:lineRule="auto"/>
        <w:rPr>
          <w:rFonts w:ascii="Sylfaen" w:hAnsi="Sylfaen"/>
          <w:sz w:val="24"/>
          <w:szCs w:val="24"/>
        </w:rPr>
      </w:pPr>
      <w:r>
        <w:rPr>
          <w:rFonts w:ascii="Sylfaen" w:hAnsi="Sylfaen"/>
          <w:sz w:val="24"/>
          <w:szCs w:val="24"/>
        </w:rPr>
        <w:t xml:space="preserve">Biochemical tests e.g. sugar fermentation/detection of oxidase </w:t>
      </w:r>
      <w:proofErr w:type="gramStart"/>
      <w:r>
        <w:rPr>
          <w:rFonts w:ascii="Sylfaen" w:hAnsi="Sylfaen"/>
          <w:sz w:val="24"/>
          <w:szCs w:val="24"/>
        </w:rPr>
        <w:t>enzyme,</w:t>
      </w:r>
      <w:proofErr w:type="gramEnd"/>
      <w:r>
        <w:rPr>
          <w:rFonts w:ascii="Sylfaen" w:hAnsi="Sylfaen"/>
          <w:sz w:val="24"/>
          <w:szCs w:val="24"/>
        </w:rPr>
        <w:t xml:space="preserve"> cell and colony morphologies can be used to identify the bacterium. </w:t>
      </w:r>
      <w:r w:rsidR="00A87B53">
        <w:rPr>
          <w:rFonts w:ascii="Sylfaen" w:hAnsi="Sylfaen"/>
          <w:sz w:val="24"/>
          <w:szCs w:val="24"/>
        </w:rPr>
        <w:t>Laboratory culture of bacterium is then done to confirm the identity of bacterium and for diagnosis in asymptomatic individuals</w:t>
      </w:r>
    </w:p>
    <w:p w:rsidR="003E044E" w:rsidRPr="003E044E" w:rsidRDefault="00A87B53" w:rsidP="003E044E">
      <w:pPr>
        <w:pStyle w:val="ListParagraph"/>
        <w:numPr>
          <w:ilvl w:val="2"/>
          <w:numId w:val="1"/>
        </w:numPr>
        <w:spacing w:line="240" w:lineRule="auto"/>
        <w:rPr>
          <w:rFonts w:ascii="Sylfaen" w:hAnsi="Sylfaen"/>
          <w:sz w:val="24"/>
          <w:szCs w:val="24"/>
        </w:rPr>
      </w:pPr>
      <w:r>
        <w:rPr>
          <w:rFonts w:ascii="Sylfaen" w:hAnsi="Sylfaen"/>
          <w:sz w:val="24"/>
          <w:szCs w:val="24"/>
        </w:rPr>
        <w:t xml:space="preserve">Many females will receive a negative cervical Gram stain result but a positive culture result for </w:t>
      </w:r>
      <w:r w:rsidRPr="00A87B53">
        <w:rPr>
          <w:rFonts w:ascii="Sylfaen" w:hAnsi="Sylfaen"/>
          <w:sz w:val="24"/>
          <w:szCs w:val="24"/>
          <w:u w:val="single"/>
        </w:rPr>
        <w:t xml:space="preserve">N. </w:t>
      </w:r>
      <w:proofErr w:type="spellStart"/>
      <w:r w:rsidRPr="00A87B53">
        <w:rPr>
          <w:rFonts w:ascii="Sylfaen" w:hAnsi="Sylfaen"/>
          <w:sz w:val="24"/>
          <w:szCs w:val="24"/>
          <w:u w:val="single"/>
        </w:rPr>
        <w:t>gonorrhoeae</w:t>
      </w:r>
      <w:proofErr w:type="spellEnd"/>
    </w:p>
    <w:p w:rsidR="003E044E" w:rsidRDefault="003E044E" w:rsidP="003E044E">
      <w:pPr>
        <w:pStyle w:val="ListParagraph"/>
        <w:numPr>
          <w:ilvl w:val="1"/>
          <w:numId w:val="1"/>
        </w:numPr>
        <w:spacing w:line="240" w:lineRule="auto"/>
        <w:rPr>
          <w:rFonts w:ascii="Sylfaen" w:hAnsi="Sylfaen"/>
          <w:sz w:val="24"/>
          <w:szCs w:val="24"/>
        </w:rPr>
      </w:pPr>
      <w:r>
        <w:rPr>
          <w:rFonts w:ascii="Sylfaen" w:hAnsi="Sylfaen"/>
          <w:sz w:val="24"/>
          <w:szCs w:val="24"/>
        </w:rPr>
        <w:t>DNA: detects the presence of bacterial genes in urine samples or cervical swabs</w:t>
      </w:r>
    </w:p>
    <w:p w:rsidR="003E044E" w:rsidRPr="003E044E" w:rsidRDefault="003E044E" w:rsidP="003E044E">
      <w:pPr>
        <w:pStyle w:val="ListParagraph"/>
        <w:spacing w:line="240" w:lineRule="auto"/>
        <w:ind w:left="2160"/>
        <w:rPr>
          <w:rFonts w:ascii="Sylfaen" w:hAnsi="Sylfaen"/>
          <w:sz w:val="24"/>
          <w:szCs w:val="24"/>
        </w:rPr>
      </w:pPr>
    </w:p>
    <w:p w:rsidR="00982DDD" w:rsidRDefault="006F62EF" w:rsidP="00982DDD">
      <w:pPr>
        <w:pStyle w:val="ListParagraph"/>
        <w:numPr>
          <w:ilvl w:val="0"/>
          <w:numId w:val="1"/>
        </w:numPr>
        <w:spacing w:line="240" w:lineRule="auto"/>
        <w:rPr>
          <w:rFonts w:ascii="Sylfaen" w:hAnsi="Sylfaen"/>
          <w:sz w:val="24"/>
          <w:szCs w:val="24"/>
        </w:rPr>
      </w:pPr>
      <w:r>
        <w:rPr>
          <w:rFonts w:ascii="Sylfaen" w:hAnsi="Sylfaen"/>
          <w:sz w:val="24"/>
          <w:szCs w:val="24"/>
        </w:rPr>
        <w:t>Prevention</w:t>
      </w:r>
    </w:p>
    <w:p w:rsidR="00233F6A" w:rsidRDefault="00496295" w:rsidP="006F62EF">
      <w:pPr>
        <w:pStyle w:val="ListParagraph"/>
        <w:numPr>
          <w:ilvl w:val="1"/>
          <w:numId w:val="1"/>
        </w:numPr>
        <w:spacing w:line="240" w:lineRule="auto"/>
        <w:rPr>
          <w:rFonts w:ascii="Sylfaen" w:hAnsi="Sylfaen"/>
          <w:sz w:val="24"/>
          <w:szCs w:val="24"/>
        </w:rPr>
      </w:pPr>
      <w:r>
        <w:rPr>
          <w:rFonts w:ascii="Sylfaen" w:hAnsi="Sylfaen"/>
          <w:sz w:val="24"/>
          <w:szCs w:val="24"/>
        </w:rPr>
        <w:t xml:space="preserve">Condoms are effective in preventing the transmission of gonorrhoea. </w:t>
      </w:r>
    </w:p>
    <w:p w:rsidR="00E148DF" w:rsidRDefault="007E57D5" w:rsidP="006F62EF">
      <w:pPr>
        <w:pStyle w:val="ListParagraph"/>
        <w:numPr>
          <w:ilvl w:val="1"/>
          <w:numId w:val="1"/>
        </w:numPr>
        <w:spacing w:line="240" w:lineRule="auto"/>
        <w:rPr>
          <w:rFonts w:ascii="Sylfaen" w:hAnsi="Sylfaen"/>
          <w:sz w:val="24"/>
          <w:szCs w:val="24"/>
        </w:rPr>
      </w:pPr>
      <w:r>
        <w:rPr>
          <w:rFonts w:ascii="Sylfaen" w:hAnsi="Sylfaen"/>
          <w:sz w:val="24"/>
          <w:szCs w:val="24"/>
        </w:rPr>
        <w:t xml:space="preserve">Contact tracing to identify source contacts (those who infected the index patient) </w:t>
      </w:r>
    </w:p>
    <w:p w:rsidR="007E57D5" w:rsidRDefault="007E57D5" w:rsidP="00E148DF">
      <w:pPr>
        <w:pStyle w:val="ListParagraph"/>
        <w:numPr>
          <w:ilvl w:val="2"/>
          <w:numId w:val="1"/>
        </w:numPr>
        <w:spacing w:line="240" w:lineRule="auto"/>
        <w:rPr>
          <w:rFonts w:ascii="Sylfaen" w:hAnsi="Sylfaen"/>
          <w:sz w:val="24"/>
          <w:szCs w:val="24"/>
        </w:rPr>
      </w:pPr>
      <w:r>
        <w:rPr>
          <w:rFonts w:ascii="Sylfaen" w:hAnsi="Sylfaen"/>
          <w:sz w:val="24"/>
          <w:szCs w:val="24"/>
        </w:rPr>
        <w:t xml:space="preserve">useful in identifying asymptomatic individuals or those who ignored </w:t>
      </w:r>
      <w:proofErr w:type="spellStart"/>
      <w:r>
        <w:rPr>
          <w:rFonts w:ascii="Sylfaen" w:hAnsi="Sylfaen"/>
          <w:sz w:val="24"/>
          <w:szCs w:val="24"/>
        </w:rPr>
        <w:t>symtoms</w:t>
      </w:r>
      <w:proofErr w:type="spellEnd"/>
    </w:p>
    <w:p w:rsidR="00E148DF" w:rsidRDefault="00E148DF" w:rsidP="00E148DF">
      <w:pPr>
        <w:pStyle w:val="ListParagraph"/>
        <w:numPr>
          <w:ilvl w:val="2"/>
          <w:numId w:val="1"/>
        </w:numPr>
        <w:spacing w:line="240" w:lineRule="auto"/>
        <w:rPr>
          <w:rFonts w:ascii="Sylfaen" w:hAnsi="Sylfaen"/>
          <w:sz w:val="24"/>
          <w:szCs w:val="24"/>
        </w:rPr>
      </w:pPr>
      <w:r>
        <w:rPr>
          <w:rFonts w:ascii="Sylfaen" w:hAnsi="Sylfaen"/>
          <w:sz w:val="24"/>
          <w:szCs w:val="24"/>
        </w:rPr>
        <w:t>used to identify contacts who were exposed to index patients and may have become infected</w:t>
      </w:r>
    </w:p>
    <w:p w:rsidR="006F62EF" w:rsidRDefault="00F55C72" w:rsidP="006F62EF">
      <w:pPr>
        <w:pStyle w:val="ListParagraph"/>
        <w:numPr>
          <w:ilvl w:val="1"/>
          <w:numId w:val="1"/>
        </w:numPr>
        <w:spacing w:line="240" w:lineRule="auto"/>
        <w:rPr>
          <w:rFonts w:ascii="Sylfaen" w:hAnsi="Sylfaen"/>
          <w:sz w:val="24"/>
          <w:szCs w:val="24"/>
        </w:rPr>
      </w:pPr>
      <w:proofErr w:type="spellStart"/>
      <w:r>
        <w:rPr>
          <w:rFonts w:ascii="Sylfaen" w:hAnsi="Sylfaen"/>
          <w:sz w:val="24"/>
          <w:szCs w:val="24"/>
        </w:rPr>
        <w:t>Ophthalmia</w:t>
      </w:r>
      <w:proofErr w:type="spellEnd"/>
      <w:r>
        <w:rPr>
          <w:rFonts w:ascii="Sylfaen" w:hAnsi="Sylfaen"/>
          <w:sz w:val="24"/>
          <w:szCs w:val="24"/>
        </w:rPr>
        <w:t xml:space="preserve"> </w:t>
      </w:r>
      <w:proofErr w:type="spellStart"/>
      <w:r>
        <w:rPr>
          <w:rFonts w:ascii="Sylfaen" w:hAnsi="Sylfaen"/>
          <w:sz w:val="24"/>
          <w:szCs w:val="24"/>
        </w:rPr>
        <w:t>neonatorum</w:t>
      </w:r>
      <w:proofErr w:type="spellEnd"/>
      <w:r>
        <w:rPr>
          <w:rFonts w:ascii="Sylfaen" w:hAnsi="Sylfaen"/>
          <w:sz w:val="24"/>
          <w:szCs w:val="24"/>
        </w:rPr>
        <w:t xml:space="preserve"> can be prevented by antibacterial eye drops </w:t>
      </w:r>
    </w:p>
    <w:p w:rsidR="00851F9B" w:rsidRPr="00851F9B" w:rsidRDefault="00851F9B" w:rsidP="00851F9B">
      <w:pPr>
        <w:spacing w:line="240" w:lineRule="auto"/>
        <w:rPr>
          <w:rFonts w:ascii="Sylfaen" w:hAnsi="Sylfaen"/>
          <w:sz w:val="24"/>
          <w:szCs w:val="24"/>
        </w:rPr>
      </w:pPr>
    </w:p>
    <w:tbl>
      <w:tblPr>
        <w:tblStyle w:val="TableGrid"/>
        <w:tblW w:w="0" w:type="auto"/>
        <w:tblLayout w:type="fixed"/>
        <w:tblLook w:val="04A0" w:firstRow="1" w:lastRow="0" w:firstColumn="1" w:lastColumn="0" w:noHBand="0" w:noVBand="1"/>
      </w:tblPr>
      <w:tblGrid>
        <w:gridCol w:w="1668"/>
        <w:gridCol w:w="2835"/>
        <w:gridCol w:w="1275"/>
        <w:gridCol w:w="5812"/>
        <w:gridCol w:w="1559"/>
        <w:gridCol w:w="1418"/>
      </w:tblGrid>
      <w:tr w:rsidR="001E3C29" w:rsidTr="00496295">
        <w:trPr>
          <w:trHeight w:val="423"/>
        </w:trPr>
        <w:tc>
          <w:tcPr>
            <w:tcW w:w="1668" w:type="dxa"/>
          </w:tcPr>
          <w:p w:rsidR="001E3C29" w:rsidRDefault="001E3C29" w:rsidP="00982DDD">
            <w:pPr>
              <w:jc w:val="center"/>
              <w:rPr>
                <w:rFonts w:ascii="Sylfaen" w:hAnsi="Sylfaen"/>
                <w:sz w:val="24"/>
                <w:szCs w:val="24"/>
              </w:rPr>
            </w:pPr>
            <w:r>
              <w:rPr>
                <w:rFonts w:ascii="Sylfaen" w:hAnsi="Sylfaen"/>
                <w:sz w:val="24"/>
                <w:szCs w:val="24"/>
              </w:rPr>
              <w:lastRenderedPageBreak/>
              <w:t>Disease Caused</w:t>
            </w:r>
          </w:p>
        </w:tc>
        <w:tc>
          <w:tcPr>
            <w:tcW w:w="2835" w:type="dxa"/>
          </w:tcPr>
          <w:p w:rsidR="001E3C29" w:rsidRDefault="001E3C29" w:rsidP="00982DDD">
            <w:pPr>
              <w:jc w:val="center"/>
              <w:rPr>
                <w:rFonts w:ascii="Sylfaen" w:hAnsi="Sylfaen"/>
                <w:sz w:val="24"/>
                <w:szCs w:val="24"/>
              </w:rPr>
            </w:pPr>
            <w:r>
              <w:rPr>
                <w:rFonts w:ascii="Sylfaen" w:hAnsi="Sylfaen"/>
                <w:sz w:val="24"/>
                <w:szCs w:val="24"/>
              </w:rPr>
              <w:t>Mode of Transmission</w:t>
            </w:r>
          </w:p>
        </w:tc>
        <w:tc>
          <w:tcPr>
            <w:tcW w:w="1275" w:type="dxa"/>
          </w:tcPr>
          <w:p w:rsidR="001E3C29" w:rsidRDefault="001E3C29" w:rsidP="00982DDD">
            <w:pPr>
              <w:jc w:val="center"/>
              <w:rPr>
                <w:rFonts w:ascii="Sylfaen" w:hAnsi="Sylfaen"/>
                <w:sz w:val="24"/>
                <w:szCs w:val="24"/>
              </w:rPr>
            </w:pPr>
            <w:r>
              <w:rPr>
                <w:rFonts w:ascii="Sylfaen" w:hAnsi="Sylfaen"/>
                <w:sz w:val="24"/>
                <w:szCs w:val="24"/>
              </w:rPr>
              <w:t>Symptoms</w:t>
            </w:r>
          </w:p>
        </w:tc>
        <w:tc>
          <w:tcPr>
            <w:tcW w:w="5812" w:type="dxa"/>
          </w:tcPr>
          <w:p w:rsidR="001E3C29" w:rsidRPr="00C610A6" w:rsidRDefault="001E3C29" w:rsidP="00982DDD">
            <w:pPr>
              <w:jc w:val="center"/>
              <w:rPr>
                <w:rFonts w:ascii="Sylfaen" w:hAnsi="Sylfaen"/>
                <w:sz w:val="24"/>
                <w:szCs w:val="24"/>
              </w:rPr>
            </w:pPr>
            <w:r w:rsidRPr="00C610A6">
              <w:rPr>
                <w:rFonts w:ascii="Sylfaen" w:hAnsi="Sylfaen"/>
                <w:sz w:val="24"/>
                <w:szCs w:val="24"/>
              </w:rPr>
              <w:t>Evades host’s immune system, how?</w:t>
            </w:r>
          </w:p>
        </w:tc>
        <w:tc>
          <w:tcPr>
            <w:tcW w:w="1559" w:type="dxa"/>
          </w:tcPr>
          <w:p w:rsidR="001E3C29" w:rsidRPr="00C610A6" w:rsidRDefault="001E3C29" w:rsidP="00982DDD">
            <w:pPr>
              <w:jc w:val="center"/>
              <w:rPr>
                <w:rFonts w:ascii="Sylfaen" w:hAnsi="Sylfaen"/>
                <w:sz w:val="24"/>
                <w:szCs w:val="24"/>
              </w:rPr>
            </w:pPr>
            <w:r w:rsidRPr="00C610A6">
              <w:rPr>
                <w:rFonts w:ascii="Sylfaen" w:hAnsi="Sylfaen"/>
                <w:sz w:val="24"/>
                <w:szCs w:val="24"/>
              </w:rPr>
              <w:t>Treatment?</w:t>
            </w:r>
          </w:p>
        </w:tc>
        <w:tc>
          <w:tcPr>
            <w:tcW w:w="1418" w:type="dxa"/>
          </w:tcPr>
          <w:p w:rsidR="001E3C29" w:rsidRDefault="001E3C29" w:rsidP="00982DDD">
            <w:pPr>
              <w:jc w:val="center"/>
              <w:rPr>
                <w:rFonts w:ascii="Sylfaen" w:hAnsi="Sylfaen"/>
                <w:sz w:val="24"/>
                <w:szCs w:val="24"/>
              </w:rPr>
            </w:pPr>
            <w:r>
              <w:rPr>
                <w:rFonts w:ascii="Sylfaen" w:hAnsi="Sylfaen"/>
                <w:sz w:val="24"/>
                <w:szCs w:val="24"/>
              </w:rPr>
              <w:t>Vaccine?</w:t>
            </w:r>
          </w:p>
        </w:tc>
      </w:tr>
      <w:tr w:rsidR="001E3C29" w:rsidRPr="00BE533F" w:rsidTr="00496295">
        <w:trPr>
          <w:trHeight w:val="10113"/>
        </w:trPr>
        <w:tc>
          <w:tcPr>
            <w:tcW w:w="1668" w:type="dxa"/>
          </w:tcPr>
          <w:p w:rsidR="001E3C29" w:rsidRPr="001B3F69" w:rsidRDefault="00DC48B1" w:rsidP="00F90E2E">
            <w:pPr>
              <w:rPr>
                <w:rFonts w:ascii="Sylfaen" w:hAnsi="Sylfaen"/>
                <w:b/>
                <w:sz w:val="24"/>
                <w:szCs w:val="24"/>
              </w:rPr>
            </w:pPr>
            <w:r>
              <w:rPr>
                <w:rFonts w:ascii="Sylfaen" w:hAnsi="Sylfaen"/>
                <w:b/>
                <w:sz w:val="24"/>
                <w:szCs w:val="24"/>
              </w:rPr>
              <w:t>-</w:t>
            </w:r>
            <w:r w:rsidR="001E3C29" w:rsidRPr="001B3F69">
              <w:rPr>
                <w:rFonts w:ascii="Sylfaen" w:hAnsi="Sylfaen"/>
                <w:b/>
                <w:sz w:val="24"/>
                <w:szCs w:val="24"/>
              </w:rPr>
              <w:t>Gonorrhea</w:t>
            </w:r>
          </w:p>
          <w:p w:rsidR="001E3C29" w:rsidRPr="00E14923" w:rsidRDefault="001E3C29" w:rsidP="00E14923">
            <w:pPr>
              <w:rPr>
                <w:rFonts w:ascii="Sylfaen" w:hAnsi="Sylfaen"/>
                <w:sz w:val="24"/>
                <w:szCs w:val="24"/>
              </w:rPr>
            </w:pPr>
            <w:r>
              <w:rPr>
                <w:rFonts w:ascii="Sylfaen" w:hAnsi="Sylfaen"/>
                <w:sz w:val="24"/>
                <w:szCs w:val="24"/>
              </w:rPr>
              <w:t>*</w:t>
            </w:r>
            <w:r w:rsidRPr="00E14923">
              <w:rPr>
                <w:rFonts w:ascii="Sylfaen" w:hAnsi="Sylfaen"/>
                <w:sz w:val="24"/>
                <w:szCs w:val="24"/>
              </w:rPr>
              <w:t>Strictly a human pathogen</w:t>
            </w:r>
            <w:r>
              <w:rPr>
                <w:rFonts w:ascii="Sylfaen" w:hAnsi="Sylfaen"/>
                <w:sz w:val="24"/>
                <w:szCs w:val="24"/>
              </w:rPr>
              <w:t>, causes disease by inducing inflammation</w:t>
            </w:r>
          </w:p>
          <w:p w:rsidR="001E3C29" w:rsidRPr="001B3F69" w:rsidRDefault="00DC48B1" w:rsidP="001B3F69">
            <w:pPr>
              <w:rPr>
                <w:rFonts w:ascii="Sylfaen" w:hAnsi="Sylfaen"/>
                <w:b/>
                <w:sz w:val="24"/>
                <w:szCs w:val="24"/>
              </w:rPr>
            </w:pPr>
            <w:r>
              <w:rPr>
                <w:rFonts w:ascii="Sylfaen" w:hAnsi="Sylfaen"/>
                <w:b/>
                <w:sz w:val="24"/>
                <w:szCs w:val="24"/>
              </w:rPr>
              <w:t>-</w:t>
            </w:r>
            <w:proofErr w:type="spellStart"/>
            <w:r w:rsidR="001E3C29" w:rsidRPr="001B3F69">
              <w:rPr>
                <w:rFonts w:ascii="Sylfaen" w:hAnsi="Sylfaen"/>
                <w:b/>
                <w:sz w:val="24"/>
                <w:szCs w:val="24"/>
              </w:rPr>
              <w:t>Gonoccal</w:t>
            </w:r>
            <w:proofErr w:type="spellEnd"/>
            <w:r w:rsidR="001E3C29" w:rsidRPr="001B3F69">
              <w:rPr>
                <w:rFonts w:ascii="Sylfaen" w:hAnsi="Sylfaen"/>
                <w:b/>
                <w:sz w:val="24"/>
                <w:szCs w:val="24"/>
              </w:rPr>
              <w:t xml:space="preserve"> arthritis</w:t>
            </w:r>
          </w:p>
          <w:p w:rsidR="001E3C29" w:rsidRDefault="001E3C29" w:rsidP="00E14923">
            <w:pPr>
              <w:rPr>
                <w:rFonts w:ascii="Sylfaen" w:hAnsi="Sylfaen"/>
                <w:sz w:val="24"/>
                <w:szCs w:val="24"/>
              </w:rPr>
            </w:pPr>
            <w:r>
              <w:rPr>
                <w:rFonts w:ascii="Sylfaen" w:hAnsi="Sylfaen"/>
                <w:sz w:val="24"/>
                <w:szCs w:val="24"/>
              </w:rPr>
              <w:t>*</w:t>
            </w:r>
            <w:r w:rsidRPr="00E14923">
              <w:rPr>
                <w:rFonts w:ascii="Sylfaen" w:hAnsi="Sylfaen"/>
                <w:sz w:val="24"/>
                <w:szCs w:val="24"/>
              </w:rPr>
              <w:t>rarely but a possibility</w:t>
            </w:r>
            <w:r>
              <w:rPr>
                <w:rFonts w:ascii="Sylfaen" w:hAnsi="Sylfaen"/>
                <w:sz w:val="24"/>
                <w:szCs w:val="24"/>
              </w:rPr>
              <w:t>,</w:t>
            </w:r>
            <w:r w:rsidRPr="00E14923">
              <w:rPr>
                <w:rFonts w:ascii="Sylfaen" w:hAnsi="Sylfaen"/>
                <w:sz w:val="24"/>
                <w:szCs w:val="24"/>
              </w:rPr>
              <w:t xml:space="preserve"> the bacteria can disseminate further and cause </w:t>
            </w:r>
            <w:proofErr w:type="spellStart"/>
            <w:r w:rsidRPr="00E14923">
              <w:rPr>
                <w:rFonts w:ascii="Sylfaen" w:hAnsi="Sylfaen"/>
                <w:sz w:val="24"/>
                <w:szCs w:val="24"/>
              </w:rPr>
              <w:t>gonoccal</w:t>
            </w:r>
            <w:proofErr w:type="spellEnd"/>
            <w:r w:rsidRPr="00E14923">
              <w:rPr>
                <w:rFonts w:ascii="Sylfaen" w:hAnsi="Sylfaen"/>
                <w:sz w:val="24"/>
                <w:szCs w:val="24"/>
              </w:rPr>
              <w:t xml:space="preserve"> arthritis</w:t>
            </w:r>
          </w:p>
          <w:p w:rsidR="00DC48B1" w:rsidRPr="00E14923" w:rsidRDefault="00DC48B1" w:rsidP="00E14923">
            <w:pPr>
              <w:rPr>
                <w:rFonts w:ascii="Sylfaen" w:hAnsi="Sylfaen"/>
                <w:sz w:val="24"/>
                <w:szCs w:val="24"/>
              </w:rPr>
            </w:pPr>
            <w:r>
              <w:rPr>
                <w:rFonts w:ascii="Sylfaen" w:hAnsi="Sylfaen"/>
                <w:b/>
                <w:sz w:val="24"/>
                <w:szCs w:val="24"/>
              </w:rPr>
              <w:t>-</w:t>
            </w:r>
            <w:r w:rsidRPr="00DC48B1">
              <w:rPr>
                <w:rFonts w:ascii="Sylfaen" w:hAnsi="Sylfaen"/>
                <w:b/>
                <w:sz w:val="24"/>
                <w:szCs w:val="24"/>
              </w:rPr>
              <w:t>PID</w:t>
            </w:r>
            <w:r>
              <w:rPr>
                <w:rFonts w:ascii="Sylfaen" w:hAnsi="Sylfaen"/>
                <w:sz w:val="24"/>
                <w:szCs w:val="24"/>
              </w:rPr>
              <w:t xml:space="preserve"> (pelvic inflammatory disease)</w:t>
            </w:r>
          </w:p>
        </w:tc>
        <w:tc>
          <w:tcPr>
            <w:tcW w:w="2835" w:type="dxa"/>
          </w:tcPr>
          <w:p w:rsidR="001E3C29" w:rsidRDefault="001E3C29" w:rsidP="00FD2834">
            <w:pPr>
              <w:rPr>
                <w:rFonts w:ascii="Sylfaen" w:hAnsi="Sylfaen"/>
                <w:sz w:val="24"/>
                <w:szCs w:val="24"/>
              </w:rPr>
            </w:pPr>
            <w:r>
              <w:rPr>
                <w:rFonts w:ascii="Sylfaen" w:hAnsi="Sylfaen"/>
                <w:sz w:val="24"/>
                <w:szCs w:val="24"/>
              </w:rPr>
              <w:t>*Sexually transmitted disease (STD); asymptomatic carriers a major factor in spread of disease</w:t>
            </w:r>
          </w:p>
          <w:p w:rsidR="001E3C29" w:rsidRDefault="001E3C29" w:rsidP="002E1688">
            <w:pPr>
              <w:rPr>
                <w:rFonts w:ascii="Sylfaen" w:hAnsi="Sylfaen"/>
                <w:sz w:val="24"/>
                <w:szCs w:val="24"/>
              </w:rPr>
            </w:pPr>
            <w:r>
              <w:rPr>
                <w:rFonts w:ascii="Sylfaen" w:hAnsi="Sylfaen"/>
                <w:sz w:val="24"/>
                <w:szCs w:val="24"/>
              </w:rPr>
              <w:t xml:space="preserve">*Enters body by direct contact of mucous membranes of genitourinary tract, in females primary infection in </w:t>
            </w:r>
            <w:proofErr w:type="spellStart"/>
            <w:r>
              <w:rPr>
                <w:rFonts w:ascii="Sylfaen" w:hAnsi="Sylfaen"/>
                <w:sz w:val="24"/>
                <w:szCs w:val="24"/>
              </w:rPr>
              <w:t>endocervix</w:t>
            </w:r>
            <w:proofErr w:type="spellEnd"/>
          </w:p>
          <w:p w:rsidR="001E3C29" w:rsidRDefault="001E3C29" w:rsidP="002E1688">
            <w:pPr>
              <w:rPr>
                <w:rFonts w:ascii="Sylfaen" w:hAnsi="Sylfaen"/>
                <w:sz w:val="24"/>
                <w:szCs w:val="24"/>
              </w:rPr>
            </w:pPr>
            <w:r>
              <w:rPr>
                <w:rFonts w:ascii="Sylfaen" w:hAnsi="Sylfaen"/>
                <w:sz w:val="24"/>
                <w:szCs w:val="24"/>
              </w:rPr>
              <w:t xml:space="preserve">*infants’ eyes can be infected during birth, can cause corneal damage (possible blindness </w:t>
            </w:r>
            <w:r w:rsidRPr="00FB352E">
              <w:rPr>
                <w:rFonts w:ascii="Sylfaen" w:hAnsi="Sylfaen"/>
                <w:sz w:val="24"/>
                <w:szCs w:val="24"/>
              </w:rPr>
              <w:sym w:font="Wingdings" w:char="F0E8"/>
            </w:r>
            <w:r>
              <w:rPr>
                <w:rFonts w:ascii="Sylfaen" w:hAnsi="Sylfaen"/>
                <w:sz w:val="24"/>
                <w:szCs w:val="24"/>
              </w:rPr>
              <w:t xml:space="preserve"> </w:t>
            </w:r>
            <w:proofErr w:type="spellStart"/>
            <w:r>
              <w:rPr>
                <w:rFonts w:ascii="Sylfaen" w:hAnsi="Sylfaen"/>
                <w:sz w:val="24"/>
                <w:szCs w:val="24"/>
              </w:rPr>
              <w:t>ophthalmia</w:t>
            </w:r>
            <w:proofErr w:type="spellEnd"/>
            <w:r>
              <w:rPr>
                <w:rFonts w:ascii="Sylfaen" w:hAnsi="Sylfaen"/>
                <w:sz w:val="24"/>
                <w:szCs w:val="24"/>
              </w:rPr>
              <w:t xml:space="preserve"> </w:t>
            </w:r>
            <w:proofErr w:type="spellStart"/>
            <w:r>
              <w:rPr>
                <w:rFonts w:ascii="Sylfaen" w:hAnsi="Sylfaen"/>
                <w:sz w:val="24"/>
                <w:szCs w:val="24"/>
              </w:rPr>
              <w:t>neonatorum</w:t>
            </w:r>
            <w:proofErr w:type="spellEnd"/>
            <w:r>
              <w:rPr>
                <w:rFonts w:ascii="Sylfaen" w:hAnsi="Sylfaen"/>
                <w:sz w:val="24"/>
                <w:szCs w:val="24"/>
              </w:rPr>
              <w:t>)</w:t>
            </w:r>
          </w:p>
          <w:p w:rsidR="001E3C29" w:rsidRDefault="001E3C29" w:rsidP="002E1688">
            <w:pPr>
              <w:rPr>
                <w:rFonts w:ascii="Sylfaen" w:hAnsi="Sylfaen"/>
                <w:sz w:val="24"/>
                <w:szCs w:val="24"/>
              </w:rPr>
            </w:pPr>
            <w:r>
              <w:rPr>
                <w:rFonts w:ascii="Sylfaen" w:hAnsi="Sylfaen"/>
                <w:sz w:val="24"/>
                <w:szCs w:val="24"/>
              </w:rPr>
              <w:t xml:space="preserve">*Bacteria ingested by epithelial cells, </w:t>
            </w:r>
            <w:proofErr w:type="spellStart"/>
            <w:r>
              <w:rPr>
                <w:rFonts w:ascii="Sylfaen" w:hAnsi="Sylfaen"/>
                <w:sz w:val="24"/>
                <w:szCs w:val="24"/>
              </w:rPr>
              <w:t>transcytose</w:t>
            </w:r>
            <w:proofErr w:type="spellEnd"/>
            <w:r>
              <w:rPr>
                <w:rFonts w:ascii="Sylfaen" w:hAnsi="Sylfaen"/>
                <w:sz w:val="24"/>
                <w:szCs w:val="24"/>
              </w:rPr>
              <w:t xml:space="preserve"> through cell and enter </w:t>
            </w:r>
            <w:proofErr w:type="spellStart"/>
            <w:r>
              <w:rPr>
                <w:rFonts w:ascii="Sylfaen" w:hAnsi="Sylfaen"/>
                <w:sz w:val="24"/>
                <w:szCs w:val="24"/>
              </w:rPr>
              <w:t>subepithelial</w:t>
            </w:r>
            <w:proofErr w:type="spellEnd"/>
            <w:r>
              <w:rPr>
                <w:rFonts w:ascii="Sylfaen" w:hAnsi="Sylfaen"/>
                <w:sz w:val="24"/>
                <w:szCs w:val="24"/>
              </w:rPr>
              <w:t xml:space="preserve"> space, host’s body mounts inflammatory response responsible for symptoms of gonorrhea </w:t>
            </w:r>
          </w:p>
          <w:p w:rsidR="008F3188" w:rsidRPr="00FD2834" w:rsidRDefault="008F3188" w:rsidP="002E1688">
            <w:pPr>
              <w:rPr>
                <w:rFonts w:ascii="Sylfaen" w:hAnsi="Sylfaen"/>
                <w:sz w:val="24"/>
                <w:szCs w:val="24"/>
              </w:rPr>
            </w:pPr>
            <w:r>
              <w:rPr>
                <w:rFonts w:ascii="Sylfaen" w:hAnsi="Sylfaen"/>
                <w:sz w:val="24"/>
                <w:szCs w:val="24"/>
              </w:rPr>
              <w:t>*stimulates inflammation and a local immune response (IgA)</w:t>
            </w:r>
          </w:p>
        </w:tc>
        <w:tc>
          <w:tcPr>
            <w:tcW w:w="1275" w:type="dxa"/>
          </w:tcPr>
          <w:p w:rsidR="001E3C29" w:rsidRDefault="001E3C29" w:rsidP="00F90E2E">
            <w:pPr>
              <w:rPr>
                <w:rFonts w:ascii="Sylfaen" w:hAnsi="Sylfaen"/>
                <w:sz w:val="24"/>
                <w:szCs w:val="24"/>
              </w:rPr>
            </w:pPr>
            <w:r w:rsidRPr="001C2571">
              <w:rPr>
                <w:rFonts w:ascii="Sylfaen" w:hAnsi="Sylfaen"/>
                <w:sz w:val="24"/>
                <w:szCs w:val="24"/>
              </w:rPr>
              <w:t xml:space="preserve">Males: </w:t>
            </w:r>
            <w:r w:rsidRPr="001C2571">
              <w:rPr>
                <w:rFonts w:ascii="Sylfaen" w:hAnsi="Sylfaen"/>
                <w:sz w:val="24"/>
                <w:szCs w:val="24"/>
                <w:u w:val="single"/>
              </w:rPr>
              <w:t>urethritis</w:t>
            </w:r>
            <w:r w:rsidRPr="001C2571">
              <w:rPr>
                <w:rFonts w:ascii="Sylfaen" w:hAnsi="Sylfaen"/>
                <w:sz w:val="24"/>
                <w:szCs w:val="24"/>
              </w:rPr>
              <w:t xml:space="preserve">, symptoms ex. </w:t>
            </w:r>
            <w:r w:rsidRPr="00BE533F">
              <w:rPr>
                <w:rFonts w:ascii="Sylfaen" w:hAnsi="Sylfaen"/>
                <w:sz w:val="24"/>
                <w:szCs w:val="24"/>
              </w:rPr>
              <w:t>Painful urination, urethral pus discharge</w:t>
            </w:r>
          </w:p>
          <w:p w:rsidR="001E3C29" w:rsidRDefault="001E3C29" w:rsidP="00F90E2E">
            <w:pPr>
              <w:rPr>
                <w:rFonts w:ascii="Sylfaen" w:hAnsi="Sylfaen"/>
                <w:sz w:val="24"/>
                <w:szCs w:val="24"/>
              </w:rPr>
            </w:pPr>
            <w:r>
              <w:rPr>
                <w:rFonts w:ascii="Sylfaen" w:hAnsi="Sylfaen"/>
                <w:sz w:val="24"/>
                <w:szCs w:val="24"/>
              </w:rPr>
              <w:t>Females:</w:t>
            </w:r>
          </w:p>
          <w:p w:rsidR="001E3C29" w:rsidRDefault="001E3C29" w:rsidP="00F90E2E">
            <w:pPr>
              <w:rPr>
                <w:rFonts w:ascii="Sylfaen" w:hAnsi="Sylfaen"/>
                <w:sz w:val="24"/>
                <w:szCs w:val="24"/>
              </w:rPr>
            </w:pPr>
            <w:r>
              <w:rPr>
                <w:rFonts w:ascii="Sylfaen" w:hAnsi="Sylfaen"/>
                <w:sz w:val="24"/>
                <w:szCs w:val="24"/>
              </w:rPr>
              <w:t xml:space="preserve">Cervical-vaginal discharge, painful urination, abnormal menstrual </w:t>
            </w:r>
            <w:proofErr w:type="spellStart"/>
            <w:r>
              <w:rPr>
                <w:rFonts w:ascii="Sylfaen" w:hAnsi="Sylfaen"/>
                <w:sz w:val="24"/>
                <w:szCs w:val="24"/>
              </w:rPr>
              <w:t>bledding</w:t>
            </w:r>
            <w:proofErr w:type="spellEnd"/>
            <w:r>
              <w:rPr>
                <w:rFonts w:ascii="Sylfaen" w:hAnsi="Sylfaen"/>
                <w:sz w:val="24"/>
                <w:szCs w:val="24"/>
              </w:rPr>
              <w:t>, pelvic pain</w:t>
            </w:r>
          </w:p>
          <w:p w:rsidR="001E3C29" w:rsidRPr="00D266C6" w:rsidRDefault="001E3C29" w:rsidP="00F90E2E">
            <w:pPr>
              <w:rPr>
                <w:rFonts w:ascii="Sylfaen" w:hAnsi="Sylfaen"/>
                <w:b/>
                <w:sz w:val="24"/>
                <w:szCs w:val="24"/>
                <w:u w:val="single"/>
              </w:rPr>
            </w:pPr>
            <w:r w:rsidRPr="00D266C6">
              <w:rPr>
                <w:rFonts w:ascii="Sylfaen" w:hAnsi="Sylfaen"/>
                <w:b/>
                <w:sz w:val="24"/>
                <w:szCs w:val="24"/>
                <w:u w:val="single"/>
              </w:rPr>
              <w:t>MANY ARE ASYMPTOMATIC</w:t>
            </w:r>
            <w:r w:rsidR="003B7A6A" w:rsidRPr="00D266C6">
              <w:rPr>
                <w:rFonts w:ascii="Sylfaen" w:hAnsi="Sylfaen"/>
                <w:b/>
                <w:sz w:val="24"/>
                <w:szCs w:val="24"/>
                <w:u w:val="single"/>
              </w:rPr>
              <w:t>!</w:t>
            </w:r>
            <w:r w:rsidRPr="00D266C6">
              <w:rPr>
                <w:rFonts w:ascii="Sylfaen" w:hAnsi="Sylfaen"/>
                <w:b/>
                <w:sz w:val="24"/>
                <w:szCs w:val="24"/>
                <w:u w:val="single"/>
              </w:rPr>
              <w:t>!</w:t>
            </w:r>
          </w:p>
        </w:tc>
        <w:tc>
          <w:tcPr>
            <w:tcW w:w="5812" w:type="dxa"/>
          </w:tcPr>
          <w:p w:rsidR="001C02E1" w:rsidRDefault="001E3C29" w:rsidP="00F90E2E">
            <w:pPr>
              <w:rPr>
                <w:rFonts w:ascii="Sylfaen" w:hAnsi="Sylfaen"/>
                <w:sz w:val="24"/>
                <w:szCs w:val="24"/>
              </w:rPr>
            </w:pPr>
            <w:r w:rsidRPr="00AA3EEF">
              <w:rPr>
                <w:rFonts w:ascii="Sylfaen" w:hAnsi="Sylfaen"/>
                <w:b/>
                <w:sz w:val="24"/>
                <w:szCs w:val="24"/>
                <w:u w:val="single"/>
              </w:rPr>
              <w:t>Adherence</w:t>
            </w:r>
            <w:r>
              <w:rPr>
                <w:rFonts w:ascii="Sylfaen" w:hAnsi="Sylfaen"/>
                <w:sz w:val="24"/>
                <w:szCs w:val="24"/>
              </w:rPr>
              <w:t xml:space="preserve">: </w:t>
            </w:r>
            <w:r w:rsidRPr="00A87B53">
              <w:rPr>
                <w:rFonts w:ascii="Sylfaen" w:hAnsi="Sylfaen"/>
                <w:sz w:val="24"/>
                <w:szCs w:val="24"/>
                <w:u w:val="single"/>
              </w:rPr>
              <w:t xml:space="preserve">N. </w:t>
            </w:r>
            <w:proofErr w:type="spellStart"/>
            <w:r w:rsidRPr="00A87B53">
              <w:rPr>
                <w:rFonts w:ascii="Sylfaen" w:hAnsi="Sylfaen"/>
                <w:sz w:val="24"/>
                <w:szCs w:val="24"/>
                <w:u w:val="single"/>
              </w:rPr>
              <w:t>gonorrhoeae</w:t>
            </w:r>
            <w:proofErr w:type="spellEnd"/>
            <w:r w:rsidR="001C2571">
              <w:rPr>
                <w:rFonts w:ascii="Sylfaen" w:hAnsi="Sylfaen"/>
                <w:sz w:val="24"/>
                <w:szCs w:val="24"/>
              </w:rPr>
              <w:t xml:space="preserve"> </w:t>
            </w:r>
            <w:r w:rsidR="001C2571" w:rsidRPr="001C2571">
              <w:rPr>
                <w:rFonts w:ascii="Sylfaen" w:hAnsi="Sylfaen"/>
                <w:b/>
                <w:i/>
                <w:sz w:val="24"/>
                <w:szCs w:val="24"/>
              </w:rPr>
              <w:t>SPECIFICALLY</w:t>
            </w:r>
            <w:r>
              <w:rPr>
                <w:rFonts w:ascii="Sylfaen" w:hAnsi="Sylfaen"/>
                <w:sz w:val="24"/>
                <w:szCs w:val="24"/>
              </w:rPr>
              <w:t xml:space="preserve"> adheres to genitourinary tissues by using </w:t>
            </w:r>
            <w:proofErr w:type="spellStart"/>
            <w:r>
              <w:rPr>
                <w:rFonts w:ascii="Sylfaen" w:hAnsi="Sylfaen"/>
                <w:sz w:val="24"/>
                <w:szCs w:val="24"/>
              </w:rPr>
              <w:t>pili</w:t>
            </w:r>
            <w:proofErr w:type="spellEnd"/>
            <w:r>
              <w:rPr>
                <w:rFonts w:ascii="Sylfaen" w:hAnsi="Sylfaen"/>
                <w:sz w:val="24"/>
                <w:szCs w:val="24"/>
              </w:rPr>
              <w:t xml:space="preserve">. </w:t>
            </w:r>
            <w:proofErr w:type="spellStart"/>
            <w:r>
              <w:rPr>
                <w:rFonts w:ascii="Sylfaen" w:hAnsi="Sylfaen"/>
                <w:sz w:val="24"/>
                <w:szCs w:val="24"/>
              </w:rPr>
              <w:t>Pili</w:t>
            </w:r>
            <w:proofErr w:type="spellEnd"/>
            <w:r>
              <w:rPr>
                <w:rFonts w:ascii="Sylfaen" w:hAnsi="Sylfaen"/>
                <w:sz w:val="24"/>
                <w:szCs w:val="24"/>
              </w:rPr>
              <w:t xml:space="preserve"> are protein polymers consisting of </w:t>
            </w:r>
            <w:proofErr w:type="spellStart"/>
            <w:r>
              <w:rPr>
                <w:rFonts w:ascii="Sylfaen" w:hAnsi="Sylfaen"/>
                <w:sz w:val="24"/>
                <w:szCs w:val="24"/>
              </w:rPr>
              <w:t>PilE</w:t>
            </w:r>
            <w:proofErr w:type="spellEnd"/>
            <w:r>
              <w:rPr>
                <w:rFonts w:ascii="Sylfaen" w:hAnsi="Sylfaen"/>
                <w:sz w:val="24"/>
                <w:szCs w:val="24"/>
              </w:rPr>
              <w:t xml:space="preserve"> proteins (</w:t>
            </w:r>
            <w:proofErr w:type="spellStart"/>
            <w:r>
              <w:rPr>
                <w:rFonts w:ascii="Sylfaen" w:hAnsi="Sylfaen"/>
                <w:sz w:val="24"/>
                <w:szCs w:val="24"/>
              </w:rPr>
              <w:t>pilin</w:t>
            </w:r>
            <w:proofErr w:type="spellEnd"/>
            <w:r>
              <w:rPr>
                <w:rFonts w:ascii="Sylfaen" w:hAnsi="Sylfaen"/>
                <w:sz w:val="24"/>
                <w:szCs w:val="24"/>
              </w:rPr>
              <w:t xml:space="preserve">), at tip of </w:t>
            </w:r>
            <w:proofErr w:type="spellStart"/>
            <w:r>
              <w:rPr>
                <w:rFonts w:ascii="Sylfaen" w:hAnsi="Sylfaen"/>
                <w:sz w:val="24"/>
                <w:szCs w:val="24"/>
              </w:rPr>
              <w:t>pili</w:t>
            </w:r>
            <w:proofErr w:type="spellEnd"/>
            <w:r>
              <w:rPr>
                <w:rFonts w:ascii="Sylfaen" w:hAnsi="Sylfaen"/>
                <w:sz w:val="24"/>
                <w:szCs w:val="24"/>
              </w:rPr>
              <w:t xml:space="preserve"> is </w:t>
            </w:r>
            <w:proofErr w:type="spellStart"/>
            <w:r>
              <w:rPr>
                <w:rFonts w:ascii="Sylfaen" w:hAnsi="Sylfaen"/>
                <w:sz w:val="24"/>
                <w:szCs w:val="24"/>
              </w:rPr>
              <w:t>PilC</w:t>
            </w:r>
            <w:proofErr w:type="spellEnd"/>
            <w:r>
              <w:rPr>
                <w:rFonts w:ascii="Sylfaen" w:hAnsi="Sylfaen"/>
                <w:sz w:val="24"/>
                <w:szCs w:val="24"/>
              </w:rPr>
              <w:t xml:space="preserve">, functions as adhesion and mediates adherence to </w:t>
            </w:r>
            <w:proofErr w:type="spellStart"/>
            <w:r>
              <w:rPr>
                <w:rFonts w:ascii="Sylfaen" w:hAnsi="Sylfaen"/>
                <w:sz w:val="24"/>
                <w:szCs w:val="24"/>
              </w:rPr>
              <w:t>uerethr</w:t>
            </w:r>
            <w:r w:rsidR="001C02E1">
              <w:rPr>
                <w:rFonts w:ascii="Sylfaen" w:hAnsi="Sylfaen"/>
                <w:sz w:val="24"/>
                <w:szCs w:val="24"/>
              </w:rPr>
              <w:t>al</w:t>
            </w:r>
            <w:proofErr w:type="spellEnd"/>
            <w:r w:rsidR="001C02E1">
              <w:rPr>
                <w:rFonts w:ascii="Sylfaen" w:hAnsi="Sylfaen"/>
                <w:sz w:val="24"/>
                <w:szCs w:val="24"/>
              </w:rPr>
              <w:t xml:space="preserve">/cervical cells. </w:t>
            </w:r>
            <w:proofErr w:type="spellStart"/>
            <w:r w:rsidR="001C02E1">
              <w:rPr>
                <w:rFonts w:ascii="Sylfaen" w:hAnsi="Sylfaen"/>
                <w:sz w:val="24"/>
                <w:szCs w:val="24"/>
              </w:rPr>
              <w:t>Opa</w:t>
            </w:r>
            <w:proofErr w:type="spellEnd"/>
            <w:r w:rsidR="001C02E1">
              <w:rPr>
                <w:rFonts w:ascii="Sylfaen" w:hAnsi="Sylfaen"/>
                <w:sz w:val="24"/>
                <w:szCs w:val="24"/>
              </w:rPr>
              <w:t xml:space="preserve"> proteins</w:t>
            </w:r>
            <w:r>
              <w:rPr>
                <w:rFonts w:ascii="Sylfaen" w:hAnsi="Sylfaen"/>
                <w:sz w:val="24"/>
                <w:szCs w:val="24"/>
              </w:rPr>
              <w:t>(outer membrane proteins</w:t>
            </w:r>
            <w:r w:rsidR="001C02E1">
              <w:rPr>
                <w:rFonts w:ascii="Sylfaen" w:hAnsi="Sylfaen"/>
                <w:sz w:val="24"/>
                <w:szCs w:val="24"/>
              </w:rPr>
              <w:t>)</w:t>
            </w:r>
          </w:p>
          <w:p w:rsidR="00317877" w:rsidRPr="00E72336" w:rsidRDefault="005D7922" w:rsidP="00F90E2E">
            <w:pPr>
              <w:rPr>
                <w:rFonts w:ascii="Sylfaen" w:hAnsi="Sylfaen"/>
                <w:b/>
                <w:sz w:val="24"/>
                <w:szCs w:val="24"/>
              </w:rPr>
            </w:pPr>
            <w:r w:rsidRPr="005D7922">
              <w:rPr>
                <w:rFonts w:ascii="Sylfaen" w:hAnsi="Sylfaen"/>
                <w:b/>
                <w:sz w:val="24"/>
                <w:szCs w:val="24"/>
                <w:u w:val="single"/>
              </w:rPr>
              <w:t>Antigenic Variation</w:t>
            </w:r>
            <w:r>
              <w:rPr>
                <w:rFonts w:ascii="Sylfaen" w:hAnsi="Sylfaen"/>
                <w:sz w:val="24"/>
                <w:szCs w:val="24"/>
              </w:rPr>
              <w:t>:</w:t>
            </w:r>
            <w:r w:rsidR="00A12762">
              <w:rPr>
                <w:rFonts w:ascii="Sylfaen" w:hAnsi="Sylfaen"/>
                <w:sz w:val="24"/>
                <w:szCs w:val="24"/>
              </w:rPr>
              <w:t xml:space="preserve"> chromosome contains a single complete copy of </w:t>
            </w:r>
            <w:proofErr w:type="spellStart"/>
            <w:r w:rsidR="00A12762">
              <w:rPr>
                <w:rFonts w:ascii="Sylfaen" w:hAnsi="Sylfaen"/>
                <w:sz w:val="24"/>
                <w:szCs w:val="24"/>
              </w:rPr>
              <w:t>pilin</w:t>
            </w:r>
            <w:proofErr w:type="spellEnd"/>
            <w:r w:rsidR="00A12762">
              <w:rPr>
                <w:rFonts w:ascii="Sylfaen" w:hAnsi="Sylfaen"/>
                <w:sz w:val="24"/>
                <w:szCs w:val="24"/>
              </w:rPr>
              <w:t xml:space="preserve"> gene called </w:t>
            </w:r>
            <w:proofErr w:type="spellStart"/>
            <w:r w:rsidR="008F3188">
              <w:rPr>
                <w:rFonts w:ascii="Sylfaen" w:hAnsi="Sylfaen"/>
                <w:i/>
                <w:sz w:val="24"/>
                <w:szCs w:val="24"/>
              </w:rPr>
              <w:t>pilE</w:t>
            </w:r>
            <w:proofErr w:type="spellEnd"/>
            <w:r w:rsidR="003B7A6A">
              <w:rPr>
                <w:rFonts w:ascii="Sylfaen" w:hAnsi="Sylfaen"/>
                <w:sz w:val="24"/>
                <w:szCs w:val="24"/>
              </w:rPr>
              <w:t xml:space="preserve">. 10-15 copies of variant-encoding </w:t>
            </w:r>
            <w:proofErr w:type="spellStart"/>
            <w:r w:rsidR="003B7A6A">
              <w:rPr>
                <w:rFonts w:ascii="Sylfaen" w:hAnsi="Sylfaen"/>
                <w:sz w:val="24"/>
                <w:szCs w:val="24"/>
              </w:rPr>
              <w:t>pilin</w:t>
            </w:r>
            <w:proofErr w:type="spellEnd"/>
            <w:r w:rsidR="003B7A6A">
              <w:rPr>
                <w:rFonts w:ascii="Sylfaen" w:hAnsi="Sylfaen"/>
                <w:sz w:val="24"/>
                <w:szCs w:val="24"/>
              </w:rPr>
              <w:t xml:space="preserve"> genes called </w:t>
            </w:r>
            <w:proofErr w:type="spellStart"/>
            <w:r w:rsidR="003B7A6A" w:rsidRPr="003B7A6A">
              <w:rPr>
                <w:rFonts w:ascii="Sylfaen" w:hAnsi="Sylfaen"/>
                <w:i/>
                <w:sz w:val="24"/>
                <w:szCs w:val="24"/>
              </w:rPr>
              <w:t>PilS</w:t>
            </w:r>
            <w:proofErr w:type="spellEnd"/>
            <w:r w:rsidR="003B7A6A">
              <w:rPr>
                <w:rFonts w:ascii="Sylfaen" w:hAnsi="Sylfaen"/>
                <w:sz w:val="24"/>
                <w:szCs w:val="24"/>
              </w:rPr>
              <w:t xml:space="preserve">. </w:t>
            </w:r>
            <w:proofErr w:type="spellStart"/>
            <w:r w:rsidR="00A17501" w:rsidRPr="008E1977">
              <w:rPr>
                <w:rFonts w:ascii="Sylfaen" w:hAnsi="Sylfaen"/>
                <w:i/>
                <w:sz w:val="24"/>
                <w:szCs w:val="24"/>
              </w:rPr>
              <w:t>PilS</w:t>
            </w:r>
            <w:proofErr w:type="spellEnd"/>
            <w:r w:rsidR="00A17501">
              <w:rPr>
                <w:rFonts w:ascii="Sylfaen" w:hAnsi="Sylfaen"/>
                <w:sz w:val="24"/>
                <w:szCs w:val="24"/>
              </w:rPr>
              <w:t xml:space="preserve"> genes are truncated at 5’ end and lack </w:t>
            </w:r>
            <w:proofErr w:type="spellStart"/>
            <w:r w:rsidR="00A17501">
              <w:rPr>
                <w:rFonts w:ascii="Sylfaen" w:hAnsi="Sylfaen"/>
                <w:sz w:val="24"/>
                <w:szCs w:val="24"/>
              </w:rPr>
              <w:t>promotor</w:t>
            </w:r>
            <w:proofErr w:type="spellEnd"/>
            <w:r w:rsidR="00A17501">
              <w:rPr>
                <w:rFonts w:ascii="Sylfaen" w:hAnsi="Sylfaen"/>
                <w:sz w:val="24"/>
                <w:szCs w:val="24"/>
              </w:rPr>
              <w:t xml:space="preserve"> regions, lack sequences encoding the N-terminal portion of </w:t>
            </w:r>
            <w:proofErr w:type="spellStart"/>
            <w:r w:rsidR="00A17501">
              <w:rPr>
                <w:rFonts w:ascii="Sylfaen" w:hAnsi="Sylfaen"/>
                <w:sz w:val="24"/>
                <w:szCs w:val="24"/>
              </w:rPr>
              <w:t>pilin</w:t>
            </w:r>
            <w:proofErr w:type="spellEnd"/>
            <w:r w:rsidR="00A17501">
              <w:rPr>
                <w:rFonts w:ascii="Sylfaen" w:hAnsi="Sylfaen"/>
                <w:sz w:val="24"/>
                <w:szCs w:val="24"/>
              </w:rPr>
              <w:t xml:space="preserve"> protein </w:t>
            </w:r>
            <w:r w:rsidR="00A17501" w:rsidRPr="00A17501">
              <w:rPr>
                <w:rFonts w:ascii="Sylfaen" w:hAnsi="Sylfaen"/>
                <w:sz w:val="24"/>
                <w:szCs w:val="24"/>
              </w:rPr>
              <w:sym w:font="Wingdings" w:char="F0E8"/>
            </w:r>
            <w:r w:rsidR="00A17501">
              <w:rPr>
                <w:rFonts w:ascii="Sylfaen" w:hAnsi="Sylfaen"/>
                <w:sz w:val="24"/>
                <w:szCs w:val="24"/>
              </w:rPr>
              <w:t xml:space="preserve"> antigenic variation occurs primarily at C-terminal of </w:t>
            </w:r>
            <w:proofErr w:type="spellStart"/>
            <w:r w:rsidR="00A17501">
              <w:rPr>
                <w:rFonts w:ascii="Sylfaen" w:hAnsi="Sylfaen"/>
                <w:sz w:val="24"/>
                <w:szCs w:val="24"/>
              </w:rPr>
              <w:t>pilin</w:t>
            </w:r>
            <w:proofErr w:type="spellEnd"/>
            <w:r w:rsidR="00A17501">
              <w:rPr>
                <w:rFonts w:ascii="Sylfaen" w:hAnsi="Sylfaen"/>
                <w:sz w:val="24"/>
                <w:szCs w:val="24"/>
              </w:rPr>
              <w:t xml:space="preserve">. N-terminal highly conserved. Antigenic variation occurs when genetic info in the </w:t>
            </w:r>
            <w:proofErr w:type="spellStart"/>
            <w:r w:rsidR="00A17501" w:rsidRPr="008E1977">
              <w:rPr>
                <w:rFonts w:ascii="Sylfaen" w:hAnsi="Sylfaen"/>
                <w:i/>
                <w:sz w:val="24"/>
                <w:szCs w:val="24"/>
              </w:rPr>
              <w:t>pilS</w:t>
            </w:r>
            <w:proofErr w:type="spellEnd"/>
            <w:r w:rsidR="00A17501">
              <w:rPr>
                <w:rFonts w:ascii="Sylfaen" w:hAnsi="Sylfaen"/>
                <w:sz w:val="24"/>
                <w:szCs w:val="24"/>
              </w:rPr>
              <w:t xml:space="preserve"> gene transfers to the complete gene by homologous recombination; or small stretches within </w:t>
            </w:r>
            <w:proofErr w:type="spellStart"/>
            <w:r w:rsidR="00A17501" w:rsidRPr="008E1977">
              <w:rPr>
                <w:rFonts w:ascii="Sylfaen" w:hAnsi="Sylfaen"/>
                <w:i/>
                <w:sz w:val="24"/>
                <w:szCs w:val="24"/>
              </w:rPr>
              <w:t>pilS</w:t>
            </w:r>
            <w:proofErr w:type="spellEnd"/>
            <w:r w:rsidR="00A17501">
              <w:rPr>
                <w:rFonts w:ascii="Sylfaen" w:hAnsi="Sylfaen"/>
                <w:sz w:val="24"/>
                <w:szCs w:val="24"/>
              </w:rPr>
              <w:t xml:space="preserve"> gene recombines into pile </w:t>
            </w:r>
            <w:r w:rsidR="00A17501" w:rsidRPr="00A17501">
              <w:rPr>
                <w:rFonts w:ascii="Sylfaen" w:hAnsi="Sylfaen"/>
                <w:sz w:val="24"/>
                <w:szCs w:val="24"/>
              </w:rPr>
              <w:sym w:font="Wingdings" w:char="F0E8"/>
            </w:r>
            <w:r w:rsidR="00A17501">
              <w:rPr>
                <w:rFonts w:ascii="Sylfaen" w:hAnsi="Sylfaen"/>
                <w:sz w:val="24"/>
                <w:szCs w:val="24"/>
              </w:rPr>
              <w:t xml:space="preserve"> chimeric </w:t>
            </w:r>
            <w:proofErr w:type="spellStart"/>
            <w:r w:rsidR="00A17501">
              <w:rPr>
                <w:rFonts w:ascii="Sylfaen" w:hAnsi="Sylfaen"/>
                <w:sz w:val="24"/>
                <w:szCs w:val="24"/>
              </w:rPr>
              <w:t>pilin</w:t>
            </w:r>
            <w:proofErr w:type="spellEnd"/>
            <w:r w:rsidR="00A17501">
              <w:rPr>
                <w:rFonts w:ascii="Sylfaen" w:hAnsi="Sylfaen"/>
                <w:sz w:val="24"/>
                <w:szCs w:val="24"/>
              </w:rPr>
              <w:t xml:space="preserve"> types</w:t>
            </w:r>
            <w:r w:rsidR="008E1977">
              <w:rPr>
                <w:rFonts w:ascii="Sylfaen" w:hAnsi="Sylfaen"/>
                <w:sz w:val="24"/>
                <w:szCs w:val="24"/>
              </w:rPr>
              <w:t xml:space="preserve"> (</w:t>
            </w:r>
            <w:proofErr w:type="spellStart"/>
            <w:r w:rsidR="008E1977">
              <w:rPr>
                <w:rFonts w:ascii="Sylfaen" w:hAnsi="Sylfaen"/>
                <w:sz w:val="24"/>
                <w:szCs w:val="24"/>
              </w:rPr>
              <w:t>PilC</w:t>
            </w:r>
            <w:proofErr w:type="spellEnd"/>
            <w:r w:rsidR="008E1977">
              <w:rPr>
                <w:rFonts w:ascii="Sylfaen" w:hAnsi="Sylfaen"/>
                <w:sz w:val="24"/>
                <w:szCs w:val="24"/>
              </w:rPr>
              <w:t>)</w:t>
            </w:r>
            <w:r w:rsidR="00A17501">
              <w:rPr>
                <w:rFonts w:ascii="Sylfaen" w:hAnsi="Sylfaen"/>
                <w:sz w:val="24"/>
                <w:szCs w:val="24"/>
              </w:rPr>
              <w:t xml:space="preserve">. This provides the bacterium with a mechanism to produce 1million different antigenic variants (ex. </w:t>
            </w:r>
            <w:r w:rsidR="00CF1710">
              <w:rPr>
                <w:rFonts w:ascii="Sylfaen" w:hAnsi="Sylfaen"/>
                <w:sz w:val="24"/>
                <w:szCs w:val="24"/>
              </w:rPr>
              <w:t xml:space="preserve">One </w:t>
            </w:r>
            <w:proofErr w:type="gramStart"/>
            <w:r w:rsidR="00CF1710">
              <w:rPr>
                <w:rFonts w:ascii="Sylfaen" w:hAnsi="Sylfaen"/>
                <w:sz w:val="24"/>
                <w:szCs w:val="24"/>
              </w:rPr>
              <w:t>copy</w:t>
            </w:r>
            <w:proofErr w:type="gramEnd"/>
            <w:r w:rsidR="00CF1710">
              <w:rPr>
                <w:rFonts w:ascii="Sylfaen" w:hAnsi="Sylfaen"/>
                <w:sz w:val="24"/>
                <w:szCs w:val="24"/>
              </w:rPr>
              <w:t xml:space="preserve"> </w:t>
            </w:r>
            <w:r w:rsidR="00CF1710" w:rsidRPr="00CF1710">
              <w:rPr>
                <w:rFonts w:ascii="Sylfaen" w:hAnsi="Sylfaen"/>
                <w:sz w:val="24"/>
                <w:szCs w:val="24"/>
              </w:rPr>
              <w:sym w:font="Wingdings" w:char="F0E8"/>
            </w:r>
            <w:r w:rsidR="00CF1710">
              <w:rPr>
                <w:rFonts w:ascii="Sylfaen" w:hAnsi="Sylfaen"/>
                <w:sz w:val="24"/>
                <w:szCs w:val="24"/>
              </w:rPr>
              <w:t xml:space="preserve"> another copy </w:t>
            </w:r>
            <w:r w:rsidR="00CF1710" w:rsidRPr="00CF1710">
              <w:rPr>
                <w:rFonts w:ascii="Sylfaen" w:hAnsi="Sylfaen"/>
                <w:sz w:val="24"/>
                <w:szCs w:val="24"/>
              </w:rPr>
              <w:sym w:font="Wingdings" w:char="F0E8"/>
            </w:r>
            <w:r w:rsidR="00CF1710">
              <w:rPr>
                <w:rFonts w:ascii="Sylfaen" w:hAnsi="Sylfaen"/>
                <w:sz w:val="24"/>
                <w:szCs w:val="24"/>
              </w:rPr>
              <w:t xml:space="preserve"> original </w:t>
            </w:r>
            <w:r w:rsidR="008E1977">
              <w:rPr>
                <w:rFonts w:ascii="Sylfaen" w:hAnsi="Sylfaen"/>
                <w:sz w:val="24"/>
                <w:szCs w:val="24"/>
              </w:rPr>
              <w:t xml:space="preserve">copy all </w:t>
            </w:r>
            <w:r w:rsidR="00CF1710">
              <w:rPr>
                <w:rFonts w:ascii="Sylfaen" w:hAnsi="Sylfaen"/>
                <w:sz w:val="24"/>
                <w:szCs w:val="24"/>
              </w:rPr>
              <w:t>in one infection)</w:t>
            </w:r>
            <w:r w:rsidR="00083AF4">
              <w:rPr>
                <w:rFonts w:ascii="Sylfaen" w:hAnsi="Sylfaen"/>
                <w:sz w:val="24"/>
                <w:szCs w:val="24"/>
              </w:rPr>
              <w:t xml:space="preserve">. </w:t>
            </w:r>
            <w:r w:rsidR="001C02E1">
              <w:rPr>
                <w:rFonts w:ascii="Sylfaen" w:hAnsi="Sylfaen"/>
                <w:sz w:val="24"/>
                <w:szCs w:val="24"/>
              </w:rPr>
              <w:t xml:space="preserve">Bacterium has 2 copies of </w:t>
            </w:r>
            <w:proofErr w:type="spellStart"/>
            <w:r w:rsidR="001C02E1">
              <w:rPr>
                <w:rFonts w:ascii="Sylfaen" w:hAnsi="Sylfaen"/>
                <w:sz w:val="24"/>
                <w:szCs w:val="24"/>
              </w:rPr>
              <w:t>pilC</w:t>
            </w:r>
            <w:proofErr w:type="spellEnd"/>
            <w:r w:rsidR="001C02E1">
              <w:rPr>
                <w:rFonts w:ascii="Sylfaen" w:hAnsi="Sylfaen"/>
                <w:sz w:val="24"/>
                <w:szCs w:val="24"/>
              </w:rPr>
              <w:t xml:space="preserve"> gene and 10+ copies of </w:t>
            </w:r>
            <w:proofErr w:type="spellStart"/>
            <w:r w:rsidR="001C02E1">
              <w:rPr>
                <w:rFonts w:ascii="Sylfaen" w:hAnsi="Sylfaen"/>
                <w:sz w:val="24"/>
                <w:szCs w:val="24"/>
              </w:rPr>
              <w:t>Opa</w:t>
            </w:r>
            <w:proofErr w:type="spellEnd"/>
            <w:r w:rsidR="001C02E1">
              <w:rPr>
                <w:rFonts w:ascii="Sylfaen" w:hAnsi="Sylfaen"/>
                <w:sz w:val="24"/>
                <w:szCs w:val="24"/>
              </w:rPr>
              <w:t xml:space="preserve"> genes. </w:t>
            </w:r>
            <w:proofErr w:type="spellStart"/>
            <w:r w:rsidR="001C02E1">
              <w:rPr>
                <w:rFonts w:ascii="Sylfaen" w:hAnsi="Sylfaen"/>
                <w:sz w:val="24"/>
                <w:szCs w:val="24"/>
              </w:rPr>
              <w:t>PilC</w:t>
            </w:r>
            <w:proofErr w:type="spellEnd"/>
            <w:r w:rsidR="001C02E1">
              <w:rPr>
                <w:rFonts w:ascii="Sylfaen" w:hAnsi="Sylfaen"/>
                <w:sz w:val="24"/>
                <w:szCs w:val="24"/>
              </w:rPr>
              <w:t xml:space="preserve"> necessary for proper assembly/maturation of </w:t>
            </w:r>
            <w:proofErr w:type="spellStart"/>
            <w:r w:rsidR="001C02E1">
              <w:rPr>
                <w:rFonts w:ascii="Sylfaen" w:hAnsi="Sylfaen"/>
                <w:sz w:val="24"/>
                <w:szCs w:val="24"/>
              </w:rPr>
              <w:t>pili</w:t>
            </w:r>
            <w:proofErr w:type="spellEnd"/>
            <w:r w:rsidR="001C02E1">
              <w:rPr>
                <w:rFonts w:ascii="Sylfaen" w:hAnsi="Sylfaen"/>
                <w:sz w:val="24"/>
                <w:szCs w:val="24"/>
              </w:rPr>
              <w:t xml:space="preserve">. </w:t>
            </w:r>
            <w:proofErr w:type="spellStart"/>
            <w:r w:rsidR="00DC48B1">
              <w:rPr>
                <w:rFonts w:ascii="Sylfaen" w:hAnsi="Sylfaen"/>
                <w:sz w:val="24"/>
                <w:szCs w:val="24"/>
              </w:rPr>
              <w:t>Opa</w:t>
            </w:r>
            <w:proofErr w:type="spellEnd"/>
            <w:r w:rsidR="00DC48B1">
              <w:rPr>
                <w:rFonts w:ascii="Sylfaen" w:hAnsi="Sylfaen"/>
                <w:sz w:val="24"/>
                <w:szCs w:val="24"/>
              </w:rPr>
              <w:t xml:space="preserve"> proteins may enable bacterium to adhere to variety of host cell types</w:t>
            </w:r>
            <w:r w:rsidR="00330846">
              <w:rPr>
                <w:rFonts w:ascii="Sylfaen" w:hAnsi="Sylfaen"/>
                <w:sz w:val="24"/>
                <w:szCs w:val="24"/>
              </w:rPr>
              <w:t xml:space="preserve">. </w:t>
            </w:r>
            <w:r w:rsidR="00524BD4" w:rsidRPr="00A87B53">
              <w:rPr>
                <w:rFonts w:ascii="Sylfaen" w:hAnsi="Sylfaen"/>
                <w:sz w:val="24"/>
                <w:szCs w:val="24"/>
                <w:u w:val="single"/>
              </w:rPr>
              <w:t xml:space="preserve">N. </w:t>
            </w:r>
            <w:proofErr w:type="spellStart"/>
            <w:r w:rsidR="00524BD4" w:rsidRPr="00A87B53">
              <w:rPr>
                <w:rFonts w:ascii="Sylfaen" w:hAnsi="Sylfaen"/>
                <w:sz w:val="24"/>
                <w:szCs w:val="24"/>
                <w:u w:val="single"/>
              </w:rPr>
              <w:t>gonorrhoeae</w:t>
            </w:r>
            <w:proofErr w:type="spellEnd"/>
            <w:r w:rsidR="00524BD4">
              <w:rPr>
                <w:rFonts w:ascii="Sylfaen" w:hAnsi="Sylfaen"/>
                <w:sz w:val="24"/>
                <w:szCs w:val="24"/>
              </w:rPr>
              <w:t xml:space="preserve"> can vary the amount of </w:t>
            </w:r>
            <w:proofErr w:type="spellStart"/>
            <w:r w:rsidR="00524BD4">
              <w:rPr>
                <w:rFonts w:ascii="Sylfaen" w:hAnsi="Sylfaen"/>
                <w:sz w:val="24"/>
                <w:szCs w:val="24"/>
              </w:rPr>
              <w:t>pili</w:t>
            </w:r>
            <w:proofErr w:type="spellEnd"/>
            <w:r w:rsidR="00524BD4">
              <w:rPr>
                <w:rFonts w:ascii="Sylfaen" w:hAnsi="Sylfaen"/>
                <w:sz w:val="24"/>
                <w:szCs w:val="24"/>
              </w:rPr>
              <w:t>/</w:t>
            </w:r>
            <w:proofErr w:type="spellStart"/>
            <w:r w:rsidR="00524BD4">
              <w:rPr>
                <w:rFonts w:ascii="Sylfaen" w:hAnsi="Sylfaen"/>
                <w:sz w:val="24"/>
                <w:szCs w:val="24"/>
              </w:rPr>
              <w:t>Opa</w:t>
            </w:r>
            <w:proofErr w:type="spellEnd"/>
            <w:r w:rsidR="00524BD4">
              <w:rPr>
                <w:rFonts w:ascii="Sylfaen" w:hAnsi="Sylfaen"/>
                <w:sz w:val="24"/>
                <w:szCs w:val="24"/>
              </w:rPr>
              <w:t xml:space="preserve"> proteins expressed at the cell</w:t>
            </w:r>
            <w:r w:rsidR="00EA3A1B">
              <w:rPr>
                <w:rFonts w:ascii="Sylfaen" w:hAnsi="Sylfaen"/>
                <w:sz w:val="24"/>
                <w:szCs w:val="24"/>
              </w:rPr>
              <w:t xml:space="preserve"> surface, ex. Expression of </w:t>
            </w:r>
            <w:proofErr w:type="spellStart"/>
            <w:r w:rsidR="00EA3A1B" w:rsidRPr="00EA3A1B">
              <w:rPr>
                <w:rFonts w:ascii="Sylfaen" w:hAnsi="Sylfaen"/>
                <w:i/>
                <w:sz w:val="24"/>
                <w:szCs w:val="24"/>
              </w:rPr>
              <w:t>pilE</w:t>
            </w:r>
            <w:proofErr w:type="spellEnd"/>
            <w:r w:rsidR="00524BD4">
              <w:rPr>
                <w:rFonts w:ascii="Sylfaen" w:hAnsi="Sylfaen"/>
                <w:sz w:val="24"/>
                <w:szCs w:val="24"/>
              </w:rPr>
              <w:t xml:space="preserve"> gene controlled at level of transcription </w:t>
            </w:r>
            <w:r w:rsidR="00524BD4" w:rsidRPr="00524BD4">
              <w:rPr>
                <w:rFonts w:ascii="Sylfaen" w:hAnsi="Sylfaen"/>
                <w:sz w:val="24"/>
                <w:szCs w:val="24"/>
              </w:rPr>
              <w:sym w:font="Wingdings" w:char="F0E8"/>
            </w:r>
            <w:r w:rsidR="00524BD4">
              <w:rPr>
                <w:rFonts w:ascii="Sylfaen" w:hAnsi="Sylfaen"/>
                <w:sz w:val="24"/>
                <w:szCs w:val="24"/>
              </w:rPr>
              <w:t xml:space="preserve"> switch b/w </w:t>
            </w:r>
            <w:proofErr w:type="spellStart"/>
            <w:r w:rsidR="00524BD4">
              <w:rPr>
                <w:rFonts w:ascii="Sylfaen" w:hAnsi="Sylfaen"/>
                <w:sz w:val="24"/>
                <w:szCs w:val="24"/>
              </w:rPr>
              <w:t>Pil</w:t>
            </w:r>
            <w:proofErr w:type="spellEnd"/>
            <w:r w:rsidR="00524BD4">
              <w:rPr>
                <w:rFonts w:ascii="Sylfaen" w:hAnsi="Sylfaen"/>
                <w:sz w:val="24"/>
                <w:szCs w:val="24"/>
                <w:vertAlign w:val="superscript"/>
              </w:rPr>
              <w:t>+</w:t>
            </w:r>
            <w:r w:rsidR="00524BD4">
              <w:rPr>
                <w:rFonts w:ascii="Sylfaen" w:hAnsi="Sylfaen"/>
                <w:sz w:val="24"/>
                <w:szCs w:val="24"/>
              </w:rPr>
              <w:t xml:space="preserve"> &amp; </w:t>
            </w:r>
            <w:proofErr w:type="spellStart"/>
            <w:r w:rsidR="00524BD4">
              <w:rPr>
                <w:rFonts w:ascii="Sylfaen" w:hAnsi="Sylfaen"/>
                <w:sz w:val="24"/>
                <w:szCs w:val="24"/>
              </w:rPr>
              <w:t>Pil</w:t>
            </w:r>
            <w:proofErr w:type="spellEnd"/>
            <w:r w:rsidR="00524BD4">
              <w:rPr>
                <w:rFonts w:ascii="Sylfaen" w:hAnsi="Sylfaen"/>
                <w:sz w:val="24"/>
                <w:szCs w:val="24"/>
                <w:vertAlign w:val="superscript"/>
              </w:rPr>
              <w:t>-</w:t>
            </w:r>
            <w:r w:rsidR="00524BD4">
              <w:rPr>
                <w:rFonts w:ascii="Sylfaen" w:hAnsi="Sylfaen"/>
                <w:sz w:val="24"/>
                <w:szCs w:val="24"/>
              </w:rPr>
              <w:t xml:space="preserve">. At any time the bacterium may express 0, 1, or several different </w:t>
            </w:r>
            <w:proofErr w:type="spellStart"/>
            <w:r w:rsidR="00524BD4">
              <w:rPr>
                <w:rFonts w:ascii="Sylfaen" w:hAnsi="Sylfaen"/>
                <w:sz w:val="24"/>
                <w:szCs w:val="24"/>
              </w:rPr>
              <w:t>Opa</w:t>
            </w:r>
            <w:proofErr w:type="spellEnd"/>
            <w:r w:rsidR="00524BD4">
              <w:rPr>
                <w:rFonts w:ascii="Sylfaen" w:hAnsi="Sylfaen"/>
                <w:sz w:val="24"/>
                <w:szCs w:val="24"/>
              </w:rPr>
              <w:t xml:space="preserve"> proteins. Process of turning on/off the expression of particular gene product </w:t>
            </w:r>
            <w:r w:rsidR="00524BD4" w:rsidRPr="00524BD4">
              <w:rPr>
                <w:rFonts w:ascii="Sylfaen" w:hAnsi="Sylfaen"/>
                <w:sz w:val="24"/>
                <w:szCs w:val="24"/>
              </w:rPr>
              <w:sym w:font="Wingdings" w:char="F0E8"/>
            </w:r>
            <w:r w:rsidR="00524BD4">
              <w:rPr>
                <w:rFonts w:ascii="Sylfaen" w:hAnsi="Sylfaen"/>
                <w:sz w:val="24"/>
                <w:szCs w:val="24"/>
              </w:rPr>
              <w:t xml:space="preserve"> </w:t>
            </w:r>
            <w:r w:rsidR="00524BD4" w:rsidRPr="00E72336">
              <w:rPr>
                <w:rFonts w:ascii="Sylfaen" w:hAnsi="Sylfaen"/>
                <w:b/>
                <w:sz w:val="24"/>
                <w:szCs w:val="24"/>
              </w:rPr>
              <w:t>phase variation</w:t>
            </w:r>
          </w:p>
          <w:p w:rsidR="005D7922" w:rsidRPr="005D7922" w:rsidRDefault="005D7922" w:rsidP="00F90E2E">
            <w:pPr>
              <w:rPr>
                <w:rFonts w:ascii="Sylfaen" w:hAnsi="Sylfaen"/>
                <w:sz w:val="24"/>
                <w:szCs w:val="24"/>
              </w:rPr>
            </w:pPr>
          </w:p>
        </w:tc>
        <w:tc>
          <w:tcPr>
            <w:tcW w:w="1559" w:type="dxa"/>
          </w:tcPr>
          <w:p w:rsidR="00957B99" w:rsidRDefault="00957B99" w:rsidP="00F90E2E">
            <w:pPr>
              <w:rPr>
                <w:rFonts w:ascii="Sylfaen" w:hAnsi="Sylfaen"/>
              </w:rPr>
            </w:pPr>
            <w:r>
              <w:rPr>
                <w:rFonts w:ascii="Sylfaen" w:hAnsi="Sylfaen"/>
                <w:sz w:val="24"/>
                <w:szCs w:val="24"/>
              </w:rPr>
              <w:t xml:space="preserve">Penicillin, tetracycline </w:t>
            </w:r>
            <w:r w:rsidRPr="00957B99">
              <w:rPr>
                <w:rFonts w:ascii="Sylfaen" w:hAnsi="Sylfaen"/>
                <w:sz w:val="24"/>
                <w:szCs w:val="24"/>
                <w:u w:val="single"/>
              </w:rPr>
              <w:t>used to be</w:t>
            </w:r>
            <w:r>
              <w:rPr>
                <w:rFonts w:ascii="Sylfaen" w:hAnsi="Sylfaen"/>
                <w:sz w:val="24"/>
                <w:szCs w:val="24"/>
              </w:rPr>
              <w:t xml:space="preserve"> effective. </w:t>
            </w:r>
            <w:r w:rsidR="002E4304">
              <w:rPr>
                <w:rFonts w:ascii="Sylfaen" w:hAnsi="Sylfaen"/>
                <w:sz w:val="24"/>
                <w:szCs w:val="24"/>
              </w:rPr>
              <w:t xml:space="preserve">Presently </w:t>
            </w:r>
            <w:r w:rsidR="002E4304" w:rsidRPr="002E4304">
              <w:rPr>
                <w:rFonts w:ascii="Sylfaen" w:hAnsi="Sylfaen"/>
                <w:sz w:val="24"/>
                <w:szCs w:val="24"/>
              </w:rPr>
              <w:sym w:font="Wingdings" w:char="F0E8"/>
            </w:r>
            <w:r w:rsidR="002E4304">
              <w:rPr>
                <w:rFonts w:ascii="Sylfaen" w:hAnsi="Sylfaen"/>
                <w:sz w:val="24"/>
                <w:szCs w:val="24"/>
              </w:rPr>
              <w:t xml:space="preserve"> </w:t>
            </w:r>
            <w:r w:rsidR="002E4304" w:rsidRPr="002E4304">
              <w:rPr>
                <w:rFonts w:ascii="Sylfaen" w:hAnsi="Sylfaen"/>
              </w:rPr>
              <w:t>Ciprofloxacin</w:t>
            </w:r>
            <w:r w:rsidR="00CA1E27">
              <w:rPr>
                <w:rFonts w:ascii="Sylfaen" w:hAnsi="Sylfaen"/>
              </w:rPr>
              <w:t xml:space="preserve"> (but also gaining resistance by acquiring plasmids encoding resistance)</w:t>
            </w:r>
          </w:p>
          <w:p w:rsidR="00BA38F0" w:rsidRPr="002E4304" w:rsidRDefault="00BA38F0" w:rsidP="00F90E2E">
            <w:pPr>
              <w:rPr>
                <w:rFonts w:ascii="Sylfaen" w:hAnsi="Sylfaen"/>
              </w:rPr>
            </w:pPr>
          </w:p>
          <w:p w:rsidR="001E3C29" w:rsidRDefault="001E3C29" w:rsidP="00F90E2E">
            <w:pPr>
              <w:rPr>
                <w:rFonts w:ascii="Sylfaen" w:hAnsi="Sylfaen"/>
                <w:sz w:val="24"/>
                <w:szCs w:val="24"/>
              </w:rPr>
            </w:pPr>
            <w:r>
              <w:rPr>
                <w:rFonts w:ascii="Sylfaen" w:hAnsi="Sylfaen"/>
                <w:sz w:val="24"/>
                <w:szCs w:val="24"/>
              </w:rPr>
              <w:t xml:space="preserve">Untreated </w:t>
            </w:r>
            <w:r w:rsidRPr="0071422D">
              <w:rPr>
                <w:rFonts w:ascii="Sylfaen" w:hAnsi="Sylfaen"/>
                <w:sz w:val="24"/>
                <w:szCs w:val="24"/>
              </w:rPr>
              <w:sym w:font="Wingdings" w:char="F0E8"/>
            </w:r>
            <w:r>
              <w:rPr>
                <w:rFonts w:ascii="Sylfaen" w:hAnsi="Sylfaen"/>
                <w:sz w:val="24"/>
                <w:szCs w:val="24"/>
              </w:rPr>
              <w:t xml:space="preserve"> recovery after 6 months </w:t>
            </w:r>
            <w:r w:rsidRPr="0071422D">
              <w:rPr>
                <w:rFonts w:ascii="Sylfaen" w:hAnsi="Sylfaen"/>
                <w:sz w:val="24"/>
                <w:szCs w:val="24"/>
              </w:rPr>
              <w:sym w:font="Wingdings" w:char="F0E8"/>
            </w:r>
            <w:r>
              <w:rPr>
                <w:rFonts w:ascii="Sylfaen" w:hAnsi="Sylfaen"/>
                <w:sz w:val="24"/>
                <w:szCs w:val="24"/>
              </w:rPr>
              <w:t xml:space="preserve"> </w:t>
            </w:r>
            <w:r w:rsidRPr="0071422D">
              <w:rPr>
                <w:rFonts w:ascii="Sylfaen" w:hAnsi="Sylfaen"/>
                <w:b/>
                <w:sz w:val="24"/>
                <w:szCs w:val="24"/>
              </w:rPr>
              <w:t>self-limiting infection</w:t>
            </w:r>
          </w:p>
          <w:p w:rsidR="001E3C29" w:rsidRDefault="001E3C29" w:rsidP="00F90E2E">
            <w:pPr>
              <w:rPr>
                <w:rFonts w:ascii="Sylfaen" w:hAnsi="Sylfaen"/>
                <w:sz w:val="24"/>
                <w:szCs w:val="24"/>
              </w:rPr>
            </w:pPr>
          </w:p>
          <w:p w:rsidR="001E3C29" w:rsidRDefault="001E3C29" w:rsidP="00F90E2E">
            <w:pPr>
              <w:rPr>
                <w:rFonts w:ascii="Sylfaen" w:hAnsi="Sylfaen"/>
                <w:sz w:val="24"/>
                <w:szCs w:val="24"/>
              </w:rPr>
            </w:pPr>
            <w:r>
              <w:rPr>
                <w:rFonts w:ascii="Sylfaen" w:hAnsi="Sylfaen"/>
                <w:sz w:val="24"/>
                <w:szCs w:val="24"/>
              </w:rPr>
              <w:t xml:space="preserve">Females: untreated </w:t>
            </w:r>
            <w:r w:rsidRPr="00754871">
              <w:rPr>
                <w:rFonts w:ascii="Sylfaen" w:hAnsi="Sylfaen"/>
                <w:sz w:val="24"/>
                <w:szCs w:val="24"/>
              </w:rPr>
              <w:sym w:font="Wingdings" w:char="F0E8"/>
            </w:r>
            <w:r>
              <w:rPr>
                <w:rFonts w:ascii="Sylfaen" w:hAnsi="Sylfaen"/>
                <w:sz w:val="24"/>
                <w:szCs w:val="24"/>
              </w:rPr>
              <w:t xml:space="preserve"> complication </w:t>
            </w:r>
            <w:r w:rsidRPr="00754871">
              <w:rPr>
                <w:rFonts w:ascii="Sylfaen" w:hAnsi="Sylfaen"/>
                <w:sz w:val="24"/>
                <w:szCs w:val="24"/>
              </w:rPr>
              <w:sym w:font="Wingdings" w:char="F0E8"/>
            </w:r>
            <w:r>
              <w:rPr>
                <w:rFonts w:ascii="Sylfaen" w:hAnsi="Sylfaen"/>
                <w:sz w:val="24"/>
                <w:szCs w:val="24"/>
              </w:rPr>
              <w:t xml:space="preserve"> PID (pelvic inflammatory disease) </w:t>
            </w:r>
            <w:r w:rsidRPr="0071422D">
              <w:rPr>
                <w:rFonts w:ascii="Sylfaen" w:hAnsi="Sylfaen"/>
                <w:sz w:val="24"/>
                <w:szCs w:val="24"/>
              </w:rPr>
              <w:sym w:font="Wingdings" w:char="F0E8"/>
            </w:r>
            <w:r>
              <w:rPr>
                <w:rFonts w:ascii="Sylfaen" w:hAnsi="Sylfaen"/>
                <w:sz w:val="24"/>
                <w:szCs w:val="24"/>
              </w:rPr>
              <w:t xml:space="preserve"> sterility/chronic pelvic pain</w:t>
            </w:r>
          </w:p>
          <w:p w:rsidR="001E3C29" w:rsidRPr="00BE533F" w:rsidRDefault="001E3C29" w:rsidP="00F90E2E">
            <w:pPr>
              <w:rPr>
                <w:rFonts w:ascii="Sylfaen" w:hAnsi="Sylfaen"/>
                <w:sz w:val="24"/>
                <w:szCs w:val="24"/>
              </w:rPr>
            </w:pPr>
          </w:p>
        </w:tc>
        <w:tc>
          <w:tcPr>
            <w:tcW w:w="1418" w:type="dxa"/>
          </w:tcPr>
          <w:p w:rsidR="001E3C29" w:rsidRDefault="00496295" w:rsidP="00F90E2E">
            <w:pPr>
              <w:rPr>
                <w:rFonts w:ascii="Sylfaen" w:hAnsi="Sylfaen"/>
                <w:sz w:val="24"/>
                <w:szCs w:val="24"/>
              </w:rPr>
            </w:pPr>
            <w:r>
              <w:rPr>
                <w:rFonts w:ascii="Sylfaen" w:hAnsi="Sylfaen"/>
                <w:sz w:val="24"/>
                <w:szCs w:val="24"/>
              </w:rPr>
              <w:t>Vaccines not available because of extensive surface antigen variation.</w:t>
            </w:r>
          </w:p>
          <w:p w:rsidR="00496295" w:rsidRPr="00BE533F" w:rsidRDefault="00496295" w:rsidP="00F90E2E">
            <w:pPr>
              <w:rPr>
                <w:rFonts w:ascii="Sylfaen" w:hAnsi="Sylfaen"/>
                <w:sz w:val="24"/>
                <w:szCs w:val="24"/>
              </w:rPr>
            </w:pPr>
            <w:r>
              <w:rPr>
                <w:rFonts w:ascii="Sylfaen" w:hAnsi="Sylfaen"/>
                <w:sz w:val="24"/>
                <w:szCs w:val="24"/>
              </w:rPr>
              <w:t xml:space="preserve">Development of effective vaccine hampered by lack of suitable animal model. </w:t>
            </w:r>
          </w:p>
        </w:tc>
      </w:tr>
    </w:tbl>
    <w:p w:rsidR="00974C88" w:rsidRPr="00675485" w:rsidRDefault="00675485" w:rsidP="00675485">
      <w:pPr>
        <w:spacing w:line="240" w:lineRule="auto"/>
        <w:jc w:val="center"/>
        <w:rPr>
          <w:rFonts w:ascii="Sylfaen" w:hAnsi="Sylfaen"/>
          <w:b/>
          <w:sz w:val="28"/>
          <w:szCs w:val="28"/>
          <w:u w:val="single"/>
        </w:rPr>
      </w:pPr>
      <w:r w:rsidRPr="00675485">
        <w:rPr>
          <w:rFonts w:ascii="Sylfaen" w:hAnsi="Sylfaen"/>
          <w:b/>
          <w:sz w:val="28"/>
          <w:szCs w:val="28"/>
          <w:u w:val="single"/>
        </w:rPr>
        <w:lastRenderedPageBreak/>
        <w:t xml:space="preserve">Streptococcus </w:t>
      </w:r>
      <w:proofErr w:type="spellStart"/>
      <w:r w:rsidRPr="00675485">
        <w:rPr>
          <w:rFonts w:ascii="Sylfaen" w:hAnsi="Sylfaen"/>
          <w:b/>
          <w:sz w:val="28"/>
          <w:szCs w:val="28"/>
          <w:u w:val="single"/>
        </w:rPr>
        <w:t>pneumoniae</w:t>
      </w:r>
      <w:proofErr w:type="spellEnd"/>
    </w:p>
    <w:p w:rsidR="00675485" w:rsidRDefault="00675485" w:rsidP="00B6533E">
      <w:pPr>
        <w:spacing w:line="240" w:lineRule="auto"/>
        <w:jc w:val="center"/>
        <w:rPr>
          <w:rFonts w:ascii="Sylfaen" w:hAnsi="Sylfaen"/>
          <w:b/>
          <w:sz w:val="24"/>
          <w:szCs w:val="24"/>
        </w:rPr>
      </w:pPr>
      <w:r w:rsidRPr="00B6533E">
        <w:rPr>
          <w:rFonts w:ascii="Sylfaen" w:hAnsi="Sylfaen"/>
          <w:b/>
          <w:sz w:val="24"/>
          <w:szCs w:val="24"/>
        </w:rPr>
        <w:t xml:space="preserve">CASE STUDY #2 </w:t>
      </w:r>
      <w:r w:rsidR="00B6533E" w:rsidRPr="00B6533E">
        <w:rPr>
          <w:rFonts w:ascii="Sylfaen" w:hAnsi="Sylfaen"/>
          <w:b/>
          <w:sz w:val="24"/>
          <w:szCs w:val="24"/>
        </w:rPr>
        <w:t>–</w:t>
      </w:r>
      <w:r w:rsidRPr="00B6533E">
        <w:rPr>
          <w:rFonts w:ascii="Sylfaen" w:hAnsi="Sylfaen"/>
          <w:b/>
          <w:sz w:val="24"/>
          <w:szCs w:val="24"/>
        </w:rPr>
        <w:t xml:space="preserve"> </w:t>
      </w:r>
      <w:r w:rsidR="00B6533E" w:rsidRPr="00B6533E">
        <w:rPr>
          <w:rFonts w:ascii="Sylfaen" w:hAnsi="Sylfaen"/>
          <w:b/>
          <w:sz w:val="24"/>
          <w:szCs w:val="24"/>
        </w:rPr>
        <w:t>pathogen that uses a capsule to avoid phagocytosis by the host’s macrophages</w:t>
      </w:r>
    </w:p>
    <w:p w:rsidR="00B6533E" w:rsidRDefault="00B6533E" w:rsidP="00B6533E">
      <w:pPr>
        <w:pStyle w:val="ListParagraph"/>
        <w:numPr>
          <w:ilvl w:val="0"/>
          <w:numId w:val="1"/>
        </w:numPr>
        <w:spacing w:line="240" w:lineRule="auto"/>
        <w:rPr>
          <w:rFonts w:ascii="Sylfaen" w:hAnsi="Sylfaen"/>
          <w:sz w:val="24"/>
          <w:szCs w:val="24"/>
        </w:rPr>
      </w:pPr>
      <w:r>
        <w:rPr>
          <w:rFonts w:ascii="Sylfaen" w:hAnsi="Sylfaen"/>
          <w:sz w:val="24"/>
          <w:szCs w:val="24"/>
        </w:rPr>
        <w:t>Structure</w:t>
      </w:r>
    </w:p>
    <w:p w:rsidR="00887807" w:rsidRPr="00887807" w:rsidRDefault="003E754B" w:rsidP="003E754B">
      <w:pPr>
        <w:pStyle w:val="ListParagraph"/>
        <w:numPr>
          <w:ilvl w:val="1"/>
          <w:numId w:val="1"/>
        </w:numPr>
        <w:spacing w:line="240" w:lineRule="auto"/>
        <w:rPr>
          <w:rFonts w:ascii="Sylfaen" w:hAnsi="Sylfaen"/>
          <w:sz w:val="24"/>
          <w:szCs w:val="24"/>
          <w:lang w:val="fr-CA"/>
        </w:rPr>
      </w:pPr>
      <w:r w:rsidRPr="00887807">
        <w:rPr>
          <w:rFonts w:ascii="Sylfaen" w:hAnsi="Sylfaen"/>
          <w:sz w:val="24"/>
          <w:szCs w:val="24"/>
          <w:lang w:val="fr-CA"/>
        </w:rPr>
        <w:t>Non-motile, non-</w:t>
      </w:r>
      <w:proofErr w:type="spellStart"/>
      <w:r w:rsidRPr="00887807">
        <w:rPr>
          <w:rFonts w:ascii="Sylfaen" w:hAnsi="Sylfaen"/>
          <w:sz w:val="24"/>
          <w:szCs w:val="24"/>
          <w:lang w:val="fr-CA"/>
        </w:rPr>
        <w:t>s</w:t>
      </w:r>
      <w:r w:rsidR="00887807" w:rsidRPr="00887807">
        <w:rPr>
          <w:rFonts w:ascii="Sylfaen" w:hAnsi="Sylfaen"/>
          <w:sz w:val="24"/>
          <w:szCs w:val="24"/>
          <w:lang w:val="fr-CA"/>
        </w:rPr>
        <w:t>porulating</w:t>
      </w:r>
      <w:proofErr w:type="spellEnd"/>
      <w:r w:rsidR="00887807" w:rsidRPr="00887807">
        <w:rPr>
          <w:rFonts w:ascii="Sylfaen" w:hAnsi="Sylfaen"/>
          <w:sz w:val="24"/>
          <w:szCs w:val="24"/>
          <w:lang w:val="fr-CA"/>
        </w:rPr>
        <w:t xml:space="preserve"> Gram-positive </w:t>
      </w:r>
      <w:proofErr w:type="spellStart"/>
      <w:r w:rsidR="00887807" w:rsidRPr="00887807">
        <w:rPr>
          <w:rFonts w:ascii="Sylfaen" w:hAnsi="Sylfaen"/>
          <w:sz w:val="24"/>
          <w:szCs w:val="24"/>
          <w:lang w:val="fr-CA"/>
        </w:rPr>
        <w:t>cocci</w:t>
      </w:r>
      <w:proofErr w:type="spellEnd"/>
    </w:p>
    <w:p w:rsidR="003E754B" w:rsidRPr="00B6533E" w:rsidRDefault="003E754B" w:rsidP="003E754B">
      <w:pPr>
        <w:pStyle w:val="ListParagraph"/>
        <w:numPr>
          <w:ilvl w:val="1"/>
          <w:numId w:val="1"/>
        </w:numPr>
        <w:spacing w:line="240" w:lineRule="auto"/>
        <w:rPr>
          <w:rFonts w:ascii="Sylfaen" w:hAnsi="Sylfaen"/>
          <w:sz w:val="24"/>
          <w:szCs w:val="24"/>
        </w:rPr>
      </w:pPr>
      <w:r>
        <w:rPr>
          <w:rFonts w:ascii="Sylfaen" w:hAnsi="Sylfaen"/>
          <w:sz w:val="24"/>
          <w:szCs w:val="24"/>
        </w:rPr>
        <w:t xml:space="preserve">usually seen as </w:t>
      </w:r>
      <w:proofErr w:type="spellStart"/>
      <w:r w:rsidR="002E07D1">
        <w:rPr>
          <w:rFonts w:ascii="Sylfaen" w:hAnsi="Sylfaen"/>
          <w:sz w:val="24"/>
          <w:szCs w:val="24"/>
        </w:rPr>
        <w:t>diplococci</w:t>
      </w:r>
      <w:proofErr w:type="spellEnd"/>
      <w:r>
        <w:rPr>
          <w:rFonts w:ascii="Sylfaen" w:hAnsi="Sylfaen"/>
          <w:sz w:val="24"/>
          <w:szCs w:val="24"/>
        </w:rPr>
        <w:t xml:space="preserve"> under microscope</w:t>
      </w:r>
      <w:r w:rsidR="00887807">
        <w:rPr>
          <w:rFonts w:ascii="Sylfaen" w:hAnsi="Sylfaen"/>
          <w:sz w:val="24"/>
          <w:szCs w:val="24"/>
        </w:rPr>
        <w:t>, may also occur singly/in chain</w:t>
      </w:r>
    </w:p>
    <w:p w:rsidR="00B6533E" w:rsidRDefault="00B6533E" w:rsidP="00B6533E">
      <w:pPr>
        <w:pStyle w:val="ListParagraph"/>
        <w:numPr>
          <w:ilvl w:val="0"/>
          <w:numId w:val="1"/>
        </w:numPr>
        <w:spacing w:line="240" w:lineRule="auto"/>
        <w:rPr>
          <w:rFonts w:ascii="Sylfaen" w:hAnsi="Sylfaen"/>
          <w:sz w:val="24"/>
          <w:szCs w:val="24"/>
        </w:rPr>
      </w:pPr>
      <w:r>
        <w:rPr>
          <w:rFonts w:ascii="Sylfaen" w:hAnsi="Sylfaen"/>
          <w:sz w:val="24"/>
          <w:szCs w:val="24"/>
        </w:rPr>
        <w:t>Main virulence factor</w:t>
      </w:r>
    </w:p>
    <w:p w:rsidR="00887807" w:rsidRDefault="00887807" w:rsidP="00887807">
      <w:pPr>
        <w:pStyle w:val="ListParagraph"/>
        <w:numPr>
          <w:ilvl w:val="1"/>
          <w:numId w:val="1"/>
        </w:numPr>
        <w:spacing w:line="240" w:lineRule="auto"/>
        <w:rPr>
          <w:rFonts w:ascii="Sylfaen" w:hAnsi="Sylfaen"/>
          <w:sz w:val="24"/>
          <w:szCs w:val="24"/>
        </w:rPr>
      </w:pPr>
      <w:r>
        <w:rPr>
          <w:rFonts w:ascii="Sylfaen" w:hAnsi="Sylfaen"/>
          <w:sz w:val="24"/>
          <w:szCs w:val="24"/>
        </w:rPr>
        <w:t>Anti-phagocytic polysaccharide capsule</w:t>
      </w:r>
    </w:p>
    <w:p w:rsidR="00B6533E" w:rsidRPr="00887807" w:rsidRDefault="00887807" w:rsidP="00887807">
      <w:pPr>
        <w:pStyle w:val="ListParagraph"/>
        <w:numPr>
          <w:ilvl w:val="1"/>
          <w:numId w:val="1"/>
        </w:numPr>
        <w:spacing w:line="240" w:lineRule="auto"/>
        <w:rPr>
          <w:rFonts w:ascii="Sylfaen" w:hAnsi="Sylfaen"/>
          <w:sz w:val="24"/>
          <w:szCs w:val="24"/>
        </w:rPr>
      </w:pPr>
      <w:proofErr w:type="spellStart"/>
      <w:r>
        <w:rPr>
          <w:rFonts w:ascii="Sylfaen" w:hAnsi="Sylfaen"/>
          <w:sz w:val="24"/>
          <w:szCs w:val="24"/>
        </w:rPr>
        <w:t>Adhesins</w:t>
      </w:r>
      <w:proofErr w:type="spellEnd"/>
      <w:r>
        <w:rPr>
          <w:rFonts w:ascii="Sylfaen" w:hAnsi="Sylfaen"/>
          <w:sz w:val="24"/>
          <w:szCs w:val="24"/>
        </w:rPr>
        <w:t xml:space="preserve">, </w:t>
      </w:r>
      <w:proofErr w:type="spellStart"/>
      <w:r>
        <w:rPr>
          <w:rFonts w:ascii="Sylfaen" w:hAnsi="Sylfaen"/>
          <w:sz w:val="24"/>
          <w:szCs w:val="24"/>
        </w:rPr>
        <w:t>peumolysin</w:t>
      </w:r>
      <w:proofErr w:type="spellEnd"/>
      <w:r>
        <w:rPr>
          <w:rFonts w:ascii="Sylfaen" w:hAnsi="Sylfaen"/>
          <w:sz w:val="24"/>
          <w:szCs w:val="24"/>
        </w:rPr>
        <w:t xml:space="preserve"> (toxin that disrupts host cell membrane), LTA (</w:t>
      </w:r>
      <w:proofErr w:type="spellStart"/>
      <w:r>
        <w:rPr>
          <w:rFonts w:ascii="Sylfaen" w:hAnsi="Sylfaen"/>
          <w:sz w:val="24"/>
          <w:szCs w:val="24"/>
        </w:rPr>
        <w:t>lipoteichoic</w:t>
      </w:r>
      <w:proofErr w:type="spellEnd"/>
      <w:r>
        <w:rPr>
          <w:rFonts w:ascii="Sylfaen" w:hAnsi="Sylfaen"/>
          <w:sz w:val="24"/>
          <w:szCs w:val="24"/>
        </w:rPr>
        <w:t xml:space="preserve"> acid)</w:t>
      </w:r>
    </w:p>
    <w:p w:rsidR="004D6A57" w:rsidRDefault="00B6533E" w:rsidP="004D6A57">
      <w:pPr>
        <w:pStyle w:val="ListParagraph"/>
        <w:numPr>
          <w:ilvl w:val="0"/>
          <w:numId w:val="1"/>
        </w:numPr>
        <w:spacing w:line="240" w:lineRule="auto"/>
        <w:rPr>
          <w:rFonts w:ascii="Sylfaen" w:hAnsi="Sylfaen"/>
          <w:sz w:val="24"/>
          <w:szCs w:val="24"/>
        </w:rPr>
      </w:pPr>
      <w:r>
        <w:rPr>
          <w:rFonts w:ascii="Sylfaen" w:hAnsi="Sylfaen"/>
          <w:sz w:val="24"/>
          <w:szCs w:val="24"/>
        </w:rPr>
        <w:t>Diagnosis</w:t>
      </w:r>
    </w:p>
    <w:p w:rsidR="004D6A57" w:rsidRPr="004D6A57" w:rsidRDefault="004D6A57" w:rsidP="004D6A57">
      <w:pPr>
        <w:pStyle w:val="ListParagraph"/>
        <w:numPr>
          <w:ilvl w:val="1"/>
          <w:numId w:val="1"/>
        </w:numPr>
        <w:spacing w:line="240" w:lineRule="auto"/>
        <w:rPr>
          <w:rFonts w:ascii="Sylfaen" w:hAnsi="Sylfaen"/>
          <w:sz w:val="24"/>
          <w:szCs w:val="24"/>
        </w:rPr>
      </w:pPr>
      <w:r>
        <w:rPr>
          <w:rFonts w:ascii="Sylfaen" w:hAnsi="Sylfaen"/>
          <w:sz w:val="24"/>
          <w:szCs w:val="24"/>
        </w:rPr>
        <w:t>Taking sputum/blood/cerebrospinal fluid samples and conduct</w:t>
      </w:r>
    </w:p>
    <w:p w:rsidR="00EE5D9A" w:rsidRDefault="009C715E" w:rsidP="004D6A57">
      <w:pPr>
        <w:pStyle w:val="ListParagraph"/>
        <w:numPr>
          <w:ilvl w:val="2"/>
          <w:numId w:val="1"/>
        </w:numPr>
        <w:spacing w:line="240" w:lineRule="auto"/>
        <w:rPr>
          <w:rFonts w:ascii="Sylfaen" w:hAnsi="Sylfaen"/>
          <w:sz w:val="24"/>
          <w:szCs w:val="24"/>
        </w:rPr>
      </w:pPr>
      <w:r>
        <w:rPr>
          <w:rFonts w:ascii="Sylfaen" w:hAnsi="Sylfaen"/>
          <w:sz w:val="24"/>
          <w:szCs w:val="24"/>
        </w:rPr>
        <w:t>Gram positive staining</w:t>
      </w:r>
    </w:p>
    <w:p w:rsidR="009C715E" w:rsidRDefault="009C715E" w:rsidP="004D6A57">
      <w:pPr>
        <w:pStyle w:val="ListParagraph"/>
        <w:numPr>
          <w:ilvl w:val="2"/>
          <w:numId w:val="1"/>
        </w:numPr>
        <w:spacing w:line="240" w:lineRule="auto"/>
        <w:rPr>
          <w:rFonts w:ascii="Sylfaen" w:hAnsi="Sylfaen"/>
          <w:sz w:val="24"/>
          <w:szCs w:val="24"/>
        </w:rPr>
      </w:pPr>
      <w:r>
        <w:rPr>
          <w:rFonts w:ascii="Sylfaen" w:hAnsi="Sylfaen"/>
          <w:sz w:val="24"/>
          <w:szCs w:val="24"/>
        </w:rPr>
        <w:t>Haemolytic activity</w:t>
      </w:r>
    </w:p>
    <w:p w:rsidR="009C715E" w:rsidRDefault="009C715E" w:rsidP="004D6A57">
      <w:pPr>
        <w:pStyle w:val="ListParagraph"/>
        <w:numPr>
          <w:ilvl w:val="3"/>
          <w:numId w:val="1"/>
        </w:numPr>
        <w:spacing w:line="240" w:lineRule="auto"/>
        <w:rPr>
          <w:rFonts w:ascii="Sylfaen" w:hAnsi="Sylfaen"/>
          <w:sz w:val="24"/>
          <w:szCs w:val="24"/>
        </w:rPr>
      </w:pPr>
      <w:r>
        <w:rPr>
          <w:rFonts w:ascii="Sylfaen" w:hAnsi="Sylfaen"/>
          <w:sz w:val="24"/>
          <w:szCs w:val="24"/>
        </w:rPr>
        <w:t xml:space="preserve">While growing on blood agar plates </w:t>
      </w:r>
      <w:r w:rsidRPr="007B6D20">
        <w:rPr>
          <w:rFonts w:ascii="Sylfaen" w:hAnsi="Sylfaen"/>
          <w:b/>
          <w:sz w:val="24"/>
          <w:szCs w:val="24"/>
        </w:rPr>
        <w:t>in aerobic conditions, S. pneumonia causes alpha hemolysis</w:t>
      </w:r>
      <w:r>
        <w:rPr>
          <w:rFonts w:ascii="Sylfaen" w:hAnsi="Sylfaen"/>
          <w:sz w:val="24"/>
          <w:szCs w:val="24"/>
        </w:rPr>
        <w:t xml:space="preserve"> (partial hemolysis from reduction of RBCs: haemoglobin); </w:t>
      </w:r>
      <w:r w:rsidRPr="007B6D20">
        <w:rPr>
          <w:rFonts w:ascii="Sylfaen" w:hAnsi="Sylfaen"/>
          <w:b/>
          <w:sz w:val="24"/>
          <w:szCs w:val="24"/>
        </w:rPr>
        <w:t>in anaerobic conditions, bacteria switch to beta hemolysis</w:t>
      </w:r>
      <w:r>
        <w:rPr>
          <w:rFonts w:ascii="Sylfaen" w:hAnsi="Sylfaen"/>
          <w:sz w:val="24"/>
          <w:szCs w:val="24"/>
        </w:rPr>
        <w:t xml:space="preserve"> (complete </w:t>
      </w:r>
      <w:proofErr w:type="spellStart"/>
      <w:r>
        <w:rPr>
          <w:rFonts w:ascii="Sylfaen" w:hAnsi="Sylfaen"/>
          <w:sz w:val="24"/>
          <w:szCs w:val="24"/>
        </w:rPr>
        <w:t>lysis</w:t>
      </w:r>
      <w:proofErr w:type="spellEnd"/>
      <w:r>
        <w:rPr>
          <w:rFonts w:ascii="Sylfaen" w:hAnsi="Sylfaen"/>
          <w:sz w:val="24"/>
          <w:szCs w:val="24"/>
        </w:rPr>
        <w:t xml:space="preserve"> of RBCs)</w:t>
      </w:r>
    </w:p>
    <w:p w:rsidR="009C715E" w:rsidRDefault="009C715E" w:rsidP="004D6A57">
      <w:pPr>
        <w:pStyle w:val="ListParagraph"/>
        <w:numPr>
          <w:ilvl w:val="2"/>
          <w:numId w:val="1"/>
        </w:numPr>
        <w:spacing w:line="240" w:lineRule="auto"/>
        <w:rPr>
          <w:rFonts w:ascii="Sylfaen" w:hAnsi="Sylfaen"/>
          <w:sz w:val="24"/>
          <w:szCs w:val="24"/>
        </w:rPr>
      </w:pPr>
      <w:r>
        <w:rPr>
          <w:rFonts w:ascii="Sylfaen" w:hAnsi="Sylfaen"/>
          <w:sz w:val="24"/>
          <w:szCs w:val="24"/>
        </w:rPr>
        <w:t>Bile sensitivity</w:t>
      </w:r>
    </w:p>
    <w:p w:rsidR="00C7694E" w:rsidRPr="00EE5D9A" w:rsidRDefault="00C7694E" w:rsidP="00C7694E">
      <w:pPr>
        <w:pStyle w:val="ListParagraph"/>
        <w:numPr>
          <w:ilvl w:val="1"/>
          <w:numId w:val="1"/>
        </w:numPr>
        <w:spacing w:line="240" w:lineRule="auto"/>
        <w:rPr>
          <w:rFonts w:ascii="Sylfaen" w:hAnsi="Sylfaen"/>
          <w:sz w:val="24"/>
          <w:szCs w:val="24"/>
        </w:rPr>
      </w:pPr>
      <w:r>
        <w:rPr>
          <w:rFonts w:ascii="Sylfaen" w:hAnsi="Sylfaen"/>
          <w:sz w:val="24"/>
          <w:szCs w:val="24"/>
        </w:rPr>
        <w:t xml:space="preserve">HOWEVER, </w:t>
      </w:r>
      <w:r w:rsidRPr="00C7694E">
        <w:rPr>
          <w:rFonts w:ascii="Sylfaen" w:hAnsi="Sylfaen"/>
          <w:i/>
          <w:sz w:val="24"/>
          <w:szCs w:val="24"/>
        </w:rPr>
        <w:t xml:space="preserve">S. </w:t>
      </w:r>
      <w:r>
        <w:rPr>
          <w:rFonts w:ascii="Sylfaen" w:hAnsi="Sylfaen"/>
          <w:i/>
          <w:sz w:val="24"/>
          <w:szCs w:val="24"/>
        </w:rPr>
        <w:t>pneumonia</w:t>
      </w:r>
      <w:r>
        <w:rPr>
          <w:rFonts w:ascii="Sylfaen" w:hAnsi="Sylfaen"/>
          <w:sz w:val="24"/>
          <w:szCs w:val="24"/>
        </w:rPr>
        <w:t xml:space="preserve"> can be difficult to grow, and keep in mind that it is a transient member of the normal flora so a positive results may be a contamination from bacteria in mouth; and negative result does not rule out pneumococcal pneumonia</w:t>
      </w:r>
    </w:p>
    <w:p w:rsidR="00B6533E" w:rsidRDefault="00B6533E" w:rsidP="00B6533E">
      <w:pPr>
        <w:pStyle w:val="ListParagraph"/>
        <w:numPr>
          <w:ilvl w:val="0"/>
          <w:numId w:val="1"/>
        </w:numPr>
        <w:spacing w:line="240" w:lineRule="auto"/>
        <w:rPr>
          <w:rFonts w:ascii="Sylfaen" w:hAnsi="Sylfaen"/>
          <w:sz w:val="24"/>
          <w:szCs w:val="24"/>
        </w:rPr>
      </w:pPr>
      <w:r>
        <w:rPr>
          <w:rFonts w:ascii="Sylfaen" w:hAnsi="Sylfaen"/>
          <w:sz w:val="24"/>
          <w:szCs w:val="24"/>
        </w:rPr>
        <w:t>Prevention</w:t>
      </w:r>
    </w:p>
    <w:p w:rsidR="006B7A3D" w:rsidRDefault="006B7A3D" w:rsidP="006B7A3D">
      <w:pPr>
        <w:pStyle w:val="ListParagraph"/>
        <w:numPr>
          <w:ilvl w:val="1"/>
          <w:numId w:val="1"/>
        </w:numPr>
        <w:spacing w:line="240" w:lineRule="auto"/>
        <w:rPr>
          <w:rFonts w:ascii="Sylfaen" w:hAnsi="Sylfaen"/>
          <w:sz w:val="24"/>
          <w:szCs w:val="24"/>
        </w:rPr>
      </w:pPr>
      <w:r>
        <w:rPr>
          <w:rFonts w:ascii="Sylfaen" w:hAnsi="Sylfaen"/>
          <w:sz w:val="24"/>
          <w:szCs w:val="24"/>
        </w:rPr>
        <w:t>Vaccination</w:t>
      </w:r>
    </w:p>
    <w:p w:rsidR="00EE5D9A" w:rsidRDefault="00EE5D9A" w:rsidP="00B6533E">
      <w:pPr>
        <w:pStyle w:val="ListParagraph"/>
        <w:numPr>
          <w:ilvl w:val="0"/>
          <w:numId w:val="1"/>
        </w:numPr>
        <w:spacing w:line="240" w:lineRule="auto"/>
        <w:rPr>
          <w:rFonts w:ascii="Sylfaen" w:hAnsi="Sylfaen"/>
          <w:sz w:val="24"/>
          <w:szCs w:val="24"/>
        </w:rPr>
      </w:pPr>
      <w:r>
        <w:rPr>
          <w:rFonts w:ascii="Sylfaen" w:hAnsi="Sylfaen"/>
          <w:sz w:val="24"/>
          <w:szCs w:val="24"/>
        </w:rPr>
        <w:t>Risk factors</w:t>
      </w:r>
    </w:p>
    <w:p w:rsidR="00EE5D9A" w:rsidRDefault="00EE5D9A" w:rsidP="00EE5D9A">
      <w:pPr>
        <w:pStyle w:val="ListParagraph"/>
        <w:numPr>
          <w:ilvl w:val="1"/>
          <w:numId w:val="1"/>
        </w:numPr>
        <w:spacing w:line="240" w:lineRule="auto"/>
        <w:rPr>
          <w:rFonts w:ascii="Sylfaen" w:hAnsi="Sylfaen"/>
          <w:sz w:val="24"/>
          <w:szCs w:val="24"/>
        </w:rPr>
      </w:pPr>
      <w:r>
        <w:rPr>
          <w:rFonts w:ascii="Sylfaen" w:hAnsi="Sylfaen"/>
          <w:sz w:val="24"/>
          <w:szCs w:val="24"/>
        </w:rPr>
        <w:t xml:space="preserve">Debilitated hosts – young children, elderly </w:t>
      </w:r>
    </w:p>
    <w:p w:rsidR="00EE5D9A" w:rsidRDefault="00EE5D9A" w:rsidP="00EE5D9A">
      <w:pPr>
        <w:pStyle w:val="ListParagraph"/>
        <w:numPr>
          <w:ilvl w:val="1"/>
          <w:numId w:val="1"/>
        </w:numPr>
        <w:spacing w:line="240" w:lineRule="auto"/>
        <w:rPr>
          <w:rFonts w:ascii="Sylfaen" w:hAnsi="Sylfaen"/>
          <w:sz w:val="24"/>
          <w:szCs w:val="24"/>
        </w:rPr>
      </w:pPr>
      <w:r>
        <w:rPr>
          <w:rFonts w:ascii="Sylfaen" w:hAnsi="Sylfaen"/>
          <w:sz w:val="24"/>
          <w:szCs w:val="24"/>
        </w:rPr>
        <w:t>Smokers – damaged airways/cilia, inability to clear the microorganism out of the lungs</w:t>
      </w:r>
    </w:p>
    <w:p w:rsidR="00E20548" w:rsidRDefault="00E20548" w:rsidP="00EE5D9A">
      <w:pPr>
        <w:pStyle w:val="ListParagraph"/>
        <w:numPr>
          <w:ilvl w:val="1"/>
          <w:numId w:val="1"/>
        </w:numPr>
        <w:spacing w:line="240" w:lineRule="auto"/>
        <w:rPr>
          <w:rFonts w:ascii="Sylfaen" w:hAnsi="Sylfaen"/>
          <w:sz w:val="24"/>
          <w:szCs w:val="24"/>
        </w:rPr>
      </w:pPr>
      <w:r>
        <w:rPr>
          <w:rFonts w:ascii="Sylfaen" w:hAnsi="Sylfaen"/>
          <w:sz w:val="24"/>
          <w:szCs w:val="24"/>
        </w:rPr>
        <w:t xml:space="preserve">Alcohol abuse – alcohol </w:t>
      </w:r>
      <w:r w:rsidRPr="00E20548">
        <w:rPr>
          <w:rFonts w:ascii="Sylfaen" w:hAnsi="Sylfaen"/>
          <w:sz w:val="24"/>
          <w:szCs w:val="24"/>
        </w:rPr>
        <w:sym w:font="Wingdings" w:char="F0E8"/>
      </w:r>
      <w:r>
        <w:rPr>
          <w:rFonts w:ascii="Sylfaen" w:hAnsi="Sylfaen"/>
          <w:sz w:val="24"/>
          <w:szCs w:val="24"/>
        </w:rPr>
        <w:t xml:space="preserve"> sedative </w:t>
      </w:r>
      <w:r w:rsidRPr="00E20548">
        <w:rPr>
          <w:rFonts w:ascii="Sylfaen" w:hAnsi="Sylfaen"/>
          <w:sz w:val="24"/>
          <w:szCs w:val="24"/>
        </w:rPr>
        <w:sym w:font="Wingdings" w:char="F0E8"/>
      </w:r>
      <w:r>
        <w:rPr>
          <w:rFonts w:ascii="Sylfaen" w:hAnsi="Sylfaen"/>
          <w:sz w:val="24"/>
          <w:szCs w:val="24"/>
        </w:rPr>
        <w:t xml:space="preserve"> diminish reflexes that trigger coughing/sneezing; alcohol also interferes with actions of macrophages</w:t>
      </w:r>
    </w:p>
    <w:p w:rsidR="003E102D" w:rsidRDefault="003E102D" w:rsidP="003E102D">
      <w:pPr>
        <w:pStyle w:val="ListParagraph"/>
        <w:numPr>
          <w:ilvl w:val="0"/>
          <w:numId w:val="1"/>
        </w:numPr>
        <w:spacing w:line="240" w:lineRule="auto"/>
        <w:rPr>
          <w:rFonts w:ascii="Sylfaen" w:hAnsi="Sylfaen"/>
          <w:sz w:val="24"/>
          <w:szCs w:val="24"/>
        </w:rPr>
      </w:pPr>
      <w:r>
        <w:rPr>
          <w:rFonts w:ascii="Sylfaen" w:hAnsi="Sylfaen"/>
          <w:sz w:val="24"/>
          <w:szCs w:val="24"/>
        </w:rPr>
        <w:t>Capsule</w:t>
      </w:r>
    </w:p>
    <w:p w:rsidR="003E102D" w:rsidRDefault="003E102D" w:rsidP="003E102D">
      <w:pPr>
        <w:pStyle w:val="ListParagraph"/>
        <w:numPr>
          <w:ilvl w:val="1"/>
          <w:numId w:val="1"/>
        </w:numPr>
        <w:spacing w:line="240" w:lineRule="auto"/>
        <w:rPr>
          <w:rFonts w:ascii="Sylfaen" w:hAnsi="Sylfaen"/>
          <w:sz w:val="24"/>
          <w:szCs w:val="24"/>
        </w:rPr>
      </w:pPr>
      <w:r>
        <w:rPr>
          <w:rFonts w:ascii="Sylfaen" w:hAnsi="Sylfaen"/>
          <w:sz w:val="24"/>
          <w:szCs w:val="24"/>
        </w:rPr>
        <w:t xml:space="preserve">Different capsular types can be identifies by </w:t>
      </w:r>
      <w:r w:rsidRPr="003E102D">
        <w:rPr>
          <w:rFonts w:ascii="Sylfaen" w:hAnsi="Sylfaen"/>
          <w:b/>
          <w:sz w:val="24"/>
          <w:szCs w:val="24"/>
        </w:rPr>
        <w:t>serological testing</w:t>
      </w:r>
      <w:r>
        <w:rPr>
          <w:rFonts w:ascii="Sylfaen" w:hAnsi="Sylfaen"/>
          <w:sz w:val="24"/>
          <w:szCs w:val="24"/>
        </w:rPr>
        <w:t xml:space="preserve"> (90 different capsule types identified)</w:t>
      </w:r>
    </w:p>
    <w:p w:rsidR="003E102D" w:rsidRDefault="00DA63E4" w:rsidP="003E102D">
      <w:pPr>
        <w:pStyle w:val="ListParagraph"/>
        <w:numPr>
          <w:ilvl w:val="2"/>
          <w:numId w:val="1"/>
        </w:numPr>
        <w:spacing w:line="240" w:lineRule="auto"/>
        <w:rPr>
          <w:rFonts w:ascii="Sylfaen" w:hAnsi="Sylfaen"/>
          <w:sz w:val="24"/>
          <w:szCs w:val="24"/>
        </w:rPr>
      </w:pPr>
      <w:r>
        <w:rPr>
          <w:rFonts w:ascii="Sylfaen" w:hAnsi="Sylfaen"/>
          <w:sz w:val="24"/>
          <w:szCs w:val="24"/>
        </w:rPr>
        <w:t>A sample of the bacterial colony mi</w:t>
      </w:r>
      <w:r w:rsidR="00FB0D5F">
        <w:rPr>
          <w:rFonts w:ascii="Sylfaen" w:hAnsi="Sylfaen"/>
          <w:sz w:val="24"/>
          <w:szCs w:val="24"/>
        </w:rPr>
        <w:t>x</w:t>
      </w:r>
      <w:r>
        <w:rPr>
          <w:rFonts w:ascii="Sylfaen" w:hAnsi="Sylfaen"/>
          <w:sz w:val="24"/>
          <w:szCs w:val="24"/>
        </w:rPr>
        <w:t>ed with specific monoclonal antibod</w:t>
      </w:r>
      <w:r w:rsidR="009A5C0F">
        <w:rPr>
          <w:rFonts w:ascii="Sylfaen" w:hAnsi="Sylfaen"/>
          <w:sz w:val="24"/>
          <w:szCs w:val="24"/>
        </w:rPr>
        <w:t>y</w:t>
      </w:r>
    </w:p>
    <w:p w:rsidR="00DA63E4" w:rsidRPr="00DA63E4" w:rsidRDefault="00DA63E4" w:rsidP="00DA63E4">
      <w:pPr>
        <w:pStyle w:val="ListParagraph"/>
        <w:numPr>
          <w:ilvl w:val="2"/>
          <w:numId w:val="1"/>
        </w:numPr>
        <w:spacing w:line="240" w:lineRule="auto"/>
        <w:rPr>
          <w:rFonts w:ascii="Sylfaen" w:hAnsi="Sylfaen"/>
          <w:b/>
          <w:sz w:val="24"/>
          <w:szCs w:val="24"/>
        </w:rPr>
      </w:pPr>
      <w:r>
        <w:rPr>
          <w:rFonts w:ascii="Sylfaen" w:hAnsi="Sylfaen"/>
          <w:sz w:val="24"/>
          <w:szCs w:val="24"/>
        </w:rPr>
        <w:t xml:space="preserve">A positive test is indicated by swelling of the capsule which can be viewed under a phase-contrast microscope. This reaction is called </w:t>
      </w:r>
      <w:r w:rsidRPr="00DA63E4">
        <w:rPr>
          <w:rFonts w:ascii="Sylfaen" w:hAnsi="Sylfaen"/>
          <w:b/>
          <w:sz w:val="24"/>
          <w:szCs w:val="24"/>
        </w:rPr>
        <w:t>quelling reaction</w:t>
      </w:r>
    </w:p>
    <w:p w:rsidR="00675485" w:rsidRDefault="00675485" w:rsidP="00974C88">
      <w:pPr>
        <w:spacing w:line="240" w:lineRule="auto"/>
        <w:rPr>
          <w:rFonts w:ascii="Sylfaen" w:hAnsi="Sylfaen"/>
          <w:sz w:val="24"/>
          <w:szCs w:val="24"/>
        </w:rPr>
      </w:pPr>
    </w:p>
    <w:tbl>
      <w:tblPr>
        <w:tblStyle w:val="TableGrid"/>
        <w:tblW w:w="0" w:type="auto"/>
        <w:tblLayout w:type="fixed"/>
        <w:tblLook w:val="04A0" w:firstRow="1" w:lastRow="0" w:firstColumn="1" w:lastColumn="0" w:noHBand="0" w:noVBand="1"/>
      </w:tblPr>
      <w:tblGrid>
        <w:gridCol w:w="1668"/>
        <w:gridCol w:w="2126"/>
        <w:gridCol w:w="2268"/>
        <w:gridCol w:w="3402"/>
        <w:gridCol w:w="1843"/>
        <w:gridCol w:w="3260"/>
      </w:tblGrid>
      <w:tr w:rsidR="00675485" w:rsidTr="00820599">
        <w:trPr>
          <w:trHeight w:val="423"/>
        </w:trPr>
        <w:tc>
          <w:tcPr>
            <w:tcW w:w="1668" w:type="dxa"/>
          </w:tcPr>
          <w:p w:rsidR="00675485" w:rsidRDefault="00675485" w:rsidP="00675485">
            <w:pPr>
              <w:jc w:val="center"/>
              <w:rPr>
                <w:rFonts w:ascii="Sylfaen" w:hAnsi="Sylfaen"/>
                <w:sz w:val="24"/>
                <w:szCs w:val="24"/>
              </w:rPr>
            </w:pPr>
            <w:r>
              <w:rPr>
                <w:rFonts w:ascii="Sylfaen" w:hAnsi="Sylfaen"/>
                <w:sz w:val="24"/>
                <w:szCs w:val="24"/>
              </w:rPr>
              <w:lastRenderedPageBreak/>
              <w:t>Disease Caused</w:t>
            </w:r>
          </w:p>
        </w:tc>
        <w:tc>
          <w:tcPr>
            <w:tcW w:w="2126" w:type="dxa"/>
          </w:tcPr>
          <w:p w:rsidR="00675485" w:rsidRDefault="00675485" w:rsidP="00675485">
            <w:pPr>
              <w:jc w:val="center"/>
              <w:rPr>
                <w:rFonts w:ascii="Sylfaen" w:hAnsi="Sylfaen"/>
                <w:sz w:val="24"/>
                <w:szCs w:val="24"/>
              </w:rPr>
            </w:pPr>
            <w:r>
              <w:rPr>
                <w:rFonts w:ascii="Sylfaen" w:hAnsi="Sylfaen"/>
                <w:sz w:val="24"/>
                <w:szCs w:val="24"/>
              </w:rPr>
              <w:t>Mode of Transmission</w:t>
            </w:r>
          </w:p>
        </w:tc>
        <w:tc>
          <w:tcPr>
            <w:tcW w:w="2268" w:type="dxa"/>
          </w:tcPr>
          <w:p w:rsidR="00675485" w:rsidRDefault="00675485" w:rsidP="00675485">
            <w:pPr>
              <w:jc w:val="center"/>
              <w:rPr>
                <w:rFonts w:ascii="Sylfaen" w:hAnsi="Sylfaen"/>
                <w:sz w:val="24"/>
                <w:szCs w:val="24"/>
              </w:rPr>
            </w:pPr>
            <w:r>
              <w:rPr>
                <w:rFonts w:ascii="Sylfaen" w:hAnsi="Sylfaen"/>
                <w:sz w:val="24"/>
                <w:szCs w:val="24"/>
              </w:rPr>
              <w:t>Symptoms</w:t>
            </w:r>
          </w:p>
        </w:tc>
        <w:tc>
          <w:tcPr>
            <w:tcW w:w="3402" w:type="dxa"/>
          </w:tcPr>
          <w:p w:rsidR="00675485" w:rsidRPr="00C610A6" w:rsidRDefault="00675485" w:rsidP="00675485">
            <w:pPr>
              <w:jc w:val="center"/>
              <w:rPr>
                <w:rFonts w:ascii="Sylfaen" w:hAnsi="Sylfaen"/>
                <w:sz w:val="24"/>
                <w:szCs w:val="24"/>
              </w:rPr>
            </w:pPr>
            <w:r w:rsidRPr="00C610A6">
              <w:rPr>
                <w:rFonts w:ascii="Sylfaen" w:hAnsi="Sylfaen"/>
                <w:sz w:val="24"/>
                <w:szCs w:val="24"/>
              </w:rPr>
              <w:t>Evades host’s immune system, how?</w:t>
            </w:r>
          </w:p>
        </w:tc>
        <w:tc>
          <w:tcPr>
            <w:tcW w:w="1843" w:type="dxa"/>
          </w:tcPr>
          <w:p w:rsidR="00675485" w:rsidRPr="00C610A6" w:rsidRDefault="00675485" w:rsidP="00675485">
            <w:pPr>
              <w:jc w:val="center"/>
              <w:rPr>
                <w:rFonts w:ascii="Sylfaen" w:hAnsi="Sylfaen"/>
                <w:sz w:val="24"/>
                <w:szCs w:val="24"/>
              </w:rPr>
            </w:pPr>
            <w:r w:rsidRPr="00C610A6">
              <w:rPr>
                <w:rFonts w:ascii="Sylfaen" w:hAnsi="Sylfaen"/>
                <w:sz w:val="24"/>
                <w:szCs w:val="24"/>
              </w:rPr>
              <w:t>Treatment?</w:t>
            </w:r>
          </w:p>
        </w:tc>
        <w:tc>
          <w:tcPr>
            <w:tcW w:w="3260" w:type="dxa"/>
          </w:tcPr>
          <w:p w:rsidR="00675485" w:rsidRDefault="00675485" w:rsidP="00675485">
            <w:pPr>
              <w:jc w:val="center"/>
              <w:rPr>
                <w:rFonts w:ascii="Sylfaen" w:hAnsi="Sylfaen"/>
                <w:sz w:val="24"/>
                <w:szCs w:val="24"/>
              </w:rPr>
            </w:pPr>
            <w:r>
              <w:rPr>
                <w:rFonts w:ascii="Sylfaen" w:hAnsi="Sylfaen"/>
                <w:sz w:val="24"/>
                <w:szCs w:val="24"/>
              </w:rPr>
              <w:t>Vaccine?</w:t>
            </w:r>
          </w:p>
        </w:tc>
      </w:tr>
      <w:tr w:rsidR="00675485" w:rsidRPr="00BE533F" w:rsidTr="00820599">
        <w:trPr>
          <w:trHeight w:val="10113"/>
        </w:trPr>
        <w:tc>
          <w:tcPr>
            <w:tcW w:w="1668" w:type="dxa"/>
          </w:tcPr>
          <w:p w:rsidR="005079CB" w:rsidRPr="00700AED" w:rsidRDefault="005079CB" w:rsidP="00675485">
            <w:pPr>
              <w:rPr>
                <w:rFonts w:ascii="Sylfaen" w:hAnsi="Sylfaen"/>
                <w:color w:val="C00000"/>
                <w:sz w:val="24"/>
                <w:szCs w:val="24"/>
              </w:rPr>
            </w:pPr>
            <w:r w:rsidRPr="00700AED">
              <w:rPr>
                <w:rFonts w:ascii="Sylfaen" w:hAnsi="Sylfaen"/>
                <w:b/>
                <w:color w:val="C00000"/>
                <w:sz w:val="24"/>
                <w:szCs w:val="24"/>
              </w:rPr>
              <w:t>Pneumonia</w:t>
            </w:r>
            <w:r w:rsidRPr="00700AED">
              <w:rPr>
                <w:rFonts w:ascii="Sylfaen" w:hAnsi="Sylfaen"/>
                <w:color w:val="C00000"/>
                <w:sz w:val="24"/>
                <w:szCs w:val="24"/>
              </w:rPr>
              <w:t>: inflammation of lungs</w:t>
            </w:r>
          </w:p>
          <w:p w:rsidR="00D73FFE" w:rsidRPr="0046325B" w:rsidRDefault="00D73FFE" w:rsidP="00D73FFE">
            <w:pPr>
              <w:rPr>
                <w:rFonts w:ascii="Sylfaen" w:hAnsi="Sylfaen"/>
                <w:color w:val="C00000"/>
                <w:sz w:val="24"/>
                <w:szCs w:val="24"/>
                <w:u w:val="single"/>
              </w:rPr>
            </w:pPr>
            <w:r w:rsidRPr="00700AED">
              <w:rPr>
                <w:rFonts w:ascii="Sylfaen" w:hAnsi="Sylfaen"/>
                <w:color w:val="C00000"/>
                <w:sz w:val="24"/>
                <w:szCs w:val="24"/>
              </w:rPr>
              <w:t>1.</w:t>
            </w:r>
            <w:r w:rsidR="00E26017" w:rsidRPr="0046325B">
              <w:rPr>
                <w:rFonts w:ascii="Sylfaen" w:hAnsi="Sylfaen"/>
                <w:color w:val="C00000"/>
                <w:sz w:val="24"/>
                <w:szCs w:val="24"/>
                <w:u w:val="single"/>
              </w:rPr>
              <w:t>Bronchial pneumonia</w:t>
            </w:r>
            <w:r w:rsidRPr="0046325B">
              <w:rPr>
                <w:rFonts w:ascii="Sylfaen" w:hAnsi="Sylfaen"/>
                <w:color w:val="C00000"/>
                <w:sz w:val="24"/>
                <w:szCs w:val="24"/>
                <w:u w:val="single"/>
              </w:rPr>
              <w:t xml:space="preserve"> </w:t>
            </w:r>
          </w:p>
          <w:p w:rsidR="00E26017" w:rsidRPr="00700AED" w:rsidRDefault="00E26017" w:rsidP="00D73FFE">
            <w:pPr>
              <w:rPr>
                <w:rFonts w:ascii="Sylfaen" w:hAnsi="Sylfaen"/>
                <w:color w:val="C00000"/>
                <w:sz w:val="24"/>
                <w:szCs w:val="24"/>
              </w:rPr>
            </w:pPr>
            <w:r w:rsidRPr="00700AED">
              <w:rPr>
                <w:rFonts w:ascii="Sylfaen" w:hAnsi="Sylfaen"/>
                <w:color w:val="C00000"/>
                <w:sz w:val="24"/>
                <w:szCs w:val="24"/>
              </w:rPr>
              <w:t xml:space="preserve"> </w:t>
            </w:r>
            <w:r w:rsidR="00D73FFE" w:rsidRPr="00700AED">
              <w:rPr>
                <w:rFonts w:ascii="Sylfaen" w:hAnsi="Sylfaen"/>
                <w:color w:val="C00000"/>
                <w:sz w:val="24"/>
                <w:szCs w:val="24"/>
              </w:rPr>
              <w:t>*</w:t>
            </w:r>
            <w:r w:rsidRPr="00700AED">
              <w:rPr>
                <w:rFonts w:ascii="Sylfaen" w:hAnsi="Sylfaen"/>
                <w:color w:val="C00000"/>
                <w:sz w:val="24"/>
                <w:szCs w:val="24"/>
              </w:rPr>
              <w:t xml:space="preserve">young kids </w:t>
            </w:r>
            <w:r w:rsidR="00D73FFE" w:rsidRPr="00700AED">
              <w:rPr>
                <w:rFonts w:ascii="Sylfaen" w:hAnsi="Sylfaen"/>
                <w:color w:val="C00000"/>
                <w:sz w:val="24"/>
                <w:szCs w:val="24"/>
              </w:rPr>
              <w:t>/elderly</w:t>
            </w:r>
          </w:p>
          <w:p w:rsidR="00E26017" w:rsidRPr="00700AED" w:rsidRDefault="00E26017" w:rsidP="00E26017">
            <w:pPr>
              <w:rPr>
                <w:rFonts w:ascii="Sylfaen" w:hAnsi="Sylfaen"/>
                <w:color w:val="C00000"/>
                <w:sz w:val="24"/>
                <w:szCs w:val="24"/>
              </w:rPr>
            </w:pPr>
            <w:r w:rsidRPr="00700AED">
              <w:rPr>
                <w:rFonts w:ascii="Sylfaen" w:hAnsi="Sylfaen"/>
                <w:color w:val="C00000"/>
                <w:sz w:val="24"/>
                <w:szCs w:val="24"/>
              </w:rPr>
              <w:t>*involves alveoli contiguous to larger bronchioles</w:t>
            </w:r>
          </w:p>
          <w:p w:rsidR="00E26017" w:rsidRPr="00700AED" w:rsidRDefault="00E26017" w:rsidP="00E26017">
            <w:pPr>
              <w:rPr>
                <w:rFonts w:ascii="Sylfaen" w:hAnsi="Sylfaen"/>
                <w:color w:val="C00000"/>
                <w:sz w:val="24"/>
                <w:szCs w:val="24"/>
              </w:rPr>
            </w:pPr>
            <w:r w:rsidRPr="00700AED">
              <w:rPr>
                <w:rFonts w:ascii="Sylfaen" w:hAnsi="Sylfaen"/>
                <w:color w:val="C00000"/>
                <w:sz w:val="24"/>
                <w:szCs w:val="24"/>
              </w:rPr>
              <w:t xml:space="preserve">2. </w:t>
            </w:r>
            <w:r w:rsidRPr="0046325B">
              <w:rPr>
                <w:rFonts w:ascii="Sylfaen" w:hAnsi="Sylfaen"/>
                <w:color w:val="C00000"/>
                <w:sz w:val="24"/>
                <w:szCs w:val="24"/>
                <w:u w:val="single"/>
              </w:rPr>
              <w:t>Lobar pneumonia</w:t>
            </w:r>
          </w:p>
          <w:p w:rsidR="00E26017" w:rsidRPr="00700AED" w:rsidRDefault="00E26017" w:rsidP="00E26017">
            <w:pPr>
              <w:rPr>
                <w:rFonts w:ascii="Sylfaen" w:hAnsi="Sylfaen"/>
                <w:color w:val="C00000"/>
                <w:sz w:val="24"/>
                <w:szCs w:val="24"/>
              </w:rPr>
            </w:pPr>
            <w:r w:rsidRPr="00700AED">
              <w:rPr>
                <w:rFonts w:ascii="Sylfaen" w:hAnsi="Sylfaen"/>
                <w:color w:val="C00000"/>
                <w:sz w:val="24"/>
                <w:szCs w:val="24"/>
              </w:rPr>
              <w:t>*young adults</w:t>
            </w:r>
          </w:p>
          <w:p w:rsidR="00E26017" w:rsidRPr="00700AED" w:rsidRDefault="00E26017" w:rsidP="00E26017">
            <w:pPr>
              <w:rPr>
                <w:rFonts w:ascii="Sylfaen" w:hAnsi="Sylfaen"/>
                <w:color w:val="C00000"/>
                <w:sz w:val="24"/>
                <w:szCs w:val="24"/>
              </w:rPr>
            </w:pPr>
            <w:r w:rsidRPr="00700AED">
              <w:rPr>
                <w:rFonts w:ascii="Sylfaen" w:hAnsi="Sylfaen"/>
                <w:color w:val="C00000"/>
                <w:sz w:val="24"/>
                <w:szCs w:val="24"/>
              </w:rPr>
              <w:t>*involves all of lobe</w:t>
            </w:r>
            <w:r w:rsidR="00353630" w:rsidRPr="00700AED">
              <w:rPr>
                <w:rFonts w:ascii="Sylfaen" w:hAnsi="Sylfaen"/>
                <w:color w:val="C00000"/>
                <w:sz w:val="24"/>
                <w:szCs w:val="24"/>
              </w:rPr>
              <w:t>(s)</w:t>
            </w:r>
            <w:r w:rsidRPr="00700AED">
              <w:rPr>
                <w:rFonts w:ascii="Sylfaen" w:hAnsi="Sylfaen"/>
                <w:color w:val="C00000"/>
                <w:sz w:val="24"/>
                <w:szCs w:val="24"/>
              </w:rPr>
              <w:t xml:space="preserve"> of lungs</w:t>
            </w:r>
          </w:p>
          <w:p w:rsidR="005079CB" w:rsidRPr="00D73FFE" w:rsidRDefault="005079CB" w:rsidP="00675485">
            <w:pPr>
              <w:rPr>
                <w:rFonts w:ascii="Sylfaen" w:hAnsi="Sylfaen"/>
                <w:sz w:val="24"/>
                <w:szCs w:val="24"/>
              </w:rPr>
            </w:pPr>
          </w:p>
          <w:p w:rsidR="005079CB" w:rsidRPr="00700AED" w:rsidRDefault="005079CB" w:rsidP="00675485">
            <w:pPr>
              <w:rPr>
                <w:rFonts w:ascii="Sylfaen" w:hAnsi="Sylfaen"/>
                <w:color w:val="4F6228" w:themeColor="accent3" w:themeShade="80"/>
                <w:sz w:val="24"/>
                <w:szCs w:val="24"/>
              </w:rPr>
            </w:pPr>
            <w:r w:rsidRPr="00700AED">
              <w:rPr>
                <w:rFonts w:ascii="Sylfaen" w:hAnsi="Sylfaen"/>
                <w:b/>
                <w:color w:val="4F6228" w:themeColor="accent3" w:themeShade="80"/>
                <w:sz w:val="24"/>
                <w:szCs w:val="24"/>
              </w:rPr>
              <w:t>Bacteremia</w:t>
            </w:r>
            <w:r w:rsidRPr="00700AED">
              <w:rPr>
                <w:rFonts w:ascii="Sylfaen" w:hAnsi="Sylfaen"/>
                <w:color w:val="4F6228" w:themeColor="accent3" w:themeShade="80"/>
                <w:sz w:val="24"/>
                <w:szCs w:val="24"/>
              </w:rPr>
              <w:t>: bacteria in blood</w:t>
            </w:r>
          </w:p>
          <w:p w:rsidR="005079CB" w:rsidRPr="00D73FFE" w:rsidRDefault="005079CB" w:rsidP="00675485">
            <w:pPr>
              <w:rPr>
                <w:rFonts w:ascii="Sylfaen" w:hAnsi="Sylfaen"/>
                <w:sz w:val="24"/>
                <w:szCs w:val="24"/>
              </w:rPr>
            </w:pPr>
          </w:p>
          <w:p w:rsidR="005079CB" w:rsidRPr="00700AED" w:rsidRDefault="005079CB" w:rsidP="00675485">
            <w:pPr>
              <w:rPr>
                <w:rFonts w:ascii="Sylfaen" w:hAnsi="Sylfaen"/>
                <w:color w:val="0070C0"/>
                <w:sz w:val="24"/>
                <w:szCs w:val="24"/>
              </w:rPr>
            </w:pPr>
            <w:r w:rsidRPr="00700AED">
              <w:rPr>
                <w:rFonts w:ascii="Sylfaen" w:hAnsi="Sylfaen"/>
                <w:b/>
                <w:color w:val="0070C0"/>
                <w:sz w:val="24"/>
                <w:szCs w:val="24"/>
              </w:rPr>
              <w:t>Meningitis</w:t>
            </w:r>
            <w:r w:rsidRPr="00700AED">
              <w:rPr>
                <w:rFonts w:ascii="Sylfaen" w:hAnsi="Sylfaen"/>
                <w:color w:val="0070C0"/>
                <w:sz w:val="24"/>
                <w:szCs w:val="24"/>
              </w:rPr>
              <w:t>: inflammation of membranes surrounding brain/spinal column</w:t>
            </w:r>
          </w:p>
          <w:p w:rsidR="005079CB" w:rsidRPr="00D73FFE" w:rsidRDefault="005079CB" w:rsidP="00675485">
            <w:pPr>
              <w:rPr>
                <w:rFonts w:ascii="Sylfaen" w:hAnsi="Sylfaen"/>
                <w:sz w:val="24"/>
                <w:szCs w:val="24"/>
              </w:rPr>
            </w:pPr>
          </w:p>
          <w:p w:rsidR="005079CB" w:rsidRPr="00D73FFE" w:rsidRDefault="005079CB" w:rsidP="00675485">
            <w:pPr>
              <w:rPr>
                <w:rFonts w:ascii="Sylfaen" w:hAnsi="Sylfaen"/>
                <w:sz w:val="24"/>
                <w:szCs w:val="24"/>
              </w:rPr>
            </w:pPr>
            <w:r w:rsidRPr="00D73FFE">
              <w:rPr>
                <w:rFonts w:ascii="Sylfaen" w:hAnsi="Sylfaen"/>
                <w:b/>
                <w:sz w:val="24"/>
                <w:szCs w:val="24"/>
              </w:rPr>
              <w:t>Otitis media</w:t>
            </w:r>
            <w:r w:rsidRPr="00D73FFE">
              <w:rPr>
                <w:rFonts w:ascii="Sylfaen" w:hAnsi="Sylfaen"/>
                <w:sz w:val="24"/>
                <w:szCs w:val="24"/>
              </w:rPr>
              <w:t>: ear infection</w:t>
            </w:r>
          </w:p>
        </w:tc>
        <w:tc>
          <w:tcPr>
            <w:tcW w:w="2126" w:type="dxa"/>
          </w:tcPr>
          <w:p w:rsidR="00675485" w:rsidRPr="00D73FFE" w:rsidRDefault="00EE5D9A" w:rsidP="00675485">
            <w:pPr>
              <w:rPr>
                <w:rFonts w:ascii="Sylfaen" w:hAnsi="Sylfaen"/>
                <w:sz w:val="24"/>
                <w:szCs w:val="24"/>
              </w:rPr>
            </w:pPr>
            <w:r w:rsidRPr="00D73FFE">
              <w:rPr>
                <w:rFonts w:ascii="Sylfaen" w:hAnsi="Sylfaen"/>
                <w:sz w:val="24"/>
                <w:szCs w:val="24"/>
              </w:rPr>
              <w:t xml:space="preserve">Transmission requires close person-to-person contact via respiratory droplets. </w:t>
            </w:r>
          </w:p>
          <w:p w:rsidR="00EE5D9A" w:rsidRPr="00D73FFE" w:rsidRDefault="00EE5D9A" w:rsidP="00675485">
            <w:pPr>
              <w:rPr>
                <w:rFonts w:ascii="Sylfaen" w:hAnsi="Sylfaen"/>
                <w:sz w:val="24"/>
                <w:szCs w:val="24"/>
              </w:rPr>
            </w:pPr>
          </w:p>
          <w:p w:rsidR="00EE5D9A" w:rsidRPr="00D73FFE" w:rsidRDefault="00EE5D9A" w:rsidP="00675485">
            <w:pPr>
              <w:rPr>
                <w:rFonts w:ascii="Sylfaen" w:hAnsi="Sylfaen"/>
                <w:sz w:val="24"/>
                <w:szCs w:val="24"/>
              </w:rPr>
            </w:pPr>
            <w:r w:rsidRPr="00D73FFE">
              <w:rPr>
                <w:rFonts w:ascii="Sylfaen" w:hAnsi="Sylfaen"/>
                <w:b/>
                <w:sz w:val="24"/>
                <w:szCs w:val="24"/>
              </w:rPr>
              <w:t>Opportunistic pathogen</w:t>
            </w:r>
            <w:r w:rsidRPr="00D73FFE">
              <w:rPr>
                <w:rFonts w:ascii="Sylfaen" w:hAnsi="Sylfaen"/>
                <w:sz w:val="24"/>
                <w:szCs w:val="24"/>
              </w:rPr>
              <w:t xml:space="preserve"> – transient member of normal flora (in </w:t>
            </w:r>
            <w:proofErr w:type="spellStart"/>
            <w:r w:rsidRPr="00D73FFE">
              <w:rPr>
                <w:rFonts w:ascii="Sylfaen" w:hAnsi="Sylfaen"/>
                <w:sz w:val="24"/>
                <w:szCs w:val="24"/>
              </w:rPr>
              <w:t>nasopharynx</w:t>
            </w:r>
            <w:proofErr w:type="spellEnd"/>
            <w:r w:rsidRPr="00D73FFE">
              <w:rPr>
                <w:rFonts w:ascii="Sylfaen" w:hAnsi="Sylfaen"/>
                <w:sz w:val="24"/>
                <w:szCs w:val="24"/>
              </w:rPr>
              <w:t xml:space="preserve"> with no adverse effects), only causes disease in debilitated hosts.  </w:t>
            </w:r>
          </w:p>
        </w:tc>
        <w:tc>
          <w:tcPr>
            <w:tcW w:w="2268" w:type="dxa"/>
          </w:tcPr>
          <w:p w:rsidR="001A03B7" w:rsidRDefault="00700AED" w:rsidP="00675485">
            <w:pPr>
              <w:rPr>
                <w:rFonts w:ascii="Sylfaen" w:hAnsi="Sylfaen"/>
                <w:color w:val="C00000"/>
                <w:sz w:val="24"/>
                <w:szCs w:val="24"/>
              </w:rPr>
            </w:pPr>
            <w:r w:rsidRPr="00700AED">
              <w:rPr>
                <w:rFonts w:ascii="Sylfaen" w:hAnsi="Sylfaen"/>
                <w:color w:val="C00000"/>
                <w:sz w:val="24"/>
                <w:szCs w:val="24"/>
              </w:rPr>
              <w:t xml:space="preserve">Upper respiratory tract infection: fevers, chills, chest pain, difficulty breathing, cough with sputum; </w:t>
            </w:r>
            <w:r>
              <w:rPr>
                <w:rFonts w:ascii="Sylfaen" w:hAnsi="Sylfaen"/>
                <w:color w:val="C00000"/>
                <w:sz w:val="24"/>
                <w:szCs w:val="24"/>
              </w:rPr>
              <w:t>c</w:t>
            </w:r>
            <w:r w:rsidRPr="00700AED">
              <w:rPr>
                <w:rFonts w:ascii="Sylfaen" w:hAnsi="Sylfaen"/>
                <w:color w:val="C00000"/>
                <w:sz w:val="24"/>
                <w:szCs w:val="24"/>
              </w:rPr>
              <w:t xml:space="preserve">yanosis </w:t>
            </w:r>
          </w:p>
          <w:p w:rsidR="00295471" w:rsidRDefault="00295471" w:rsidP="00675485">
            <w:pPr>
              <w:rPr>
                <w:rFonts w:ascii="Sylfaen" w:hAnsi="Sylfaen"/>
                <w:color w:val="C00000"/>
                <w:sz w:val="24"/>
                <w:szCs w:val="24"/>
              </w:rPr>
            </w:pPr>
          </w:p>
          <w:p w:rsidR="00295471" w:rsidRDefault="00295471" w:rsidP="00675485">
            <w:pPr>
              <w:rPr>
                <w:rFonts w:ascii="Sylfaen" w:hAnsi="Sylfaen"/>
                <w:color w:val="C00000"/>
                <w:sz w:val="24"/>
                <w:szCs w:val="24"/>
              </w:rPr>
            </w:pPr>
          </w:p>
          <w:p w:rsidR="00700AED" w:rsidRDefault="001A03B7" w:rsidP="00675485">
            <w:pPr>
              <w:rPr>
                <w:rFonts w:ascii="Sylfaen" w:hAnsi="Sylfaen"/>
                <w:color w:val="4F6228" w:themeColor="accent3" w:themeShade="80"/>
                <w:sz w:val="24"/>
                <w:szCs w:val="24"/>
              </w:rPr>
            </w:pPr>
            <w:r>
              <w:rPr>
                <w:rFonts w:ascii="Sylfaen" w:hAnsi="Sylfaen"/>
                <w:color w:val="4F6228" w:themeColor="accent3" w:themeShade="80"/>
                <w:sz w:val="24"/>
                <w:szCs w:val="24"/>
              </w:rPr>
              <w:t>B</w:t>
            </w:r>
            <w:r w:rsidR="00700AED" w:rsidRPr="00700AED">
              <w:rPr>
                <w:rFonts w:ascii="Sylfaen" w:hAnsi="Sylfaen"/>
                <w:color w:val="4F6228" w:themeColor="accent3" w:themeShade="80"/>
                <w:sz w:val="24"/>
                <w:szCs w:val="24"/>
              </w:rPr>
              <w:t>acteria lyse in blood and triggers massive cytokine release resulting in fever/septic shock</w:t>
            </w:r>
          </w:p>
          <w:p w:rsidR="00295471" w:rsidRPr="00700AED" w:rsidRDefault="00295471" w:rsidP="00675485">
            <w:pPr>
              <w:rPr>
                <w:rFonts w:ascii="Sylfaen" w:hAnsi="Sylfaen"/>
                <w:color w:val="4F6228" w:themeColor="accent3" w:themeShade="80"/>
                <w:sz w:val="24"/>
                <w:szCs w:val="24"/>
              </w:rPr>
            </w:pPr>
          </w:p>
          <w:p w:rsidR="00700AED" w:rsidRPr="00700AED" w:rsidRDefault="00700AED" w:rsidP="00675485">
            <w:pPr>
              <w:rPr>
                <w:rFonts w:ascii="Sylfaen" w:hAnsi="Sylfaen"/>
                <w:color w:val="0070C0"/>
                <w:sz w:val="24"/>
                <w:szCs w:val="24"/>
              </w:rPr>
            </w:pPr>
            <w:r w:rsidRPr="00700AED">
              <w:rPr>
                <w:rFonts w:ascii="Sylfaen" w:hAnsi="Sylfaen"/>
                <w:color w:val="0070C0"/>
                <w:sz w:val="24"/>
                <w:szCs w:val="24"/>
              </w:rPr>
              <w:t>Headache, lethargy, vomiting, fever, seizures, coma</w:t>
            </w:r>
          </w:p>
          <w:p w:rsidR="00675485" w:rsidRPr="00700AED" w:rsidRDefault="00675485" w:rsidP="00675485">
            <w:pPr>
              <w:rPr>
                <w:rFonts w:ascii="Sylfaen" w:hAnsi="Sylfaen"/>
                <w:sz w:val="24"/>
                <w:szCs w:val="24"/>
              </w:rPr>
            </w:pPr>
          </w:p>
        </w:tc>
        <w:tc>
          <w:tcPr>
            <w:tcW w:w="3402" w:type="dxa"/>
          </w:tcPr>
          <w:p w:rsidR="00675485" w:rsidRDefault="00560BD1" w:rsidP="00675485">
            <w:pPr>
              <w:rPr>
                <w:rFonts w:ascii="Sylfaen" w:hAnsi="Sylfaen"/>
                <w:sz w:val="24"/>
                <w:szCs w:val="24"/>
              </w:rPr>
            </w:pPr>
            <w:r>
              <w:rPr>
                <w:rFonts w:ascii="Sylfaen" w:hAnsi="Sylfaen"/>
                <w:sz w:val="24"/>
                <w:szCs w:val="24"/>
              </w:rPr>
              <w:t xml:space="preserve">A capsule composed of polysaccharide completely envelops the pneumococcal cells. The polysaccharide is non-toxic and does not induce an inflammatory response, but an antibody-mediated response to the polysaccharide can be induced. </w:t>
            </w:r>
          </w:p>
          <w:p w:rsidR="003151C6" w:rsidRDefault="003151C6" w:rsidP="00675485">
            <w:pPr>
              <w:rPr>
                <w:rFonts w:ascii="Sylfaen" w:hAnsi="Sylfaen"/>
                <w:sz w:val="24"/>
                <w:szCs w:val="24"/>
              </w:rPr>
            </w:pPr>
          </w:p>
          <w:p w:rsidR="003151C6" w:rsidRDefault="003151C6" w:rsidP="00675485">
            <w:pPr>
              <w:rPr>
                <w:rFonts w:ascii="Sylfaen" w:hAnsi="Sylfaen"/>
                <w:sz w:val="24"/>
                <w:szCs w:val="24"/>
              </w:rPr>
            </w:pPr>
            <w:r>
              <w:rPr>
                <w:rFonts w:ascii="Sylfaen" w:hAnsi="Sylfaen"/>
                <w:sz w:val="24"/>
                <w:szCs w:val="24"/>
              </w:rPr>
              <w:t>Encapsulated organisms are pathogenic for humans/experimental animals, whereas mutant derivatives are not – so the capsule is an essential determinant of virulence</w:t>
            </w:r>
          </w:p>
          <w:p w:rsidR="003151C6" w:rsidRDefault="003151C6" w:rsidP="00675485">
            <w:pPr>
              <w:rPr>
                <w:rFonts w:ascii="Sylfaen" w:hAnsi="Sylfaen"/>
                <w:sz w:val="24"/>
                <w:szCs w:val="24"/>
              </w:rPr>
            </w:pPr>
          </w:p>
          <w:p w:rsidR="003151C6" w:rsidRDefault="003151C6" w:rsidP="00C92745">
            <w:pPr>
              <w:rPr>
                <w:rFonts w:ascii="Sylfaen" w:hAnsi="Sylfaen"/>
                <w:sz w:val="24"/>
                <w:szCs w:val="24"/>
              </w:rPr>
            </w:pPr>
            <w:r w:rsidRPr="00C7694E">
              <w:rPr>
                <w:rFonts w:ascii="Sylfaen" w:hAnsi="Sylfaen"/>
                <w:i/>
                <w:sz w:val="24"/>
                <w:szCs w:val="24"/>
              </w:rPr>
              <w:t xml:space="preserve">S. </w:t>
            </w:r>
            <w:r>
              <w:rPr>
                <w:rFonts w:ascii="Sylfaen" w:hAnsi="Sylfaen"/>
                <w:i/>
                <w:sz w:val="24"/>
                <w:szCs w:val="24"/>
              </w:rPr>
              <w:t>pneumonia</w:t>
            </w:r>
            <w:r>
              <w:rPr>
                <w:rFonts w:ascii="Sylfaen" w:hAnsi="Sylfaen"/>
                <w:sz w:val="24"/>
                <w:szCs w:val="24"/>
              </w:rPr>
              <w:t xml:space="preserve"> invade and grow primarily due to their resistance to host phagocytic response. </w:t>
            </w:r>
            <w:r w:rsidR="00D56506">
              <w:rPr>
                <w:rFonts w:ascii="Sylfaen" w:hAnsi="Sylfaen"/>
                <w:sz w:val="24"/>
                <w:szCs w:val="24"/>
              </w:rPr>
              <w:t xml:space="preserve">Capsule can hide bacterial components ex. Peptidoglycan (which can induce the alternate complement pathway and </w:t>
            </w:r>
            <w:r w:rsidR="00BA053F">
              <w:rPr>
                <w:rFonts w:ascii="Sylfaen" w:hAnsi="Sylfaen"/>
                <w:sz w:val="24"/>
                <w:szCs w:val="24"/>
              </w:rPr>
              <w:t xml:space="preserve">thus </w:t>
            </w:r>
            <w:r w:rsidR="00D56506">
              <w:rPr>
                <w:rFonts w:ascii="Sylfaen" w:hAnsi="Sylfaen"/>
                <w:sz w:val="24"/>
                <w:szCs w:val="24"/>
              </w:rPr>
              <w:t>prevents the formation of the C3b complex)</w:t>
            </w:r>
          </w:p>
          <w:p w:rsidR="00BF1136" w:rsidRPr="003151C6" w:rsidRDefault="00BF1136" w:rsidP="00C92745">
            <w:pPr>
              <w:rPr>
                <w:rFonts w:ascii="Sylfaen" w:hAnsi="Sylfaen"/>
                <w:sz w:val="24"/>
                <w:szCs w:val="24"/>
              </w:rPr>
            </w:pPr>
            <w:r>
              <w:rPr>
                <w:rFonts w:ascii="Sylfaen" w:hAnsi="Sylfaen"/>
                <w:sz w:val="24"/>
                <w:szCs w:val="24"/>
              </w:rPr>
              <w:t>Capsule interferes with phagocytosis by preventing C3b opsonisation of bacteria</w:t>
            </w:r>
          </w:p>
        </w:tc>
        <w:tc>
          <w:tcPr>
            <w:tcW w:w="1843" w:type="dxa"/>
          </w:tcPr>
          <w:p w:rsidR="00675485" w:rsidRPr="00BE533F" w:rsidRDefault="002B7E09" w:rsidP="00675485">
            <w:pPr>
              <w:rPr>
                <w:rFonts w:ascii="Sylfaen" w:hAnsi="Sylfaen"/>
                <w:sz w:val="24"/>
                <w:szCs w:val="24"/>
              </w:rPr>
            </w:pPr>
            <w:r w:rsidRPr="00D2223E">
              <w:rPr>
                <w:rFonts w:ascii="Sylfaen" w:hAnsi="Sylfaen"/>
                <w:sz w:val="24"/>
                <w:szCs w:val="24"/>
              </w:rPr>
              <w:t>Penicillin</w:t>
            </w:r>
            <w:r>
              <w:rPr>
                <w:rFonts w:ascii="Sylfaen" w:hAnsi="Sylfaen"/>
                <w:sz w:val="24"/>
                <w:szCs w:val="24"/>
              </w:rPr>
              <w:t xml:space="preserve"> and penicillin-derivatives </w:t>
            </w:r>
            <w:r w:rsidRPr="00D2223E">
              <w:rPr>
                <w:rFonts w:ascii="Sylfaen" w:hAnsi="Sylfaen"/>
                <w:sz w:val="24"/>
                <w:szCs w:val="24"/>
                <w:u w:val="single"/>
              </w:rPr>
              <w:t>used to</w:t>
            </w:r>
            <w:r>
              <w:rPr>
                <w:rFonts w:ascii="Sylfaen" w:hAnsi="Sylfaen"/>
                <w:sz w:val="24"/>
                <w:szCs w:val="24"/>
              </w:rPr>
              <w:t xml:space="preserve"> work well</w:t>
            </w:r>
            <w:r w:rsidR="00D2223E">
              <w:rPr>
                <w:rFonts w:ascii="Sylfaen" w:hAnsi="Sylfaen"/>
                <w:sz w:val="24"/>
                <w:szCs w:val="24"/>
              </w:rPr>
              <w:t xml:space="preserve">; though penicillin-resistance strains are becoming very common. </w:t>
            </w:r>
            <w:r w:rsidR="00D2223E" w:rsidRPr="00D2223E">
              <w:rPr>
                <w:rFonts w:ascii="Sylfaen" w:hAnsi="Sylfaen"/>
                <w:b/>
                <w:sz w:val="24"/>
                <w:szCs w:val="24"/>
              </w:rPr>
              <w:t>Erythromycin or tetracycline</w:t>
            </w:r>
            <w:r w:rsidR="00D2223E">
              <w:rPr>
                <w:rFonts w:ascii="Sylfaen" w:hAnsi="Sylfaen"/>
                <w:sz w:val="24"/>
                <w:szCs w:val="24"/>
              </w:rPr>
              <w:t xml:space="preserve"> as alternative treatment</w:t>
            </w:r>
          </w:p>
        </w:tc>
        <w:tc>
          <w:tcPr>
            <w:tcW w:w="3260" w:type="dxa"/>
          </w:tcPr>
          <w:p w:rsidR="00675485" w:rsidRDefault="003C7917" w:rsidP="00675485">
            <w:pPr>
              <w:rPr>
                <w:rFonts w:ascii="Sylfaen" w:hAnsi="Sylfaen"/>
                <w:sz w:val="24"/>
                <w:szCs w:val="24"/>
              </w:rPr>
            </w:pPr>
            <w:r>
              <w:rPr>
                <w:rFonts w:ascii="Sylfaen" w:hAnsi="Sylfaen"/>
                <w:sz w:val="24"/>
                <w:szCs w:val="24"/>
              </w:rPr>
              <w:t xml:space="preserve">Current vaccine contains </w:t>
            </w:r>
            <w:r w:rsidRPr="0090700E">
              <w:rPr>
                <w:rFonts w:ascii="Sylfaen" w:hAnsi="Sylfaen"/>
                <w:b/>
                <w:sz w:val="24"/>
                <w:szCs w:val="24"/>
                <w:u w:val="single"/>
              </w:rPr>
              <w:t>purified, capsular polysaccharide antigens</w:t>
            </w:r>
            <w:r>
              <w:rPr>
                <w:rFonts w:ascii="Sylfaen" w:hAnsi="Sylfaen"/>
                <w:sz w:val="24"/>
                <w:szCs w:val="24"/>
              </w:rPr>
              <w:t xml:space="preserve"> of 23 types of </w:t>
            </w:r>
            <w:r w:rsidRPr="003C7917">
              <w:rPr>
                <w:rFonts w:ascii="Sylfaen" w:hAnsi="Sylfaen"/>
                <w:i/>
                <w:sz w:val="24"/>
                <w:szCs w:val="24"/>
              </w:rPr>
              <w:t xml:space="preserve">S. </w:t>
            </w:r>
            <w:r>
              <w:rPr>
                <w:rFonts w:ascii="Sylfaen" w:hAnsi="Sylfaen"/>
                <w:i/>
                <w:sz w:val="24"/>
                <w:szCs w:val="24"/>
              </w:rPr>
              <w:t>pneumonia</w:t>
            </w:r>
            <w:r>
              <w:rPr>
                <w:rFonts w:ascii="Sylfaen" w:hAnsi="Sylfaen"/>
                <w:sz w:val="24"/>
                <w:szCs w:val="24"/>
              </w:rPr>
              <w:t xml:space="preserve">. Cross-reactivity occurs for several capsular types. </w:t>
            </w:r>
            <w:r w:rsidRPr="00FC1D5C">
              <w:rPr>
                <w:rFonts w:ascii="Sylfaen" w:hAnsi="Sylfaen"/>
                <w:b/>
                <w:sz w:val="24"/>
                <w:szCs w:val="24"/>
              </w:rPr>
              <w:t>Cross reactivity</w:t>
            </w:r>
            <w:r>
              <w:rPr>
                <w:rFonts w:ascii="Sylfaen" w:hAnsi="Sylfaen"/>
                <w:sz w:val="24"/>
                <w:szCs w:val="24"/>
              </w:rPr>
              <w:t xml:space="preserve"> is where an antibody against one serotype will bind to another serotype because of shared epitope</w:t>
            </w:r>
            <w:r w:rsidR="0090700E">
              <w:rPr>
                <w:rFonts w:ascii="Sylfaen" w:hAnsi="Sylfaen"/>
                <w:sz w:val="24"/>
                <w:szCs w:val="24"/>
              </w:rPr>
              <w:t xml:space="preserve">. </w:t>
            </w:r>
          </w:p>
          <w:p w:rsidR="001E75C2" w:rsidRDefault="0090700E" w:rsidP="00675485">
            <w:pPr>
              <w:rPr>
                <w:rFonts w:ascii="Sylfaen" w:hAnsi="Sylfaen"/>
                <w:sz w:val="24"/>
                <w:szCs w:val="24"/>
              </w:rPr>
            </w:pPr>
            <w:r w:rsidRPr="00BA3DC2">
              <w:rPr>
                <w:rFonts w:ascii="Sylfaen" w:hAnsi="Sylfaen"/>
                <w:sz w:val="24"/>
                <w:szCs w:val="24"/>
                <w:u w:val="single"/>
              </w:rPr>
              <w:t>Vaccine given to high-risk persons</w:t>
            </w:r>
            <w:r>
              <w:rPr>
                <w:rFonts w:ascii="Sylfaen" w:hAnsi="Sylfaen"/>
                <w:sz w:val="24"/>
                <w:szCs w:val="24"/>
              </w:rPr>
              <w:t xml:space="preserve">: elderly, immunosuppressed patients, patients with pulmonary disease. </w:t>
            </w:r>
            <w:r w:rsidR="00820599">
              <w:rPr>
                <w:rFonts w:ascii="Sylfaen" w:hAnsi="Sylfaen"/>
                <w:sz w:val="24"/>
                <w:szCs w:val="24"/>
              </w:rPr>
              <w:t xml:space="preserve">Polysaccharides are less immunogenic than proteins so vaccine does not elicit strong antibody response. </w:t>
            </w:r>
            <w:r w:rsidR="00820599" w:rsidRPr="00575FF9">
              <w:rPr>
                <w:rFonts w:ascii="Sylfaen" w:hAnsi="Sylfaen"/>
                <w:sz w:val="24"/>
                <w:szCs w:val="24"/>
                <w:u w:val="single"/>
              </w:rPr>
              <w:t>Conjugate vaccine</w:t>
            </w:r>
            <w:r w:rsidR="00820599">
              <w:rPr>
                <w:rFonts w:ascii="Sylfaen" w:hAnsi="Sylfaen"/>
                <w:sz w:val="24"/>
                <w:szCs w:val="24"/>
              </w:rPr>
              <w:t xml:space="preserve"> consists of polysaccharide antigens</w:t>
            </w:r>
            <w:r w:rsidR="00515DE3">
              <w:rPr>
                <w:rFonts w:ascii="Sylfaen" w:hAnsi="Sylfaen"/>
                <w:sz w:val="24"/>
                <w:szCs w:val="24"/>
              </w:rPr>
              <w:t xml:space="preserve"> (only 7)</w:t>
            </w:r>
            <w:r w:rsidR="00820599">
              <w:rPr>
                <w:rFonts w:ascii="Sylfaen" w:hAnsi="Sylfaen"/>
                <w:sz w:val="24"/>
                <w:szCs w:val="24"/>
              </w:rPr>
              <w:t xml:space="preserve"> covalently bonded to proteins introduced. Primarily used for ear infection preventions. </w:t>
            </w:r>
          </w:p>
          <w:p w:rsidR="001E75C2" w:rsidRDefault="001E75C2" w:rsidP="00675485">
            <w:pPr>
              <w:rPr>
                <w:rFonts w:ascii="Sylfaen" w:hAnsi="Sylfaen"/>
                <w:sz w:val="24"/>
                <w:szCs w:val="24"/>
              </w:rPr>
            </w:pPr>
          </w:p>
          <w:p w:rsidR="0090700E" w:rsidRPr="003C7917" w:rsidRDefault="00820599" w:rsidP="00675485">
            <w:pPr>
              <w:rPr>
                <w:rFonts w:ascii="Sylfaen" w:hAnsi="Sylfaen"/>
                <w:sz w:val="24"/>
                <w:szCs w:val="24"/>
              </w:rPr>
            </w:pPr>
            <w:r>
              <w:rPr>
                <w:rFonts w:ascii="Sylfaen" w:hAnsi="Sylfaen"/>
                <w:sz w:val="24"/>
                <w:szCs w:val="24"/>
              </w:rPr>
              <w:t>The antibody induced results in effective opsonisation of bacteria and contributes to host recovery.</w:t>
            </w:r>
          </w:p>
        </w:tc>
      </w:tr>
    </w:tbl>
    <w:p w:rsidR="0027338C" w:rsidRPr="00675485" w:rsidRDefault="0027338C" w:rsidP="0027338C">
      <w:pPr>
        <w:spacing w:line="240" w:lineRule="auto"/>
        <w:jc w:val="center"/>
        <w:rPr>
          <w:rFonts w:ascii="Sylfaen" w:hAnsi="Sylfaen"/>
          <w:b/>
          <w:sz w:val="28"/>
          <w:szCs w:val="28"/>
          <w:u w:val="single"/>
        </w:rPr>
      </w:pPr>
      <w:r>
        <w:rPr>
          <w:rFonts w:ascii="Sylfaen" w:hAnsi="Sylfaen"/>
          <w:b/>
          <w:sz w:val="28"/>
          <w:szCs w:val="28"/>
          <w:u w:val="single"/>
        </w:rPr>
        <w:lastRenderedPageBreak/>
        <w:t xml:space="preserve">Vibrio </w:t>
      </w:r>
      <w:proofErr w:type="spellStart"/>
      <w:r>
        <w:rPr>
          <w:rFonts w:ascii="Sylfaen" w:hAnsi="Sylfaen"/>
          <w:b/>
          <w:sz w:val="28"/>
          <w:szCs w:val="28"/>
          <w:u w:val="single"/>
        </w:rPr>
        <w:t>cholerae</w:t>
      </w:r>
      <w:proofErr w:type="spellEnd"/>
    </w:p>
    <w:p w:rsidR="0027338C" w:rsidRDefault="0027338C" w:rsidP="0027338C">
      <w:pPr>
        <w:spacing w:line="240" w:lineRule="auto"/>
        <w:jc w:val="center"/>
        <w:rPr>
          <w:rFonts w:ascii="Sylfaen" w:hAnsi="Sylfaen"/>
          <w:b/>
          <w:sz w:val="24"/>
          <w:szCs w:val="24"/>
        </w:rPr>
      </w:pPr>
      <w:r>
        <w:rPr>
          <w:rFonts w:ascii="Sylfaen" w:hAnsi="Sylfaen"/>
          <w:b/>
          <w:sz w:val="24"/>
          <w:szCs w:val="24"/>
        </w:rPr>
        <w:t>CASE STUDY #3</w:t>
      </w:r>
      <w:r w:rsidRPr="00B6533E">
        <w:rPr>
          <w:rFonts w:ascii="Sylfaen" w:hAnsi="Sylfaen"/>
          <w:b/>
          <w:sz w:val="24"/>
          <w:szCs w:val="24"/>
        </w:rPr>
        <w:t xml:space="preserve"> – pathogen </w:t>
      </w:r>
      <w:r>
        <w:rPr>
          <w:rFonts w:ascii="Sylfaen" w:hAnsi="Sylfaen"/>
          <w:b/>
          <w:sz w:val="24"/>
          <w:szCs w:val="24"/>
        </w:rPr>
        <w:t>that uses an enterotoxin to damage its host</w:t>
      </w:r>
    </w:p>
    <w:p w:rsidR="0027338C" w:rsidRDefault="00FD395D" w:rsidP="0027338C">
      <w:pPr>
        <w:pStyle w:val="ListParagraph"/>
        <w:numPr>
          <w:ilvl w:val="0"/>
          <w:numId w:val="1"/>
        </w:numPr>
        <w:spacing w:line="240" w:lineRule="auto"/>
        <w:rPr>
          <w:rFonts w:ascii="Sylfaen" w:hAnsi="Sylfaen"/>
          <w:sz w:val="24"/>
          <w:szCs w:val="24"/>
        </w:rPr>
      </w:pPr>
      <w:r>
        <w:rPr>
          <w:rFonts w:ascii="Sylfaen" w:hAnsi="Sylfaen"/>
          <w:sz w:val="24"/>
          <w:szCs w:val="24"/>
        </w:rPr>
        <w:t>Structure</w:t>
      </w:r>
    </w:p>
    <w:p w:rsidR="00FD395D" w:rsidRDefault="00FD395D" w:rsidP="008D7C48">
      <w:pPr>
        <w:pStyle w:val="ListParagraph"/>
        <w:numPr>
          <w:ilvl w:val="1"/>
          <w:numId w:val="1"/>
        </w:numPr>
        <w:spacing w:after="0" w:line="240" w:lineRule="auto"/>
        <w:rPr>
          <w:rFonts w:ascii="Sylfaen" w:hAnsi="Sylfaen"/>
          <w:sz w:val="24"/>
          <w:szCs w:val="24"/>
        </w:rPr>
      </w:pPr>
      <w:r>
        <w:rPr>
          <w:rFonts w:ascii="Sylfaen" w:hAnsi="Sylfaen"/>
          <w:sz w:val="24"/>
          <w:szCs w:val="24"/>
        </w:rPr>
        <w:t>Motile, Gram-negative curved rod with a single, polar flagellum</w:t>
      </w:r>
    </w:p>
    <w:p w:rsidR="009F4AC3" w:rsidRPr="008D7C48" w:rsidRDefault="009F4AC3" w:rsidP="008D7C48">
      <w:pPr>
        <w:spacing w:after="0" w:line="240" w:lineRule="auto"/>
        <w:ind w:left="1080" w:firstLine="720"/>
        <w:rPr>
          <w:rFonts w:ascii="Sylfaen" w:hAnsi="Sylfaen"/>
          <w:sz w:val="24"/>
          <w:szCs w:val="24"/>
        </w:rPr>
      </w:pPr>
      <w:r w:rsidRPr="008D7C48">
        <w:rPr>
          <w:rFonts w:ascii="Sylfaen" w:hAnsi="Sylfaen"/>
          <w:sz w:val="24"/>
          <w:szCs w:val="24"/>
        </w:rPr>
        <w:t xml:space="preserve">Target </w:t>
      </w:r>
      <w:r w:rsidRPr="009F4AC3">
        <w:sym w:font="Wingdings" w:char="F0E8"/>
      </w:r>
      <w:r w:rsidRPr="008D7C48">
        <w:rPr>
          <w:rFonts w:ascii="Sylfaen" w:hAnsi="Sylfaen"/>
          <w:sz w:val="24"/>
          <w:szCs w:val="24"/>
        </w:rPr>
        <w:t xml:space="preserve"> humans only</w:t>
      </w:r>
      <w:r w:rsidR="008D7C48" w:rsidRPr="008D7C48">
        <w:rPr>
          <w:rFonts w:ascii="Sylfaen" w:hAnsi="Sylfaen"/>
          <w:sz w:val="24"/>
          <w:szCs w:val="24"/>
        </w:rPr>
        <w:t xml:space="preserve">; </w:t>
      </w:r>
      <w:r w:rsidR="008D7C48">
        <w:rPr>
          <w:rFonts w:ascii="Sylfaen" w:hAnsi="Sylfaen"/>
          <w:sz w:val="24"/>
          <w:szCs w:val="24"/>
        </w:rPr>
        <w:t>LPS O antigen serotyping. 2</w:t>
      </w:r>
      <w:r w:rsidR="008D7C48" w:rsidRPr="008D7C48">
        <w:rPr>
          <w:rFonts w:ascii="Sylfaen" w:hAnsi="Sylfaen"/>
          <w:sz w:val="24"/>
          <w:szCs w:val="24"/>
        </w:rPr>
        <w:t xml:space="preserve"> </w:t>
      </w:r>
      <w:proofErr w:type="spellStart"/>
      <w:r w:rsidR="008D7C48" w:rsidRPr="008D7C48">
        <w:rPr>
          <w:rFonts w:ascii="Sylfaen" w:hAnsi="Sylfaen"/>
          <w:sz w:val="24"/>
          <w:szCs w:val="24"/>
        </w:rPr>
        <w:t>serogroups</w:t>
      </w:r>
      <w:proofErr w:type="spellEnd"/>
      <w:r w:rsidR="008D7C48" w:rsidRPr="008D7C48">
        <w:rPr>
          <w:rFonts w:ascii="Sylfaen" w:hAnsi="Sylfaen"/>
          <w:sz w:val="24"/>
          <w:szCs w:val="24"/>
        </w:rPr>
        <w:t xml:space="preserve"> (O1 and O139) </w:t>
      </w:r>
      <w:r w:rsidR="001A6281">
        <w:rPr>
          <w:rFonts w:ascii="Sylfaen" w:hAnsi="Sylfaen"/>
          <w:sz w:val="24"/>
          <w:szCs w:val="24"/>
        </w:rPr>
        <w:t xml:space="preserve">are </w:t>
      </w:r>
      <w:r w:rsidR="008D7C48" w:rsidRPr="008D7C48">
        <w:rPr>
          <w:rFonts w:ascii="Sylfaen" w:hAnsi="Sylfaen"/>
          <w:sz w:val="24"/>
          <w:szCs w:val="24"/>
        </w:rPr>
        <w:t>responsible for cholera outbreaks</w:t>
      </w:r>
    </w:p>
    <w:p w:rsidR="0027338C" w:rsidRDefault="0027338C" w:rsidP="0027338C">
      <w:pPr>
        <w:pStyle w:val="ListParagraph"/>
        <w:numPr>
          <w:ilvl w:val="0"/>
          <w:numId w:val="1"/>
        </w:numPr>
        <w:spacing w:line="240" w:lineRule="auto"/>
        <w:rPr>
          <w:rFonts w:ascii="Sylfaen" w:hAnsi="Sylfaen"/>
          <w:sz w:val="24"/>
          <w:szCs w:val="24"/>
        </w:rPr>
      </w:pPr>
      <w:r>
        <w:rPr>
          <w:rFonts w:ascii="Sylfaen" w:hAnsi="Sylfaen"/>
          <w:sz w:val="24"/>
          <w:szCs w:val="24"/>
        </w:rPr>
        <w:t>Main virulence factor</w:t>
      </w:r>
    </w:p>
    <w:p w:rsidR="00A840D6" w:rsidRDefault="00A840D6" w:rsidP="00A840D6">
      <w:pPr>
        <w:pStyle w:val="ListParagraph"/>
        <w:numPr>
          <w:ilvl w:val="1"/>
          <w:numId w:val="1"/>
        </w:numPr>
        <w:spacing w:line="240" w:lineRule="auto"/>
        <w:rPr>
          <w:rFonts w:ascii="Sylfaen" w:hAnsi="Sylfaen"/>
          <w:sz w:val="24"/>
          <w:szCs w:val="24"/>
        </w:rPr>
      </w:pPr>
      <w:r>
        <w:rPr>
          <w:rFonts w:ascii="Sylfaen" w:hAnsi="Sylfaen"/>
          <w:sz w:val="24"/>
          <w:szCs w:val="24"/>
        </w:rPr>
        <w:t>Cholera toxin</w:t>
      </w:r>
    </w:p>
    <w:p w:rsidR="00A840D6" w:rsidRDefault="00A840D6" w:rsidP="00A840D6">
      <w:pPr>
        <w:pStyle w:val="ListParagraph"/>
        <w:numPr>
          <w:ilvl w:val="1"/>
          <w:numId w:val="1"/>
        </w:numPr>
        <w:spacing w:line="240" w:lineRule="auto"/>
        <w:rPr>
          <w:rFonts w:ascii="Sylfaen" w:hAnsi="Sylfaen"/>
          <w:sz w:val="24"/>
          <w:szCs w:val="24"/>
        </w:rPr>
      </w:pPr>
      <w:proofErr w:type="spellStart"/>
      <w:r>
        <w:rPr>
          <w:rFonts w:ascii="Sylfaen" w:hAnsi="Sylfaen"/>
          <w:sz w:val="24"/>
          <w:szCs w:val="24"/>
        </w:rPr>
        <w:t>Tcp</w:t>
      </w:r>
      <w:proofErr w:type="spellEnd"/>
      <w:r>
        <w:rPr>
          <w:rFonts w:ascii="Sylfaen" w:hAnsi="Sylfaen"/>
          <w:sz w:val="24"/>
          <w:szCs w:val="24"/>
        </w:rPr>
        <w:t xml:space="preserve"> </w:t>
      </w:r>
      <w:proofErr w:type="spellStart"/>
      <w:r>
        <w:rPr>
          <w:rFonts w:ascii="Sylfaen" w:hAnsi="Sylfaen"/>
          <w:sz w:val="24"/>
          <w:szCs w:val="24"/>
        </w:rPr>
        <w:t>pili</w:t>
      </w:r>
      <w:proofErr w:type="spellEnd"/>
      <w:r>
        <w:rPr>
          <w:rFonts w:ascii="Sylfaen" w:hAnsi="Sylfaen"/>
          <w:sz w:val="24"/>
          <w:szCs w:val="24"/>
        </w:rPr>
        <w:t>, its flagellum for motility</w:t>
      </w:r>
    </w:p>
    <w:p w:rsidR="0027338C" w:rsidRDefault="0027338C" w:rsidP="0027338C">
      <w:pPr>
        <w:pStyle w:val="ListParagraph"/>
        <w:numPr>
          <w:ilvl w:val="0"/>
          <w:numId w:val="1"/>
        </w:numPr>
        <w:spacing w:line="240" w:lineRule="auto"/>
        <w:rPr>
          <w:rFonts w:ascii="Sylfaen" w:hAnsi="Sylfaen"/>
          <w:sz w:val="24"/>
          <w:szCs w:val="24"/>
        </w:rPr>
      </w:pPr>
      <w:r>
        <w:rPr>
          <w:rFonts w:ascii="Sylfaen" w:hAnsi="Sylfaen"/>
          <w:sz w:val="24"/>
          <w:szCs w:val="24"/>
        </w:rPr>
        <w:t>Diagnosis</w:t>
      </w:r>
    </w:p>
    <w:p w:rsidR="003148EA" w:rsidRDefault="003148EA" w:rsidP="003148EA">
      <w:pPr>
        <w:pStyle w:val="ListParagraph"/>
        <w:numPr>
          <w:ilvl w:val="1"/>
          <w:numId w:val="1"/>
        </w:numPr>
        <w:spacing w:line="240" w:lineRule="auto"/>
        <w:rPr>
          <w:rFonts w:ascii="Sylfaen" w:hAnsi="Sylfaen"/>
          <w:sz w:val="24"/>
          <w:szCs w:val="24"/>
        </w:rPr>
      </w:pPr>
      <w:r>
        <w:rPr>
          <w:rFonts w:ascii="Sylfaen" w:hAnsi="Sylfaen"/>
          <w:sz w:val="24"/>
          <w:szCs w:val="24"/>
        </w:rPr>
        <w:t xml:space="preserve">Gastrointestinal symptoms </w:t>
      </w:r>
      <w:r w:rsidR="00345B15">
        <w:rPr>
          <w:rFonts w:ascii="Sylfaen" w:hAnsi="Sylfaen"/>
          <w:sz w:val="24"/>
          <w:szCs w:val="24"/>
        </w:rPr>
        <w:t>and presence of rice-water stool</w:t>
      </w:r>
    </w:p>
    <w:p w:rsidR="002A7364" w:rsidRPr="00325035" w:rsidRDefault="006A2F04" w:rsidP="00325035">
      <w:pPr>
        <w:pStyle w:val="ListParagraph"/>
        <w:numPr>
          <w:ilvl w:val="1"/>
          <w:numId w:val="1"/>
        </w:numPr>
        <w:spacing w:line="240" w:lineRule="auto"/>
        <w:rPr>
          <w:rFonts w:ascii="Sylfaen" w:hAnsi="Sylfaen"/>
          <w:sz w:val="24"/>
          <w:szCs w:val="24"/>
        </w:rPr>
      </w:pPr>
      <w:r>
        <w:rPr>
          <w:rFonts w:ascii="Sylfaen" w:hAnsi="Sylfaen"/>
          <w:sz w:val="24"/>
          <w:szCs w:val="24"/>
        </w:rPr>
        <w:t>Can be confirmed only by isolation of organism from stools of patients</w:t>
      </w:r>
    </w:p>
    <w:tbl>
      <w:tblPr>
        <w:tblStyle w:val="TableGrid"/>
        <w:tblW w:w="0" w:type="auto"/>
        <w:tblInd w:w="1440" w:type="dxa"/>
        <w:tblLook w:val="04A0" w:firstRow="1" w:lastRow="0" w:firstColumn="1" w:lastColumn="0" w:noHBand="0" w:noVBand="1"/>
      </w:tblPr>
      <w:tblGrid>
        <w:gridCol w:w="2070"/>
        <w:gridCol w:w="4678"/>
        <w:gridCol w:w="6428"/>
      </w:tblGrid>
      <w:tr w:rsidR="00B304B6" w:rsidTr="00A258C0">
        <w:tc>
          <w:tcPr>
            <w:tcW w:w="2070" w:type="dxa"/>
          </w:tcPr>
          <w:p w:rsidR="00B304B6" w:rsidRDefault="00B304B6" w:rsidP="00B304B6">
            <w:pPr>
              <w:pStyle w:val="ListParagraph"/>
              <w:ind w:left="0"/>
              <w:rPr>
                <w:rFonts w:ascii="Sylfaen" w:hAnsi="Sylfaen"/>
                <w:sz w:val="24"/>
                <w:szCs w:val="24"/>
              </w:rPr>
            </w:pPr>
          </w:p>
        </w:tc>
        <w:tc>
          <w:tcPr>
            <w:tcW w:w="4678" w:type="dxa"/>
          </w:tcPr>
          <w:p w:rsidR="00B304B6" w:rsidRDefault="00B304B6" w:rsidP="00B304B6">
            <w:pPr>
              <w:pStyle w:val="ListParagraph"/>
              <w:ind w:left="0"/>
              <w:rPr>
                <w:rFonts w:ascii="Sylfaen" w:hAnsi="Sylfaen"/>
                <w:sz w:val="24"/>
                <w:szCs w:val="24"/>
              </w:rPr>
            </w:pPr>
            <w:r>
              <w:rPr>
                <w:rFonts w:ascii="Sylfaen" w:hAnsi="Sylfaen"/>
                <w:sz w:val="24"/>
                <w:szCs w:val="24"/>
              </w:rPr>
              <w:t>Endotoxin</w:t>
            </w:r>
          </w:p>
        </w:tc>
        <w:tc>
          <w:tcPr>
            <w:tcW w:w="6428" w:type="dxa"/>
          </w:tcPr>
          <w:p w:rsidR="00B304B6" w:rsidRDefault="00B304B6" w:rsidP="00B304B6">
            <w:pPr>
              <w:pStyle w:val="ListParagraph"/>
              <w:ind w:left="0"/>
              <w:rPr>
                <w:rFonts w:ascii="Sylfaen" w:hAnsi="Sylfaen"/>
                <w:sz w:val="24"/>
                <w:szCs w:val="24"/>
              </w:rPr>
            </w:pPr>
            <w:r>
              <w:rPr>
                <w:rFonts w:ascii="Sylfaen" w:hAnsi="Sylfaen"/>
                <w:sz w:val="24"/>
                <w:szCs w:val="24"/>
              </w:rPr>
              <w:t>Exotoxin</w:t>
            </w:r>
          </w:p>
        </w:tc>
      </w:tr>
      <w:tr w:rsidR="00B304B6" w:rsidTr="00A258C0">
        <w:tc>
          <w:tcPr>
            <w:tcW w:w="2070" w:type="dxa"/>
          </w:tcPr>
          <w:p w:rsidR="00B304B6" w:rsidRDefault="00B304B6" w:rsidP="00B304B6">
            <w:pPr>
              <w:pStyle w:val="ListParagraph"/>
              <w:ind w:left="0"/>
              <w:rPr>
                <w:rFonts w:ascii="Sylfaen" w:hAnsi="Sylfaen"/>
                <w:sz w:val="24"/>
                <w:szCs w:val="24"/>
              </w:rPr>
            </w:pPr>
            <w:r>
              <w:rPr>
                <w:rFonts w:ascii="Sylfaen" w:hAnsi="Sylfaen"/>
                <w:sz w:val="24"/>
                <w:szCs w:val="24"/>
              </w:rPr>
              <w:t>Chemical properties</w:t>
            </w:r>
          </w:p>
        </w:tc>
        <w:tc>
          <w:tcPr>
            <w:tcW w:w="4678" w:type="dxa"/>
          </w:tcPr>
          <w:p w:rsidR="00B304B6" w:rsidRPr="00B304B6" w:rsidRDefault="00B304B6" w:rsidP="00B304B6">
            <w:pPr>
              <w:rPr>
                <w:rFonts w:ascii="Sylfaen" w:hAnsi="Sylfaen"/>
                <w:sz w:val="24"/>
                <w:szCs w:val="24"/>
              </w:rPr>
            </w:pPr>
            <w:r>
              <w:rPr>
                <w:rFonts w:ascii="Sylfaen" w:hAnsi="Sylfaen"/>
                <w:sz w:val="24"/>
                <w:szCs w:val="24"/>
              </w:rPr>
              <w:t>E</w:t>
            </w:r>
            <w:r w:rsidRPr="00B304B6">
              <w:rPr>
                <w:rFonts w:ascii="Sylfaen" w:hAnsi="Sylfaen"/>
                <w:sz w:val="24"/>
                <w:szCs w:val="24"/>
              </w:rPr>
              <w:t xml:space="preserve">ndotoxin </w:t>
            </w:r>
            <w:r w:rsidR="00DC58CD">
              <w:rPr>
                <w:rFonts w:ascii="Sylfaen" w:hAnsi="Sylfaen"/>
                <w:sz w:val="24"/>
                <w:szCs w:val="24"/>
              </w:rPr>
              <w:t>(n</w:t>
            </w:r>
            <w:r w:rsidR="00DC58CD" w:rsidRPr="00B304B6">
              <w:rPr>
                <w:rFonts w:ascii="Sylfaen" w:hAnsi="Sylfaen"/>
                <w:sz w:val="24"/>
                <w:szCs w:val="24"/>
              </w:rPr>
              <w:t>on-protein</w:t>
            </w:r>
            <w:r w:rsidR="00DC58CD">
              <w:rPr>
                <w:rFonts w:ascii="Sylfaen" w:hAnsi="Sylfaen"/>
                <w:sz w:val="24"/>
                <w:szCs w:val="24"/>
              </w:rPr>
              <w:t>)</w:t>
            </w:r>
            <w:r w:rsidR="00DC58CD" w:rsidRPr="00B304B6">
              <w:rPr>
                <w:rFonts w:ascii="Sylfaen" w:hAnsi="Sylfaen"/>
                <w:sz w:val="24"/>
                <w:szCs w:val="24"/>
              </w:rPr>
              <w:t xml:space="preserve"> </w:t>
            </w:r>
            <w:r w:rsidRPr="00B304B6">
              <w:rPr>
                <w:rFonts w:ascii="Sylfaen" w:hAnsi="Sylfaen"/>
                <w:sz w:val="24"/>
                <w:szCs w:val="24"/>
              </w:rPr>
              <w:t>= LPS, present in outer membrane of Gram-negative bacteria; Gram-positive bacteria produce LTA</w:t>
            </w:r>
          </w:p>
          <w:p w:rsidR="00B304B6" w:rsidRDefault="00B304B6" w:rsidP="00B304B6">
            <w:pPr>
              <w:pStyle w:val="ListParagraph"/>
              <w:ind w:left="0"/>
              <w:rPr>
                <w:rFonts w:ascii="Sylfaen" w:hAnsi="Sylfaen"/>
                <w:sz w:val="24"/>
                <w:szCs w:val="24"/>
              </w:rPr>
            </w:pPr>
            <w:r>
              <w:rPr>
                <w:rFonts w:ascii="Sylfaen" w:hAnsi="Sylfaen"/>
                <w:sz w:val="24"/>
                <w:szCs w:val="24"/>
              </w:rPr>
              <w:t xml:space="preserve">Extremely </w:t>
            </w:r>
            <w:r w:rsidRPr="00B304B6">
              <w:rPr>
                <w:rFonts w:ascii="Sylfaen" w:hAnsi="Sylfaen"/>
                <w:sz w:val="24"/>
                <w:szCs w:val="24"/>
              </w:rPr>
              <w:t>heat-stable</w:t>
            </w:r>
          </w:p>
        </w:tc>
        <w:tc>
          <w:tcPr>
            <w:tcW w:w="6428" w:type="dxa"/>
          </w:tcPr>
          <w:p w:rsidR="00B304B6" w:rsidRDefault="005104EA" w:rsidP="00A258C0">
            <w:pPr>
              <w:rPr>
                <w:rFonts w:ascii="Sylfaen" w:hAnsi="Sylfaen"/>
                <w:sz w:val="24"/>
                <w:szCs w:val="24"/>
              </w:rPr>
            </w:pPr>
            <w:r w:rsidRPr="005104EA">
              <w:rPr>
                <w:rFonts w:ascii="Sylfaen" w:hAnsi="Sylfaen"/>
                <w:sz w:val="24"/>
                <w:szCs w:val="24"/>
              </w:rPr>
              <w:t xml:space="preserve">Exotoxins are proteins </w:t>
            </w:r>
            <w:r w:rsidRPr="0039165C">
              <w:sym w:font="Wingdings" w:char="F0E8"/>
            </w:r>
            <w:r w:rsidRPr="005104EA">
              <w:rPr>
                <w:rFonts w:ascii="Sylfaen" w:hAnsi="Sylfaen"/>
                <w:sz w:val="24"/>
                <w:szCs w:val="24"/>
              </w:rPr>
              <w:t xml:space="preserve"> heat-labile (</w:t>
            </w:r>
            <w:r w:rsidR="00A258C0">
              <w:rPr>
                <w:rFonts w:ascii="Sylfaen" w:hAnsi="Sylfaen"/>
                <w:sz w:val="24"/>
                <w:szCs w:val="24"/>
              </w:rPr>
              <w:t>sensitive to heat), immunogenic</w:t>
            </w:r>
          </w:p>
        </w:tc>
      </w:tr>
      <w:tr w:rsidR="00B304B6" w:rsidTr="00A258C0">
        <w:tc>
          <w:tcPr>
            <w:tcW w:w="2070" w:type="dxa"/>
          </w:tcPr>
          <w:p w:rsidR="00B304B6" w:rsidRDefault="00DC58CD" w:rsidP="00DC58CD">
            <w:pPr>
              <w:rPr>
                <w:rFonts w:ascii="Sylfaen" w:hAnsi="Sylfaen"/>
                <w:sz w:val="24"/>
                <w:szCs w:val="24"/>
              </w:rPr>
            </w:pPr>
            <w:r>
              <w:rPr>
                <w:rFonts w:ascii="Sylfaen" w:hAnsi="Sylfaen"/>
                <w:sz w:val="24"/>
                <w:szCs w:val="24"/>
              </w:rPr>
              <w:t>Mode of Action, symptoms</w:t>
            </w:r>
          </w:p>
        </w:tc>
        <w:tc>
          <w:tcPr>
            <w:tcW w:w="4678" w:type="dxa"/>
          </w:tcPr>
          <w:p w:rsidR="00DC58CD" w:rsidRPr="00B304B6" w:rsidRDefault="00DC58CD" w:rsidP="00DC58CD">
            <w:pPr>
              <w:rPr>
                <w:rFonts w:ascii="Sylfaen" w:hAnsi="Sylfaen"/>
                <w:sz w:val="24"/>
                <w:szCs w:val="24"/>
              </w:rPr>
            </w:pPr>
            <w:r w:rsidRPr="00B304B6">
              <w:rPr>
                <w:rFonts w:ascii="Sylfaen" w:hAnsi="Sylfaen"/>
                <w:sz w:val="24"/>
                <w:szCs w:val="24"/>
              </w:rPr>
              <w:t>Endotoxins are released only when the bacteria die or are digested by phagocytic cells</w:t>
            </w:r>
          </w:p>
          <w:p w:rsidR="00B304B6" w:rsidRDefault="00DC58CD" w:rsidP="00B304B6">
            <w:pPr>
              <w:rPr>
                <w:rFonts w:ascii="Sylfaen" w:hAnsi="Sylfaen"/>
                <w:sz w:val="24"/>
                <w:szCs w:val="24"/>
              </w:rPr>
            </w:pPr>
            <w:r>
              <w:rPr>
                <w:rFonts w:ascii="Sylfaen" w:hAnsi="Sylfaen"/>
                <w:sz w:val="24"/>
                <w:szCs w:val="24"/>
              </w:rPr>
              <w:t>General; fever, diarrhoea, vomiting</w:t>
            </w:r>
          </w:p>
        </w:tc>
        <w:tc>
          <w:tcPr>
            <w:tcW w:w="6428" w:type="dxa"/>
          </w:tcPr>
          <w:p w:rsidR="00B304B6" w:rsidRDefault="005104EA" w:rsidP="00B304B6">
            <w:pPr>
              <w:pStyle w:val="ListParagraph"/>
              <w:ind w:left="0"/>
              <w:rPr>
                <w:rFonts w:ascii="Sylfaen" w:hAnsi="Sylfaen"/>
                <w:sz w:val="24"/>
                <w:szCs w:val="24"/>
              </w:rPr>
            </w:pPr>
            <w:r>
              <w:rPr>
                <w:rFonts w:ascii="Sylfaen" w:hAnsi="Sylfaen"/>
                <w:sz w:val="24"/>
                <w:szCs w:val="24"/>
              </w:rPr>
              <w:t xml:space="preserve">Specific; usually binds to specific cell receptors or structures; either </w:t>
            </w:r>
            <w:proofErr w:type="spellStart"/>
            <w:r>
              <w:rPr>
                <w:rFonts w:ascii="Sylfaen" w:hAnsi="Sylfaen"/>
                <w:sz w:val="24"/>
                <w:szCs w:val="24"/>
              </w:rPr>
              <w:t>cytotoxin</w:t>
            </w:r>
            <w:proofErr w:type="spellEnd"/>
            <w:r w:rsidR="00A258C0">
              <w:rPr>
                <w:rFonts w:ascii="Sylfaen" w:hAnsi="Sylfaen"/>
                <w:sz w:val="24"/>
                <w:szCs w:val="24"/>
              </w:rPr>
              <w:t xml:space="preserve">(e.g. Staphylococcus </w:t>
            </w:r>
            <w:proofErr w:type="spellStart"/>
            <w:r w:rsidR="00A258C0">
              <w:rPr>
                <w:rFonts w:ascii="Sylfaen" w:hAnsi="Sylfaen"/>
                <w:sz w:val="24"/>
                <w:szCs w:val="24"/>
              </w:rPr>
              <w:t>aureus</w:t>
            </w:r>
            <w:proofErr w:type="spellEnd"/>
            <w:r w:rsidR="00A258C0">
              <w:rPr>
                <w:rFonts w:ascii="Sylfaen" w:hAnsi="Sylfaen"/>
                <w:sz w:val="24"/>
                <w:szCs w:val="24"/>
              </w:rPr>
              <w:t xml:space="preserve"> </w:t>
            </w:r>
            <w:proofErr w:type="spellStart"/>
            <w:r w:rsidR="00A258C0">
              <w:rPr>
                <w:rFonts w:ascii="Sylfaen" w:hAnsi="Sylfaen"/>
                <w:sz w:val="24"/>
                <w:szCs w:val="24"/>
              </w:rPr>
              <w:t>hemolysin</w:t>
            </w:r>
            <w:proofErr w:type="spellEnd"/>
            <w:r w:rsidR="00A258C0">
              <w:rPr>
                <w:rFonts w:ascii="Sylfaen" w:hAnsi="Sylfaen"/>
                <w:sz w:val="24"/>
                <w:szCs w:val="24"/>
              </w:rPr>
              <w:t>)</w:t>
            </w:r>
            <w:r>
              <w:rPr>
                <w:rFonts w:ascii="Sylfaen" w:hAnsi="Sylfaen"/>
                <w:sz w:val="24"/>
                <w:szCs w:val="24"/>
              </w:rPr>
              <w:t>, enterotoxin</w:t>
            </w:r>
            <w:r w:rsidR="00A258C0">
              <w:rPr>
                <w:rFonts w:ascii="Sylfaen" w:hAnsi="Sylfaen"/>
                <w:sz w:val="24"/>
                <w:szCs w:val="24"/>
              </w:rPr>
              <w:t xml:space="preserve"> (cholera toxin)</w:t>
            </w:r>
            <w:r>
              <w:rPr>
                <w:rFonts w:ascii="Sylfaen" w:hAnsi="Sylfaen"/>
                <w:sz w:val="24"/>
                <w:szCs w:val="24"/>
              </w:rPr>
              <w:t>, or neurotoxin</w:t>
            </w:r>
            <w:r w:rsidR="00A258C0">
              <w:rPr>
                <w:rFonts w:ascii="Sylfaen" w:hAnsi="Sylfaen"/>
                <w:sz w:val="24"/>
                <w:szCs w:val="24"/>
              </w:rPr>
              <w:t xml:space="preserve"> (tetanus toxin)</w:t>
            </w:r>
            <w:r>
              <w:rPr>
                <w:rFonts w:ascii="Sylfaen" w:hAnsi="Sylfaen"/>
                <w:sz w:val="24"/>
                <w:szCs w:val="24"/>
              </w:rPr>
              <w:t xml:space="preserve"> with defined, specific action on cells/tissue</w:t>
            </w:r>
          </w:p>
        </w:tc>
      </w:tr>
      <w:tr w:rsidR="005104EA" w:rsidTr="00A258C0">
        <w:trPr>
          <w:trHeight w:val="731"/>
        </w:trPr>
        <w:tc>
          <w:tcPr>
            <w:tcW w:w="2070" w:type="dxa"/>
          </w:tcPr>
          <w:p w:rsidR="00B304B6" w:rsidRDefault="00B304B6" w:rsidP="00B304B6">
            <w:pPr>
              <w:pStyle w:val="ListParagraph"/>
              <w:ind w:left="0"/>
              <w:rPr>
                <w:rFonts w:ascii="Sylfaen" w:hAnsi="Sylfaen"/>
                <w:sz w:val="24"/>
                <w:szCs w:val="24"/>
              </w:rPr>
            </w:pPr>
          </w:p>
          <w:p w:rsidR="00B304B6" w:rsidRDefault="0048383D" w:rsidP="00B304B6">
            <w:pPr>
              <w:pStyle w:val="ListParagraph"/>
              <w:ind w:left="0"/>
              <w:rPr>
                <w:rFonts w:ascii="Sylfaen" w:hAnsi="Sylfaen"/>
                <w:sz w:val="24"/>
                <w:szCs w:val="24"/>
              </w:rPr>
            </w:pPr>
            <w:r>
              <w:rPr>
                <w:rFonts w:ascii="Sylfaen" w:hAnsi="Sylfaen"/>
                <w:sz w:val="24"/>
                <w:szCs w:val="24"/>
              </w:rPr>
              <w:t>Toxicity</w:t>
            </w:r>
          </w:p>
          <w:p w:rsidR="00B304B6" w:rsidRDefault="00B304B6" w:rsidP="00B304B6">
            <w:pPr>
              <w:pStyle w:val="ListParagraph"/>
              <w:ind w:left="0"/>
              <w:rPr>
                <w:rFonts w:ascii="Sylfaen" w:hAnsi="Sylfaen"/>
                <w:sz w:val="24"/>
                <w:szCs w:val="24"/>
              </w:rPr>
            </w:pPr>
          </w:p>
        </w:tc>
        <w:tc>
          <w:tcPr>
            <w:tcW w:w="4678" w:type="dxa"/>
          </w:tcPr>
          <w:p w:rsidR="00B701C2" w:rsidRPr="00B304B6" w:rsidRDefault="0048383D" w:rsidP="0048383D">
            <w:pPr>
              <w:rPr>
                <w:rFonts w:ascii="Sylfaen" w:hAnsi="Sylfaen"/>
                <w:sz w:val="24"/>
                <w:szCs w:val="24"/>
              </w:rPr>
            </w:pPr>
            <w:r>
              <w:rPr>
                <w:rFonts w:ascii="Sylfaen" w:hAnsi="Sylfaen"/>
                <w:sz w:val="24"/>
                <w:szCs w:val="24"/>
              </w:rPr>
              <w:t>Weakly toxic, rarely fatal</w:t>
            </w:r>
          </w:p>
        </w:tc>
        <w:tc>
          <w:tcPr>
            <w:tcW w:w="6428" w:type="dxa"/>
          </w:tcPr>
          <w:p w:rsidR="00B304B6" w:rsidRDefault="005104EA" w:rsidP="00B304B6">
            <w:pPr>
              <w:pStyle w:val="ListParagraph"/>
              <w:ind w:left="0"/>
              <w:rPr>
                <w:rFonts w:ascii="Sylfaen" w:hAnsi="Sylfaen"/>
                <w:sz w:val="24"/>
                <w:szCs w:val="24"/>
              </w:rPr>
            </w:pPr>
            <w:r>
              <w:rPr>
                <w:rFonts w:ascii="Sylfaen" w:hAnsi="Sylfaen"/>
                <w:sz w:val="24"/>
                <w:szCs w:val="24"/>
              </w:rPr>
              <w:t>Often highly toxic, sometimes fatal</w:t>
            </w:r>
          </w:p>
        </w:tc>
      </w:tr>
      <w:tr w:rsidR="005104EA" w:rsidTr="00A258C0">
        <w:trPr>
          <w:trHeight w:val="1118"/>
        </w:trPr>
        <w:tc>
          <w:tcPr>
            <w:tcW w:w="2070" w:type="dxa"/>
          </w:tcPr>
          <w:p w:rsidR="00B304B6" w:rsidRDefault="0048383D" w:rsidP="00B304B6">
            <w:pPr>
              <w:pStyle w:val="ListParagraph"/>
              <w:ind w:left="0"/>
              <w:rPr>
                <w:rFonts w:ascii="Sylfaen" w:hAnsi="Sylfaen"/>
                <w:sz w:val="24"/>
                <w:szCs w:val="24"/>
              </w:rPr>
            </w:pPr>
            <w:r>
              <w:rPr>
                <w:rFonts w:ascii="Sylfaen" w:hAnsi="Sylfaen"/>
                <w:sz w:val="24"/>
                <w:szCs w:val="24"/>
              </w:rPr>
              <w:t>Immunogenic response</w:t>
            </w:r>
          </w:p>
        </w:tc>
        <w:tc>
          <w:tcPr>
            <w:tcW w:w="4678" w:type="dxa"/>
          </w:tcPr>
          <w:p w:rsidR="00B304B6" w:rsidRPr="00B304B6" w:rsidRDefault="0048383D" w:rsidP="00B304B6">
            <w:pPr>
              <w:rPr>
                <w:rFonts w:ascii="Sylfaen" w:hAnsi="Sylfaen"/>
                <w:sz w:val="24"/>
                <w:szCs w:val="24"/>
              </w:rPr>
            </w:pPr>
            <w:proofErr w:type="spellStart"/>
            <w:r>
              <w:rPr>
                <w:rFonts w:ascii="Sylfaen" w:hAnsi="Sylfaen"/>
                <w:sz w:val="24"/>
                <w:szCs w:val="24"/>
              </w:rPr>
              <w:t>Relativly</w:t>
            </w:r>
            <w:proofErr w:type="spellEnd"/>
            <w:r>
              <w:rPr>
                <w:rFonts w:ascii="Sylfaen" w:hAnsi="Sylfaen"/>
                <w:sz w:val="24"/>
                <w:szCs w:val="24"/>
              </w:rPr>
              <w:t xml:space="preserve"> poor </w:t>
            </w:r>
            <w:proofErr w:type="spellStart"/>
            <w:r>
              <w:rPr>
                <w:rFonts w:ascii="Sylfaen" w:hAnsi="Sylfaen"/>
                <w:sz w:val="24"/>
                <w:szCs w:val="24"/>
              </w:rPr>
              <w:t>immunogen</w:t>
            </w:r>
            <w:proofErr w:type="spellEnd"/>
            <w:r>
              <w:rPr>
                <w:rFonts w:ascii="Sylfaen" w:hAnsi="Sylfaen"/>
                <w:sz w:val="24"/>
                <w:szCs w:val="24"/>
              </w:rPr>
              <w:t xml:space="preserve">; immune response not sufficient to neutralize toxin </w:t>
            </w:r>
            <w:r w:rsidRPr="0048383D">
              <w:rPr>
                <w:rFonts w:ascii="Sylfaen" w:hAnsi="Sylfaen"/>
                <w:sz w:val="24"/>
                <w:szCs w:val="24"/>
              </w:rPr>
              <w:sym w:font="Wingdings" w:char="F0E8"/>
            </w:r>
            <w:r w:rsidR="00B701C2">
              <w:rPr>
                <w:rFonts w:ascii="Sylfaen" w:hAnsi="Sylfaen"/>
                <w:sz w:val="24"/>
                <w:szCs w:val="24"/>
              </w:rPr>
              <w:t xml:space="preserve"> no vaccine available</w:t>
            </w:r>
          </w:p>
        </w:tc>
        <w:tc>
          <w:tcPr>
            <w:tcW w:w="6428" w:type="dxa"/>
          </w:tcPr>
          <w:p w:rsidR="00B304B6" w:rsidRDefault="005104EA" w:rsidP="00B304B6">
            <w:pPr>
              <w:pStyle w:val="ListParagraph"/>
              <w:ind w:left="0"/>
              <w:rPr>
                <w:rFonts w:ascii="Sylfaen" w:hAnsi="Sylfaen"/>
                <w:sz w:val="24"/>
                <w:szCs w:val="24"/>
              </w:rPr>
            </w:pPr>
            <w:r>
              <w:rPr>
                <w:rFonts w:ascii="Sylfaen" w:hAnsi="Sylfaen"/>
                <w:sz w:val="24"/>
                <w:szCs w:val="24"/>
              </w:rPr>
              <w:t>Highly immunogenic; stimulate production of neutralizing antibody (antitoxin)</w:t>
            </w:r>
          </w:p>
        </w:tc>
      </w:tr>
      <w:tr w:rsidR="005104EA" w:rsidTr="00A258C0">
        <w:trPr>
          <w:trHeight w:val="506"/>
        </w:trPr>
        <w:tc>
          <w:tcPr>
            <w:tcW w:w="2070" w:type="dxa"/>
          </w:tcPr>
          <w:p w:rsidR="00B304B6" w:rsidRDefault="0048383D" w:rsidP="00B304B6">
            <w:pPr>
              <w:pStyle w:val="ListParagraph"/>
              <w:ind w:left="0"/>
              <w:rPr>
                <w:rFonts w:ascii="Sylfaen" w:hAnsi="Sylfaen"/>
                <w:sz w:val="24"/>
                <w:szCs w:val="24"/>
              </w:rPr>
            </w:pPr>
            <w:r>
              <w:rPr>
                <w:rFonts w:ascii="Sylfaen" w:hAnsi="Sylfaen"/>
                <w:sz w:val="24"/>
                <w:szCs w:val="24"/>
              </w:rPr>
              <w:t xml:space="preserve">Toxoid potential </w:t>
            </w:r>
          </w:p>
        </w:tc>
        <w:tc>
          <w:tcPr>
            <w:tcW w:w="4678" w:type="dxa"/>
          </w:tcPr>
          <w:p w:rsidR="00B304B6" w:rsidRPr="00B304B6" w:rsidRDefault="0048383D" w:rsidP="0048383D">
            <w:pPr>
              <w:rPr>
                <w:rFonts w:ascii="Sylfaen" w:hAnsi="Sylfaen"/>
                <w:sz w:val="24"/>
                <w:szCs w:val="24"/>
              </w:rPr>
            </w:pPr>
            <w:r>
              <w:rPr>
                <w:rFonts w:ascii="Sylfaen" w:hAnsi="Sylfaen"/>
                <w:sz w:val="24"/>
                <w:szCs w:val="24"/>
              </w:rPr>
              <w:t>None</w:t>
            </w:r>
          </w:p>
        </w:tc>
        <w:tc>
          <w:tcPr>
            <w:tcW w:w="6428" w:type="dxa"/>
          </w:tcPr>
          <w:p w:rsidR="00B304B6" w:rsidRDefault="0059350E" w:rsidP="00B304B6">
            <w:pPr>
              <w:pStyle w:val="ListParagraph"/>
              <w:ind w:left="0"/>
              <w:rPr>
                <w:rFonts w:ascii="Sylfaen" w:hAnsi="Sylfaen"/>
                <w:sz w:val="24"/>
                <w:szCs w:val="24"/>
              </w:rPr>
            </w:pPr>
            <w:r>
              <w:rPr>
                <w:rFonts w:ascii="Sylfaen" w:hAnsi="Sylfaen"/>
                <w:sz w:val="24"/>
                <w:szCs w:val="24"/>
              </w:rPr>
              <w:t>Possible</w:t>
            </w:r>
          </w:p>
        </w:tc>
      </w:tr>
      <w:tr w:rsidR="005104EA" w:rsidTr="00A258C0">
        <w:tc>
          <w:tcPr>
            <w:tcW w:w="2070" w:type="dxa"/>
          </w:tcPr>
          <w:p w:rsidR="00B304B6" w:rsidRDefault="0048383D" w:rsidP="00B304B6">
            <w:pPr>
              <w:pStyle w:val="ListParagraph"/>
              <w:ind w:left="0"/>
              <w:rPr>
                <w:rFonts w:ascii="Sylfaen" w:hAnsi="Sylfaen"/>
                <w:sz w:val="24"/>
                <w:szCs w:val="24"/>
              </w:rPr>
            </w:pPr>
            <w:r>
              <w:rPr>
                <w:rFonts w:ascii="Sylfaen" w:hAnsi="Sylfaen"/>
                <w:sz w:val="24"/>
                <w:szCs w:val="24"/>
              </w:rPr>
              <w:t>Fever potential</w:t>
            </w:r>
          </w:p>
        </w:tc>
        <w:tc>
          <w:tcPr>
            <w:tcW w:w="4678" w:type="dxa"/>
          </w:tcPr>
          <w:p w:rsidR="00B304B6" w:rsidRPr="00B304B6" w:rsidRDefault="00B701C2" w:rsidP="00B304B6">
            <w:pPr>
              <w:rPr>
                <w:rFonts w:ascii="Sylfaen" w:hAnsi="Sylfaen"/>
                <w:sz w:val="24"/>
                <w:szCs w:val="24"/>
              </w:rPr>
            </w:pPr>
            <w:r>
              <w:rPr>
                <w:rFonts w:ascii="Sylfaen" w:hAnsi="Sylfaen"/>
                <w:sz w:val="24"/>
                <w:szCs w:val="24"/>
              </w:rPr>
              <w:t>Pyrogenic, often induces fever in host</w:t>
            </w:r>
          </w:p>
        </w:tc>
        <w:tc>
          <w:tcPr>
            <w:tcW w:w="6428" w:type="dxa"/>
          </w:tcPr>
          <w:p w:rsidR="00B304B6" w:rsidRDefault="0059350E" w:rsidP="00B304B6">
            <w:pPr>
              <w:pStyle w:val="ListParagraph"/>
              <w:ind w:left="0"/>
              <w:rPr>
                <w:rFonts w:ascii="Sylfaen" w:hAnsi="Sylfaen"/>
                <w:sz w:val="24"/>
                <w:szCs w:val="24"/>
              </w:rPr>
            </w:pPr>
            <w:r>
              <w:rPr>
                <w:rFonts w:ascii="Sylfaen" w:hAnsi="Sylfaen"/>
                <w:sz w:val="24"/>
                <w:szCs w:val="24"/>
              </w:rPr>
              <w:t>Does NOT produce fever in host</w:t>
            </w:r>
          </w:p>
        </w:tc>
      </w:tr>
    </w:tbl>
    <w:p w:rsidR="0039165C" w:rsidRDefault="0039165C" w:rsidP="0080209A">
      <w:pPr>
        <w:spacing w:line="240" w:lineRule="auto"/>
        <w:rPr>
          <w:rFonts w:ascii="Sylfaen" w:hAnsi="Sylfaen"/>
          <w:sz w:val="24"/>
          <w:szCs w:val="24"/>
        </w:rPr>
      </w:pPr>
    </w:p>
    <w:p w:rsidR="00E14548" w:rsidRPr="0080209A" w:rsidRDefault="00E14548" w:rsidP="0080209A">
      <w:pPr>
        <w:spacing w:line="240" w:lineRule="auto"/>
        <w:rPr>
          <w:rFonts w:ascii="Sylfaen" w:hAnsi="Sylfaen"/>
          <w:sz w:val="24"/>
          <w:szCs w:val="24"/>
        </w:rPr>
      </w:pPr>
    </w:p>
    <w:tbl>
      <w:tblPr>
        <w:tblStyle w:val="TableGrid"/>
        <w:tblW w:w="0" w:type="auto"/>
        <w:tblInd w:w="1440" w:type="dxa"/>
        <w:tblLook w:val="04A0" w:firstRow="1" w:lastRow="0" w:firstColumn="1" w:lastColumn="0" w:noHBand="0" w:noVBand="1"/>
      </w:tblPr>
      <w:tblGrid>
        <w:gridCol w:w="11993"/>
      </w:tblGrid>
      <w:tr w:rsidR="00587BBE" w:rsidRPr="00B304B6" w:rsidTr="00AC7E26">
        <w:tc>
          <w:tcPr>
            <w:tcW w:w="11993" w:type="dxa"/>
          </w:tcPr>
          <w:p w:rsidR="00587BBE" w:rsidRPr="00B304B6" w:rsidRDefault="00587BBE" w:rsidP="00D52B81">
            <w:pPr>
              <w:rPr>
                <w:rFonts w:ascii="Sylfaen" w:hAnsi="Sylfaen"/>
                <w:sz w:val="24"/>
                <w:szCs w:val="24"/>
              </w:rPr>
            </w:pPr>
            <w:r w:rsidRPr="00B304B6">
              <w:rPr>
                <w:rFonts w:ascii="Sylfaen" w:hAnsi="Sylfaen"/>
                <w:sz w:val="24"/>
                <w:szCs w:val="24"/>
              </w:rPr>
              <w:lastRenderedPageBreak/>
              <w:t xml:space="preserve">Low doses (&lt;1 mg) </w:t>
            </w:r>
            <w:r w:rsidRPr="00B238F2">
              <w:sym w:font="Wingdings" w:char="F0E8"/>
            </w:r>
            <w:r w:rsidRPr="00B304B6">
              <w:rPr>
                <w:rFonts w:ascii="Sylfaen" w:hAnsi="Sylfaen"/>
                <w:sz w:val="24"/>
                <w:szCs w:val="24"/>
              </w:rPr>
              <w:t xml:space="preserve"> fever, malaise, aches, pains; high doses </w:t>
            </w:r>
            <w:r w:rsidRPr="00B238F2">
              <w:sym w:font="Wingdings" w:char="F0E8"/>
            </w:r>
            <w:r w:rsidRPr="00B304B6">
              <w:rPr>
                <w:rFonts w:ascii="Sylfaen" w:hAnsi="Sylfaen"/>
                <w:sz w:val="24"/>
                <w:szCs w:val="24"/>
              </w:rPr>
              <w:t xml:space="preserve"> </w:t>
            </w:r>
            <w:proofErr w:type="spellStart"/>
            <w:r w:rsidRPr="00B304B6">
              <w:rPr>
                <w:rFonts w:ascii="Sylfaen" w:hAnsi="Sylfaen"/>
                <w:sz w:val="24"/>
                <w:szCs w:val="24"/>
              </w:rPr>
              <w:t>damagae</w:t>
            </w:r>
            <w:proofErr w:type="spellEnd"/>
            <w:r w:rsidRPr="00B304B6">
              <w:rPr>
                <w:rFonts w:ascii="Sylfaen" w:hAnsi="Sylfaen"/>
                <w:sz w:val="24"/>
                <w:szCs w:val="24"/>
              </w:rPr>
              <w:t xml:space="preserve"> to circulation and shock (fluids leak out of blood vessels, blood coagulates, blood pressure drops, organs fails and may result in death </w:t>
            </w:r>
            <w:r w:rsidRPr="00B238F2">
              <w:sym w:font="Wingdings" w:char="F0E8"/>
            </w:r>
            <w:r w:rsidRPr="00B304B6">
              <w:rPr>
                <w:rFonts w:ascii="Sylfaen" w:hAnsi="Sylfaen"/>
                <w:sz w:val="24"/>
                <w:szCs w:val="24"/>
              </w:rPr>
              <w:t xml:space="preserve"> </w:t>
            </w:r>
            <w:r w:rsidRPr="00B304B6">
              <w:rPr>
                <w:rFonts w:ascii="Sylfaen" w:hAnsi="Sylfaen"/>
                <w:b/>
                <w:sz w:val="24"/>
                <w:szCs w:val="24"/>
              </w:rPr>
              <w:t>endotoxin shock</w:t>
            </w:r>
            <w:r w:rsidRPr="00B304B6">
              <w:rPr>
                <w:rFonts w:ascii="Sylfaen" w:hAnsi="Sylfaen"/>
                <w:sz w:val="24"/>
                <w:szCs w:val="24"/>
              </w:rPr>
              <w:t>)</w:t>
            </w:r>
          </w:p>
          <w:p w:rsidR="00587BBE" w:rsidRPr="00B304B6" w:rsidRDefault="00587BBE" w:rsidP="00D52B81">
            <w:pPr>
              <w:rPr>
                <w:rFonts w:ascii="Sylfaen" w:hAnsi="Sylfaen"/>
                <w:sz w:val="24"/>
                <w:szCs w:val="24"/>
              </w:rPr>
            </w:pPr>
            <w:r w:rsidRPr="00B304B6">
              <w:rPr>
                <w:rFonts w:ascii="Sylfaen" w:hAnsi="Sylfaen"/>
                <w:sz w:val="24"/>
                <w:szCs w:val="24"/>
              </w:rPr>
              <w:t xml:space="preserve">Treatment for endotoxin shock: supportive therapy, antibiotics NOT used as they can aggravate LPS/endotoxin release. </w:t>
            </w:r>
            <w:proofErr w:type="spellStart"/>
            <w:r w:rsidRPr="00B304B6">
              <w:rPr>
                <w:rFonts w:ascii="Sylfaen" w:hAnsi="Sylfaen"/>
                <w:sz w:val="24"/>
                <w:szCs w:val="24"/>
              </w:rPr>
              <w:t>Xigris</w:t>
            </w:r>
            <w:proofErr w:type="spellEnd"/>
            <w:r w:rsidRPr="00B304B6">
              <w:rPr>
                <w:rFonts w:ascii="Sylfaen" w:hAnsi="Sylfaen"/>
                <w:sz w:val="24"/>
                <w:szCs w:val="24"/>
              </w:rPr>
              <w:t xml:space="preserve"> reduces mortality by anticoagulation/anti-inflammatory response</w:t>
            </w:r>
          </w:p>
          <w:p w:rsidR="00587BBE" w:rsidRPr="00B304B6" w:rsidRDefault="00587BBE" w:rsidP="00D52B81">
            <w:pPr>
              <w:rPr>
                <w:rFonts w:ascii="Sylfaen" w:hAnsi="Sylfaen"/>
                <w:sz w:val="24"/>
                <w:szCs w:val="24"/>
              </w:rPr>
            </w:pPr>
          </w:p>
        </w:tc>
      </w:tr>
      <w:tr w:rsidR="00587BBE" w:rsidRPr="00B304B6" w:rsidTr="00AC7E26">
        <w:tc>
          <w:tcPr>
            <w:tcW w:w="11993" w:type="dxa"/>
          </w:tcPr>
          <w:p w:rsidR="00587BBE" w:rsidRPr="00BB5CB8" w:rsidRDefault="00587BBE" w:rsidP="00D52B81">
            <w:pPr>
              <w:rPr>
                <w:rFonts w:ascii="Sylfaen" w:hAnsi="Sylfaen"/>
                <w:sz w:val="24"/>
                <w:szCs w:val="24"/>
              </w:rPr>
            </w:pPr>
            <w:r w:rsidRPr="00BB5CB8">
              <w:rPr>
                <w:rFonts w:ascii="Sylfaen" w:hAnsi="Sylfaen"/>
                <w:sz w:val="24"/>
                <w:szCs w:val="24"/>
              </w:rPr>
              <w:t xml:space="preserve">Endotoxins bind to Toll-like receptor 4 on macrophages etc. </w:t>
            </w:r>
            <w:r w:rsidRPr="00830789">
              <w:sym w:font="Wingdings" w:char="F0E8"/>
            </w:r>
            <w:r w:rsidRPr="00BB5CB8">
              <w:rPr>
                <w:rFonts w:ascii="Sylfaen" w:hAnsi="Sylfaen"/>
                <w:sz w:val="24"/>
                <w:szCs w:val="24"/>
              </w:rPr>
              <w:t xml:space="preserve"> signal transduction and activation of macrophages </w:t>
            </w:r>
            <w:r w:rsidRPr="00830789">
              <w:sym w:font="Wingdings" w:char="F0E8"/>
            </w:r>
            <w:r w:rsidRPr="00BB5CB8">
              <w:rPr>
                <w:rFonts w:ascii="Sylfaen" w:hAnsi="Sylfaen"/>
                <w:sz w:val="24"/>
                <w:szCs w:val="24"/>
              </w:rPr>
              <w:t xml:space="preserve"> release of cytokines </w:t>
            </w:r>
            <w:r w:rsidRPr="00830789">
              <w:sym w:font="Wingdings" w:char="F0E8"/>
            </w:r>
            <w:r w:rsidRPr="00BB5CB8">
              <w:rPr>
                <w:rFonts w:ascii="Sylfaen" w:hAnsi="Sylfaen"/>
                <w:sz w:val="24"/>
                <w:szCs w:val="24"/>
              </w:rPr>
              <w:t xml:space="preserve"> transcription factor NF-</w:t>
            </w:r>
            <w:proofErr w:type="spellStart"/>
            <w:r w:rsidRPr="00BB5CB8">
              <w:rPr>
                <w:rFonts w:ascii="Sylfaen" w:hAnsi="Sylfaen"/>
                <w:sz w:val="24"/>
                <w:szCs w:val="24"/>
              </w:rPr>
              <w:t>kB</w:t>
            </w:r>
            <w:proofErr w:type="spellEnd"/>
            <w:r w:rsidRPr="00BB5CB8">
              <w:rPr>
                <w:rFonts w:ascii="Sylfaen" w:hAnsi="Sylfaen"/>
                <w:sz w:val="24"/>
                <w:szCs w:val="24"/>
              </w:rPr>
              <w:t xml:space="preserve"> </w:t>
            </w:r>
            <w:r w:rsidRPr="00830789">
              <w:sym w:font="Wingdings" w:char="F0E8"/>
            </w:r>
            <w:r w:rsidRPr="00BB5CB8">
              <w:rPr>
                <w:rFonts w:ascii="Sylfaen" w:hAnsi="Sylfaen"/>
                <w:sz w:val="24"/>
                <w:szCs w:val="24"/>
              </w:rPr>
              <w:t xml:space="preserve"> pyrogenic response (fever)</w:t>
            </w:r>
          </w:p>
          <w:p w:rsidR="00587BBE" w:rsidRPr="00B304B6" w:rsidRDefault="00587BBE" w:rsidP="00D52B81">
            <w:pPr>
              <w:rPr>
                <w:rFonts w:ascii="Sylfaen" w:hAnsi="Sylfaen"/>
                <w:sz w:val="24"/>
                <w:szCs w:val="24"/>
              </w:rPr>
            </w:pPr>
          </w:p>
        </w:tc>
      </w:tr>
    </w:tbl>
    <w:p w:rsidR="0027338C" w:rsidRDefault="0027338C" w:rsidP="0027338C">
      <w:pPr>
        <w:spacing w:line="240" w:lineRule="auto"/>
        <w:rPr>
          <w:rFonts w:ascii="Sylfaen" w:hAnsi="Sylfaen"/>
          <w:sz w:val="24"/>
          <w:szCs w:val="24"/>
        </w:rPr>
      </w:pPr>
    </w:p>
    <w:p w:rsidR="0059350E" w:rsidRDefault="0059350E" w:rsidP="0027338C">
      <w:pPr>
        <w:spacing w:line="240" w:lineRule="auto"/>
        <w:rPr>
          <w:rFonts w:ascii="Sylfaen" w:hAnsi="Sylfaen"/>
          <w:sz w:val="24"/>
          <w:szCs w:val="24"/>
        </w:rPr>
      </w:pPr>
    </w:p>
    <w:p w:rsidR="0059350E" w:rsidRDefault="0059350E" w:rsidP="0027338C">
      <w:pPr>
        <w:spacing w:line="240" w:lineRule="auto"/>
        <w:rPr>
          <w:rFonts w:ascii="Sylfaen" w:hAnsi="Sylfaen"/>
          <w:sz w:val="24"/>
          <w:szCs w:val="24"/>
        </w:rPr>
      </w:pPr>
    </w:p>
    <w:p w:rsidR="0059350E" w:rsidRDefault="0059350E" w:rsidP="0027338C">
      <w:pPr>
        <w:spacing w:line="240" w:lineRule="auto"/>
        <w:rPr>
          <w:rFonts w:ascii="Sylfaen" w:hAnsi="Sylfaen"/>
          <w:sz w:val="24"/>
          <w:szCs w:val="24"/>
        </w:rPr>
      </w:pPr>
    </w:p>
    <w:p w:rsidR="00107CC8" w:rsidRDefault="00107CC8" w:rsidP="0027338C">
      <w:pPr>
        <w:spacing w:line="240" w:lineRule="auto"/>
        <w:rPr>
          <w:rFonts w:ascii="Sylfaen" w:hAnsi="Sylfaen"/>
          <w:sz w:val="24"/>
          <w:szCs w:val="24"/>
        </w:rPr>
      </w:pPr>
    </w:p>
    <w:p w:rsidR="00AC7E26" w:rsidRDefault="00AC7E26" w:rsidP="0027338C">
      <w:pPr>
        <w:spacing w:line="240" w:lineRule="auto"/>
        <w:rPr>
          <w:rFonts w:ascii="Sylfaen" w:hAnsi="Sylfaen"/>
          <w:sz w:val="24"/>
          <w:szCs w:val="24"/>
        </w:rPr>
      </w:pPr>
    </w:p>
    <w:p w:rsidR="00AC7E26" w:rsidRDefault="00AC7E26" w:rsidP="0027338C">
      <w:pPr>
        <w:spacing w:line="240" w:lineRule="auto"/>
        <w:rPr>
          <w:rFonts w:ascii="Sylfaen" w:hAnsi="Sylfaen"/>
          <w:sz w:val="24"/>
          <w:szCs w:val="24"/>
        </w:rPr>
      </w:pPr>
    </w:p>
    <w:p w:rsidR="00AC7E26" w:rsidRDefault="00AC7E26" w:rsidP="0027338C">
      <w:pPr>
        <w:spacing w:line="240" w:lineRule="auto"/>
        <w:rPr>
          <w:rFonts w:ascii="Sylfaen" w:hAnsi="Sylfaen"/>
          <w:sz w:val="24"/>
          <w:szCs w:val="24"/>
        </w:rPr>
      </w:pPr>
    </w:p>
    <w:p w:rsidR="00AC7E26" w:rsidRDefault="00AC7E26" w:rsidP="0027338C">
      <w:pPr>
        <w:spacing w:line="240" w:lineRule="auto"/>
        <w:rPr>
          <w:rFonts w:ascii="Sylfaen" w:hAnsi="Sylfaen"/>
          <w:sz w:val="24"/>
          <w:szCs w:val="24"/>
        </w:rPr>
      </w:pPr>
    </w:p>
    <w:p w:rsidR="00FE79D5" w:rsidRDefault="00FE79D5" w:rsidP="0027338C">
      <w:pPr>
        <w:spacing w:line="240" w:lineRule="auto"/>
        <w:rPr>
          <w:rFonts w:ascii="Sylfaen" w:hAnsi="Sylfaen"/>
          <w:sz w:val="24"/>
          <w:szCs w:val="24"/>
        </w:rPr>
      </w:pPr>
    </w:p>
    <w:p w:rsidR="00331273" w:rsidRDefault="00331273" w:rsidP="0027338C">
      <w:pPr>
        <w:spacing w:line="240" w:lineRule="auto"/>
        <w:rPr>
          <w:rFonts w:ascii="Sylfaen" w:hAnsi="Sylfaen"/>
          <w:sz w:val="24"/>
          <w:szCs w:val="24"/>
        </w:rPr>
      </w:pPr>
    </w:p>
    <w:p w:rsidR="00331273" w:rsidRDefault="00331273" w:rsidP="0027338C">
      <w:pPr>
        <w:spacing w:line="240" w:lineRule="auto"/>
        <w:rPr>
          <w:rFonts w:ascii="Sylfaen" w:hAnsi="Sylfaen"/>
          <w:sz w:val="24"/>
          <w:szCs w:val="24"/>
        </w:rPr>
      </w:pPr>
    </w:p>
    <w:p w:rsidR="00331273" w:rsidRDefault="00331273" w:rsidP="0027338C">
      <w:pPr>
        <w:spacing w:line="240" w:lineRule="auto"/>
        <w:rPr>
          <w:rFonts w:ascii="Sylfaen" w:hAnsi="Sylfaen"/>
          <w:sz w:val="24"/>
          <w:szCs w:val="24"/>
        </w:rPr>
      </w:pPr>
    </w:p>
    <w:p w:rsidR="00331273" w:rsidRDefault="00331273" w:rsidP="0027338C">
      <w:pPr>
        <w:spacing w:line="240" w:lineRule="auto"/>
        <w:rPr>
          <w:rFonts w:ascii="Sylfaen" w:hAnsi="Sylfaen"/>
          <w:sz w:val="24"/>
          <w:szCs w:val="24"/>
        </w:rPr>
      </w:pPr>
    </w:p>
    <w:p w:rsidR="0041197B" w:rsidRDefault="0041197B" w:rsidP="0027338C">
      <w:pPr>
        <w:spacing w:line="240" w:lineRule="auto"/>
        <w:rPr>
          <w:rFonts w:ascii="Sylfaen" w:hAnsi="Sylfaen"/>
          <w:sz w:val="24"/>
          <w:szCs w:val="24"/>
        </w:rPr>
      </w:pPr>
    </w:p>
    <w:p w:rsidR="00331273" w:rsidRDefault="00331273" w:rsidP="0027338C">
      <w:pPr>
        <w:spacing w:line="240" w:lineRule="auto"/>
        <w:rPr>
          <w:rFonts w:ascii="Sylfaen" w:hAnsi="Sylfaen"/>
          <w:sz w:val="24"/>
          <w:szCs w:val="24"/>
        </w:rPr>
      </w:pPr>
    </w:p>
    <w:tbl>
      <w:tblPr>
        <w:tblStyle w:val="TableGrid"/>
        <w:tblW w:w="0" w:type="auto"/>
        <w:tblLayout w:type="fixed"/>
        <w:tblLook w:val="04A0" w:firstRow="1" w:lastRow="0" w:firstColumn="1" w:lastColumn="0" w:noHBand="0" w:noVBand="1"/>
      </w:tblPr>
      <w:tblGrid>
        <w:gridCol w:w="1101"/>
        <w:gridCol w:w="1275"/>
        <w:gridCol w:w="2552"/>
        <w:gridCol w:w="4111"/>
        <w:gridCol w:w="3118"/>
        <w:gridCol w:w="2410"/>
      </w:tblGrid>
      <w:tr w:rsidR="0027338C" w:rsidTr="00174882">
        <w:trPr>
          <w:trHeight w:val="423"/>
        </w:trPr>
        <w:tc>
          <w:tcPr>
            <w:tcW w:w="1101" w:type="dxa"/>
          </w:tcPr>
          <w:p w:rsidR="0027338C" w:rsidRDefault="0027338C" w:rsidP="005104EA">
            <w:pPr>
              <w:jc w:val="center"/>
              <w:rPr>
                <w:rFonts w:ascii="Sylfaen" w:hAnsi="Sylfaen"/>
                <w:sz w:val="24"/>
                <w:szCs w:val="24"/>
              </w:rPr>
            </w:pPr>
            <w:r>
              <w:rPr>
                <w:rFonts w:ascii="Sylfaen" w:hAnsi="Sylfaen"/>
                <w:sz w:val="24"/>
                <w:szCs w:val="24"/>
              </w:rPr>
              <w:lastRenderedPageBreak/>
              <w:t>Disease Caused</w:t>
            </w:r>
          </w:p>
        </w:tc>
        <w:tc>
          <w:tcPr>
            <w:tcW w:w="1275" w:type="dxa"/>
          </w:tcPr>
          <w:p w:rsidR="0027338C" w:rsidRDefault="0027338C" w:rsidP="005104EA">
            <w:pPr>
              <w:jc w:val="center"/>
              <w:rPr>
                <w:rFonts w:ascii="Sylfaen" w:hAnsi="Sylfaen"/>
                <w:sz w:val="24"/>
                <w:szCs w:val="24"/>
              </w:rPr>
            </w:pPr>
            <w:r>
              <w:rPr>
                <w:rFonts w:ascii="Sylfaen" w:hAnsi="Sylfaen"/>
                <w:sz w:val="24"/>
                <w:szCs w:val="24"/>
              </w:rPr>
              <w:t>Mode of Transmission</w:t>
            </w:r>
          </w:p>
        </w:tc>
        <w:tc>
          <w:tcPr>
            <w:tcW w:w="2552" w:type="dxa"/>
          </w:tcPr>
          <w:p w:rsidR="0027338C" w:rsidRDefault="0027338C" w:rsidP="005104EA">
            <w:pPr>
              <w:jc w:val="center"/>
              <w:rPr>
                <w:rFonts w:ascii="Sylfaen" w:hAnsi="Sylfaen"/>
                <w:sz w:val="24"/>
                <w:szCs w:val="24"/>
              </w:rPr>
            </w:pPr>
            <w:r>
              <w:rPr>
                <w:rFonts w:ascii="Sylfaen" w:hAnsi="Sylfaen"/>
                <w:sz w:val="24"/>
                <w:szCs w:val="24"/>
              </w:rPr>
              <w:t>Symptoms</w:t>
            </w:r>
          </w:p>
        </w:tc>
        <w:tc>
          <w:tcPr>
            <w:tcW w:w="4111" w:type="dxa"/>
          </w:tcPr>
          <w:p w:rsidR="0027338C" w:rsidRPr="00C610A6" w:rsidRDefault="0027338C" w:rsidP="005104EA">
            <w:pPr>
              <w:jc w:val="center"/>
              <w:rPr>
                <w:rFonts w:ascii="Sylfaen" w:hAnsi="Sylfaen"/>
                <w:sz w:val="24"/>
                <w:szCs w:val="24"/>
              </w:rPr>
            </w:pPr>
            <w:r w:rsidRPr="00C610A6">
              <w:rPr>
                <w:rFonts w:ascii="Sylfaen" w:hAnsi="Sylfaen"/>
                <w:sz w:val="24"/>
                <w:szCs w:val="24"/>
              </w:rPr>
              <w:t>Evades host’s immune system, how?</w:t>
            </w:r>
          </w:p>
        </w:tc>
        <w:tc>
          <w:tcPr>
            <w:tcW w:w="3118" w:type="dxa"/>
          </w:tcPr>
          <w:p w:rsidR="0027338C" w:rsidRPr="00C610A6" w:rsidRDefault="0027338C" w:rsidP="005104EA">
            <w:pPr>
              <w:jc w:val="center"/>
              <w:rPr>
                <w:rFonts w:ascii="Sylfaen" w:hAnsi="Sylfaen"/>
                <w:sz w:val="24"/>
                <w:szCs w:val="24"/>
              </w:rPr>
            </w:pPr>
            <w:r w:rsidRPr="00C610A6">
              <w:rPr>
                <w:rFonts w:ascii="Sylfaen" w:hAnsi="Sylfaen"/>
                <w:sz w:val="24"/>
                <w:szCs w:val="24"/>
              </w:rPr>
              <w:t>Treatment?</w:t>
            </w:r>
          </w:p>
        </w:tc>
        <w:tc>
          <w:tcPr>
            <w:tcW w:w="2410" w:type="dxa"/>
          </w:tcPr>
          <w:p w:rsidR="0027338C" w:rsidRDefault="0027338C" w:rsidP="005104EA">
            <w:pPr>
              <w:jc w:val="center"/>
              <w:rPr>
                <w:rFonts w:ascii="Sylfaen" w:hAnsi="Sylfaen"/>
                <w:sz w:val="24"/>
                <w:szCs w:val="24"/>
              </w:rPr>
            </w:pPr>
            <w:r>
              <w:rPr>
                <w:rFonts w:ascii="Sylfaen" w:hAnsi="Sylfaen"/>
                <w:sz w:val="24"/>
                <w:szCs w:val="24"/>
              </w:rPr>
              <w:t>Vaccine?</w:t>
            </w:r>
          </w:p>
        </w:tc>
      </w:tr>
      <w:tr w:rsidR="0027338C" w:rsidRPr="00BE533F" w:rsidTr="00174882">
        <w:trPr>
          <w:trHeight w:val="7420"/>
        </w:trPr>
        <w:tc>
          <w:tcPr>
            <w:tcW w:w="1101" w:type="dxa"/>
          </w:tcPr>
          <w:p w:rsidR="0027338C" w:rsidRPr="005A5C99" w:rsidRDefault="00C31ED0" w:rsidP="005104EA">
            <w:pPr>
              <w:rPr>
                <w:rFonts w:ascii="Sylfaen" w:hAnsi="Sylfaen"/>
                <w:b/>
                <w:sz w:val="24"/>
                <w:szCs w:val="24"/>
              </w:rPr>
            </w:pPr>
            <w:r w:rsidRPr="005A5C99">
              <w:rPr>
                <w:rFonts w:ascii="Sylfaen" w:hAnsi="Sylfaen"/>
                <w:b/>
                <w:sz w:val="24"/>
                <w:szCs w:val="24"/>
              </w:rPr>
              <w:t>Cholera</w:t>
            </w:r>
          </w:p>
        </w:tc>
        <w:tc>
          <w:tcPr>
            <w:tcW w:w="1275" w:type="dxa"/>
          </w:tcPr>
          <w:p w:rsidR="0027338C" w:rsidRDefault="006662C9" w:rsidP="005104EA">
            <w:pPr>
              <w:rPr>
                <w:rFonts w:ascii="Sylfaen" w:hAnsi="Sylfaen"/>
                <w:sz w:val="24"/>
                <w:szCs w:val="24"/>
              </w:rPr>
            </w:pPr>
            <w:r>
              <w:rPr>
                <w:rFonts w:ascii="Sylfaen" w:hAnsi="Sylfaen"/>
                <w:sz w:val="24"/>
                <w:szCs w:val="24"/>
              </w:rPr>
              <w:t xml:space="preserve">Spread by fecal contamination of water/food </w:t>
            </w:r>
            <w:r w:rsidRPr="006662C9">
              <w:rPr>
                <w:rFonts w:ascii="Sylfaen" w:hAnsi="Sylfaen"/>
                <w:sz w:val="24"/>
                <w:szCs w:val="24"/>
              </w:rPr>
              <w:sym w:font="Wingdings" w:char="F0E8"/>
            </w:r>
            <w:r>
              <w:rPr>
                <w:rFonts w:ascii="Sylfaen" w:hAnsi="Sylfaen"/>
                <w:sz w:val="24"/>
                <w:szCs w:val="24"/>
              </w:rPr>
              <w:t xml:space="preserve"> poor sanitation </w:t>
            </w:r>
          </w:p>
          <w:p w:rsidR="007B4F53" w:rsidRDefault="007B4F53" w:rsidP="005104EA">
            <w:pPr>
              <w:rPr>
                <w:rFonts w:ascii="Sylfaen" w:hAnsi="Sylfaen"/>
                <w:sz w:val="24"/>
                <w:szCs w:val="24"/>
              </w:rPr>
            </w:pPr>
          </w:p>
          <w:p w:rsidR="007B4F53" w:rsidRPr="00D73FFE" w:rsidRDefault="007B4F53" w:rsidP="005104EA">
            <w:pPr>
              <w:rPr>
                <w:rFonts w:ascii="Sylfaen" w:hAnsi="Sylfaen"/>
                <w:sz w:val="24"/>
                <w:szCs w:val="24"/>
              </w:rPr>
            </w:pPr>
            <w:r>
              <w:rPr>
                <w:rFonts w:ascii="Sylfaen" w:hAnsi="Sylfaen"/>
                <w:sz w:val="24"/>
                <w:szCs w:val="24"/>
              </w:rPr>
              <w:t>Ingested orally, spread by fecal-oral route</w:t>
            </w:r>
          </w:p>
        </w:tc>
        <w:tc>
          <w:tcPr>
            <w:tcW w:w="2552" w:type="dxa"/>
          </w:tcPr>
          <w:p w:rsidR="0027338C" w:rsidRDefault="00E34421" w:rsidP="005104EA">
            <w:pPr>
              <w:rPr>
                <w:rFonts w:ascii="Sylfaen" w:hAnsi="Sylfaen"/>
                <w:sz w:val="24"/>
                <w:szCs w:val="24"/>
              </w:rPr>
            </w:pPr>
            <w:r>
              <w:rPr>
                <w:rFonts w:ascii="Sylfaen" w:hAnsi="Sylfaen"/>
                <w:sz w:val="24"/>
                <w:szCs w:val="24"/>
              </w:rPr>
              <w:t xml:space="preserve">Massive diarrhea, watery diarrhea speckled with flakes of mucus and epithelial cells (rice-water stool) </w:t>
            </w:r>
          </w:p>
          <w:p w:rsidR="00E34421" w:rsidRDefault="00E34421" w:rsidP="005104EA">
            <w:pPr>
              <w:rPr>
                <w:rFonts w:ascii="Sylfaen" w:hAnsi="Sylfaen"/>
                <w:sz w:val="24"/>
                <w:szCs w:val="24"/>
              </w:rPr>
            </w:pPr>
          </w:p>
          <w:p w:rsidR="00E34421" w:rsidRDefault="00E34421" w:rsidP="005104EA">
            <w:pPr>
              <w:rPr>
                <w:rFonts w:ascii="Sylfaen" w:hAnsi="Sylfaen"/>
                <w:sz w:val="24"/>
                <w:szCs w:val="24"/>
              </w:rPr>
            </w:pPr>
            <w:r>
              <w:rPr>
                <w:rFonts w:ascii="Sylfaen" w:hAnsi="Sylfaen"/>
                <w:sz w:val="24"/>
                <w:szCs w:val="24"/>
              </w:rPr>
              <w:t>Sever fluid/electrolyte loss results in dehydration, anuria (loss of urination), acidosis and shock</w:t>
            </w:r>
          </w:p>
          <w:p w:rsidR="00E34421" w:rsidRDefault="00E34421" w:rsidP="005104EA">
            <w:pPr>
              <w:rPr>
                <w:rFonts w:ascii="Sylfaen" w:hAnsi="Sylfaen"/>
                <w:sz w:val="24"/>
                <w:szCs w:val="24"/>
              </w:rPr>
            </w:pPr>
          </w:p>
          <w:p w:rsidR="00E34421" w:rsidRPr="00E34421" w:rsidRDefault="00E34421" w:rsidP="005104EA">
            <w:pPr>
              <w:rPr>
                <w:rFonts w:ascii="Sylfaen" w:hAnsi="Sylfaen"/>
                <w:sz w:val="24"/>
                <w:szCs w:val="24"/>
              </w:rPr>
            </w:pPr>
            <w:r>
              <w:rPr>
                <w:rFonts w:ascii="Sylfaen" w:hAnsi="Sylfaen"/>
                <w:sz w:val="24"/>
                <w:szCs w:val="24"/>
              </w:rPr>
              <w:t>These conditions can produce muscle cramps, nausea, vomiting and fever. Loss of K</w:t>
            </w:r>
            <w:r>
              <w:rPr>
                <w:rFonts w:ascii="Sylfaen" w:hAnsi="Sylfaen"/>
                <w:sz w:val="24"/>
                <w:szCs w:val="24"/>
                <w:vertAlign w:val="superscript"/>
              </w:rPr>
              <w:t>+</w:t>
            </w:r>
            <w:r>
              <w:rPr>
                <w:rFonts w:ascii="Sylfaen" w:hAnsi="Sylfaen"/>
                <w:sz w:val="24"/>
                <w:szCs w:val="24"/>
              </w:rPr>
              <w:t xml:space="preserve"> ions </w:t>
            </w:r>
            <w:r w:rsidRPr="00E34421">
              <w:rPr>
                <w:rFonts w:ascii="Sylfaen" w:hAnsi="Sylfaen"/>
                <w:sz w:val="24"/>
                <w:szCs w:val="24"/>
              </w:rPr>
              <w:sym w:font="Wingdings" w:char="F0E8"/>
            </w:r>
            <w:r>
              <w:rPr>
                <w:rFonts w:ascii="Sylfaen" w:hAnsi="Sylfaen"/>
                <w:sz w:val="24"/>
                <w:szCs w:val="24"/>
              </w:rPr>
              <w:t xml:space="preserve"> cardiac complications and circulatory failure.</w:t>
            </w:r>
          </w:p>
        </w:tc>
        <w:tc>
          <w:tcPr>
            <w:tcW w:w="4111" w:type="dxa"/>
          </w:tcPr>
          <w:p w:rsidR="0027338C" w:rsidRDefault="00D1399A" w:rsidP="005104EA">
            <w:pPr>
              <w:rPr>
                <w:rFonts w:ascii="Sylfaen" w:hAnsi="Sylfaen"/>
                <w:sz w:val="24"/>
                <w:szCs w:val="24"/>
              </w:rPr>
            </w:pPr>
            <w:r>
              <w:rPr>
                <w:rFonts w:ascii="Sylfaen" w:hAnsi="Sylfaen"/>
                <w:sz w:val="24"/>
                <w:szCs w:val="24"/>
              </w:rPr>
              <w:t>Persons with damaged/undeveloped immunity, reduced gastric acidity, or malnutrition are more susceptible to low infectious doses.</w:t>
            </w:r>
          </w:p>
          <w:p w:rsidR="00D1399A" w:rsidRDefault="00D1399A" w:rsidP="005104EA">
            <w:pPr>
              <w:rPr>
                <w:rFonts w:ascii="Sylfaen" w:hAnsi="Sylfaen"/>
                <w:sz w:val="24"/>
                <w:szCs w:val="24"/>
              </w:rPr>
            </w:pPr>
          </w:p>
          <w:p w:rsidR="00D1399A" w:rsidRDefault="00D1399A" w:rsidP="005104EA">
            <w:pPr>
              <w:rPr>
                <w:rFonts w:ascii="Sylfaen" w:hAnsi="Sylfaen"/>
                <w:sz w:val="24"/>
                <w:szCs w:val="24"/>
              </w:rPr>
            </w:pPr>
            <w:r w:rsidRPr="007D264A">
              <w:rPr>
                <w:rFonts w:ascii="Sylfaen" w:hAnsi="Sylfaen"/>
                <w:i/>
                <w:sz w:val="24"/>
                <w:szCs w:val="24"/>
              </w:rPr>
              <w:t>V. cholera</w:t>
            </w:r>
            <w:r>
              <w:rPr>
                <w:rFonts w:ascii="Sylfaen" w:hAnsi="Sylfaen"/>
                <w:sz w:val="24"/>
                <w:szCs w:val="24"/>
              </w:rPr>
              <w:t xml:space="preserve"> is resistant to bile salts and can adhere to and penetrate the mucous layer of the small intestine. Can withstand peristalsis by their own swimming ability and </w:t>
            </w:r>
            <w:proofErr w:type="spellStart"/>
            <w:r>
              <w:rPr>
                <w:rFonts w:ascii="Sylfaen" w:hAnsi="Sylfaen"/>
                <w:sz w:val="24"/>
                <w:szCs w:val="24"/>
              </w:rPr>
              <w:t>chemotaxis</w:t>
            </w:r>
            <w:proofErr w:type="spellEnd"/>
            <w:r>
              <w:rPr>
                <w:rFonts w:ascii="Sylfaen" w:hAnsi="Sylfaen"/>
                <w:sz w:val="24"/>
                <w:szCs w:val="24"/>
              </w:rPr>
              <w:t xml:space="preserve"> directed towards gut mucosa</w:t>
            </w:r>
          </w:p>
          <w:p w:rsidR="002B1544" w:rsidRDefault="002B1544" w:rsidP="005104EA">
            <w:pPr>
              <w:rPr>
                <w:rFonts w:ascii="Sylfaen" w:hAnsi="Sylfaen"/>
                <w:sz w:val="24"/>
                <w:szCs w:val="24"/>
              </w:rPr>
            </w:pPr>
          </w:p>
          <w:p w:rsidR="002B1544" w:rsidRDefault="00FE0952" w:rsidP="005104EA">
            <w:pPr>
              <w:rPr>
                <w:rFonts w:ascii="Sylfaen" w:hAnsi="Sylfaen"/>
                <w:sz w:val="24"/>
                <w:szCs w:val="24"/>
              </w:rPr>
            </w:pPr>
            <w:proofErr w:type="spellStart"/>
            <w:r>
              <w:rPr>
                <w:rFonts w:ascii="Sylfaen" w:hAnsi="Sylfaen"/>
                <w:sz w:val="24"/>
                <w:szCs w:val="24"/>
              </w:rPr>
              <w:t>Tcp</w:t>
            </w:r>
            <w:proofErr w:type="spellEnd"/>
            <w:r>
              <w:rPr>
                <w:rFonts w:ascii="Sylfaen" w:hAnsi="Sylfaen"/>
                <w:sz w:val="24"/>
                <w:szCs w:val="24"/>
              </w:rPr>
              <w:t xml:space="preserve"> </w:t>
            </w:r>
            <w:proofErr w:type="spellStart"/>
            <w:r>
              <w:rPr>
                <w:rFonts w:ascii="Sylfaen" w:hAnsi="Sylfaen"/>
                <w:sz w:val="24"/>
                <w:szCs w:val="24"/>
              </w:rPr>
              <w:t>pili</w:t>
            </w:r>
            <w:proofErr w:type="spellEnd"/>
            <w:r>
              <w:rPr>
                <w:rFonts w:ascii="Sylfaen" w:hAnsi="Sylfaen"/>
                <w:sz w:val="24"/>
                <w:szCs w:val="24"/>
              </w:rPr>
              <w:t xml:space="preserve"> (for toxin </w:t>
            </w:r>
            <w:proofErr w:type="spellStart"/>
            <w:r>
              <w:rPr>
                <w:rFonts w:ascii="Sylfaen" w:hAnsi="Sylfaen"/>
                <w:sz w:val="24"/>
                <w:szCs w:val="24"/>
              </w:rPr>
              <w:t>coregulated</w:t>
            </w:r>
            <w:proofErr w:type="spellEnd"/>
            <w:r>
              <w:rPr>
                <w:rFonts w:ascii="Sylfaen" w:hAnsi="Sylfaen"/>
                <w:sz w:val="24"/>
                <w:szCs w:val="24"/>
              </w:rPr>
              <w:t xml:space="preserve"> </w:t>
            </w:r>
            <w:proofErr w:type="spellStart"/>
            <w:r>
              <w:rPr>
                <w:rFonts w:ascii="Sylfaen" w:hAnsi="Sylfaen"/>
                <w:sz w:val="24"/>
                <w:szCs w:val="24"/>
              </w:rPr>
              <w:t>pili</w:t>
            </w:r>
            <w:proofErr w:type="spellEnd"/>
            <w:r>
              <w:rPr>
                <w:rFonts w:ascii="Sylfaen" w:hAnsi="Sylfaen"/>
                <w:sz w:val="24"/>
                <w:szCs w:val="24"/>
              </w:rPr>
              <w:t>) that seem to cause the bacteria to aggregate</w:t>
            </w:r>
            <w:r w:rsidR="00165CA5">
              <w:rPr>
                <w:rFonts w:ascii="Sylfaen" w:hAnsi="Sylfaen"/>
                <w:sz w:val="24"/>
                <w:szCs w:val="24"/>
              </w:rPr>
              <w:t xml:space="preserve">. </w:t>
            </w:r>
            <w:proofErr w:type="spellStart"/>
            <w:r w:rsidR="00165CA5">
              <w:rPr>
                <w:rFonts w:ascii="Sylfaen" w:hAnsi="Sylfaen"/>
                <w:sz w:val="24"/>
                <w:szCs w:val="24"/>
              </w:rPr>
              <w:t>Vibrios</w:t>
            </w:r>
            <w:proofErr w:type="spellEnd"/>
            <w:r w:rsidR="00165CA5">
              <w:rPr>
                <w:rFonts w:ascii="Sylfaen" w:hAnsi="Sylfaen"/>
                <w:sz w:val="24"/>
                <w:szCs w:val="24"/>
              </w:rPr>
              <w:t xml:space="preserve"> that lack the </w:t>
            </w:r>
            <w:proofErr w:type="spellStart"/>
            <w:r w:rsidR="00165CA5">
              <w:rPr>
                <w:rFonts w:ascii="Sylfaen" w:hAnsi="Sylfaen"/>
                <w:sz w:val="24"/>
                <w:szCs w:val="24"/>
              </w:rPr>
              <w:t>Tcp</w:t>
            </w:r>
            <w:proofErr w:type="spellEnd"/>
            <w:r w:rsidR="00165CA5">
              <w:rPr>
                <w:rFonts w:ascii="Sylfaen" w:hAnsi="Sylfaen"/>
                <w:sz w:val="24"/>
                <w:szCs w:val="24"/>
              </w:rPr>
              <w:t xml:space="preserve"> </w:t>
            </w:r>
            <w:proofErr w:type="spellStart"/>
            <w:r w:rsidR="00165CA5">
              <w:rPr>
                <w:rFonts w:ascii="Sylfaen" w:hAnsi="Sylfaen"/>
                <w:sz w:val="24"/>
                <w:szCs w:val="24"/>
              </w:rPr>
              <w:t>pili</w:t>
            </w:r>
            <w:proofErr w:type="spellEnd"/>
            <w:r w:rsidR="00165CA5">
              <w:rPr>
                <w:rFonts w:ascii="Sylfaen" w:hAnsi="Sylfaen"/>
                <w:sz w:val="24"/>
                <w:szCs w:val="24"/>
              </w:rPr>
              <w:t xml:space="preserve"> are not pathogenic to humans. </w:t>
            </w:r>
          </w:p>
          <w:p w:rsidR="00165CA5" w:rsidRPr="00D1399A" w:rsidRDefault="00165CA5" w:rsidP="005104EA">
            <w:pPr>
              <w:rPr>
                <w:rFonts w:ascii="Sylfaen" w:hAnsi="Sylfaen"/>
                <w:sz w:val="24"/>
                <w:szCs w:val="24"/>
              </w:rPr>
            </w:pPr>
            <w:proofErr w:type="spellStart"/>
            <w:r>
              <w:rPr>
                <w:rFonts w:ascii="Sylfaen" w:hAnsi="Sylfaen"/>
                <w:sz w:val="24"/>
                <w:szCs w:val="24"/>
              </w:rPr>
              <w:t>Acf</w:t>
            </w:r>
            <w:proofErr w:type="spellEnd"/>
            <w:r>
              <w:rPr>
                <w:rFonts w:ascii="Sylfaen" w:hAnsi="Sylfaen"/>
                <w:sz w:val="24"/>
                <w:szCs w:val="24"/>
              </w:rPr>
              <w:t xml:space="preserve"> (accessory colonization factor) genes produce outer membrane proteins that may be required to mediate tighter binding to host cells</w:t>
            </w:r>
          </w:p>
        </w:tc>
        <w:tc>
          <w:tcPr>
            <w:tcW w:w="3118" w:type="dxa"/>
          </w:tcPr>
          <w:p w:rsidR="0027338C" w:rsidRDefault="00EE165E" w:rsidP="005104EA">
            <w:pPr>
              <w:rPr>
                <w:rFonts w:ascii="Sylfaen" w:hAnsi="Sylfaen"/>
                <w:sz w:val="24"/>
                <w:szCs w:val="24"/>
              </w:rPr>
            </w:pPr>
            <w:r>
              <w:rPr>
                <w:rFonts w:ascii="Sylfaen" w:hAnsi="Sylfaen"/>
                <w:sz w:val="24"/>
                <w:szCs w:val="24"/>
              </w:rPr>
              <w:t xml:space="preserve">Untreated </w:t>
            </w:r>
            <w:r w:rsidRPr="00EE165E">
              <w:rPr>
                <w:rFonts w:ascii="Sylfaen" w:hAnsi="Sylfaen"/>
                <w:sz w:val="24"/>
                <w:szCs w:val="24"/>
              </w:rPr>
              <w:sym w:font="Wingdings" w:char="F0E8"/>
            </w:r>
            <w:r>
              <w:rPr>
                <w:rFonts w:ascii="Sylfaen" w:hAnsi="Sylfaen"/>
                <w:sz w:val="24"/>
                <w:szCs w:val="24"/>
              </w:rPr>
              <w:t xml:space="preserve"> high mortality rate (50-60%)</w:t>
            </w:r>
          </w:p>
          <w:p w:rsidR="00174882" w:rsidRDefault="00174882" w:rsidP="005104EA">
            <w:pPr>
              <w:rPr>
                <w:rFonts w:ascii="Sylfaen" w:hAnsi="Sylfaen"/>
                <w:sz w:val="24"/>
                <w:szCs w:val="24"/>
              </w:rPr>
            </w:pPr>
          </w:p>
          <w:p w:rsidR="00174882" w:rsidRDefault="00174882" w:rsidP="005104EA">
            <w:pPr>
              <w:rPr>
                <w:rFonts w:ascii="Sylfaen" w:hAnsi="Sylfaen"/>
                <w:sz w:val="24"/>
                <w:szCs w:val="24"/>
              </w:rPr>
            </w:pPr>
            <w:r>
              <w:rPr>
                <w:rFonts w:ascii="Sylfaen" w:hAnsi="Sylfaen"/>
                <w:sz w:val="24"/>
                <w:szCs w:val="24"/>
              </w:rPr>
              <w:t>Rapid replacement of fluids/electrolyte through oral rehydration (H</w:t>
            </w:r>
            <w:r>
              <w:rPr>
                <w:rFonts w:ascii="Sylfaen" w:hAnsi="Sylfaen"/>
                <w:sz w:val="24"/>
                <w:szCs w:val="24"/>
                <w:vertAlign w:val="subscript"/>
              </w:rPr>
              <w:t>2</w:t>
            </w:r>
            <w:r>
              <w:rPr>
                <w:rFonts w:ascii="Sylfaen" w:hAnsi="Sylfaen"/>
                <w:sz w:val="24"/>
                <w:szCs w:val="24"/>
              </w:rPr>
              <w:t xml:space="preserve">O alone does NOT work, </w:t>
            </w:r>
            <w:r w:rsidRPr="00174882">
              <w:rPr>
                <w:rFonts w:ascii="Sylfaen" w:hAnsi="Sylfaen"/>
                <w:sz w:val="24"/>
                <w:szCs w:val="24"/>
              </w:rPr>
              <w:sym w:font="Wingdings" w:char="F0E8"/>
            </w:r>
            <w:r>
              <w:rPr>
                <w:rFonts w:ascii="Sylfaen" w:hAnsi="Sylfaen"/>
                <w:sz w:val="24"/>
                <w:szCs w:val="24"/>
              </w:rPr>
              <w:t xml:space="preserve"> Gatorade). Intravenous rehydration therapy is required for patient in shock/cannot drink. </w:t>
            </w:r>
          </w:p>
          <w:p w:rsidR="00174882" w:rsidRDefault="00174882" w:rsidP="005104EA">
            <w:pPr>
              <w:rPr>
                <w:rFonts w:ascii="Sylfaen" w:hAnsi="Sylfaen"/>
                <w:sz w:val="24"/>
                <w:szCs w:val="24"/>
              </w:rPr>
            </w:pPr>
          </w:p>
          <w:p w:rsidR="00174882" w:rsidRPr="00174882" w:rsidRDefault="00174882" w:rsidP="005104EA">
            <w:pPr>
              <w:rPr>
                <w:rFonts w:ascii="Sylfaen" w:hAnsi="Sylfaen"/>
                <w:sz w:val="24"/>
                <w:szCs w:val="24"/>
              </w:rPr>
            </w:pPr>
            <w:r>
              <w:rPr>
                <w:rFonts w:ascii="Sylfaen" w:hAnsi="Sylfaen"/>
                <w:sz w:val="24"/>
                <w:szCs w:val="24"/>
              </w:rPr>
              <w:t>Antimicrobial therapy MAY be useful, not required because</w:t>
            </w:r>
            <w:r w:rsidR="00232B25">
              <w:rPr>
                <w:rFonts w:ascii="Sylfaen" w:hAnsi="Sylfaen"/>
                <w:sz w:val="24"/>
                <w:szCs w:val="24"/>
              </w:rPr>
              <w:t xml:space="preserve"> the bacteria are lost in the watery stool. Antimicrobial agents reduce the duration of illness by reducing the production of CT, the volume of the stool, and the duration of shedding of </w:t>
            </w:r>
            <w:proofErr w:type="spellStart"/>
            <w:r w:rsidR="00232B25">
              <w:rPr>
                <w:rFonts w:ascii="Sylfaen" w:hAnsi="Sylfaen"/>
                <w:sz w:val="24"/>
                <w:szCs w:val="24"/>
              </w:rPr>
              <w:t>vibrios</w:t>
            </w:r>
            <w:proofErr w:type="spellEnd"/>
            <w:r w:rsidR="00232B25">
              <w:rPr>
                <w:rFonts w:ascii="Sylfaen" w:hAnsi="Sylfaen"/>
                <w:sz w:val="24"/>
                <w:szCs w:val="24"/>
              </w:rPr>
              <w:t xml:space="preserve"> in feces (preventing more spread)</w:t>
            </w:r>
          </w:p>
        </w:tc>
        <w:tc>
          <w:tcPr>
            <w:tcW w:w="2410" w:type="dxa"/>
          </w:tcPr>
          <w:p w:rsidR="0027338C" w:rsidRDefault="00CC3BAA" w:rsidP="005104EA">
            <w:pPr>
              <w:rPr>
                <w:rFonts w:ascii="Sylfaen" w:hAnsi="Sylfaen"/>
                <w:sz w:val="24"/>
                <w:szCs w:val="24"/>
              </w:rPr>
            </w:pPr>
            <w:r>
              <w:rPr>
                <w:rFonts w:ascii="Sylfaen" w:hAnsi="Sylfaen"/>
                <w:sz w:val="24"/>
                <w:szCs w:val="24"/>
              </w:rPr>
              <w:t xml:space="preserve">After natural infection by </w:t>
            </w:r>
            <w:r w:rsidRPr="007D264A">
              <w:rPr>
                <w:rFonts w:ascii="Sylfaen" w:hAnsi="Sylfaen"/>
                <w:i/>
                <w:sz w:val="24"/>
                <w:szCs w:val="24"/>
              </w:rPr>
              <w:t>V. cholera</w:t>
            </w:r>
            <w:r>
              <w:rPr>
                <w:rFonts w:ascii="Sylfaen" w:hAnsi="Sylfaen"/>
                <w:sz w:val="24"/>
                <w:szCs w:val="24"/>
              </w:rPr>
              <w:t xml:space="preserve">, patients develop antibodies </w:t>
            </w:r>
            <w:r w:rsidR="002532F0">
              <w:rPr>
                <w:rFonts w:ascii="Sylfaen" w:hAnsi="Sylfaen"/>
                <w:sz w:val="24"/>
                <w:szCs w:val="24"/>
              </w:rPr>
              <w:t xml:space="preserve">against cholera antigens. </w:t>
            </w:r>
          </w:p>
          <w:p w:rsidR="002532F0" w:rsidRDefault="002532F0" w:rsidP="005104EA">
            <w:pPr>
              <w:rPr>
                <w:rFonts w:ascii="Sylfaen" w:hAnsi="Sylfaen"/>
                <w:sz w:val="24"/>
                <w:szCs w:val="24"/>
              </w:rPr>
            </w:pPr>
          </w:p>
          <w:p w:rsidR="002532F0" w:rsidRDefault="002532F0" w:rsidP="002532F0">
            <w:pPr>
              <w:rPr>
                <w:rFonts w:ascii="Sylfaen" w:hAnsi="Sylfaen"/>
                <w:sz w:val="24"/>
                <w:szCs w:val="24"/>
              </w:rPr>
            </w:pPr>
            <w:r>
              <w:rPr>
                <w:rFonts w:ascii="Sylfaen" w:hAnsi="Sylfaen"/>
                <w:sz w:val="24"/>
                <w:szCs w:val="24"/>
              </w:rPr>
              <w:t>Oral, live, attenuated cholera vaccine – CVD 103-HgR (</w:t>
            </w:r>
            <w:proofErr w:type="spellStart"/>
            <w:r>
              <w:rPr>
                <w:rFonts w:ascii="Sylfaen" w:hAnsi="Sylfaen"/>
                <w:sz w:val="24"/>
                <w:szCs w:val="24"/>
              </w:rPr>
              <w:t>Mutachol</w:t>
            </w:r>
            <w:proofErr w:type="spellEnd"/>
            <w:r>
              <w:rPr>
                <w:rFonts w:ascii="Sylfaen" w:hAnsi="Sylfaen"/>
                <w:sz w:val="24"/>
                <w:szCs w:val="24"/>
              </w:rPr>
              <w:t xml:space="preserve">): only effective against serotype O1. </w:t>
            </w:r>
          </w:p>
          <w:p w:rsidR="002532F0" w:rsidRDefault="002532F0" w:rsidP="002532F0">
            <w:pPr>
              <w:rPr>
                <w:rFonts w:ascii="Sylfaen" w:hAnsi="Sylfaen"/>
                <w:sz w:val="24"/>
                <w:szCs w:val="24"/>
              </w:rPr>
            </w:pPr>
          </w:p>
          <w:p w:rsidR="002532F0" w:rsidRDefault="002532F0" w:rsidP="002532F0">
            <w:pPr>
              <w:rPr>
                <w:rFonts w:ascii="Sylfaen" w:hAnsi="Sylfaen"/>
                <w:sz w:val="24"/>
                <w:szCs w:val="24"/>
              </w:rPr>
            </w:pPr>
            <w:r>
              <w:rPr>
                <w:rFonts w:ascii="Sylfaen" w:hAnsi="Sylfaen"/>
                <w:sz w:val="24"/>
                <w:szCs w:val="24"/>
              </w:rPr>
              <w:t xml:space="preserve">Prevention: proper sanitation. Adequate sewage and water treatments. </w:t>
            </w:r>
          </w:p>
          <w:p w:rsidR="002532F0" w:rsidRDefault="002532F0" w:rsidP="002532F0">
            <w:pPr>
              <w:rPr>
                <w:rFonts w:ascii="Sylfaen" w:hAnsi="Sylfaen"/>
                <w:sz w:val="24"/>
                <w:szCs w:val="24"/>
              </w:rPr>
            </w:pPr>
          </w:p>
          <w:p w:rsidR="002532F0" w:rsidRPr="00CC3BAA" w:rsidRDefault="002532F0" w:rsidP="002532F0">
            <w:pPr>
              <w:rPr>
                <w:rFonts w:ascii="Sylfaen" w:hAnsi="Sylfaen"/>
                <w:sz w:val="24"/>
                <w:szCs w:val="24"/>
              </w:rPr>
            </w:pPr>
            <w:r>
              <w:rPr>
                <w:rFonts w:ascii="Sylfaen" w:hAnsi="Sylfaen"/>
                <w:sz w:val="24"/>
                <w:szCs w:val="24"/>
              </w:rPr>
              <w:t xml:space="preserve">“Boil it, cook it, peel it, or forget it”.  </w:t>
            </w:r>
          </w:p>
        </w:tc>
      </w:tr>
    </w:tbl>
    <w:p w:rsidR="00EE483C" w:rsidRDefault="00EE483C" w:rsidP="00EE483C">
      <w:pPr>
        <w:pStyle w:val="ListParagraph"/>
        <w:numPr>
          <w:ilvl w:val="0"/>
          <w:numId w:val="13"/>
        </w:numPr>
        <w:spacing w:line="240" w:lineRule="auto"/>
        <w:rPr>
          <w:rFonts w:ascii="Sylfaen" w:hAnsi="Sylfaen"/>
          <w:sz w:val="24"/>
          <w:szCs w:val="24"/>
        </w:rPr>
      </w:pPr>
      <w:r>
        <w:rPr>
          <w:rFonts w:ascii="Sylfaen" w:hAnsi="Sylfaen"/>
          <w:sz w:val="24"/>
          <w:szCs w:val="24"/>
        </w:rPr>
        <w:t xml:space="preserve">Cholera toxin (CT) – </w:t>
      </w:r>
      <w:proofErr w:type="spellStart"/>
      <w:r>
        <w:rPr>
          <w:rFonts w:ascii="Sylfaen" w:hAnsi="Sylfaen"/>
          <w:sz w:val="24"/>
          <w:szCs w:val="24"/>
        </w:rPr>
        <w:t>multimeric</w:t>
      </w:r>
      <w:proofErr w:type="spellEnd"/>
      <w:r>
        <w:rPr>
          <w:rFonts w:ascii="Sylfaen" w:hAnsi="Sylfaen"/>
          <w:sz w:val="24"/>
          <w:szCs w:val="24"/>
        </w:rPr>
        <w:t xml:space="preserve"> protein complex composed of 5 identical binding (B) subunits and 1 enzymatic (A) subunit</w:t>
      </w:r>
    </w:p>
    <w:p w:rsidR="00EE483C" w:rsidRDefault="00A15979" w:rsidP="00494CFE">
      <w:pPr>
        <w:pStyle w:val="ListParagraph"/>
        <w:numPr>
          <w:ilvl w:val="0"/>
          <w:numId w:val="14"/>
        </w:numPr>
        <w:spacing w:line="240" w:lineRule="auto"/>
        <w:rPr>
          <w:rFonts w:ascii="Sylfaen" w:hAnsi="Sylfaen"/>
          <w:sz w:val="24"/>
          <w:szCs w:val="24"/>
        </w:rPr>
      </w:pPr>
      <w:r w:rsidRPr="00494CFE">
        <w:rPr>
          <w:rFonts w:ascii="Sylfaen" w:hAnsi="Sylfaen"/>
          <w:sz w:val="24"/>
          <w:szCs w:val="24"/>
        </w:rPr>
        <w:t>Cleaving</w:t>
      </w:r>
      <w:r w:rsidR="00EE483C" w:rsidRPr="00494CFE">
        <w:rPr>
          <w:rFonts w:ascii="Sylfaen" w:hAnsi="Sylfaen"/>
          <w:sz w:val="24"/>
          <w:szCs w:val="24"/>
        </w:rPr>
        <w:t xml:space="preserve"> of enzymatic (A) subunit depends on binding of one of the B subunits to </w:t>
      </w:r>
      <w:r w:rsidR="00630CAB">
        <w:rPr>
          <w:rFonts w:ascii="Sylfaen" w:hAnsi="Sylfaen"/>
          <w:sz w:val="24"/>
          <w:szCs w:val="24"/>
        </w:rPr>
        <w:t xml:space="preserve">GM1, the </w:t>
      </w:r>
      <w:r w:rsidRPr="00494CFE">
        <w:rPr>
          <w:rFonts w:ascii="Sylfaen" w:hAnsi="Sylfaen"/>
          <w:sz w:val="24"/>
          <w:szCs w:val="24"/>
        </w:rPr>
        <w:t>target receptors (</w:t>
      </w:r>
      <w:r w:rsidR="00630CAB">
        <w:rPr>
          <w:rFonts w:ascii="Sylfaen" w:hAnsi="Sylfaen"/>
          <w:sz w:val="24"/>
          <w:szCs w:val="24"/>
        </w:rPr>
        <w:t>where</w:t>
      </w:r>
      <w:r w:rsidRPr="00494CFE">
        <w:rPr>
          <w:rFonts w:ascii="Sylfaen" w:hAnsi="Sylfaen"/>
          <w:sz w:val="24"/>
          <w:szCs w:val="24"/>
        </w:rPr>
        <w:t>?)</w:t>
      </w:r>
    </w:p>
    <w:p w:rsidR="00494CFE" w:rsidRDefault="00494CFE" w:rsidP="00494CFE">
      <w:pPr>
        <w:pStyle w:val="ListParagraph"/>
        <w:numPr>
          <w:ilvl w:val="0"/>
          <w:numId w:val="14"/>
        </w:numPr>
        <w:spacing w:line="240" w:lineRule="auto"/>
        <w:rPr>
          <w:rFonts w:ascii="Sylfaen" w:hAnsi="Sylfaen"/>
          <w:sz w:val="24"/>
          <w:szCs w:val="24"/>
        </w:rPr>
      </w:pPr>
      <w:r>
        <w:rPr>
          <w:rFonts w:ascii="Sylfaen" w:hAnsi="Sylfaen"/>
          <w:sz w:val="24"/>
          <w:szCs w:val="24"/>
        </w:rPr>
        <w:t xml:space="preserve">A1 portion of subunit A enters cytosol of target cell and activates the host cell’s </w:t>
      </w:r>
      <w:proofErr w:type="spellStart"/>
      <w:r>
        <w:rPr>
          <w:rFonts w:ascii="Sylfaen" w:hAnsi="Sylfaen"/>
          <w:sz w:val="24"/>
          <w:szCs w:val="24"/>
        </w:rPr>
        <w:t>adenylate</w:t>
      </w:r>
      <w:proofErr w:type="spellEnd"/>
      <w:r>
        <w:rPr>
          <w:rFonts w:ascii="Sylfaen" w:hAnsi="Sylfaen"/>
          <w:sz w:val="24"/>
          <w:szCs w:val="24"/>
        </w:rPr>
        <w:t xml:space="preserve"> </w:t>
      </w:r>
      <w:proofErr w:type="spellStart"/>
      <w:r>
        <w:rPr>
          <w:rFonts w:ascii="Sylfaen" w:hAnsi="Sylfaen"/>
          <w:sz w:val="24"/>
          <w:szCs w:val="24"/>
        </w:rPr>
        <w:t>cyclase</w:t>
      </w:r>
      <w:proofErr w:type="spellEnd"/>
      <w:r>
        <w:rPr>
          <w:rFonts w:ascii="Sylfaen" w:hAnsi="Sylfaen"/>
          <w:sz w:val="24"/>
          <w:szCs w:val="24"/>
        </w:rPr>
        <w:t xml:space="preserve"> enzyme which converts ATP </w:t>
      </w:r>
      <w:r w:rsidRPr="00494CFE">
        <w:rPr>
          <w:rFonts w:ascii="Sylfaen" w:hAnsi="Sylfaen"/>
          <w:sz w:val="24"/>
          <w:szCs w:val="24"/>
        </w:rPr>
        <w:sym w:font="Wingdings" w:char="F0E8"/>
      </w:r>
      <w:r>
        <w:rPr>
          <w:rFonts w:ascii="Sylfaen" w:hAnsi="Sylfaen"/>
          <w:sz w:val="24"/>
          <w:szCs w:val="24"/>
        </w:rPr>
        <w:t xml:space="preserve"> </w:t>
      </w:r>
      <w:proofErr w:type="spellStart"/>
      <w:r>
        <w:rPr>
          <w:rFonts w:ascii="Sylfaen" w:hAnsi="Sylfaen"/>
          <w:sz w:val="24"/>
          <w:szCs w:val="24"/>
        </w:rPr>
        <w:t>cAMP</w:t>
      </w:r>
      <w:proofErr w:type="spellEnd"/>
      <w:r>
        <w:rPr>
          <w:rFonts w:ascii="Sylfaen" w:hAnsi="Sylfaen"/>
          <w:sz w:val="24"/>
          <w:szCs w:val="24"/>
        </w:rPr>
        <w:t xml:space="preserve">. </w:t>
      </w:r>
      <w:proofErr w:type="spellStart"/>
      <w:proofErr w:type="gramStart"/>
      <w:r>
        <w:rPr>
          <w:rFonts w:ascii="Sylfaen" w:hAnsi="Sylfaen"/>
          <w:sz w:val="24"/>
          <w:szCs w:val="24"/>
        </w:rPr>
        <w:t>cAMP</w:t>
      </w:r>
      <w:proofErr w:type="spellEnd"/>
      <w:proofErr w:type="gramEnd"/>
      <w:r>
        <w:rPr>
          <w:rFonts w:ascii="Sylfaen" w:hAnsi="Sylfaen"/>
          <w:sz w:val="24"/>
          <w:szCs w:val="24"/>
        </w:rPr>
        <w:t xml:space="preserve"> stimulates active secretion of </w:t>
      </w:r>
      <w:proofErr w:type="spellStart"/>
      <w:r>
        <w:rPr>
          <w:rFonts w:ascii="Sylfaen" w:hAnsi="Sylfaen"/>
          <w:sz w:val="24"/>
          <w:szCs w:val="24"/>
        </w:rPr>
        <w:t>Cl</w:t>
      </w:r>
      <w:proofErr w:type="spellEnd"/>
      <w:r>
        <w:rPr>
          <w:rFonts w:ascii="Sylfaen" w:hAnsi="Sylfaen"/>
          <w:sz w:val="24"/>
          <w:szCs w:val="24"/>
          <w:vertAlign w:val="superscript"/>
        </w:rPr>
        <w:t>-</w:t>
      </w:r>
      <w:r>
        <w:rPr>
          <w:rFonts w:ascii="Sylfaen" w:hAnsi="Sylfaen"/>
          <w:sz w:val="24"/>
          <w:szCs w:val="24"/>
        </w:rPr>
        <w:t xml:space="preserve"> ions into lumen of intestine. Na</w:t>
      </w:r>
      <w:r>
        <w:rPr>
          <w:rFonts w:ascii="Sylfaen" w:hAnsi="Sylfaen"/>
          <w:sz w:val="24"/>
          <w:szCs w:val="24"/>
          <w:vertAlign w:val="superscript"/>
        </w:rPr>
        <w:t>+</w:t>
      </w:r>
      <w:r>
        <w:rPr>
          <w:rFonts w:ascii="Sylfaen" w:hAnsi="Sylfaen"/>
          <w:sz w:val="24"/>
          <w:szCs w:val="24"/>
        </w:rPr>
        <w:t>, K</w:t>
      </w:r>
      <w:r>
        <w:rPr>
          <w:rFonts w:ascii="Sylfaen" w:hAnsi="Sylfaen"/>
          <w:sz w:val="24"/>
          <w:szCs w:val="24"/>
          <w:vertAlign w:val="superscript"/>
        </w:rPr>
        <w:t>+</w:t>
      </w:r>
      <w:r>
        <w:rPr>
          <w:rFonts w:ascii="Sylfaen" w:hAnsi="Sylfaen"/>
          <w:sz w:val="24"/>
          <w:szCs w:val="24"/>
        </w:rPr>
        <w:t>, bicarbonate (HCO3</w:t>
      </w:r>
      <w:r w:rsidR="00752334">
        <w:rPr>
          <w:rFonts w:ascii="Sylfaen" w:hAnsi="Sylfaen"/>
          <w:sz w:val="24"/>
          <w:szCs w:val="24"/>
          <w:vertAlign w:val="superscript"/>
        </w:rPr>
        <w:t>-</w:t>
      </w:r>
      <w:r>
        <w:rPr>
          <w:rFonts w:ascii="Sylfaen" w:hAnsi="Sylfaen"/>
          <w:sz w:val="24"/>
          <w:szCs w:val="24"/>
        </w:rPr>
        <w:t>) follow due to 1) osmosis, and 2) electrical gradient</w:t>
      </w:r>
    </w:p>
    <w:p w:rsidR="00494CFE" w:rsidRDefault="00494CFE" w:rsidP="00494CFE">
      <w:pPr>
        <w:pStyle w:val="ListParagraph"/>
        <w:numPr>
          <w:ilvl w:val="0"/>
          <w:numId w:val="14"/>
        </w:numPr>
        <w:spacing w:line="240" w:lineRule="auto"/>
        <w:rPr>
          <w:rFonts w:ascii="Sylfaen" w:hAnsi="Sylfaen"/>
          <w:sz w:val="24"/>
          <w:szCs w:val="24"/>
        </w:rPr>
      </w:pPr>
      <w:r>
        <w:rPr>
          <w:rFonts w:ascii="Sylfaen" w:hAnsi="Sylfaen"/>
          <w:sz w:val="24"/>
          <w:szCs w:val="24"/>
        </w:rPr>
        <w:t xml:space="preserve">Lost water and electrolytes in mucosal cells are replaced from blood </w:t>
      </w:r>
      <w:r w:rsidRPr="00494CFE">
        <w:rPr>
          <w:rFonts w:ascii="Sylfaen" w:hAnsi="Sylfaen"/>
          <w:sz w:val="24"/>
          <w:szCs w:val="24"/>
        </w:rPr>
        <w:sym w:font="Wingdings" w:char="F0E8"/>
      </w:r>
      <w:r>
        <w:rPr>
          <w:rFonts w:ascii="Sylfaen" w:hAnsi="Sylfaen"/>
          <w:sz w:val="24"/>
          <w:szCs w:val="24"/>
        </w:rPr>
        <w:t xml:space="preserve"> dehydration, diarrhoea</w:t>
      </w:r>
    </w:p>
    <w:p w:rsidR="00927A13" w:rsidRPr="00494CFE" w:rsidRDefault="00927A13" w:rsidP="00927A13">
      <w:pPr>
        <w:pStyle w:val="ListParagraph"/>
        <w:spacing w:line="240" w:lineRule="auto"/>
        <w:ind w:left="1440"/>
        <w:rPr>
          <w:rFonts w:ascii="Sylfaen" w:hAnsi="Sylfaen"/>
          <w:sz w:val="24"/>
          <w:szCs w:val="24"/>
        </w:rPr>
      </w:pPr>
      <w:r>
        <w:rPr>
          <w:rFonts w:ascii="Sylfaen" w:hAnsi="Sylfaen"/>
          <w:sz w:val="24"/>
          <w:szCs w:val="24"/>
        </w:rPr>
        <w:t xml:space="preserve">NOTE: normal ion movement: Na from lumen to blood, no net </w:t>
      </w:r>
      <w:proofErr w:type="spellStart"/>
      <w:r>
        <w:rPr>
          <w:rFonts w:ascii="Sylfaen" w:hAnsi="Sylfaen"/>
          <w:sz w:val="24"/>
          <w:szCs w:val="24"/>
        </w:rPr>
        <w:t>Cl</w:t>
      </w:r>
      <w:proofErr w:type="spellEnd"/>
      <w:r>
        <w:rPr>
          <w:rFonts w:ascii="Sylfaen" w:hAnsi="Sylfaen"/>
          <w:sz w:val="24"/>
          <w:szCs w:val="24"/>
        </w:rPr>
        <w:t xml:space="preserve"> movement</w:t>
      </w:r>
    </w:p>
    <w:p w:rsidR="00655804" w:rsidRPr="00675485" w:rsidRDefault="00765FE5" w:rsidP="00655804">
      <w:pPr>
        <w:spacing w:line="240" w:lineRule="auto"/>
        <w:jc w:val="center"/>
        <w:rPr>
          <w:rFonts w:ascii="Sylfaen" w:hAnsi="Sylfaen"/>
          <w:b/>
          <w:sz w:val="28"/>
          <w:szCs w:val="28"/>
          <w:u w:val="single"/>
        </w:rPr>
      </w:pPr>
      <w:r>
        <w:rPr>
          <w:rFonts w:ascii="Sylfaen" w:hAnsi="Sylfaen"/>
          <w:b/>
          <w:sz w:val="28"/>
          <w:szCs w:val="28"/>
          <w:u w:val="single"/>
        </w:rPr>
        <w:lastRenderedPageBreak/>
        <w:t>Salmonella</w:t>
      </w:r>
    </w:p>
    <w:p w:rsidR="00655804" w:rsidRDefault="00655804" w:rsidP="00655804">
      <w:pPr>
        <w:spacing w:line="240" w:lineRule="auto"/>
        <w:jc w:val="center"/>
        <w:rPr>
          <w:rFonts w:ascii="Sylfaen" w:hAnsi="Sylfaen"/>
          <w:b/>
          <w:sz w:val="24"/>
          <w:szCs w:val="24"/>
        </w:rPr>
      </w:pPr>
      <w:r w:rsidRPr="00B6533E">
        <w:rPr>
          <w:rFonts w:ascii="Sylfaen" w:hAnsi="Sylfaen"/>
          <w:b/>
          <w:sz w:val="24"/>
          <w:szCs w:val="24"/>
        </w:rPr>
        <w:t>CASE STUDY #</w:t>
      </w:r>
      <w:r w:rsidR="00765FE5">
        <w:rPr>
          <w:rFonts w:ascii="Sylfaen" w:hAnsi="Sylfaen"/>
          <w:b/>
          <w:sz w:val="24"/>
          <w:szCs w:val="24"/>
        </w:rPr>
        <w:t>4</w:t>
      </w:r>
      <w:r w:rsidRPr="00B6533E">
        <w:rPr>
          <w:rFonts w:ascii="Sylfaen" w:hAnsi="Sylfaen"/>
          <w:b/>
          <w:sz w:val="24"/>
          <w:szCs w:val="24"/>
        </w:rPr>
        <w:t xml:space="preserve"> – </w:t>
      </w:r>
      <w:r w:rsidR="00765FE5">
        <w:rPr>
          <w:rFonts w:ascii="Sylfaen" w:hAnsi="Sylfaen"/>
          <w:b/>
          <w:sz w:val="24"/>
          <w:szCs w:val="24"/>
        </w:rPr>
        <w:t>an intracellular pathogen that “hides” from the host’s immune defences</w:t>
      </w:r>
    </w:p>
    <w:p w:rsidR="00655804" w:rsidRDefault="00655804" w:rsidP="00655804">
      <w:pPr>
        <w:pStyle w:val="ListParagraph"/>
        <w:numPr>
          <w:ilvl w:val="0"/>
          <w:numId w:val="1"/>
        </w:numPr>
        <w:spacing w:line="240" w:lineRule="auto"/>
        <w:rPr>
          <w:rFonts w:ascii="Sylfaen" w:hAnsi="Sylfaen"/>
          <w:sz w:val="24"/>
          <w:szCs w:val="24"/>
        </w:rPr>
      </w:pPr>
      <w:r>
        <w:rPr>
          <w:rFonts w:ascii="Sylfaen" w:hAnsi="Sylfaen"/>
          <w:sz w:val="24"/>
          <w:szCs w:val="24"/>
        </w:rPr>
        <w:t>Structure</w:t>
      </w:r>
    </w:p>
    <w:p w:rsidR="003820C7" w:rsidRDefault="0053203E" w:rsidP="003820C7">
      <w:pPr>
        <w:pStyle w:val="ListParagraph"/>
        <w:numPr>
          <w:ilvl w:val="1"/>
          <w:numId w:val="1"/>
        </w:numPr>
        <w:spacing w:line="240" w:lineRule="auto"/>
        <w:rPr>
          <w:rFonts w:ascii="Sylfaen" w:hAnsi="Sylfaen"/>
          <w:sz w:val="24"/>
          <w:szCs w:val="24"/>
        </w:rPr>
      </w:pPr>
      <w:r>
        <w:rPr>
          <w:rFonts w:ascii="Sylfaen" w:hAnsi="Sylfaen"/>
          <w:sz w:val="24"/>
          <w:szCs w:val="24"/>
        </w:rPr>
        <w:t xml:space="preserve">Gram-negative, flagellated, </w:t>
      </w:r>
      <w:proofErr w:type="spellStart"/>
      <w:r>
        <w:rPr>
          <w:rFonts w:ascii="Sylfaen" w:hAnsi="Sylfaen"/>
          <w:sz w:val="24"/>
          <w:szCs w:val="24"/>
        </w:rPr>
        <w:t>facultatively</w:t>
      </w:r>
      <w:proofErr w:type="spellEnd"/>
      <w:r>
        <w:rPr>
          <w:rFonts w:ascii="Sylfaen" w:hAnsi="Sylfaen"/>
          <w:sz w:val="24"/>
          <w:szCs w:val="24"/>
        </w:rPr>
        <w:t xml:space="preserve"> anaerobic bacilli possessing 3 major antigens:</w:t>
      </w:r>
    </w:p>
    <w:p w:rsidR="00A839B1" w:rsidRPr="00E56D95" w:rsidRDefault="0053203E" w:rsidP="00A839B1">
      <w:pPr>
        <w:pStyle w:val="ListParagraph"/>
        <w:numPr>
          <w:ilvl w:val="0"/>
          <w:numId w:val="15"/>
        </w:numPr>
        <w:spacing w:line="240" w:lineRule="auto"/>
        <w:rPr>
          <w:rFonts w:ascii="Sylfaen" w:hAnsi="Sylfaen"/>
          <w:sz w:val="24"/>
          <w:szCs w:val="24"/>
        </w:rPr>
      </w:pPr>
      <w:r w:rsidRPr="0053203E">
        <w:rPr>
          <w:rFonts w:ascii="Sylfaen" w:hAnsi="Sylfaen"/>
          <w:sz w:val="24"/>
          <w:szCs w:val="24"/>
          <w:lang w:val="es-MX"/>
        </w:rPr>
        <w:t>H (</w:t>
      </w:r>
      <w:proofErr w:type="spellStart"/>
      <w:r w:rsidRPr="0053203E">
        <w:rPr>
          <w:rFonts w:ascii="Sylfaen" w:hAnsi="Sylfaen"/>
          <w:sz w:val="24"/>
          <w:szCs w:val="24"/>
          <w:lang w:val="es-MX"/>
        </w:rPr>
        <w:t>flagellar</w:t>
      </w:r>
      <w:proofErr w:type="spellEnd"/>
      <w:r w:rsidRPr="0053203E">
        <w:rPr>
          <w:rFonts w:ascii="Sylfaen" w:hAnsi="Sylfaen"/>
          <w:sz w:val="24"/>
          <w:szCs w:val="24"/>
          <w:lang w:val="es-MX"/>
        </w:rPr>
        <w:t xml:space="preserve"> </w:t>
      </w:r>
      <w:proofErr w:type="spellStart"/>
      <w:r w:rsidRPr="0053203E">
        <w:rPr>
          <w:rFonts w:ascii="Sylfaen" w:hAnsi="Sylfaen"/>
          <w:sz w:val="24"/>
          <w:szCs w:val="24"/>
          <w:lang w:val="es-MX"/>
        </w:rPr>
        <w:t>antigen</w:t>
      </w:r>
      <w:proofErr w:type="spellEnd"/>
      <w:r w:rsidRPr="0053203E">
        <w:rPr>
          <w:rFonts w:ascii="Sylfaen" w:hAnsi="Sylfaen"/>
          <w:sz w:val="24"/>
          <w:szCs w:val="24"/>
          <w:lang w:val="es-MX"/>
        </w:rPr>
        <w:t xml:space="preserve">)  2. </w:t>
      </w:r>
      <w:r w:rsidRPr="0085607A">
        <w:rPr>
          <w:rFonts w:ascii="Sylfaen" w:hAnsi="Sylfaen"/>
          <w:sz w:val="24"/>
          <w:szCs w:val="24"/>
        </w:rPr>
        <w:t>O (somatic</w:t>
      </w:r>
      <w:r w:rsidR="004E2D76" w:rsidRPr="0085607A">
        <w:rPr>
          <w:rFonts w:ascii="Sylfaen" w:hAnsi="Sylfaen"/>
          <w:sz w:val="24"/>
          <w:szCs w:val="24"/>
        </w:rPr>
        <w:t>/cell wall</w:t>
      </w:r>
      <w:r w:rsidRPr="0085607A">
        <w:rPr>
          <w:rFonts w:ascii="Sylfaen" w:hAnsi="Sylfaen"/>
          <w:sz w:val="24"/>
          <w:szCs w:val="24"/>
        </w:rPr>
        <w:t xml:space="preserve"> antigen</w:t>
      </w:r>
      <w:proofErr w:type="gramStart"/>
      <w:r w:rsidRPr="0085607A">
        <w:rPr>
          <w:rFonts w:ascii="Sylfaen" w:hAnsi="Sylfaen"/>
          <w:sz w:val="24"/>
          <w:szCs w:val="24"/>
        </w:rPr>
        <w:t>)  3</w:t>
      </w:r>
      <w:proofErr w:type="gramEnd"/>
      <w:r w:rsidRPr="0085607A">
        <w:rPr>
          <w:rFonts w:ascii="Sylfaen" w:hAnsi="Sylfaen"/>
          <w:sz w:val="24"/>
          <w:szCs w:val="24"/>
        </w:rPr>
        <w:t xml:space="preserve">. </w:t>
      </w:r>
      <w:r w:rsidRPr="00E56D95">
        <w:rPr>
          <w:rFonts w:ascii="Sylfaen" w:hAnsi="Sylfaen"/>
          <w:sz w:val="24"/>
          <w:szCs w:val="24"/>
        </w:rPr>
        <w:t>K (capsular antigen)</w:t>
      </w:r>
      <w:r w:rsidR="00E56D95" w:rsidRPr="00E56D95">
        <w:rPr>
          <w:rFonts w:ascii="Sylfaen" w:hAnsi="Sylfaen"/>
          <w:sz w:val="24"/>
          <w:szCs w:val="24"/>
        </w:rPr>
        <w:t xml:space="preserve"> e.g. Vi antigen only in </w:t>
      </w:r>
      <w:r w:rsidR="00E56D95" w:rsidRPr="00E56D95">
        <w:rPr>
          <w:rFonts w:ascii="Sylfaen" w:hAnsi="Sylfaen"/>
          <w:i/>
          <w:sz w:val="24"/>
          <w:szCs w:val="24"/>
        </w:rPr>
        <w:t xml:space="preserve">S. </w:t>
      </w:r>
      <w:proofErr w:type="spellStart"/>
      <w:r w:rsidR="00E56D95" w:rsidRPr="00E56D95">
        <w:rPr>
          <w:rFonts w:ascii="Sylfaen" w:hAnsi="Sylfaen"/>
          <w:i/>
          <w:sz w:val="24"/>
          <w:szCs w:val="24"/>
        </w:rPr>
        <w:t>typhi</w:t>
      </w:r>
      <w:proofErr w:type="spellEnd"/>
    </w:p>
    <w:p w:rsidR="00655804" w:rsidRDefault="00655804" w:rsidP="00655804">
      <w:pPr>
        <w:pStyle w:val="ListParagraph"/>
        <w:numPr>
          <w:ilvl w:val="0"/>
          <w:numId w:val="1"/>
        </w:numPr>
        <w:spacing w:line="240" w:lineRule="auto"/>
        <w:rPr>
          <w:rFonts w:ascii="Sylfaen" w:hAnsi="Sylfaen"/>
          <w:sz w:val="24"/>
          <w:szCs w:val="24"/>
        </w:rPr>
      </w:pPr>
      <w:r>
        <w:rPr>
          <w:rFonts w:ascii="Sylfaen" w:hAnsi="Sylfaen"/>
          <w:sz w:val="24"/>
          <w:szCs w:val="24"/>
        </w:rPr>
        <w:t>Main virulence factor</w:t>
      </w:r>
    </w:p>
    <w:p w:rsidR="00621184" w:rsidRDefault="00621184" w:rsidP="00621184">
      <w:pPr>
        <w:pStyle w:val="ListParagraph"/>
        <w:numPr>
          <w:ilvl w:val="1"/>
          <w:numId w:val="1"/>
        </w:numPr>
        <w:spacing w:line="240" w:lineRule="auto"/>
        <w:rPr>
          <w:rFonts w:ascii="Sylfaen" w:hAnsi="Sylfaen"/>
          <w:sz w:val="24"/>
          <w:szCs w:val="24"/>
        </w:rPr>
      </w:pPr>
      <w:r>
        <w:rPr>
          <w:rFonts w:ascii="Sylfaen" w:hAnsi="Sylfaen"/>
          <w:sz w:val="24"/>
          <w:szCs w:val="24"/>
        </w:rPr>
        <w:t>Ability to invade and replicate inside host cell</w:t>
      </w:r>
      <w:r w:rsidR="00A1665D">
        <w:rPr>
          <w:rFonts w:ascii="Sylfaen" w:hAnsi="Sylfaen"/>
          <w:sz w:val="24"/>
          <w:szCs w:val="24"/>
        </w:rPr>
        <w:t xml:space="preserve"> &amp; type III secretion systems</w:t>
      </w:r>
    </w:p>
    <w:p w:rsidR="00621184" w:rsidRDefault="00621184" w:rsidP="00621184">
      <w:pPr>
        <w:pStyle w:val="ListParagraph"/>
        <w:numPr>
          <w:ilvl w:val="1"/>
          <w:numId w:val="1"/>
        </w:numPr>
        <w:spacing w:line="240" w:lineRule="auto"/>
        <w:rPr>
          <w:rFonts w:ascii="Sylfaen" w:hAnsi="Sylfaen"/>
          <w:sz w:val="24"/>
          <w:szCs w:val="24"/>
        </w:rPr>
      </w:pPr>
      <w:r>
        <w:rPr>
          <w:rFonts w:ascii="Sylfaen" w:hAnsi="Sylfaen"/>
          <w:sz w:val="24"/>
          <w:szCs w:val="24"/>
        </w:rPr>
        <w:t>Adhesions, LPS, capsules, two type III secretion systems</w:t>
      </w:r>
    </w:p>
    <w:p w:rsidR="00621184" w:rsidRDefault="00621184" w:rsidP="00621184">
      <w:pPr>
        <w:pStyle w:val="ListParagraph"/>
        <w:numPr>
          <w:ilvl w:val="2"/>
          <w:numId w:val="1"/>
        </w:numPr>
        <w:spacing w:line="240" w:lineRule="auto"/>
        <w:rPr>
          <w:rFonts w:ascii="Sylfaen" w:hAnsi="Sylfaen"/>
          <w:sz w:val="24"/>
          <w:szCs w:val="24"/>
        </w:rPr>
      </w:pPr>
      <w:r>
        <w:rPr>
          <w:rFonts w:ascii="Sylfaen" w:hAnsi="Sylfaen"/>
          <w:sz w:val="24"/>
          <w:szCs w:val="24"/>
        </w:rPr>
        <w:t xml:space="preserve">Genes that encode these virulence factors located in many </w:t>
      </w:r>
      <w:r w:rsidRPr="00621184">
        <w:rPr>
          <w:rFonts w:ascii="Sylfaen" w:hAnsi="Sylfaen"/>
          <w:b/>
          <w:sz w:val="24"/>
          <w:szCs w:val="24"/>
        </w:rPr>
        <w:t>pathogenicity islands</w:t>
      </w:r>
      <w:r w:rsidR="00130413">
        <w:rPr>
          <w:rFonts w:ascii="Sylfaen" w:hAnsi="Sylfaen"/>
          <w:b/>
          <w:sz w:val="24"/>
          <w:szCs w:val="24"/>
        </w:rPr>
        <w:t xml:space="preserve"> </w:t>
      </w:r>
      <w:r w:rsidR="00130413">
        <w:rPr>
          <w:rFonts w:ascii="Sylfaen" w:hAnsi="Sylfaen"/>
          <w:sz w:val="24"/>
          <w:szCs w:val="24"/>
        </w:rPr>
        <w:t>(large regions of DNA that encode clusters of genes associated with virulence)</w:t>
      </w:r>
      <w:r w:rsidR="00130413">
        <w:rPr>
          <w:rFonts w:ascii="Sylfaen" w:hAnsi="Sylfaen"/>
          <w:b/>
          <w:sz w:val="24"/>
          <w:szCs w:val="24"/>
        </w:rPr>
        <w:t xml:space="preserve"> </w:t>
      </w:r>
      <w:r w:rsidR="00130413">
        <w:rPr>
          <w:rFonts w:ascii="Sylfaen" w:hAnsi="Sylfaen"/>
          <w:sz w:val="24"/>
          <w:szCs w:val="24"/>
        </w:rPr>
        <w:t xml:space="preserve">in Salmonella genome. Pathogenicity islands NOT found in non-pathogenic </w:t>
      </w:r>
      <w:r w:rsidR="00E60746">
        <w:rPr>
          <w:rFonts w:ascii="Sylfaen" w:hAnsi="Sylfaen"/>
          <w:sz w:val="24"/>
          <w:szCs w:val="24"/>
        </w:rPr>
        <w:t xml:space="preserve">members of the same/related </w:t>
      </w:r>
      <w:r w:rsidR="00130413">
        <w:rPr>
          <w:rFonts w:ascii="Sylfaen" w:hAnsi="Sylfaen"/>
          <w:sz w:val="24"/>
          <w:szCs w:val="24"/>
        </w:rPr>
        <w:t>species</w:t>
      </w:r>
    </w:p>
    <w:p w:rsidR="00F60CA2" w:rsidRDefault="00F60CA2" w:rsidP="00621184">
      <w:pPr>
        <w:pStyle w:val="ListParagraph"/>
        <w:numPr>
          <w:ilvl w:val="2"/>
          <w:numId w:val="1"/>
        </w:numPr>
        <w:spacing w:line="240" w:lineRule="auto"/>
        <w:rPr>
          <w:rFonts w:ascii="Sylfaen" w:hAnsi="Sylfaen"/>
          <w:sz w:val="24"/>
          <w:szCs w:val="24"/>
        </w:rPr>
      </w:pPr>
      <w:r>
        <w:rPr>
          <w:rFonts w:ascii="Sylfaen" w:hAnsi="Sylfaen"/>
          <w:sz w:val="24"/>
          <w:szCs w:val="24"/>
        </w:rPr>
        <w:t xml:space="preserve">Pathogenicity island 1 (SPI1): contains many genes associated with virulence and regulation of these virulence genes. Ex. </w:t>
      </w:r>
      <w:proofErr w:type="spellStart"/>
      <w:r w:rsidRPr="00F60CA2">
        <w:rPr>
          <w:rFonts w:ascii="Sylfaen" w:hAnsi="Sylfaen"/>
          <w:i/>
          <w:sz w:val="24"/>
          <w:szCs w:val="24"/>
        </w:rPr>
        <w:t>inv</w:t>
      </w:r>
      <w:proofErr w:type="spellEnd"/>
      <w:r>
        <w:rPr>
          <w:rFonts w:ascii="Sylfaen" w:hAnsi="Sylfaen"/>
          <w:sz w:val="24"/>
          <w:szCs w:val="24"/>
        </w:rPr>
        <w:t xml:space="preserve"> genes</w:t>
      </w:r>
      <w:r w:rsidR="00F82CB3">
        <w:rPr>
          <w:rFonts w:ascii="Sylfaen" w:hAnsi="Sylfaen"/>
          <w:sz w:val="24"/>
          <w:szCs w:val="24"/>
        </w:rPr>
        <w:t xml:space="preserve"> encode type III secretion system that is used to inject proteins into cytoplasm of cells to mediate invasion/inflammation</w:t>
      </w:r>
    </w:p>
    <w:p w:rsidR="00655804" w:rsidRDefault="00655804" w:rsidP="00655804">
      <w:pPr>
        <w:pStyle w:val="ListParagraph"/>
        <w:numPr>
          <w:ilvl w:val="0"/>
          <w:numId w:val="1"/>
        </w:numPr>
        <w:spacing w:line="240" w:lineRule="auto"/>
        <w:rPr>
          <w:rFonts w:ascii="Sylfaen" w:hAnsi="Sylfaen"/>
          <w:sz w:val="24"/>
          <w:szCs w:val="24"/>
        </w:rPr>
      </w:pPr>
      <w:r>
        <w:rPr>
          <w:rFonts w:ascii="Sylfaen" w:hAnsi="Sylfaen"/>
          <w:sz w:val="24"/>
          <w:szCs w:val="24"/>
        </w:rPr>
        <w:t>Diagnosis</w:t>
      </w:r>
    </w:p>
    <w:p w:rsidR="00CC7808" w:rsidRDefault="009D4EC6" w:rsidP="00CC7808">
      <w:pPr>
        <w:pStyle w:val="ListParagraph"/>
        <w:numPr>
          <w:ilvl w:val="1"/>
          <w:numId w:val="1"/>
        </w:numPr>
        <w:spacing w:line="240" w:lineRule="auto"/>
        <w:rPr>
          <w:rFonts w:ascii="Sylfaen" w:hAnsi="Sylfaen"/>
          <w:sz w:val="24"/>
          <w:szCs w:val="24"/>
        </w:rPr>
      </w:pPr>
      <w:r>
        <w:rPr>
          <w:rFonts w:ascii="Sylfaen" w:hAnsi="Sylfaen"/>
          <w:sz w:val="24"/>
          <w:szCs w:val="24"/>
        </w:rPr>
        <w:t>Requires isolation of organisms from clinical specimens (e.g. blood/stool)</w:t>
      </w:r>
    </w:p>
    <w:p w:rsidR="009D4EC6" w:rsidRDefault="009D4EC6" w:rsidP="00CC7808">
      <w:pPr>
        <w:pStyle w:val="ListParagraph"/>
        <w:numPr>
          <w:ilvl w:val="1"/>
          <w:numId w:val="1"/>
        </w:numPr>
        <w:spacing w:line="240" w:lineRule="auto"/>
        <w:rPr>
          <w:rFonts w:ascii="Sylfaen" w:hAnsi="Sylfaen"/>
          <w:sz w:val="24"/>
          <w:szCs w:val="24"/>
        </w:rPr>
      </w:pPr>
      <w:r>
        <w:rPr>
          <w:rFonts w:ascii="Sylfaen" w:hAnsi="Sylfaen"/>
          <w:sz w:val="24"/>
          <w:szCs w:val="24"/>
        </w:rPr>
        <w:t>Specimen first plated onto selective and differential media and identification of suspicious colonies is done by biochemical tests</w:t>
      </w:r>
    </w:p>
    <w:p w:rsidR="00390BF1" w:rsidRDefault="00390BF1" w:rsidP="00390BF1">
      <w:pPr>
        <w:pStyle w:val="ListParagraph"/>
        <w:numPr>
          <w:ilvl w:val="2"/>
          <w:numId w:val="1"/>
        </w:numPr>
        <w:spacing w:line="240" w:lineRule="auto"/>
        <w:rPr>
          <w:rFonts w:ascii="Sylfaen" w:hAnsi="Sylfaen"/>
          <w:sz w:val="24"/>
          <w:szCs w:val="24"/>
        </w:rPr>
      </w:pPr>
      <w:r w:rsidRPr="005662EF">
        <w:rPr>
          <w:rFonts w:ascii="Sylfaen" w:hAnsi="Sylfaen"/>
          <w:b/>
          <w:sz w:val="24"/>
          <w:szCs w:val="24"/>
        </w:rPr>
        <w:t>Selective media</w:t>
      </w:r>
      <w:r>
        <w:rPr>
          <w:rFonts w:ascii="Sylfaen" w:hAnsi="Sylfaen"/>
          <w:sz w:val="24"/>
          <w:szCs w:val="24"/>
        </w:rPr>
        <w:t xml:space="preserve"> – compounds used to inhibit growth of certain bacteria but not others</w:t>
      </w:r>
    </w:p>
    <w:p w:rsidR="00390BF1" w:rsidRDefault="00390BF1" w:rsidP="00390BF1">
      <w:pPr>
        <w:pStyle w:val="ListParagraph"/>
        <w:numPr>
          <w:ilvl w:val="2"/>
          <w:numId w:val="1"/>
        </w:numPr>
        <w:spacing w:line="240" w:lineRule="auto"/>
        <w:rPr>
          <w:rFonts w:ascii="Sylfaen" w:hAnsi="Sylfaen"/>
          <w:sz w:val="24"/>
          <w:szCs w:val="24"/>
        </w:rPr>
      </w:pPr>
      <w:r w:rsidRPr="005662EF">
        <w:rPr>
          <w:rFonts w:ascii="Sylfaen" w:hAnsi="Sylfaen"/>
          <w:b/>
          <w:sz w:val="24"/>
          <w:szCs w:val="24"/>
        </w:rPr>
        <w:t>Differential media</w:t>
      </w:r>
      <w:r>
        <w:rPr>
          <w:rFonts w:ascii="Sylfaen" w:hAnsi="Sylfaen"/>
          <w:sz w:val="24"/>
          <w:szCs w:val="24"/>
        </w:rPr>
        <w:t xml:space="preserve"> – an indicator dye allows identification of bacteria by their appearance on growth media</w:t>
      </w:r>
    </w:p>
    <w:p w:rsidR="009D4EC6" w:rsidRDefault="009D4EC6" w:rsidP="00CC7808">
      <w:pPr>
        <w:pStyle w:val="ListParagraph"/>
        <w:numPr>
          <w:ilvl w:val="1"/>
          <w:numId w:val="1"/>
        </w:numPr>
        <w:spacing w:line="240" w:lineRule="auto"/>
        <w:rPr>
          <w:rFonts w:ascii="Sylfaen" w:hAnsi="Sylfaen"/>
          <w:sz w:val="24"/>
          <w:szCs w:val="24"/>
        </w:rPr>
      </w:pPr>
      <w:r>
        <w:rPr>
          <w:rFonts w:ascii="Sylfaen" w:hAnsi="Sylfaen"/>
          <w:sz w:val="24"/>
          <w:szCs w:val="24"/>
        </w:rPr>
        <w:t>Serotype is identified by antigenic analysis of O and H antigens using polyvalent and specific antisera</w:t>
      </w:r>
    </w:p>
    <w:p w:rsidR="00F62834" w:rsidRDefault="00F62834" w:rsidP="00F62834">
      <w:pPr>
        <w:pStyle w:val="ListParagraph"/>
        <w:numPr>
          <w:ilvl w:val="2"/>
          <w:numId w:val="1"/>
        </w:numPr>
        <w:spacing w:line="240" w:lineRule="auto"/>
        <w:rPr>
          <w:rFonts w:ascii="Sylfaen" w:hAnsi="Sylfaen"/>
          <w:sz w:val="24"/>
          <w:szCs w:val="24"/>
        </w:rPr>
      </w:pPr>
      <w:r w:rsidRPr="00F62834">
        <w:rPr>
          <w:rFonts w:ascii="Sylfaen" w:hAnsi="Sylfaen"/>
          <w:b/>
          <w:sz w:val="24"/>
          <w:szCs w:val="24"/>
        </w:rPr>
        <w:t>Antisera</w:t>
      </w:r>
      <w:r>
        <w:rPr>
          <w:rFonts w:ascii="Sylfaen" w:hAnsi="Sylfaen"/>
          <w:sz w:val="24"/>
          <w:szCs w:val="24"/>
        </w:rPr>
        <w:t xml:space="preserve"> – human/animal serum containing antibodies that are specific to one or more antigens</w:t>
      </w:r>
    </w:p>
    <w:p w:rsidR="00655804" w:rsidRDefault="00655804" w:rsidP="00655804">
      <w:pPr>
        <w:pStyle w:val="ListParagraph"/>
        <w:numPr>
          <w:ilvl w:val="0"/>
          <w:numId w:val="1"/>
        </w:numPr>
        <w:spacing w:line="240" w:lineRule="auto"/>
        <w:rPr>
          <w:rFonts w:ascii="Sylfaen" w:hAnsi="Sylfaen"/>
          <w:sz w:val="24"/>
          <w:szCs w:val="24"/>
        </w:rPr>
      </w:pPr>
      <w:r>
        <w:rPr>
          <w:rFonts w:ascii="Sylfaen" w:hAnsi="Sylfaen"/>
          <w:sz w:val="24"/>
          <w:szCs w:val="24"/>
        </w:rPr>
        <w:t>Prevention</w:t>
      </w:r>
    </w:p>
    <w:p w:rsidR="003849F5" w:rsidRDefault="003849F5" w:rsidP="003849F5">
      <w:pPr>
        <w:pStyle w:val="ListParagraph"/>
        <w:numPr>
          <w:ilvl w:val="1"/>
          <w:numId w:val="1"/>
        </w:numPr>
        <w:spacing w:line="240" w:lineRule="auto"/>
        <w:rPr>
          <w:rFonts w:ascii="Sylfaen" w:hAnsi="Sylfaen"/>
          <w:sz w:val="24"/>
          <w:szCs w:val="24"/>
        </w:rPr>
      </w:pPr>
      <w:r>
        <w:rPr>
          <w:rFonts w:ascii="Sylfaen" w:hAnsi="Sylfaen"/>
          <w:sz w:val="24"/>
          <w:szCs w:val="24"/>
        </w:rPr>
        <w:t>Prevented by proper sanitation and proper handing and cooking of foods</w:t>
      </w:r>
    </w:p>
    <w:p w:rsidR="00A27E84" w:rsidRDefault="00A27E84" w:rsidP="00A27E84">
      <w:pPr>
        <w:pStyle w:val="ListParagraph"/>
        <w:spacing w:line="240" w:lineRule="auto"/>
        <w:ind w:left="1440"/>
        <w:rPr>
          <w:rFonts w:ascii="Sylfaen" w:hAnsi="Sylfaen"/>
          <w:sz w:val="24"/>
          <w:szCs w:val="24"/>
        </w:rPr>
      </w:pPr>
    </w:p>
    <w:p w:rsidR="00A27E84" w:rsidRDefault="00A27E84" w:rsidP="00A27E84">
      <w:pPr>
        <w:pStyle w:val="ListParagraph"/>
        <w:spacing w:line="240" w:lineRule="auto"/>
        <w:ind w:left="1440"/>
        <w:rPr>
          <w:rFonts w:ascii="Sylfaen" w:hAnsi="Sylfaen"/>
          <w:sz w:val="24"/>
          <w:szCs w:val="24"/>
        </w:rPr>
      </w:pPr>
    </w:p>
    <w:p w:rsidR="00A27E84" w:rsidRDefault="00A27E84" w:rsidP="00A27E84">
      <w:pPr>
        <w:pStyle w:val="ListParagraph"/>
        <w:spacing w:line="240" w:lineRule="auto"/>
        <w:ind w:left="1440"/>
        <w:rPr>
          <w:rFonts w:ascii="Sylfaen" w:hAnsi="Sylfaen"/>
          <w:sz w:val="24"/>
          <w:szCs w:val="24"/>
        </w:rPr>
      </w:pPr>
    </w:p>
    <w:p w:rsidR="00A27E84" w:rsidRDefault="00A27E84" w:rsidP="00A27E84">
      <w:pPr>
        <w:pStyle w:val="ListParagraph"/>
        <w:spacing w:line="240" w:lineRule="auto"/>
        <w:ind w:left="1440"/>
        <w:rPr>
          <w:rFonts w:ascii="Sylfaen" w:hAnsi="Sylfaen"/>
          <w:sz w:val="24"/>
          <w:szCs w:val="24"/>
        </w:rPr>
      </w:pPr>
    </w:p>
    <w:p w:rsidR="00A27E84" w:rsidRDefault="00A27E84" w:rsidP="00A27E84">
      <w:pPr>
        <w:pStyle w:val="ListParagraph"/>
        <w:spacing w:line="240" w:lineRule="auto"/>
        <w:ind w:left="1440"/>
        <w:rPr>
          <w:rFonts w:ascii="Sylfaen" w:hAnsi="Sylfaen"/>
          <w:sz w:val="24"/>
          <w:szCs w:val="24"/>
        </w:rPr>
      </w:pPr>
    </w:p>
    <w:p w:rsidR="00A27E84" w:rsidRDefault="00A27E84" w:rsidP="00A27E84">
      <w:pPr>
        <w:pStyle w:val="ListParagraph"/>
        <w:spacing w:line="240" w:lineRule="auto"/>
        <w:ind w:left="1440"/>
        <w:rPr>
          <w:rFonts w:ascii="Sylfaen" w:hAnsi="Sylfaen"/>
          <w:sz w:val="24"/>
          <w:szCs w:val="24"/>
        </w:rPr>
      </w:pPr>
    </w:p>
    <w:p w:rsidR="00A27E84" w:rsidRDefault="00A27E84" w:rsidP="00A27E84">
      <w:pPr>
        <w:pStyle w:val="ListParagraph"/>
        <w:spacing w:line="240" w:lineRule="auto"/>
        <w:ind w:left="1440"/>
        <w:rPr>
          <w:rFonts w:ascii="Sylfaen" w:hAnsi="Sylfaen"/>
          <w:sz w:val="24"/>
          <w:szCs w:val="24"/>
        </w:rPr>
      </w:pPr>
    </w:p>
    <w:p w:rsidR="00A27E84" w:rsidRDefault="00A27E84" w:rsidP="00A27E84">
      <w:pPr>
        <w:pStyle w:val="ListParagraph"/>
        <w:spacing w:line="240" w:lineRule="auto"/>
        <w:ind w:left="1440"/>
        <w:rPr>
          <w:rFonts w:ascii="Sylfaen" w:hAnsi="Sylfaen"/>
          <w:sz w:val="24"/>
          <w:szCs w:val="24"/>
        </w:rPr>
      </w:pPr>
    </w:p>
    <w:p w:rsidR="00A27E84" w:rsidRDefault="00A27E84" w:rsidP="00A27E84">
      <w:pPr>
        <w:pStyle w:val="ListParagraph"/>
        <w:spacing w:line="240" w:lineRule="auto"/>
        <w:ind w:left="1440"/>
        <w:rPr>
          <w:rFonts w:ascii="Sylfaen" w:hAnsi="Sylfaen"/>
          <w:sz w:val="24"/>
          <w:szCs w:val="24"/>
        </w:rPr>
      </w:pPr>
    </w:p>
    <w:p w:rsidR="00A27E84" w:rsidRDefault="00A27E84" w:rsidP="00A27E84">
      <w:pPr>
        <w:pStyle w:val="ListParagraph"/>
        <w:spacing w:line="240" w:lineRule="auto"/>
        <w:ind w:left="1440"/>
        <w:rPr>
          <w:rFonts w:ascii="Sylfaen" w:hAnsi="Sylfaen"/>
          <w:sz w:val="24"/>
          <w:szCs w:val="24"/>
        </w:rPr>
      </w:pPr>
    </w:p>
    <w:p w:rsidR="00A27E84" w:rsidRDefault="00A27E84" w:rsidP="00A27E84">
      <w:pPr>
        <w:pStyle w:val="ListParagraph"/>
        <w:spacing w:line="240" w:lineRule="auto"/>
        <w:ind w:left="1440"/>
        <w:rPr>
          <w:rFonts w:ascii="Sylfaen" w:hAnsi="Sylfaen"/>
          <w:sz w:val="24"/>
          <w:szCs w:val="24"/>
        </w:rPr>
      </w:pPr>
    </w:p>
    <w:p w:rsidR="00A27E84" w:rsidRDefault="00A27E84" w:rsidP="00A27E84">
      <w:pPr>
        <w:pStyle w:val="ListParagraph"/>
        <w:spacing w:line="240" w:lineRule="auto"/>
        <w:ind w:left="1440"/>
        <w:rPr>
          <w:rFonts w:ascii="Sylfaen" w:hAnsi="Sylfaen"/>
          <w:sz w:val="24"/>
          <w:szCs w:val="24"/>
        </w:rPr>
      </w:pPr>
    </w:p>
    <w:p w:rsidR="00655804" w:rsidRDefault="00A839B1" w:rsidP="00655804">
      <w:pPr>
        <w:pStyle w:val="ListParagraph"/>
        <w:numPr>
          <w:ilvl w:val="0"/>
          <w:numId w:val="1"/>
        </w:numPr>
        <w:spacing w:line="240" w:lineRule="auto"/>
        <w:rPr>
          <w:rFonts w:ascii="Sylfaen" w:hAnsi="Sylfaen"/>
          <w:sz w:val="24"/>
          <w:szCs w:val="24"/>
        </w:rPr>
      </w:pPr>
      <w:r>
        <w:rPr>
          <w:rFonts w:ascii="Sylfaen" w:hAnsi="Sylfaen"/>
          <w:sz w:val="24"/>
          <w:szCs w:val="24"/>
        </w:rPr>
        <w:t>Nomenclature</w:t>
      </w:r>
    </w:p>
    <w:p w:rsidR="00A839B1" w:rsidRDefault="00A839B1" w:rsidP="00A839B1">
      <w:pPr>
        <w:pStyle w:val="ListParagraph"/>
        <w:numPr>
          <w:ilvl w:val="1"/>
          <w:numId w:val="1"/>
        </w:numPr>
        <w:spacing w:line="240" w:lineRule="auto"/>
        <w:rPr>
          <w:rFonts w:ascii="Sylfaen" w:hAnsi="Sylfaen"/>
          <w:i/>
          <w:sz w:val="24"/>
          <w:szCs w:val="24"/>
        </w:rPr>
      </w:pPr>
      <w:r w:rsidRPr="00A839B1">
        <w:rPr>
          <w:rFonts w:ascii="Sylfaen" w:hAnsi="Sylfaen"/>
          <w:i/>
          <w:sz w:val="24"/>
          <w:szCs w:val="24"/>
        </w:rPr>
        <w:t>Salmonella</w:t>
      </w:r>
      <w:r>
        <w:rPr>
          <w:rFonts w:ascii="Sylfaen" w:hAnsi="Sylfaen"/>
          <w:sz w:val="24"/>
          <w:szCs w:val="24"/>
        </w:rPr>
        <w:t xml:space="preserve"> is a genus</w:t>
      </w:r>
      <w:r w:rsidR="008F6354">
        <w:rPr>
          <w:rFonts w:ascii="Sylfaen" w:hAnsi="Sylfaen"/>
          <w:sz w:val="24"/>
          <w:szCs w:val="24"/>
        </w:rPr>
        <w:t>, from the one serotype-one species concept</w:t>
      </w:r>
      <w:r w:rsidR="008E5671">
        <w:rPr>
          <w:rFonts w:ascii="Sylfaen" w:hAnsi="Sylfaen"/>
          <w:sz w:val="24"/>
          <w:szCs w:val="24"/>
        </w:rPr>
        <w:t>, based on the serologic identification of the O and H antigens</w:t>
      </w:r>
      <w:r w:rsidR="00BE5420">
        <w:rPr>
          <w:rFonts w:ascii="Sylfaen" w:hAnsi="Sylfaen"/>
          <w:sz w:val="24"/>
          <w:szCs w:val="24"/>
        </w:rPr>
        <w:t xml:space="preserve">. If this concept applied today, there would be over 2400 species of </w:t>
      </w:r>
      <w:r w:rsidR="00BE5420" w:rsidRPr="00CD57B8">
        <w:rPr>
          <w:rFonts w:ascii="Sylfaen" w:hAnsi="Sylfaen"/>
          <w:i/>
          <w:sz w:val="24"/>
          <w:szCs w:val="24"/>
        </w:rPr>
        <w:t>Salmonella</w:t>
      </w:r>
    </w:p>
    <w:p w:rsidR="002D6E13" w:rsidRPr="00CD57B8" w:rsidRDefault="002D6E13" w:rsidP="00A839B1">
      <w:pPr>
        <w:pStyle w:val="ListParagraph"/>
        <w:numPr>
          <w:ilvl w:val="1"/>
          <w:numId w:val="1"/>
        </w:numPr>
        <w:spacing w:line="240" w:lineRule="auto"/>
        <w:rPr>
          <w:rFonts w:ascii="Sylfaen" w:hAnsi="Sylfaen"/>
          <w:i/>
          <w:sz w:val="24"/>
          <w:szCs w:val="24"/>
        </w:rPr>
      </w:pPr>
      <w:r>
        <w:rPr>
          <w:rFonts w:ascii="Sylfaen" w:hAnsi="Sylfaen"/>
          <w:sz w:val="24"/>
          <w:szCs w:val="24"/>
        </w:rPr>
        <w:t>Diversity due to bacteria’s ability to undergo antigenic variations in their gene for H, O, and K antigens through recombination, alterations in length, gene duplication, and point mutations</w:t>
      </w:r>
    </w:p>
    <w:p w:rsidR="00AF7DDD" w:rsidRDefault="00AF7DDD" w:rsidP="00AF7DDD">
      <w:pPr>
        <w:pStyle w:val="ListParagraph"/>
        <w:numPr>
          <w:ilvl w:val="1"/>
          <w:numId w:val="1"/>
        </w:numPr>
        <w:spacing w:line="240" w:lineRule="auto"/>
        <w:rPr>
          <w:rFonts w:ascii="Sylfaen" w:hAnsi="Sylfaen"/>
          <w:sz w:val="24"/>
          <w:szCs w:val="24"/>
        </w:rPr>
      </w:pPr>
      <w:r>
        <w:rPr>
          <w:rFonts w:ascii="Sylfaen" w:hAnsi="Sylfaen"/>
          <w:sz w:val="24"/>
          <w:szCs w:val="24"/>
        </w:rPr>
        <w:t xml:space="preserve">Condensed to only 2 species of </w:t>
      </w:r>
      <w:r w:rsidRPr="00CD57B8">
        <w:rPr>
          <w:rFonts w:ascii="Sylfaen" w:hAnsi="Sylfaen"/>
          <w:i/>
          <w:sz w:val="24"/>
          <w:szCs w:val="24"/>
        </w:rPr>
        <w:t>Salmonella</w:t>
      </w:r>
      <w:r>
        <w:rPr>
          <w:rFonts w:ascii="Sylfaen" w:hAnsi="Sylfaen"/>
          <w:sz w:val="24"/>
          <w:szCs w:val="24"/>
        </w:rPr>
        <w:t>:</w:t>
      </w:r>
    </w:p>
    <w:p w:rsidR="00AF7DDD" w:rsidRPr="00F83152" w:rsidRDefault="00AF7DDD" w:rsidP="00F83152">
      <w:pPr>
        <w:pStyle w:val="ListParagraph"/>
        <w:numPr>
          <w:ilvl w:val="0"/>
          <w:numId w:val="16"/>
        </w:numPr>
        <w:spacing w:line="240" w:lineRule="auto"/>
        <w:rPr>
          <w:rFonts w:ascii="Sylfaen" w:hAnsi="Sylfaen"/>
          <w:i/>
          <w:sz w:val="24"/>
          <w:szCs w:val="24"/>
        </w:rPr>
      </w:pPr>
      <w:r w:rsidRPr="00AF7DDD">
        <w:rPr>
          <w:rFonts w:ascii="Sylfaen" w:hAnsi="Sylfaen"/>
          <w:i/>
          <w:sz w:val="24"/>
          <w:szCs w:val="24"/>
        </w:rPr>
        <w:t xml:space="preserve">Salmonella </w:t>
      </w:r>
      <w:proofErr w:type="spellStart"/>
      <w:r w:rsidRPr="00AF7DDD">
        <w:rPr>
          <w:rFonts w:ascii="Sylfaen" w:hAnsi="Sylfaen"/>
          <w:i/>
          <w:sz w:val="24"/>
          <w:szCs w:val="24"/>
        </w:rPr>
        <w:t>enterica</w:t>
      </w:r>
      <w:proofErr w:type="spellEnd"/>
      <w:r w:rsidR="00F83152">
        <w:rPr>
          <w:rFonts w:ascii="Sylfaen" w:hAnsi="Sylfaen"/>
          <w:i/>
          <w:sz w:val="24"/>
          <w:szCs w:val="24"/>
        </w:rPr>
        <w:t xml:space="preserve">             2. </w:t>
      </w:r>
      <w:r w:rsidRPr="00F83152">
        <w:rPr>
          <w:rFonts w:ascii="Sylfaen" w:hAnsi="Sylfaen"/>
          <w:i/>
          <w:sz w:val="24"/>
          <w:szCs w:val="24"/>
        </w:rPr>
        <w:t xml:space="preserve">Salmonella </w:t>
      </w:r>
      <w:proofErr w:type="spellStart"/>
      <w:r w:rsidRPr="00F83152">
        <w:rPr>
          <w:rFonts w:ascii="Sylfaen" w:hAnsi="Sylfaen"/>
          <w:i/>
          <w:sz w:val="24"/>
          <w:szCs w:val="24"/>
        </w:rPr>
        <w:t>bongori</w:t>
      </w:r>
      <w:proofErr w:type="spellEnd"/>
    </w:p>
    <w:p w:rsidR="002A627B" w:rsidRPr="00F064D3" w:rsidRDefault="00F064D3" w:rsidP="00F064D3">
      <w:pPr>
        <w:pStyle w:val="ListParagraph"/>
        <w:numPr>
          <w:ilvl w:val="0"/>
          <w:numId w:val="17"/>
        </w:numPr>
        <w:spacing w:line="240" w:lineRule="auto"/>
        <w:rPr>
          <w:rFonts w:ascii="Sylfaen" w:hAnsi="Sylfaen"/>
          <w:sz w:val="24"/>
          <w:szCs w:val="24"/>
        </w:rPr>
      </w:pPr>
      <w:proofErr w:type="spellStart"/>
      <w:r w:rsidRPr="00F064D3">
        <w:rPr>
          <w:rFonts w:ascii="Sylfaen" w:hAnsi="Sylfaen"/>
          <w:sz w:val="24"/>
          <w:szCs w:val="24"/>
          <w:lang w:val="es-MX"/>
        </w:rPr>
        <w:t>E.g</w:t>
      </w:r>
      <w:proofErr w:type="spellEnd"/>
      <w:r w:rsidRPr="00F064D3">
        <w:rPr>
          <w:rFonts w:ascii="Sylfaen" w:hAnsi="Sylfaen"/>
          <w:sz w:val="24"/>
          <w:szCs w:val="24"/>
          <w:lang w:val="es-MX"/>
        </w:rPr>
        <w:t>.</w:t>
      </w:r>
      <w:r>
        <w:rPr>
          <w:rFonts w:ascii="Sylfaen" w:hAnsi="Sylfaen"/>
          <w:sz w:val="24"/>
          <w:szCs w:val="24"/>
          <w:lang w:val="es-MX"/>
        </w:rPr>
        <w:t xml:space="preserve"> </w:t>
      </w:r>
      <w:r w:rsidR="002A627B" w:rsidRPr="00F064D3">
        <w:rPr>
          <w:rFonts w:ascii="Sylfaen" w:hAnsi="Sylfaen"/>
          <w:sz w:val="24"/>
          <w:szCs w:val="24"/>
          <w:lang w:val="es-MX"/>
        </w:rPr>
        <w:t xml:space="preserve"> </w:t>
      </w:r>
      <w:r w:rsidR="002A627B" w:rsidRPr="00F064D3">
        <w:rPr>
          <w:rFonts w:ascii="Sylfaen" w:hAnsi="Sylfaen"/>
          <w:i/>
          <w:sz w:val="24"/>
          <w:szCs w:val="24"/>
        </w:rPr>
        <w:t xml:space="preserve">Salmonella </w:t>
      </w:r>
      <w:proofErr w:type="spellStart"/>
      <w:r w:rsidR="002A627B" w:rsidRPr="00F064D3">
        <w:rPr>
          <w:rFonts w:ascii="Sylfaen" w:hAnsi="Sylfaen"/>
          <w:i/>
          <w:sz w:val="24"/>
          <w:szCs w:val="24"/>
        </w:rPr>
        <w:t>typhimurium</w:t>
      </w:r>
      <w:proofErr w:type="spellEnd"/>
      <w:r w:rsidR="002A627B" w:rsidRPr="00F064D3">
        <w:rPr>
          <w:rFonts w:ascii="Sylfaen" w:hAnsi="Sylfaen"/>
          <w:sz w:val="24"/>
          <w:szCs w:val="24"/>
        </w:rPr>
        <w:t xml:space="preserve"> </w:t>
      </w:r>
      <w:r w:rsidR="002A627B" w:rsidRPr="002A627B">
        <w:sym w:font="Wingdings" w:char="F0E8"/>
      </w:r>
      <w:r w:rsidR="00633DE2" w:rsidRPr="00F064D3">
        <w:rPr>
          <w:rFonts w:ascii="Sylfaen" w:hAnsi="Sylfaen"/>
          <w:sz w:val="24"/>
          <w:szCs w:val="24"/>
        </w:rPr>
        <w:t>Now:</w:t>
      </w:r>
      <w:r w:rsidR="002A627B" w:rsidRPr="00F064D3">
        <w:rPr>
          <w:rFonts w:ascii="Sylfaen" w:hAnsi="Sylfaen"/>
          <w:sz w:val="24"/>
          <w:szCs w:val="24"/>
        </w:rPr>
        <w:t xml:space="preserve"> </w:t>
      </w:r>
      <w:r w:rsidR="002A627B" w:rsidRPr="00F064D3">
        <w:rPr>
          <w:rFonts w:ascii="Sylfaen" w:hAnsi="Sylfaen"/>
          <w:i/>
          <w:sz w:val="24"/>
          <w:szCs w:val="24"/>
        </w:rPr>
        <w:t xml:space="preserve">Salmonella </w:t>
      </w:r>
      <w:proofErr w:type="spellStart"/>
      <w:r w:rsidR="002A627B" w:rsidRPr="00F064D3">
        <w:rPr>
          <w:rFonts w:ascii="Sylfaen" w:hAnsi="Sylfaen"/>
          <w:i/>
          <w:sz w:val="24"/>
          <w:szCs w:val="24"/>
        </w:rPr>
        <w:t>enterica</w:t>
      </w:r>
      <w:proofErr w:type="spellEnd"/>
      <w:r w:rsidR="00633DE2" w:rsidRPr="00F064D3">
        <w:rPr>
          <w:rFonts w:ascii="Sylfaen" w:hAnsi="Sylfaen"/>
          <w:sz w:val="24"/>
          <w:szCs w:val="24"/>
        </w:rPr>
        <w:t xml:space="preserve">, </w:t>
      </w:r>
      <w:proofErr w:type="spellStart"/>
      <w:r w:rsidR="002A627B" w:rsidRPr="00F064D3">
        <w:rPr>
          <w:rFonts w:ascii="Sylfaen" w:hAnsi="Sylfaen"/>
          <w:sz w:val="24"/>
          <w:szCs w:val="24"/>
        </w:rPr>
        <w:t>serovar</w:t>
      </w:r>
      <w:proofErr w:type="spellEnd"/>
      <w:r w:rsidR="002A627B" w:rsidRPr="00F064D3">
        <w:rPr>
          <w:rFonts w:ascii="Sylfaen" w:hAnsi="Sylfaen"/>
          <w:sz w:val="24"/>
          <w:szCs w:val="24"/>
        </w:rPr>
        <w:t xml:space="preserve"> </w:t>
      </w:r>
      <w:proofErr w:type="spellStart"/>
      <w:r w:rsidR="002A627B" w:rsidRPr="00F064D3">
        <w:rPr>
          <w:rFonts w:ascii="Sylfaen" w:hAnsi="Sylfaen"/>
          <w:sz w:val="24"/>
          <w:szCs w:val="24"/>
        </w:rPr>
        <w:t>Typhimurium</w:t>
      </w:r>
      <w:proofErr w:type="spellEnd"/>
    </w:p>
    <w:p w:rsidR="00CA6CA1" w:rsidRDefault="00CA6CA1" w:rsidP="00CA6CA1">
      <w:pPr>
        <w:pStyle w:val="ListParagraph"/>
        <w:numPr>
          <w:ilvl w:val="0"/>
          <w:numId w:val="20"/>
        </w:numPr>
        <w:spacing w:line="240" w:lineRule="auto"/>
        <w:rPr>
          <w:rFonts w:ascii="Sylfaen" w:hAnsi="Sylfaen"/>
          <w:sz w:val="24"/>
          <w:szCs w:val="24"/>
        </w:rPr>
      </w:pPr>
      <w:proofErr w:type="spellStart"/>
      <w:r>
        <w:rPr>
          <w:rFonts w:ascii="Sylfaen" w:hAnsi="Sylfaen"/>
          <w:sz w:val="24"/>
          <w:szCs w:val="24"/>
        </w:rPr>
        <w:t>Serovars</w:t>
      </w:r>
      <w:proofErr w:type="spellEnd"/>
      <w:r>
        <w:rPr>
          <w:rFonts w:ascii="Sylfaen" w:hAnsi="Sylfaen"/>
          <w:sz w:val="24"/>
          <w:szCs w:val="24"/>
        </w:rPr>
        <w:t xml:space="preserve">, serotypes, </w:t>
      </w:r>
      <w:proofErr w:type="spellStart"/>
      <w:r>
        <w:rPr>
          <w:rFonts w:ascii="Sylfaen" w:hAnsi="Sylfaen"/>
          <w:sz w:val="24"/>
          <w:szCs w:val="24"/>
        </w:rPr>
        <w:t>biovars</w:t>
      </w:r>
      <w:proofErr w:type="spellEnd"/>
    </w:p>
    <w:p w:rsidR="00CA6CA1" w:rsidRDefault="00CA6CA1" w:rsidP="00CA6CA1">
      <w:pPr>
        <w:pStyle w:val="ListParagraph"/>
        <w:numPr>
          <w:ilvl w:val="1"/>
          <w:numId w:val="20"/>
        </w:numPr>
        <w:spacing w:line="240" w:lineRule="auto"/>
        <w:rPr>
          <w:rFonts w:ascii="Sylfaen" w:hAnsi="Sylfaen"/>
          <w:sz w:val="24"/>
          <w:szCs w:val="24"/>
        </w:rPr>
      </w:pPr>
      <w:proofErr w:type="spellStart"/>
      <w:r>
        <w:rPr>
          <w:rFonts w:ascii="Sylfaen" w:hAnsi="Sylfaen"/>
          <w:sz w:val="24"/>
          <w:szCs w:val="24"/>
        </w:rPr>
        <w:t>Serovar</w:t>
      </w:r>
      <w:proofErr w:type="spellEnd"/>
      <w:r>
        <w:rPr>
          <w:rFonts w:ascii="Sylfaen" w:hAnsi="Sylfaen"/>
          <w:sz w:val="24"/>
          <w:szCs w:val="24"/>
        </w:rPr>
        <w:t xml:space="preserve"> – a strain differentiated by serological means</w:t>
      </w:r>
    </w:p>
    <w:p w:rsidR="00272CAE" w:rsidRDefault="00272CAE" w:rsidP="00272CAE">
      <w:pPr>
        <w:pStyle w:val="ListParagraph"/>
        <w:numPr>
          <w:ilvl w:val="2"/>
          <w:numId w:val="20"/>
        </w:numPr>
        <w:spacing w:line="240" w:lineRule="auto"/>
        <w:rPr>
          <w:rFonts w:ascii="Sylfaen" w:hAnsi="Sylfaen"/>
          <w:sz w:val="24"/>
          <w:szCs w:val="24"/>
        </w:rPr>
      </w:pPr>
      <w:r>
        <w:rPr>
          <w:rFonts w:ascii="Sylfaen" w:hAnsi="Sylfaen"/>
          <w:sz w:val="24"/>
          <w:szCs w:val="24"/>
        </w:rPr>
        <w:t>Strain – a subset of a bacterial species differing from other bacteria of same species by some minor but identifiable difference</w:t>
      </w:r>
    </w:p>
    <w:p w:rsidR="00CA6CA1" w:rsidRDefault="00CA6CA1" w:rsidP="00CA6CA1">
      <w:pPr>
        <w:pStyle w:val="ListParagraph"/>
        <w:numPr>
          <w:ilvl w:val="1"/>
          <w:numId w:val="20"/>
        </w:numPr>
        <w:spacing w:line="240" w:lineRule="auto"/>
        <w:rPr>
          <w:rFonts w:ascii="Sylfaen" w:hAnsi="Sylfaen"/>
          <w:sz w:val="24"/>
          <w:szCs w:val="24"/>
        </w:rPr>
      </w:pPr>
      <w:r>
        <w:rPr>
          <w:rFonts w:ascii="Sylfaen" w:hAnsi="Sylfaen"/>
          <w:sz w:val="24"/>
          <w:szCs w:val="24"/>
        </w:rPr>
        <w:t>Serotype – antigenic property of a cell or virus identified by serological methods</w:t>
      </w:r>
    </w:p>
    <w:p w:rsidR="00655804" w:rsidRDefault="00CA6CA1" w:rsidP="00655804">
      <w:pPr>
        <w:pStyle w:val="ListParagraph"/>
        <w:numPr>
          <w:ilvl w:val="1"/>
          <w:numId w:val="20"/>
        </w:numPr>
        <w:spacing w:line="240" w:lineRule="auto"/>
        <w:rPr>
          <w:rFonts w:ascii="Sylfaen" w:hAnsi="Sylfaen"/>
          <w:sz w:val="24"/>
          <w:szCs w:val="24"/>
        </w:rPr>
      </w:pPr>
      <w:proofErr w:type="spellStart"/>
      <w:r>
        <w:rPr>
          <w:rFonts w:ascii="Sylfaen" w:hAnsi="Sylfaen"/>
          <w:sz w:val="24"/>
          <w:szCs w:val="24"/>
        </w:rPr>
        <w:t>Biovars</w:t>
      </w:r>
      <w:proofErr w:type="spellEnd"/>
      <w:r>
        <w:rPr>
          <w:rFonts w:ascii="Sylfaen" w:hAnsi="Sylfaen"/>
          <w:sz w:val="24"/>
          <w:szCs w:val="24"/>
        </w:rPr>
        <w:t xml:space="preserve"> – strains that are differentiated by biochemical or other non-serological means</w:t>
      </w:r>
    </w:p>
    <w:p w:rsidR="00F83152" w:rsidRDefault="00F83152" w:rsidP="00F83152">
      <w:pPr>
        <w:pStyle w:val="ListParagraph"/>
        <w:numPr>
          <w:ilvl w:val="0"/>
          <w:numId w:val="20"/>
        </w:numPr>
        <w:spacing w:line="240" w:lineRule="auto"/>
        <w:rPr>
          <w:rFonts w:ascii="Sylfaen" w:hAnsi="Sylfaen"/>
          <w:sz w:val="24"/>
          <w:szCs w:val="24"/>
        </w:rPr>
      </w:pPr>
      <w:r>
        <w:rPr>
          <w:rFonts w:ascii="Sylfaen" w:hAnsi="Sylfaen"/>
          <w:sz w:val="24"/>
          <w:szCs w:val="24"/>
        </w:rPr>
        <w:t xml:space="preserve">Food infection vs. food poisoning </w:t>
      </w:r>
      <w:r w:rsidRPr="00F83152">
        <w:rPr>
          <w:rFonts w:ascii="Sylfaen" w:hAnsi="Sylfaen"/>
          <w:sz w:val="24"/>
          <w:szCs w:val="24"/>
        </w:rPr>
        <w:sym w:font="Wingdings" w:char="F0E0"/>
      </w:r>
      <w:r>
        <w:rPr>
          <w:rFonts w:ascii="Sylfaen" w:hAnsi="Sylfaen"/>
          <w:sz w:val="24"/>
          <w:szCs w:val="24"/>
        </w:rPr>
        <w:t xml:space="preserve"> food infection (ingestion of bacterium that produce toxin); food poisoning (ingestion of toxin</w:t>
      </w:r>
      <w:r w:rsidR="00FA6B17">
        <w:rPr>
          <w:rFonts w:ascii="Sylfaen" w:hAnsi="Sylfaen"/>
          <w:sz w:val="24"/>
          <w:szCs w:val="24"/>
        </w:rPr>
        <w:t xml:space="preserve"> present in food, bacteria need not be present or alive)</w:t>
      </w:r>
    </w:p>
    <w:p w:rsidR="00830FD5" w:rsidRDefault="00830FD5" w:rsidP="00F83152">
      <w:pPr>
        <w:pStyle w:val="ListParagraph"/>
        <w:numPr>
          <w:ilvl w:val="0"/>
          <w:numId w:val="20"/>
        </w:numPr>
        <w:spacing w:line="240" w:lineRule="auto"/>
        <w:rPr>
          <w:rFonts w:ascii="Sylfaen" w:hAnsi="Sylfaen"/>
          <w:sz w:val="24"/>
          <w:szCs w:val="24"/>
        </w:rPr>
      </w:pPr>
      <w:r>
        <w:rPr>
          <w:rFonts w:ascii="Sylfaen" w:hAnsi="Sylfaen"/>
          <w:sz w:val="24"/>
          <w:szCs w:val="24"/>
        </w:rPr>
        <w:t>Intracellular lifestyle of Salmonella</w:t>
      </w:r>
    </w:p>
    <w:p w:rsidR="00830FD5" w:rsidRDefault="00830FD5" w:rsidP="00830FD5">
      <w:pPr>
        <w:pStyle w:val="ListParagraph"/>
        <w:numPr>
          <w:ilvl w:val="1"/>
          <w:numId w:val="20"/>
        </w:numPr>
        <w:spacing w:line="240" w:lineRule="auto"/>
        <w:rPr>
          <w:rFonts w:ascii="Sylfaen" w:hAnsi="Sylfaen"/>
          <w:sz w:val="24"/>
          <w:szCs w:val="24"/>
        </w:rPr>
      </w:pPr>
      <w:r>
        <w:rPr>
          <w:rFonts w:ascii="Sylfaen" w:hAnsi="Sylfaen"/>
          <w:sz w:val="24"/>
          <w:szCs w:val="24"/>
        </w:rPr>
        <w:t xml:space="preserve">Salmonella invade mammalian cells by triggering actin rearrangements inside the cell using SPI1 system </w:t>
      </w:r>
      <w:r w:rsidRPr="00830FD5">
        <w:rPr>
          <w:rFonts w:ascii="Sylfaen" w:hAnsi="Sylfaen"/>
          <w:sz w:val="24"/>
          <w:szCs w:val="24"/>
        </w:rPr>
        <w:sym w:font="Wingdings" w:char="F0E0"/>
      </w:r>
      <w:r>
        <w:rPr>
          <w:rFonts w:ascii="Sylfaen" w:hAnsi="Sylfaen"/>
          <w:sz w:val="24"/>
          <w:szCs w:val="24"/>
        </w:rPr>
        <w:t xml:space="preserve"> membrane of mammalian cell “ruffles” and pseudopods engulf bacterium. </w:t>
      </w:r>
    </w:p>
    <w:p w:rsidR="0078678A" w:rsidRDefault="0078678A" w:rsidP="00830FD5">
      <w:pPr>
        <w:pStyle w:val="ListParagraph"/>
        <w:numPr>
          <w:ilvl w:val="1"/>
          <w:numId w:val="20"/>
        </w:numPr>
        <w:spacing w:line="240" w:lineRule="auto"/>
        <w:rPr>
          <w:rFonts w:ascii="Sylfaen" w:hAnsi="Sylfaen"/>
          <w:sz w:val="24"/>
          <w:szCs w:val="24"/>
        </w:rPr>
      </w:pPr>
      <w:r>
        <w:rPr>
          <w:rFonts w:ascii="Sylfaen" w:hAnsi="Sylfaen"/>
          <w:sz w:val="24"/>
          <w:szCs w:val="24"/>
        </w:rPr>
        <w:t>Once inside the cell, bacteria uses SPI2 type II injector system to inject proteins into membrane of endosome to alter the structure so that it can no longer fuse with lysosomes</w:t>
      </w:r>
    </w:p>
    <w:p w:rsidR="0058495F" w:rsidRDefault="0058495F" w:rsidP="0058495F">
      <w:pPr>
        <w:spacing w:line="240" w:lineRule="auto"/>
        <w:rPr>
          <w:rFonts w:ascii="Sylfaen" w:hAnsi="Sylfaen"/>
          <w:sz w:val="24"/>
          <w:szCs w:val="24"/>
        </w:rPr>
      </w:pPr>
    </w:p>
    <w:p w:rsidR="0058495F" w:rsidRDefault="0058495F" w:rsidP="0058495F">
      <w:pPr>
        <w:spacing w:line="240" w:lineRule="auto"/>
        <w:rPr>
          <w:rFonts w:ascii="Sylfaen" w:hAnsi="Sylfaen"/>
          <w:sz w:val="24"/>
          <w:szCs w:val="24"/>
        </w:rPr>
      </w:pPr>
    </w:p>
    <w:p w:rsidR="0058495F" w:rsidRDefault="0058495F" w:rsidP="0058495F">
      <w:pPr>
        <w:spacing w:line="240" w:lineRule="auto"/>
        <w:rPr>
          <w:rFonts w:ascii="Sylfaen" w:hAnsi="Sylfaen"/>
          <w:sz w:val="24"/>
          <w:szCs w:val="24"/>
        </w:rPr>
      </w:pPr>
    </w:p>
    <w:p w:rsidR="0090548B" w:rsidRDefault="0090548B" w:rsidP="0058495F">
      <w:pPr>
        <w:spacing w:line="240" w:lineRule="auto"/>
        <w:rPr>
          <w:rFonts w:ascii="Sylfaen" w:hAnsi="Sylfaen"/>
          <w:sz w:val="24"/>
          <w:szCs w:val="24"/>
        </w:rPr>
      </w:pPr>
    </w:p>
    <w:p w:rsidR="0090548B" w:rsidRDefault="0090548B" w:rsidP="0058495F">
      <w:pPr>
        <w:spacing w:line="240" w:lineRule="auto"/>
        <w:rPr>
          <w:rFonts w:ascii="Sylfaen" w:hAnsi="Sylfaen"/>
          <w:sz w:val="24"/>
          <w:szCs w:val="24"/>
        </w:rPr>
      </w:pPr>
    </w:p>
    <w:tbl>
      <w:tblPr>
        <w:tblStyle w:val="TableGrid"/>
        <w:tblW w:w="0" w:type="auto"/>
        <w:tblLayout w:type="fixed"/>
        <w:tblLook w:val="04A0" w:firstRow="1" w:lastRow="0" w:firstColumn="1" w:lastColumn="0" w:noHBand="0" w:noVBand="1"/>
      </w:tblPr>
      <w:tblGrid>
        <w:gridCol w:w="1526"/>
        <w:gridCol w:w="142"/>
        <w:gridCol w:w="1984"/>
        <w:gridCol w:w="2126"/>
        <w:gridCol w:w="4678"/>
        <w:gridCol w:w="1843"/>
        <w:gridCol w:w="2268"/>
      </w:tblGrid>
      <w:tr w:rsidR="00655804" w:rsidTr="00F010E8">
        <w:trPr>
          <w:trHeight w:val="423"/>
        </w:trPr>
        <w:tc>
          <w:tcPr>
            <w:tcW w:w="1526" w:type="dxa"/>
          </w:tcPr>
          <w:p w:rsidR="00655804" w:rsidRDefault="00655804" w:rsidP="00D52B81">
            <w:pPr>
              <w:jc w:val="center"/>
              <w:rPr>
                <w:rFonts w:ascii="Sylfaen" w:hAnsi="Sylfaen"/>
                <w:sz w:val="24"/>
                <w:szCs w:val="24"/>
              </w:rPr>
            </w:pPr>
            <w:r>
              <w:rPr>
                <w:rFonts w:ascii="Sylfaen" w:hAnsi="Sylfaen"/>
                <w:sz w:val="24"/>
                <w:szCs w:val="24"/>
              </w:rPr>
              <w:lastRenderedPageBreak/>
              <w:t>Disease Caused</w:t>
            </w:r>
          </w:p>
        </w:tc>
        <w:tc>
          <w:tcPr>
            <w:tcW w:w="2126" w:type="dxa"/>
            <w:gridSpan w:val="2"/>
          </w:tcPr>
          <w:p w:rsidR="00655804" w:rsidRDefault="00655804" w:rsidP="00D52B81">
            <w:pPr>
              <w:jc w:val="center"/>
              <w:rPr>
                <w:rFonts w:ascii="Sylfaen" w:hAnsi="Sylfaen"/>
                <w:sz w:val="24"/>
                <w:szCs w:val="24"/>
              </w:rPr>
            </w:pPr>
            <w:r>
              <w:rPr>
                <w:rFonts w:ascii="Sylfaen" w:hAnsi="Sylfaen"/>
                <w:sz w:val="24"/>
                <w:szCs w:val="24"/>
              </w:rPr>
              <w:t>Mode of Transmission</w:t>
            </w:r>
          </w:p>
        </w:tc>
        <w:tc>
          <w:tcPr>
            <w:tcW w:w="2126" w:type="dxa"/>
          </w:tcPr>
          <w:p w:rsidR="00655804" w:rsidRDefault="00655804" w:rsidP="00D52B81">
            <w:pPr>
              <w:jc w:val="center"/>
              <w:rPr>
                <w:rFonts w:ascii="Sylfaen" w:hAnsi="Sylfaen"/>
                <w:sz w:val="24"/>
                <w:szCs w:val="24"/>
              </w:rPr>
            </w:pPr>
            <w:r>
              <w:rPr>
                <w:rFonts w:ascii="Sylfaen" w:hAnsi="Sylfaen"/>
                <w:sz w:val="24"/>
                <w:szCs w:val="24"/>
              </w:rPr>
              <w:t>Symptoms</w:t>
            </w:r>
          </w:p>
        </w:tc>
        <w:tc>
          <w:tcPr>
            <w:tcW w:w="4678" w:type="dxa"/>
          </w:tcPr>
          <w:p w:rsidR="00655804" w:rsidRPr="00C610A6" w:rsidRDefault="00655804" w:rsidP="00D52B81">
            <w:pPr>
              <w:jc w:val="center"/>
              <w:rPr>
                <w:rFonts w:ascii="Sylfaen" w:hAnsi="Sylfaen"/>
                <w:sz w:val="24"/>
                <w:szCs w:val="24"/>
              </w:rPr>
            </w:pPr>
            <w:r w:rsidRPr="00C610A6">
              <w:rPr>
                <w:rFonts w:ascii="Sylfaen" w:hAnsi="Sylfaen"/>
                <w:sz w:val="24"/>
                <w:szCs w:val="24"/>
              </w:rPr>
              <w:t>Evades host’s immune system, how?</w:t>
            </w:r>
          </w:p>
        </w:tc>
        <w:tc>
          <w:tcPr>
            <w:tcW w:w="1843" w:type="dxa"/>
          </w:tcPr>
          <w:p w:rsidR="00655804" w:rsidRPr="00C610A6" w:rsidRDefault="00655804" w:rsidP="00D52B81">
            <w:pPr>
              <w:jc w:val="center"/>
              <w:rPr>
                <w:rFonts w:ascii="Sylfaen" w:hAnsi="Sylfaen"/>
                <w:sz w:val="24"/>
                <w:szCs w:val="24"/>
              </w:rPr>
            </w:pPr>
            <w:r w:rsidRPr="00C610A6">
              <w:rPr>
                <w:rFonts w:ascii="Sylfaen" w:hAnsi="Sylfaen"/>
                <w:sz w:val="24"/>
                <w:szCs w:val="24"/>
              </w:rPr>
              <w:t>Treatment?</w:t>
            </w:r>
          </w:p>
        </w:tc>
        <w:tc>
          <w:tcPr>
            <w:tcW w:w="2268" w:type="dxa"/>
          </w:tcPr>
          <w:p w:rsidR="00655804" w:rsidRDefault="00655804" w:rsidP="00D52B81">
            <w:pPr>
              <w:jc w:val="center"/>
              <w:rPr>
                <w:rFonts w:ascii="Sylfaen" w:hAnsi="Sylfaen"/>
                <w:sz w:val="24"/>
                <w:szCs w:val="24"/>
              </w:rPr>
            </w:pPr>
            <w:r>
              <w:rPr>
                <w:rFonts w:ascii="Sylfaen" w:hAnsi="Sylfaen"/>
                <w:sz w:val="24"/>
                <w:szCs w:val="24"/>
              </w:rPr>
              <w:t>Vaccine?</w:t>
            </w:r>
          </w:p>
        </w:tc>
      </w:tr>
      <w:tr w:rsidR="00655804" w:rsidRPr="00BE533F" w:rsidTr="00F010E8">
        <w:trPr>
          <w:trHeight w:val="10113"/>
        </w:trPr>
        <w:tc>
          <w:tcPr>
            <w:tcW w:w="1668" w:type="dxa"/>
            <w:gridSpan w:val="2"/>
          </w:tcPr>
          <w:p w:rsidR="00E25098" w:rsidRDefault="00E25098" w:rsidP="00E25098">
            <w:pPr>
              <w:rPr>
                <w:rFonts w:ascii="Sylfaen" w:hAnsi="Sylfaen"/>
                <w:sz w:val="24"/>
                <w:szCs w:val="24"/>
              </w:rPr>
            </w:pPr>
            <w:r w:rsidRPr="008B294D">
              <w:rPr>
                <w:rFonts w:ascii="Sylfaen" w:hAnsi="Sylfaen"/>
                <w:b/>
                <w:sz w:val="24"/>
                <w:szCs w:val="24"/>
              </w:rPr>
              <w:t>Salmonellosis</w:t>
            </w:r>
            <w:r>
              <w:rPr>
                <w:rFonts w:ascii="Sylfaen" w:hAnsi="Sylfaen"/>
                <w:b/>
                <w:sz w:val="24"/>
                <w:szCs w:val="24"/>
              </w:rPr>
              <w:t xml:space="preserve"> (</w:t>
            </w:r>
            <w:proofErr w:type="spellStart"/>
            <w:r>
              <w:rPr>
                <w:rFonts w:ascii="Sylfaen" w:hAnsi="Sylfaen"/>
                <w:b/>
                <w:sz w:val="24"/>
                <w:szCs w:val="24"/>
              </w:rPr>
              <w:t>gastroenterities</w:t>
            </w:r>
            <w:proofErr w:type="spellEnd"/>
            <w:r>
              <w:rPr>
                <w:rFonts w:ascii="Sylfaen" w:hAnsi="Sylfaen"/>
                <w:b/>
                <w:sz w:val="24"/>
                <w:szCs w:val="24"/>
              </w:rPr>
              <w:t>)</w:t>
            </w:r>
            <w:r w:rsidR="00461E37">
              <w:rPr>
                <w:rFonts w:ascii="Sylfaen" w:hAnsi="Sylfaen"/>
                <w:sz w:val="24"/>
                <w:szCs w:val="24"/>
              </w:rPr>
              <w:t xml:space="preserve"> Salmonella </w:t>
            </w:r>
            <w:proofErr w:type="spellStart"/>
            <w:r w:rsidR="00461E37">
              <w:rPr>
                <w:rFonts w:ascii="Sylfaen" w:hAnsi="Sylfaen"/>
                <w:sz w:val="24"/>
                <w:szCs w:val="24"/>
              </w:rPr>
              <w:t>enterica</w:t>
            </w:r>
            <w:proofErr w:type="spellEnd"/>
            <w:r w:rsidR="00461E37">
              <w:rPr>
                <w:rFonts w:ascii="Sylfaen" w:hAnsi="Sylfaen"/>
                <w:sz w:val="24"/>
                <w:szCs w:val="24"/>
              </w:rPr>
              <w:t xml:space="preserve">, </w:t>
            </w:r>
            <w:proofErr w:type="spellStart"/>
            <w:r w:rsidR="00461E37">
              <w:rPr>
                <w:rFonts w:ascii="Sylfaen" w:hAnsi="Sylfaen"/>
                <w:sz w:val="24"/>
                <w:szCs w:val="24"/>
              </w:rPr>
              <w:t>serovar</w:t>
            </w:r>
            <w:proofErr w:type="spellEnd"/>
            <w:r w:rsidR="00461E37">
              <w:rPr>
                <w:rFonts w:ascii="Sylfaen" w:hAnsi="Sylfaen"/>
                <w:sz w:val="24"/>
                <w:szCs w:val="24"/>
              </w:rPr>
              <w:t xml:space="preserve"> </w:t>
            </w:r>
            <w:proofErr w:type="spellStart"/>
            <w:r w:rsidR="00461E37">
              <w:rPr>
                <w:rFonts w:ascii="Sylfaen" w:hAnsi="Sylfaen"/>
                <w:sz w:val="24"/>
                <w:szCs w:val="24"/>
              </w:rPr>
              <w:t>Typhimurium</w:t>
            </w:r>
            <w:proofErr w:type="spellEnd"/>
            <w:r w:rsidR="00B079A1">
              <w:rPr>
                <w:rFonts w:ascii="Sylfaen" w:hAnsi="Sylfaen"/>
                <w:sz w:val="24"/>
                <w:szCs w:val="24"/>
              </w:rPr>
              <w:t xml:space="preserve"> – </w:t>
            </w:r>
          </w:p>
          <w:p w:rsidR="00B079A1" w:rsidRPr="006009E3" w:rsidRDefault="00B079A1" w:rsidP="00E25098">
            <w:pPr>
              <w:rPr>
                <w:rFonts w:ascii="Sylfaen" w:hAnsi="Sylfaen"/>
                <w:b/>
                <w:i/>
                <w:sz w:val="24"/>
                <w:szCs w:val="24"/>
              </w:rPr>
            </w:pPr>
            <w:r w:rsidRPr="006009E3">
              <w:rPr>
                <w:rFonts w:ascii="Sylfaen" w:hAnsi="Sylfaen"/>
                <w:b/>
                <w:i/>
                <w:sz w:val="24"/>
                <w:szCs w:val="24"/>
              </w:rPr>
              <w:t xml:space="preserve">S. </w:t>
            </w:r>
            <w:proofErr w:type="spellStart"/>
            <w:r w:rsidRPr="006009E3">
              <w:rPr>
                <w:rFonts w:ascii="Sylfaen" w:hAnsi="Sylfaen"/>
                <w:b/>
                <w:i/>
                <w:sz w:val="24"/>
                <w:szCs w:val="24"/>
              </w:rPr>
              <w:t>Typhimurium</w:t>
            </w:r>
            <w:proofErr w:type="spellEnd"/>
          </w:p>
          <w:p w:rsidR="00B053A0" w:rsidRDefault="00B053A0" w:rsidP="00D52B81">
            <w:pPr>
              <w:rPr>
                <w:rFonts w:ascii="Sylfaen" w:hAnsi="Sylfaen"/>
                <w:sz w:val="24"/>
                <w:szCs w:val="24"/>
              </w:rPr>
            </w:pPr>
          </w:p>
          <w:p w:rsidR="00D2427B" w:rsidRDefault="00D2427B" w:rsidP="00D52B81">
            <w:pPr>
              <w:rPr>
                <w:rFonts w:ascii="Sylfaen" w:hAnsi="Sylfaen"/>
                <w:b/>
                <w:color w:val="C00000"/>
                <w:sz w:val="24"/>
                <w:szCs w:val="24"/>
              </w:rPr>
            </w:pPr>
          </w:p>
          <w:p w:rsidR="00D2427B" w:rsidRDefault="00D2427B" w:rsidP="00D52B81">
            <w:pPr>
              <w:rPr>
                <w:rFonts w:ascii="Sylfaen" w:hAnsi="Sylfaen"/>
                <w:b/>
                <w:color w:val="C00000"/>
                <w:sz w:val="24"/>
                <w:szCs w:val="24"/>
              </w:rPr>
            </w:pPr>
          </w:p>
          <w:p w:rsidR="00D2427B" w:rsidRDefault="00D2427B" w:rsidP="00D52B81">
            <w:pPr>
              <w:rPr>
                <w:rFonts w:ascii="Sylfaen" w:hAnsi="Sylfaen"/>
                <w:b/>
                <w:color w:val="C00000"/>
                <w:sz w:val="24"/>
                <w:szCs w:val="24"/>
              </w:rPr>
            </w:pPr>
          </w:p>
          <w:p w:rsidR="00D2427B" w:rsidRDefault="00D2427B" w:rsidP="00D52B81">
            <w:pPr>
              <w:rPr>
                <w:rFonts w:ascii="Sylfaen" w:hAnsi="Sylfaen"/>
                <w:b/>
                <w:color w:val="C00000"/>
                <w:sz w:val="24"/>
                <w:szCs w:val="24"/>
              </w:rPr>
            </w:pPr>
          </w:p>
          <w:p w:rsidR="00D2427B" w:rsidRDefault="00D2427B" w:rsidP="00D52B81">
            <w:pPr>
              <w:rPr>
                <w:rFonts w:ascii="Sylfaen" w:hAnsi="Sylfaen"/>
                <w:b/>
                <w:color w:val="C00000"/>
                <w:sz w:val="24"/>
                <w:szCs w:val="24"/>
              </w:rPr>
            </w:pPr>
          </w:p>
          <w:p w:rsidR="00B053A0" w:rsidRPr="00843084" w:rsidRDefault="00B053A0" w:rsidP="00D52B81">
            <w:pPr>
              <w:rPr>
                <w:rFonts w:ascii="Sylfaen" w:hAnsi="Sylfaen"/>
                <w:color w:val="C00000"/>
                <w:sz w:val="24"/>
                <w:szCs w:val="24"/>
              </w:rPr>
            </w:pPr>
            <w:r w:rsidRPr="00843084">
              <w:rPr>
                <w:rFonts w:ascii="Sylfaen" w:hAnsi="Sylfaen"/>
                <w:b/>
                <w:color w:val="C00000"/>
                <w:sz w:val="24"/>
                <w:szCs w:val="24"/>
              </w:rPr>
              <w:t>Typhoid fever</w:t>
            </w:r>
            <w:r w:rsidR="00D41928" w:rsidRPr="00843084">
              <w:rPr>
                <w:rFonts w:ascii="Sylfaen" w:hAnsi="Sylfaen"/>
                <w:color w:val="C00000"/>
                <w:sz w:val="24"/>
                <w:szCs w:val="24"/>
              </w:rPr>
              <w:t xml:space="preserve"> Salmonella </w:t>
            </w:r>
            <w:proofErr w:type="spellStart"/>
            <w:r w:rsidR="00D41928" w:rsidRPr="00843084">
              <w:rPr>
                <w:rFonts w:ascii="Sylfaen" w:hAnsi="Sylfaen"/>
                <w:color w:val="C00000"/>
                <w:sz w:val="24"/>
                <w:szCs w:val="24"/>
              </w:rPr>
              <w:t>enterica</w:t>
            </w:r>
            <w:proofErr w:type="spellEnd"/>
            <w:r w:rsidR="00D41928" w:rsidRPr="00843084">
              <w:rPr>
                <w:rFonts w:ascii="Sylfaen" w:hAnsi="Sylfaen"/>
                <w:color w:val="C00000"/>
                <w:sz w:val="24"/>
                <w:szCs w:val="24"/>
              </w:rPr>
              <w:t xml:space="preserve">, </w:t>
            </w:r>
            <w:proofErr w:type="spellStart"/>
            <w:r w:rsidR="00D41928" w:rsidRPr="00843084">
              <w:rPr>
                <w:rFonts w:ascii="Sylfaen" w:hAnsi="Sylfaen"/>
                <w:color w:val="C00000"/>
                <w:sz w:val="24"/>
                <w:szCs w:val="24"/>
              </w:rPr>
              <w:t>serovars</w:t>
            </w:r>
            <w:proofErr w:type="spellEnd"/>
            <w:r w:rsidR="00D41928" w:rsidRPr="00843084">
              <w:rPr>
                <w:rFonts w:ascii="Sylfaen" w:hAnsi="Sylfaen"/>
                <w:color w:val="C00000"/>
                <w:sz w:val="24"/>
                <w:szCs w:val="24"/>
              </w:rPr>
              <w:t xml:space="preserve"> </w:t>
            </w:r>
            <w:proofErr w:type="spellStart"/>
            <w:r w:rsidR="00D41928" w:rsidRPr="00843084">
              <w:rPr>
                <w:rFonts w:ascii="Sylfaen" w:hAnsi="Sylfaen"/>
                <w:color w:val="C00000"/>
                <w:sz w:val="24"/>
                <w:szCs w:val="24"/>
              </w:rPr>
              <w:t>Typhi</w:t>
            </w:r>
            <w:proofErr w:type="spellEnd"/>
            <w:r w:rsidR="00B079A1">
              <w:rPr>
                <w:rFonts w:ascii="Sylfaen" w:hAnsi="Sylfaen"/>
                <w:color w:val="C00000"/>
                <w:sz w:val="24"/>
                <w:szCs w:val="24"/>
              </w:rPr>
              <w:t xml:space="preserve"> – </w:t>
            </w:r>
            <w:r w:rsidR="00B079A1" w:rsidRPr="006009E3">
              <w:rPr>
                <w:rFonts w:ascii="Sylfaen" w:hAnsi="Sylfaen"/>
                <w:b/>
                <w:i/>
                <w:color w:val="C00000"/>
                <w:sz w:val="24"/>
                <w:szCs w:val="24"/>
              </w:rPr>
              <w:t xml:space="preserve">S. </w:t>
            </w:r>
            <w:proofErr w:type="spellStart"/>
            <w:r w:rsidR="00B079A1" w:rsidRPr="006009E3">
              <w:rPr>
                <w:rFonts w:ascii="Sylfaen" w:hAnsi="Sylfaen"/>
                <w:b/>
                <w:i/>
                <w:color w:val="C00000"/>
                <w:sz w:val="24"/>
                <w:szCs w:val="24"/>
              </w:rPr>
              <w:t>Typhi</w:t>
            </w:r>
            <w:proofErr w:type="spellEnd"/>
            <w:r w:rsidR="00B079A1">
              <w:rPr>
                <w:rFonts w:ascii="Sylfaen" w:hAnsi="Sylfaen"/>
                <w:color w:val="C00000"/>
                <w:sz w:val="24"/>
                <w:szCs w:val="24"/>
              </w:rPr>
              <w:t xml:space="preserve"> </w:t>
            </w:r>
            <w:r w:rsidR="00843084">
              <w:rPr>
                <w:rFonts w:ascii="Sylfaen" w:hAnsi="Sylfaen"/>
                <w:color w:val="C00000"/>
                <w:sz w:val="24"/>
                <w:szCs w:val="24"/>
              </w:rPr>
              <w:t>(pathogenic only to humans)</w:t>
            </w:r>
          </w:p>
          <w:p w:rsidR="00D41928" w:rsidRDefault="00D41928" w:rsidP="00D52B81">
            <w:pPr>
              <w:rPr>
                <w:rFonts w:ascii="Sylfaen" w:hAnsi="Sylfaen"/>
                <w:sz w:val="24"/>
                <w:szCs w:val="24"/>
              </w:rPr>
            </w:pPr>
          </w:p>
          <w:p w:rsidR="00D41928" w:rsidRPr="008B294D" w:rsidRDefault="00D41928" w:rsidP="00D52B81">
            <w:pPr>
              <w:rPr>
                <w:rFonts w:ascii="Sylfaen" w:hAnsi="Sylfaen"/>
                <w:b/>
                <w:sz w:val="24"/>
                <w:szCs w:val="24"/>
              </w:rPr>
            </w:pPr>
          </w:p>
        </w:tc>
        <w:tc>
          <w:tcPr>
            <w:tcW w:w="1984" w:type="dxa"/>
          </w:tcPr>
          <w:p w:rsidR="00655804" w:rsidRDefault="00B053A0" w:rsidP="00D52B81">
            <w:pPr>
              <w:rPr>
                <w:rFonts w:ascii="Sylfaen" w:hAnsi="Sylfaen"/>
                <w:sz w:val="24"/>
                <w:szCs w:val="24"/>
              </w:rPr>
            </w:pPr>
            <w:r>
              <w:rPr>
                <w:rFonts w:ascii="Sylfaen" w:hAnsi="Sylfaen"/>
                <w:sz w:val="24"/>
                <w:szCs w:val="24"/>
              </w:rPr>
              <w:t>Fecal-oral route via ingestion of contaminated food</w:t>
            </w:r>
            <w:r w:rsidR="005F2B23">
              <w:rPr>
                <w:rFonts w:ascii="Sylfaen" w:hAnsi="Sylfaen"/>
                <w:sz w:val="24"/>
                <w:szCs w:val="24"/>
              </w:rPr>
              <w:t>. Often by chicken and eggs (both inside the egg/surface of egg, since hen ovaries can be infected)</w:t>
            </w:r>
          </w:p>
          <w:p w:rsidR="00843084" w:rsidRDefault="00843084" w:rsidP="00D52B81">
            <w:pPr>
              <w:rPr>
                <w:rFonts w:ascii="Sylfaen" w:hAnsi="Sylfaen"/>
                <w:sz w:val="24"/>
                <w:szCs w:val="24"/>
              </w:rPr>
            </w:pPr>
          </w:p>
          <w:p w:rsidR="004E5288" w:rsidRDefault="004E5288" w:rsidP="00D52B81">
            <w:pPr>
              <w:rPr>
                <w:rFonts w:ascii="Sylfaen" w:hAnsi="Sylfaen"/>
                <w:sz w:val="24"/>
                <w:szCs w:val="24"/>
              </w:rPr>
            </w:pPr>
          </w:p>
          <w:p w:rsidR="00843084" w:rsidRPr="00395DD7" w:rsidRDefault="00395DD7" w:rsidP="006B7543">
            <w:pPr>
              <w:rPr>
                <w:rFonts w:ascii="Sylfaen" w:hAnsi="Sylfaen"/>
                <w:color w:val="C00000"/>
                <w:sz w:val="24"/>
                <w:szCs w:val="24"/>
              </w:rPr>
            </w:pPr>
            <w:r>
              <w:rPr>
                <w:rFonts w:ascii="Sylfaen" w:hAnsi="Sylfaen"/>
                <w:color w:val="C00000"/>
                <w:sz w:val="24"/>
                <w:szCs w:val="24"/>
              </w:rPr>
              <w:t>Drinking contaminated water/ingestion of contaminated food</w:t>
            </w:r>
            <w:r w:rsidR="00857629">
              <w:rPr>
                <w:rFonts w:ascii="Sylfaen" w:hAnsi="Sylfaen"/>
                <w:color w:val="C00000"/>
                <w:sz w:val="24"/>
                <w:szCs w:val="24"/>
              </w:rPr>
              <w:t xml:space="preserve">. Bacteria can multiply in spleen/liver; large numbers of bacteria are released into bloodstream causing systemic infection. </w:t>
            </w:r>
            <w:r w:rsidR="006B7543">
              <w:rPr>
                <w:rFonts w:ascii="Sylfaen" w:hAnsi="Sylfaen"/>
                <w:color w:val="C00000"/>
                <w:sz w:val="24"/>
                <w:szCs w:val="24"/>
              </w:rPr>
              <w:t xml:space="preserve">Bacteria also move from liver to gall bladder where they are shed into bile and back into the intestine. </w:t>
            </w:r>
          </w:p>
        </w:tc>
        <w:tc>
          <w:tcPr>
            <w:tcW w:w="2126" w:type="dxa"/>
          </w:tcPr>
          <w:p w:rsidR="00655804" w:rsidRDefault="00322C20" w:rsidP="00D52B81">
            <w:pPr>
              <w:rPr>
                <w:rFonts w:ascii="Sylfaen" w:hAnsi="Sylfaen"/>
                <w:sz w:val="24"/>
                <w:szCs w:val="24"/>
              </w:rPr>
            </w:pPr>
            <w:r w:rsidRPr="00322C20">
              <w:rPr>
                <w:rFonts w:ascii="Sylfaen" w:hAnsi="Sylfaen"/>
                <w:sz w:val="24"/>
                <w:szCs w:val="24"/>
              </w:rPr>
              <w:t xml:space="preserve">S. </w:t>
            </w:r>
            <w:proofErr w:type="spellStart"/>
            <w:r w:rsidRPr="00322C20">
              <w:rPr>
                <w:rFonts w:ascii="Sylfaen" w:hAnsi="Sylfaen"/>
                <w:sz w:val="24"/>
                <w:szCs w:val="24"/>
              </w:rPr>
              <w:t>Typhimurium</w:t>
            </w:r>
            <w:proofErr w:type="spellEnd"/>
            <w:r>
              <w:rPr>
                <w:rFonts w:ascii="Sylfaen" w:hAnsi="Sylfaen"/>
                <w:sz w:val="24"/>
                <w:szCs w:val="24"/>
              </w:rPr>
              <w:t xml:space="preserve">: </w:t>
            </w:r>
            <w:proofErr w:type="spellStart"/>
            <w:r>
              <w:rPr>
                <w:rFonts w:ascii="Sylfaen" w:hAnsi="Sylfaen"/>
                <w:sz w:val="24"/>
                <w:szCs w:val="24"/>
              </w:rPr>
              <w:t>diarrhea</w:t>
            </w:r>
            <w:proofErr w:type="spellEnd"/>
            <w:r>
              <w:rPr>
                <w:rFonts w:ascii="Sylfaen" w:hAnsi="Sylfaen"/>
                <w:sz w:val="24"/>
                <w:szCs w:val="24"/>
              </w:rPr>
              <w:t>, abdominal cramps, vomiting and nausea</w:t>
            </w:r>
            <w:r w:rsidR="00187C30">
              <w:rPr>
                <w:rFonts w:ascii="Sylfaen" w:hAnsi="Sylfaen"/>
                <w:sz w:val="24"/>
                <w:szCs w:val="24"/>
              </w:rPr>
              <w:t xml:space="preserve">. Symptoms could be mild to severe. Sometimes fatal in </w:t>
            </w:r>
            <w:proofErr w:type="spellStart"/>
            <w:r w:rsidR="00187C30">
              <w:rPr>
                <w:rFonts w:ascii="Sylfaen" w:hAnsi="Sylfaen"/>
                <w:sz w:val="24"/>
                <w:szCs w:val="24"/>
              </w:rPr>
              <w:t>immunocompromised</w:t>
            </w:r>
            <w:proofErr w:type="spellEnd"/>
            <w:r w:rsidR="00187C30">
              <w:rPr>
                <w:rFonts w:ascii="Sylfaen" w:hAnsi="Sylfaen"/>
                <w:sz w:val="24"/>
                <w:szCs w:val="24"/>
              </w:rPr>
              <w:t xml:space="preserve"> people when the bacteria enter blood stream </w:t>
            </w:r>
            <w:r w:rsidR="00187C30" w:rsidRPr="00187C30">
              <w:rPr>
                <w:rFonts w:ascii="Sylfaen" w:hAnsi="Sylfaen"/>
                <w:sz w:val="24"/>
                <w:szCs w:val="24"/>
              </w:rPr>
              <w:sym w:font="Wingdings" w:char="F0E0"/>
            </w:r>
            <w:r w:rsidR="00187C30">
              <w:rPr>
                <w:rFonts w:ascii="Sylfaen" w:hAnsi="Sylfaen"/>
                <w:sz w:val="24"/>
                <w:szCs w:val="24"/>
              </w:rPr>
              <w:t xml:space="preserve"> systemic shock</w:t>
            </w:r>
          </w:p>
          <w:p w:rsidR="00843084" w:rsidRDefault="00843084" w:rsidP="00D52B81">
            <w:pPr>
              <w:rPr>
                <w:rFonts w:ascii="Sylfaen" w:hAnsi="Sylfaen"/>
                <w:sz w:val="24"/>
                <w:szCs w:val="24"/>
              </w:rPr>
            </w:pPr>
          </w:p>
          <w:p w:rsidR="00843084" w:rsidRDefault="00843084" w:rsidP="00D52B81">
            <w:pPr>
              <w:rPr>
                <w:rFonts w:ascii="Sylfaen" w:hAnsi="Sylfaen"/>
                <w:sz w:val="24"/>
                <w:szCs w:val="24"/>
              </w:rPr>
            </w:pPr>
          </w:p>
          <w:p w:rsidR="006B7543" w:rsidRDefault="00843084" w:rsidP="00D52B81">
            <w:pPr>
              <w:rPr>
                <w:rFonts w:ascii="Sylfaen" w:hAnsi="Sylfaen"/>
                <w:color w:val="C00000"/>
                <w:sz w:val="24"/>
                <w:szCs w:val="24"/>
              </w:rPr>
            </w:pPr>
            <w:r>
              <w:rPr>
                <w:rFonts w:ascii="Sylfaen" w:hAnsi="Sylfaen"/>
                <w:color w:val="C00000"/>
                <w:sz w:val="24"/>
                <w:szCs w:val="24"/>
              </w:rPr>
              <w:t>Nausea, vomiting, fever</w:t>
            </w:r>
            <w:r w:rsidR="006B7543">
              <w:rPr>
                <w:rFonts w:ascii="Sylfaen" w:hAnsi="Sylfaen"/>
                <w:color w:val="C00000"/>
                <w:sz w:val="24"/>
                <w:szCs w:val="24"/>
              </w:rPr>
              <w:t xml:space="preserve"> </w:t>
            </w:r>
          </w:p>
          <w:p w:rsidR="006B7543" w:rsidRDefault="006B7543" w:rsidP="00D52B81">
            <w:pPr>
              <w:rPr>
                <w:rFonts w:ascii="Sylfaen" w:hAnsi="Sylfaen"/>
                <w:color w:val="C00000"/>
                <w:sz w:val="24"/>
                <w:szCs w:val="24"/>
              </w:rPr>
            </w:pPr>
          </w:p>
          <w:p w:rsidR="00843084" w:rsidRDefault="006B7543" w:rsidP="00D52B81">
            <w:pPr>
              <w:rPr>
                <w:rFonts w:ascii="Sylfaen" w:hAnsi="Sylfaen"/>
                <w:color w:val="C00000"/>
                <w:sz w:val="24"/>
                <w:szCs w:val="24"/>
              </w:rPr>
            </w:pPr>
            <w:r>
              <w:rPr>
                <w:rFonts w:ascii="Sylfaen" w:hAnsi="Sylfaen"/>
                <w:color w:val="C00000"/>
                <w:sz w:val="24"/>
                <w:szCs w:val="24"/>
              </w:rPr>
              <w:t>Symptoms at this point: high fevers, chills, anorexia, delirium</w:t>
            </w:r>
          </w:p>
          <w:p w:rsidR="006B7543" w:rsidRDefault="006B7543" w:rsidP="00D52B81">
            <w:pPr>
              <w:rPr>
                <w:rFonts w:ascii="Sylfaen" w:hAnsi="Sylfaen"/>
                <w:color w:val="C00000"/>
                <w:sz w:val="24"/>
                <w:szCs w:val="24"/>
              </w:rPr>
            </w:pPr>
          </w:p>
          <w:p w:rsidR="006B7543" w:rsidRDefault="006B7543" w:rsidP="00D52B81">
            <w:pPr>
              <w:rPr>
                <w:rFonts w:ascii="Sylfaen" w:hAnsi="Sylfaen"/>
                <w:color w:val="C00000"/>
                <w:sz w:val="24"/>
                <w:szCs w:val="24"/>
              </w:rPr>
            </w:pPr>
            <w:r>
              <w:rPr>
                <w:rFonts w:ascii="Sylfaen" w:hAnsi="Sylfaen"/>
                <w:color w:val="C00000"/>
                <w:sz w:val="24"/>
                <w:szCs w:val="24"/>
              </w:rPr>
              <w:t>Severe ulceration</w:t>
            </w:r>
          </w:p>
          <w:p w:rsidR="006B7543" w:rsidRDefault="006B7543" w:rsidP="00D52B81">
            <w:pPr>
              <w:rPr>
                <w:rFonts w:ascii="Sylfaen" w:hAnsi="Sylfaen"/>
                <w:color w:val="C00000"/>
                <w:sz w:val="24"/>
                <w:szCs w:val="24"/>
              </w:rPr>
            </w:pPr>
          </w:p>
          <w:p w:rsidR="006B7543" w:rsidRDefault="006B7543" w:rsidP="00D52B81">
            <w:pPr>
              <w:rPr>
                <w:rFonts w:ascii="Sylfaen" w:hAnsi="Sylfaen"/>
                <w:color w:val="C00000"/>
                <w:sz w:val="24"/>
                <w:szCs w:val="24"/>
              </w:rPr>
            </w:pPr>
          </w:p>
          <w:p w:rsidR="006B7543" w:rsidRPr="00843084" w:rsidRDefault="006B7543" w:rsidP="00D52B81">
            <w:pPr>
              <w:rPr>
                <w:rFonts w:ascii="Sylfaen" w:hAnsi="Sylfaen"/>
                <w:color w:val="C00000"/>
                <w:sz w:val="24"/>
                <w:szCs w:val="24"/>
              </w:rPr>
            </w:pPr>
            <w:r>
              <w:rPr>
                <w:rFonts w:ascii="Sylfaen" w:hAnsi="Sylfaen"/>
                <w:color w:val="C00000"/>
                <w:sz w:val="24"/>
                <w:szCs w:val="24"/>
              </w:rPr>
              <w:t xml:space="preserve">Many people are infected but appear asymptomatic!! </w:t>
            </w:r>
            <w:r w:rsidRPr="006B7543">
              <w:rPr>
                <w:rFonts w:ascii="Sylfaen" w:hAnsi="Sylfaen"/>
                <w:color w:val="C00000"/>
                <w:sz w:val="24"/>
                <w:szCs w:val="24"/>
              </w:rPr>
              <w:sym w:font="Wingdings" w:char="F0E0"/>
            </w:r>
            <w:r>
              <w:rPr>
                <w:rFonts w:ascii="Sylfaen" w:hAnsi="Sylfaen"/>
                <w:color w:val="C00000"/>
                <w:sz w:val="24"/>
                <w:szCs w:val="24"/>
              </w:rPr>
              <w:t xml:space="preserve"> chronic carriers</w:t>
            </w:r>
          </w:p>
        </w:tc>
        <w:tc>
          <w:tcPr>
            <w:tcW w:w="4678" w:type="dxa"/>
          </w:tcPr>
          <w:p w:rsidR="00655804" w:rsidRDefault="00D52B81" w:rsidP="00BD103A">
            <w:pPr>
              <w:rPr>
                <w:rFonts w:ascii="Sylfaen" w:hAnsi="Sylfaen"/>
                <w:sz w:val="24"/>
                <w:szCs w:val="24"/>
              </w:rPr>
            </w:pPr>
            <w:r>
              <w:rPr>
                <w:rFonts w:ascii="Sylfaen" w:hAnsi="Sylfaen"/>
                <w:sz w:val="24"/>
                <w:szCs w:val="24"/>
              </w:rPr>
              <w:t xml:space="preserve">In mouse model, bacteria may enter host through “M cells” – specialized cells of the intestinal tract that functions to translocate bacteria across intestinal </w:t>
            </w:r>
            <w:r w:rsidR="00BD103A">
              <w:rPr>
                <w:rFonts w:ascii="Sylfaen" w:hAnsi="Sylfaen"/>
                <w:sz w:val="24"/>
                <w:szCs w:val="24"/>
              </w:rPr>
              <w:t>lumen</w:t>
            </w:r>
            <w:r>
              <w:rPr>
                <w:rFonts w:ascii="Sylfaen" w:hAnsi="Sylfaen"/>
                <w:sz w:val="24"/>
                <w:szCs w:val="24"/>
              </w:rPr>
              <w:t xml:space="preserve"> to</w:t>
            </w:r>
            <w:r w:rsidR="00BD103A">
              <w:rPr>
                <w:rFonts w:ascii="Sylfaen" w:hAnsi="Sylfaen"/>
                <w:sz w:val="24"/>
                <w:szCs w:val="24"/>
              </w:rPr>
              <w:t xml:space="preserve"> underlying</w:t>
            </w:r>
            <w:r>
              <w:rPr>
                <w:rFonts w:ascii="Sylfaen" w:hAnsi="Sylfaen"/>
                <w:sz w:val="24"/>
                <w:szCs w:val="24"/>
              </w:rPr>
              <w:t xml:space="preserve"> immune cells (</w:t>
            </w:r>
            <w:r w:rsidR="00C950DD">
              <w:rPr>
                <w:rFonts w:ascii="Sylfaen" w:hAnsi="Sylfaen"/>
                <w:sz w:val="24"/>
                <w:szCs w:val="24"/>
              </w:rPr>
              <w:t xml:space="preserve">in </w:t>
            </w:r>
            <w:proofErr w:type="spellStart"/>
            <w:r>
              <w:rPr>
                <w:rFonts w:ascii="Sylfaen" w:hAnsi="Sylfaen"/>
                <w:sz w:val="24"/>
                <w:szCs w:val="24"/>
              </w:rPr>
              <w:t>Peyer’s</w:t>
            </w:r>
            <w:proofErr w:type="spellEnd"/>
            <w:r>
              <w:rPr>
                <w:rFonts w:ascii="Sylfaen" w:hAnsi="Sylfaen"/>
                <w:sz w:val="24"/>
                <w:szCs w:val="24"/>
              </w:rPr>
              <w:t xml:space="preserve"> patch)</w:t>
            </w:r>
            <w:r w:rsidR="00202095">
              <w:rPr>
                <w:rFonts w:ascii="Sylfaen" w:hAnsi="Sylfaen"/>
                <w:sz w:val="24"/>
                <w:szCs w:val="24"/>
              </w:rPr>
              <w:t xml:space="preserve">. </w:t>
            </w:r>
            <w:r w:rsidR="00202095" w:rsidRPr="006009E3">
              <w:rPr>
                <w:rFonts w:ascii="Sylfaen" w:hAnsi="Sylfaen"/>
                <w:b/>
                <w:i/>
                <w:sz w:val="24"/>
                <w:szCs w:val="24"/>
              </w:rPr>
              <w:t xml:space="preserve">S. </w:t>
            </w:r>
            <w:proofErr w:type="spellStart"/>
            <w:r w:rsidR="00202095" w:rsidRPr="006009E3">
              <w:rPr>
                <w:rFonts w:ascii="Sylfaen" w:hAnsi="Sylfaen"/>
                <w:b/>
                <w:i/>
                <w:sz w:val="24"/>
                <w:szCs w:val="24"/>
              </w:rPr>
              <w:t>Typhimurium</w:t>
            </w:r>
            <w:proofErr w:type="spellEnd"/>
            <w:r w:rsidR="00202095">
              <w:rPr>
                <w:rFonts w:ascii="Sylfaen" w:hAnsi="Sylfaen"/>
                <w:b/>
                <w:i/>
                <w:sz w:val="24"/>
                <w:szCs w:val="24"/>
              </w:rPr>
              <w:t xml:space="preserve"> </w:t>
            </w:r>
            <w:r w:rsidR="00202095">
              <w:rPr>
                <w:rFonts w:ascii="Sylfaen" w:hAnsi="Sylfaen"/>
                <w:sz w:val="24"/>
                <w:szCs w:val="24"/>
              </w:rPr>
              <w:t xml:space="preserve">can invade and replicate inside </w:t>
            </w:r>
            <w:proofErr w:type="spellStart"/>
            <w:r w:rsidR="00202095">
              <w:rPr>
                <w:rFonts w:ascii="Sylfaen" w:hAnsi="Sylfaen"/>
                <w:sz w:val="24"/>
                <w:szCs w:val="24"/>
              </w:rPr>
              <w:t>unactivated</w:t>
            </w:r>
            <w:proofErr w:type="spellEnd"/>
            <w:r w:rsidR="00202095">
              <w:rPr>
                <w:rFonts w:ascii="Sylfaen" w:hAnsi="Sylfaen"/>
                <w:sz w:val="24"/>
                <w:szCs w:val="24"/>
              </w:rPr>
              <w:t xml:space="preserve"> macrophages.</w:t>
            </w:r>
          </w:p>
          <w:p w:rsidR="00B657FD" w:rsidRDefault="00B657FD" w:rsidP="00BD103A">
            <w:pPr>
              <w:rPr>
                <w:rFonts w:ascii="Sylfaen" w:hAnsi="Sylfaen"/>
                <w:sz w:val="24"/>
                <w:szCs w:val="24"/>
              </w:rPr>
            </w:pPr>
          </w:p>
          <w:p w:rsidR="00B657FD" w:rsidRDefault="00B657FD" w:rsidP="00BD103A">
            <w:pPr>
              <w:rPr>
                <w:rFonts w:ascii="Sylfaen" w:hAnsi="Sylfaen"/>
                <w:sz w:val="24"/>
                <w:szCs w:val="24"/>
              </w:rPr>
            </w:pPr>
            <w:r>
              <w:rPr>
                <w:rFonts w:ascii="Sylfaen" w:hAnsi="Sylfaen"/>
                <w:sz w:val="24"/>
                <w:szCs w:val="24"/>
              </w:rPr>
              <w:t>Once inside host cells, protected from ad</w:t>
            </w:r>
            <w:r w:rsidR="00D6450B">
              <w:rPr>
                <w:rFonts w:ascii="Sylfaen" w:hAnsi="Sylfaen"/>
                <w:sz w:val="24"/>
                <w:szCs w:val="24"/>
              </w:rPr>
              <w:t>aptive/innate immune responses &amp; prevent fusion of endosome with lysosome</w:t>
            </w:r>
          </w:p>
          <w:p w:rsidR="00AE581B" w:rsidRDefault="00AE581B" w:rsidP="00BD103A">
            <w:pPr>
              <w:rPr>
                <w:rFonts w:ascii="Sylfaen" w:hAnsi="Sylfaen"/>
                <w:sz w:val="24"/>
                <w:szCs w:val="24"/>
              </w:rPr>
            </w:pPr>
          </w:p>
          <w:p w:rsidR="00AE581B" w:rsidRDefault="00AE581B" w:rsidP="00BD103A">
            <w:pPr>
              <w:rPr>
                <w:rFonts w:ascii="Sylfaen" w:hAnsi="Sylfaen"/>
                <w:sz w:val="24"/>
                <w:szCs w:val="24"/>
              </w:rPr>
            </w:pPr>
            <w:r w:rsidRPr="006009E3">
              <w:rPr>
                <w:rFonts w:ascii="Sylfaen" w:hAnsi="Sylfaen"/>
                <w:b/>
                <w:i/>
                <w:sz w:val="24"/>
                <w:szCs w:val="24"/>
              </w:rPr>
              <w:t xml:space="preserve">S. </w:t>
            </w:r>
            <w:proofErr w:type="spellStart"/>
            <w:r w:rsidR="00FF1598" w:rsidRPr="006009E3">
              <w:rPr>
                <w:rFonts w:ascii="Sylfaen" w:hAnsi="Sylfaen"/>
                <w:b/>
                <w:i/>
                <w:sz w:val="24"/>
                <w:szCs w:val="24"/>
              </w:rPr>
              <w:t>Typhimurium</w:t>
            </w:r>
            <w:proofErr w:type="spellEnd"/>
            <w:r w:rsidR="00FF1598">
              <w:rPr>
                <w:rFonts w:ascii="Sylfaen" w:hAnsi="Sylfaen"/>
                <w:b/>
                <w:i/>
                <w:sz w:val="24"/>
                <w:szCs w:val="24"/>
              </w:rPr>
              <w:t xml:space="preserve"> </w:t>
            </w:r>
            <w:r w:rsidR="00FF1598">
              <w:rPr>
                <w:rFonts w:ascii="Sylfaen" w:hAnsi="Sylfaen"/>
                <w:sz w:val="24"/>
                <w:szCs w:val="24"/>
              </w:rPr>
              <w:t>does</w:t>
            </w:r>
            <w:r>
              <w:rPr>
                <w:rFonts w:ascii="Sylfaen" w:hAnsi="Sylfaen"/>
                <w:sz w:val="24"/>
                <w:szCs w:val="24"/>
              </w:rPr>
              <w:t xml:space="preserve"> NOT produce enterotoxin – how does it cause </w:t>
            </w:r>
            <w:proofErr w:type="spellStart"/>
            <w:r>
              <w:rPr>
                <w:rFonts w:ascii="Sylfaen" w:hAnsi="Sylfaen"/>
                <w:sz w:val="24"/>
                <w:szCs w:val="24"/>
              </w:rPr>
              <w:t>diarrhea</w:t>
            </w:r>
            <w:proofErr w:type="spellEnd"/>
            <w:r>
              <w:rPr>
                <w:rFonts w:ascii="Sylfaen" w:hAnsi="Sylfaen"/>
                <w:sz w:val="24"/>
                <w:szCs w:val="24"/>
              </w:rPr>
              <w:t>/pain?</w:t>
            </w:r>
          </w:p>
          <w:p w:rsidR="00AE581B" w:rsidRDefault="00AE581B" w:rsidP="00BD103A">
            <w:pPr>
              <w:rPr>
                <w:rFonts w:ascii="Sylfaen" w:hAnsi="Sylfaen"/>
                <w:b/>
                <w:sz w:val="24"/>
                <w:szCs w:val="24"/>
              </w:rPr>
            </w:pPr>
            <w:r w:rsidRPr="00AE581B">
              <w:rPr>
                <w:rFonts w:ascii="Sylfaen" w:hAnsi="Sylfaen"/>
                <w:sz w:val="24"/>
                <w:szCs w:val="24"/>
              </w:rPr>
              <w:sym w:font="Wingdings" w:char="F0E8"/>
            </w:r>
            <w:r>
              <w:rPr>
                <w:rFonts w:ascii="Sylfaen" w:hAnsi="Sylfaen"/>
                <w:sz w:val="24"/>
                <w:szCs w:val="24"/>
              </w:rPr>
              <w:t xml:space="preserve"> </w:t>
            </w:r>
            <w:r w:rsidRPr="00813DB9">
              <w:rPr>
                <w:rFonts w:ascii="Sylfaen" w:hAnsi="Sylfaen"/>
                <w:b/>
                <w:sz w:val="24"/>
                <w:szCs w:val="24"/>
              </w:rPr>
              <w:t>Type III secretion system</w:t>
            </w:r>
          </w:p>
          <w:p w:rsidR="00394A2F" w:rsidRDefault="00645F39" w:rsidP="00266D77">
            <w:pPr>
              <w:rPr>
                <w:rFonts w:ascii="Sylfaen" w:hAnsi="Sylfaen"/>
                <w:sz w:val="24"/>
                <w:szCs w:val="24"/>
              </w:rPr>
            </w:pPr>
            <w:r>
              <w:rPr>
                <w:rFonts w:ascii="Sylfaen" w:hAnsi="Sylfaen"/>
                <w:sz w:val="24"/>
                <w:szCs w:val="24"/>
              </w:rPr>
              <w:t>Bacteria inject proteins into intestinal cells via a type III secretion system. These proteins disrupt normal host cell function &amp; promote internalization of bacteria</w:t>
            </w:r>
            <w:r w:rsidR="00266D77">
              <w:rPr>
                <w:rFonts w:ascii="Sylfaen" w:hAnsi="Sylfaen"/>
                <w:sz w:val="24"/>
                <w:szCs w:val="24"/>
              </w:rPr>
              <w:t xml:space="preserve"> </w:t>
            </w:r>
            <w:r w:rsidR="00266D77" w:rsidRPr="00266D77">
              <w:rPr>
                <w:rFonts w:ascii="Sylfaen" w:hAnsi="Sylfaen"/>
                <w:sz w:val="24"/>
                <w:szCs w:val="24"/>
              </w:rPr>
              <w:sym w:font="Wingdings" w:char="F0E0"/>
            </w:r>
            <w:r>
              <w:rPr>
                <w:rFonts w:ascii="Sylfaen" w:hAnsi="Sylfaen"/>
                <w:sz w:val="24"/>
                <w:szCs w:val="24"/>
              </w:rPr>
              <w:t xml:space="preserve"> infected host cell responds by producing </w:t>
            </w:r>
            <w:proofErr w:type="spellStart"/>
            <w:r>
              <w:rPr>
                <w:rFonts w:ascii="Sylfaen" w:hAnsi="Sylfaen"/>
                <w:sz w:val="24"/>
                <w:szCs w:val="24"/>
              </w:rPr>
              <w:t>chemokines</w:t>
            </w:r>
            <w:proofErr w:type="spellEnd"/>
            <w:r w:rsidR="00A633F0">
              <w:rPr>
                <w:rFonts w:ascii="Sylfaen" w:hAnsi="Sylfaen"/>
                <w:sz w:val="24"/>
                <w:szCs w:val="24"/>
              </w:rPr>
              <w:t xml:space="preserve"> which attrac</w:t>
            </w:r>
            <w:r w:rsidR="00266D77">
              <w:rPr>
                <w:rFonts w:ascii="Sylfaen" w:hAnsi="Sylfaen"/>
                <w:sz w:val="24"/>
                <w:szCs w:val="24"/>
              </w:rPr>
              <w:t xml:space="preserve">t neutrophils to infected area </w:t>
            </w:r>
            <w:r w:rsidR="00266D77" w:rsidRPr="00266D77">
              <w:rPr>
                <w:rFonts w:ascii="Sylfaen" w:hAnsi="Sylfaen"/>
                <w:sz w:val="24"/>
                <w:szCs w:val="24"/>
              </w:rPr>
              <w:sym w:font="Wingdings" w:char="F0E0"/>
            </w:r>
            <w:r w:rsidR="00266D77">
              <w:rPr>
                <w:rFonts w:ascii="Sylfaen" w:hAnsi="Sylfaen"/>
                <w:sz w:val="24"/>
                <w:szCs w:val="24"/>
              </w:rPr>
              <w:t xml:space="preserve"> </w:t>
            </w:r>
            <w:r w:rsidR="00A633F0">
              <w:rPr>
                <w:rFonts w:ascii="Sylfaen" w:hAnsi="Sylfaen"/>
                <w:sz w:val="24"/>
                <w:szCs w:val="24"/>
              </w:rPr>
              <w:t xml:space="preserve">Neutrophils produce prostaglandin </w:t>
            </w:r>
            <w:r w:rsidR="00A633F0" w:rsidRPr="00A633F0">
              <w:rPr>
                <w:rFonts w:ascii="Sylfaen" w:hAnsi="Sylfaen"/>
                <w:sz w:val="24"/>
                <w:szCs w:val="24"/>
              </w:rPr>
              <w:sym w:font="Wingdings" w:char="F0E0"/>
            </w:r>
            <w:r w:rsidR="00A633F0">
              <w:rPr>
                <w:rFonts w:ascii="Sylfaen" w:hAnsi="Sylfaen"/>
                <w:sz w:val="24"/>
                <w:szCs w:val="24"/>
              </w:rPr>
              <w:t xml:space="preserve"> increase</w:t>
            </w:r>
            <w:r w:rsidR="00795A51">
              <w:rPr>
                <w:rFonts w:ascii="Sylfaen" w:hAnsi="Sylfaen"/>
                <w:sz w:val="24"/>
                <w:szCs w:val="24"/>
              </w:rPr>
              <w:t>d</w:t>
            </w:r>
            <w:r w:rsidR="00A633F0">
              <w:rPr>
                <w:rFonts w:ascii="Sylfaen" w:hAnsi="Sylfaen"/>
                <w:sz w:val="24"/>
                <w:szCs w:val="24"/>
              </w:rPr>
              <w:t xml:space="preserve"> internal concentration of </w:t>
            </w:r>
            <w:proofErr w:type="spellStart"/>
            <w:r w:rsidR="00A633F0">
              <w:rPr>
                <w:rFonts w:ascii="Sylfaen" w:hAnsi="Sylfaen"/>
                <w:sz w:val="24"/>
                <w:szCs w:val="24"/>
              </w:rPr>
              <w:t>cAMP</w:t>
            </w:r>
            <w:proofErr w:type="spellEnd"/>
            <w:r w:rsidR="00A633F0">
              <w:rPr>
                <w:rFonts w:ascii="Sylfaen" w:hAnsi="Sylfaen"/>
                <w:sz w:val="24"/>
                <w:szCs w:val="24"/>
              </w:rPr>
              <w:t xml:space="preserve"> </w:t>
            </w:r>
            <w:r w:rsidR="00A633F0" w:rsidRPr="00A633F0">
              <w:rPr>
                <w:rFonts w:ascii="Sylfaen" w:hAnsi="Sylfaen"/>
                <w:sz w:val="24"/>
                <w:szCs w:val="24"/>
              </w:rPr>
              <w:sym w:font="Wingdings" w:char="F0E0"/>
            </w:r>
            <w:r w:rsidR="00A633F0">
              <w:rPr>
                <w:rFonts w:ascii="Sylfaen" w:hAnsi="Sylfaen"/>
                <w:sz w:val="24"/>
                <w:szCs w:val="24"/>
              </w:rPr>
              <w:t xml:space="preserve"> increased level of </w:t>
            </w:r>
            <w:proofErr w:type="spellStart"/>
            <w:r w:rsidR="00A633F0">
              <w:rPr>
                <w:rFonts w:ascii="Sylfaen" w:hAnsi="Sylfaen"/>
                <w:sz w:val="24"/>
                <w:szCs w:val="24"/>
              </w:rPr>
              <w:t>cAMP</w:t>
            </w:r>
            <w:proofErr w:type="spellEnd"/>
            <w:r w:rsidR="00A633F0">
              <w:rPr>
                <w:rFonts w:ascii="Sylfaen" w:hAnsi="Sylfaen"/>
                <w:sz w:val="24"/>
                <w:szCs w:val="24"/>
              </w:rPr>
              <w:t xml:space="preserve"> </w:t>
            </w:r>
            <w:r w:rsidR="00A633F0" w:rsidRPr="00A633F0">
              <w:rPr>
                <w:rFonts w:ascii="Sylfaen" w:hAnsi="Sylfaen"/>
                <w:sz w:val="24"/>
                <w:szCs w:val="24"/>
              </w:rPr>
              <w:sym w:font="Wingdings" w:char="F0E0"/>
            </w:r>
            <w:r w:rsidR="00A633F0">
              <w:rPr>
                <w:rFonts w:ascii="Sylfaen" w:hAnsi="Sylfaen"/>
                <w:sz w:val="24"/>
                <w:szCs w:val="24"/>
              </w:rPr>
              <w:t xml:space="preserve"> inhibition of uptake of Na ions &amp; increased secretion of </w:t>
            </w:r>
            <w:proofErr w:type="spellStart"/>
            <w:r w:rsidR="00A633F0">
              <w:rPr>
                <w:rFonts w:ascii="Sylfaen" w:hAnsi="Sylfaen"/>
                <w:sz w:val="24"/>
                <w:szCs w:val="24"/>
              </w:rPr>
              <w:t>Cl</w:t>
            </w:r>
            <w:proofErr w:type="spellEnd"/>
            <w:r w:rsidR="00A633F0">
              <w:rPr>
                <w:rFonts w:ascii="Sylfaen" w:hAnsi="Sylfaen"/>
                <w:sz w:val="24"/>
                <w:szCs w:val="24"/>
              </w:rPr>
              <w:t xml:space="preserve"> ions to lumen</w:t>
            </w:r>
            <w:r w:rsidR="00AD1387">
              <w:rPr>
                <w:rFonts w:ascii="Sylfaen" w:hAnsi="Sylfaen"/>
                <w:sz w:val="24"/>
                <w:szCs w:val="24"/>
              </w:rPr>
              <w:t xml:space="preserve"> </w:t>
            </w:r>
            <w:r w:rsidR="00AD1387" w:rsidRPr="00AD1387">
              <w:rPr>
                <w:rFonts w:ascii="Sylfaen" w:hAnsi="Sylfaen"/>
                <w:sz w:val="24"/>
                <w:szCs w:val="24"/>
              </w:rPr>
              <w:sym w:font="Wingdings" w:char="F0E0"/>
            </w:r>
            <w:r w:rsidR="00AD1387">
              <w:rPr>
                <w:rFonts w:ascii="Sylfaen" w:hAnsi="Sylfaen"/>
                <w:sz w:val="24"/>
                <w:szCs w:val="24"/>
              </w:rPr>
              <w:t xml:space="preserve"> dehydration</w:t>
            </w:r>
            <w:r w:rsidR="00C1324D">
              <w:rPr>
                <w:rFonts w:ascii="Sylfaen" w:hAnsi="Sylfaen"/>
                <w:sz w:val="24"/>
                <w:szCs w:val="24"/>
              </w:rPr>
              <w:t>/</w:t>
            </w:r>
            <w:r w:rsidR="000864D2">
              <w:rPr>
                <w:rFonts w:ascii="Sylfaen" w:hAnsi="Sylfaen"/>
                <w:sz w:val="24"/>
                <w:szCs w:val="24"/>
              </w:rPr>
              <w:t xml:space="preserve">diarrhoea </w:t>
            </w:r>
          </w:p>
          <w:p w:rsidR="00394A2F" w:rsidRPr="00B307B4" w:rsidRDefault="00394A2F" w:rsidP="00266D77">
            <w:pPr>
              <w:rPr>
                <w:rFonts w:ascii="Sylfaen" w:hAnsi="Sylfaen"/>
                <w:sz w:val="24"/>
                <w:szCs w:val="24"/>
              </w:rPr>
            </w:pPr>
            <w:r>
              <w:rPr>
                <w:rFonts w:ascii="Sylfaen" w:hAnsi="Sylfaen"/>
                <w:sz w:val="24"/>
                <w:szCs w:val="24"/>
              </w:rPr>
              <w:t>Abdominal pain likely due to inflammatory response resulting from recognition of bacteria’s LPS and subsequent release of cytokines &amp; SPI1 effects</w:t>
            </w:r>
          </w:p>
        </w:tc>
        <w:tc>
          <w:tcPr>
            <w:tcW w:w="1843" w:type="dxa"/>
          </w:tcPr>
          <w:p w:rsidR="00655804" w:rsidRDefault="00D20385" w:rsidP="00D52B81">
            <w:pPr>
              <w:rPr>
                <w:rFonts w:ascii="Sylfaen" w:hAnsi="Sylfaen"/>
                <w:sz w:val="24"/>
                <w:szCs w:val="24"/>
              </w:rPr>
            </w:pPr>
            <w:r>
              <w:rPr>
                <w:rFonts w:ascii="Sylfaen" w:hAnsi="Sylfaen"/>
                <w:sz w:val="24"/>
                <w:szCs w:val="24"/>
              </w:rPr>
              <w:t xml:space="preserve">Infections with </w:t>
            </w:r>
            <w:r w:rsidRPr="00D75190">
              <w:rPr>
                <w:rFonts w:ascii="Sylfaen" w:hAnsi="Sylfaen"/>
                <w:i/>
                <w:sz w:val="24"/>
                <w:szCs w:val="24"/>
              </w:rPr>
              <w:t xml:space="preserve">S. </w:t>
            </w:r>
            <w:proofErr w:type="spellStart"/>
            <w:r w:rsidRPr="00D75190">
              <w:rPr>
                <w:rFonts w:ascii="Sylfaen" w:hAnsi="Sylfaen"/>
                <w:i/>
                <w:sz w:val="24"/>
                <w:szCs w:val="24"/>
              </w:rPr>
              <w:t>typhimurium</w:t>
            </w:r>
            <w:proofErr w:type="spellEnd"/>
            <w:r>
              <w:rPr>
                <w:rFonts w:ascii="Sylfaen" w:hAnsi="Sylfaen"/>
                <w:sz w:val="24"/>
                <w:szCs w:val="24"/>
              </w:rPr>
              <w:t xml:space="preserve"> or </w:t>
            </w:r>
            <w:r w:rsidRPr="00D75190">
              <w:rPr>
                <w:rFonts w:ascii="Sylfaen" w:hAnsi="Sylfaen"/>
                <w:i/>
                <w:sz w:val="24"/>
                <w:szCs w:val="24"/>
              </w:rPr>
              <w:t xml:space="preserve">S. </w:t>
            </w:r>
            <w:proofErr w:type="spellStart"/>
            <w:r w:rsidRPr="00D75190">
              <w:rPr>
                <w:rFonts w:ascii="Sylfaen" w:hAnsi="Sylfaen"/>
                <w:i/>
                <w:sz w:val="24"/>
                <w:szCs w:val="24"/>
              </w:rPr>
              <w:t>enteritidis</w:t>
            </w:r>
            <w:proofErr w:type="spellEnd"/>
            <w:r>
              <w:rPr>
                <w:rFonts w:ascii="Sylfaen" w:hAnsi="Sylfaen"/>
                <w:sz w:val="24"/>
                <w:szCs w:val="24"/>
              </w:rPr>
              <w:t xml:space="preserve"> are self-limiting and resolve within a week, do not require treatment. Rehydration therapy may be required for patients with severe diarrhoea</w:t>
            </w:r>
            <w:r w:rsidR="002E06D5">
              <w:rPr>
                <w:rFonts w:ascii="Sylfaen" w:hAnsi="Sylfaen"/>
                <w:sz w:val="24"/>
                <w:szCs w:val="24"/>
              </w:rPr>
              <w:t>. Antibiotics utilized for infections that have spread from the intestine. (ampicillin, gentamicin, trimethoprim or ciprofloxacin)</w:t>
            </w:r>
          </w:p>
          <w:p w:rsidR="00042AE5" w:rsidRDefault="00042AE5" w:rsidP="00D52B81">
            <w:pPr>
              <w:rPr>
                <w:rFonts w:ascii="Sylfaen" w:hAnsi="Sylfaen"/>
                <w:sz w:val="24"/>
                <w:szCs w:val="24"/>
              </w:rPr>
            </w:pPr>
          </w:p>
          <w:p w:rsidR="00042AE5" w:rsidRPr="00BE533F" w:rsidRDefault="00042AE5" w:rsidP="00D52B81">
            <w:pPr>
              <w:rPr>
                <w:rFonts w:ascii="Sylfaen" w:hAnsi="Sylfaen"/>
                <w:sz w:val="24"/>
                <w:szCs w:val="24"/>
              </w:rPr>
            </w:pPr>
            <w:r>
              <w:rPr>
                <w:rFonts w:ascii="Sylfaen" w:hAnsi="Sylfaen"/>
                <w:sz w:val="24"/>
                <w:szCs w:val="24"/>
              </w:rPr>
              <w:t xml:space="preserve">Chloramphenicol and ceftriaxone </w:t>
            </w:r>
            <w:r w:rsidRPr="00042AE5">
              <w:rPr>
                <w:rFonts w:ascii="Sylfaen" w:hAnsi="Sylfaen"/>
                <w:sz w:val="24"/>
                <w:szCs w:val="24"/>
              </w:rPr>
              <w:sym w:font="Wingdings" w:char="F0E8"/>
            </w:r>
            <w:r>
              <w:rPr>
                <w:rFonts w:ascii="Sylfaen" w:hAnsi="Sylfaen"/>
                <w:sz w:val="24"/>
                <w:szCs w:val="24"/>
              </w:rPr>
              <w:t xml:space="preserve"> </w:t>
            </w:r>
            <w:r w:rsidRPr="00042AE5">
              <w:rPr>
                <w:rFonts w:ascii="Sylfaen" w:hAnsi="Sylfaen"/>
                <w:i/>
                <w:sz w:val="24"/>
                <w:szCs w:val="24"/>
              </w:rPr>
              <w:t xml:space="preserve">S. </w:t>
            </w:r>
            <w:proofErr w:type="spellStart"/>
            <w:r w:rsidRPr="00042AE5">
              <w:rPr>
                <w:rFonts w:ascii="Sylfaen" w:hAnsi="Sylfaen"/>
                <w:i/>
                <w:sz w:val="24"/>
                <w:szCs w:val="24"/>
              </w:rPr>
              <w:t>typhi</w:t>
            </w:r>
            <w:proofErr w:type="spellEnd"/>
            <w:r>
              <w:rPr>
                <w:rFonts w:ascii="Sylfaen" w:hAnsi="Sylfaen"/>
                <w:sz w:val="24"/>
                <w:szCs w:val="24"/>
              </w:rPr>
              <w:t xml:space="preserve"> infections. </w:t>
            </w:r>
          </w:p>
        </w:tc>
        <w:tc>
          <w:tcPr>
            <w:tcW w:w="2268" w:type="dxa"/>
          </w:tcPr>
          <w:p w:rsidR="009F7370" w:rsidRDefault="009F7370" w:rsidP="009F7370">
            <w:pPr>
              <w:rPr>
                <w:rFonts w:ascii="Sylfaen" w:hAnsi="Sylfaen"/>
                <w:sz w:val="24"/>
                <w:szCs w:val="24"/>
              </w:rPr>
            </w:pPr>
            <w:r w:rsidRPr="009F7370">
              <w:rPr>
                <w:rFonts w:ascii="Sylfaen" w:hAnsi="Sylfaen"/>
                <w:sz w:val="24"/>
                <w:szCs w:val="24"/>
              </w:rPr>
              <w:t>Prevented by proper sanitation and proper handing and cooking of foods</w:t>
            </w:r>
          </w:p>
          <w:p w:rsidR="009F7370" w:rsidRPr="009F7370" w:rsidRDefault="009F7370" w:rsidP="009F7370">
            <w:pPr>
              <w:rPr>
                <w:rFonts w:ascii="Sylfaen" w:hAnsi="Sylfaen"/>
                <w:sz w:val="24"/>
                <w:szCs w:val="24"/>
              </w:rPr>
            </w:pPr>
          </w:p>
          <w:p w:rsidR="009F7370" w:rsidRDefault="009F7370" w:rsidP="009F7370">
            <w:pPr>
              <w:rPr>
                <w:rFonts w:ascii="Sylfaen" w:hAnsi="Sylfaen"/>
                <w:sz w:val="24"/>
                <w:szCs w:val="24"/>
              </w:rPr>
            </w:pPr>
            <w:r w:rsidRPr="009F7370">
              <w:rPr>
                <w:rFonts w:ascii="Sylfaen" w:hAnsi="Sylfaen"/>
                <w:sz w:val="24"/>
                <w:szCs w:val="24"/>
              </w:rPr>
              <w:t xml:space="preserve">For S. </w:t>
            </w:r>
            <w:proofErr w:type="spellStart"/>
            <w:r w:rsidRPr="009F7370">
              <w:rPr>
                <w:rFonts w:ascii="Sylfaen" w:hAnsi="Sylfaen"/>
                <w:sz w:val="24"/>
                <w:szCs w:val="24"/>
              </w:rPr>
              <w:t>tyhpimurium</w:t>
            </w:r>
            <w:proofErr w:type="spellEnd"/>
            <w:r w:rsidRPr="009F7370">
              <w:rPr>
                <w:rFonts w:ascii="Sylfaen" w:hAnsi="Sylfaen"/>
                <w:sz w:val="24"/>
                <w:szCs w:val="24"/>
              </w:rPr>
              <w:t xml:space="preserve"> and S. </w:t>
            </w:r>
            <w:proofErr w:type="spellStart"/>
            <w:r w:rsidRPr="009F7370">
              <w:rPr>
                <w:rFonts w:ascii="Sylfaen" w:hAnsi="Sylfaen"/>
                <w:sz w:val="24"/>
                <w:szCs w:val="24"/>
              </w:rPr>
              <w:t>nteritidis</w:t>
            </w:r>
            <w:proofErr w:type="spellEnd"/>
            <w:r w:rsidRPr="009F7370">
              <w:rPr>
                <w:rFonts w:ascii="Sylfaen" w:hAnsi="Sylfaen"/>
                <w:sz w:val="24"/>
                <w:szCs w:val="24"/>
              </w:rPr>
              <w:t xml:space="preserve"> </w:t>
            </w:r>
            <w:r w:rsidRPr="003849F5">
              <w:sym w:font="Wingdings" w:char="F0E8"/>
            </w:r>
            <w:r w:rsidRPr="009F7370">
              <w:rPr>
                <w:rFonts w:ascii="Sylfaen" w:hAnsi="Sylfaen"/>
                <w:sz w:val="24"/>
                <w:szCs w:val="24"/>
              </w:rPr>
              <w:t xml:space="preserve"> no vaccine</w:t>
            </w:r>
          </w:p>
          <w:p w:rsidR="009F7370" w:rsidRPr="009F7370" w:rsidRDefault="009F7370" w:rsidP="009F7370">
            <w:pPr>
              <w:rPr>
                <w:rFonts w:ascii="Sylfaen" w:hAnsi="Sylfaen"/>
                <w:sz w:val="24"/>
                <w:szCs w:val="24"/>
              </w:rPr>
            </w:pPr>
          </w:p>
          <w:p w:rsidR="009F7370" w:rsidRDefault="009F7370" w:rsidP="009F7370">
            <w:pPr>
              <w:rPr>
                <w:rFonts w:ascii="Sylfaen" w:hAnsi="Sylfaen"/>
                <w:sz w:val="24"/>
                <w:szCs w:val="24"/>
              </w:rPr>
            </w:pPr>
            <w:r w:rsidRPr="009F7370">
              <w:rPr>
                <w:rFonts w:ascii="Sylfaen" w:hAnsi="Sylfaen"/>
                <w:sz w:val="24"/>
                <w:szCs w:val="24"/>
              </w:rPr>
              <w:t xml:space="preserve">For S. </w:t>
            </w:r>
            <w:proofErr w:type="spellStart"/>
            <w:r w:rsidRPr="009F7370">
              <w:rPr>
                <w:rFonts w:ascii="Sylfaen" w:hAnsi="Sylfaen"/>
                <w:sz w:val="24"/>
                <w:szCs w:val="24"/>
              </w:rPr>
              <w:t>tyhi</w:t>
            </w:r>
            <w:proofErr w:type="spellEnd"/>
            <w:r w:rsidRPr="009F7370">
              <w:rPr>
                <w:rFonts w:ascii="Sylfaen" w:hAnsi="Sylfaen"/>
                <w:sz w:val="24"/>
                <w:szCs w:val="24"/>
              </w:rPr>
              <w:t xml:space="preserve"> </w:t>
            </w:r>
            <w:r w:rsidRPr="003849F5">
              <w:sym w:font="Wingdings" w:char="F0E8"/>
            </w:r>
            <w:r w:rsidRPr="009F7370">
              <w:rPr>
                <w:rFonts w:ascii="Sylfaen" w:hAnsi="Sylfaen"/>
                <w:sz w:val="24"/>
                <w:szCs w:val="24"/>
              </w:rPr>
              <w:t xml:space="preserve"> 3 commercial vaccine, 2 are injected (whole dead bacteria and one capsular material with Vi antigen) </w:t>
            </w:r>
          </w:p>
          <w:p w:rsidR="009F7370" w:rsidRDefault="009F7370" w:rsidP="009F7370">
            <w:pPr>
              <w:rPr>
                <w:rFonts w:ascii="Sylfaen" w:hAnsi="Sylfaen"/>
                <w:sz w:val="24"/>
                <w:szCs w:val="24"/>
              </w:rPr>
            </w:pPr>
          </w:p>
          <w:p w:rsidR="009F7370" w:rsidRPr="009F7370" w:rsidRDefault="009F7370" w:rsidP="009F7370">
            <w:pPr>
              <w:rPr>
                <w:rFonts w:ascii="Sylfaen" w:hAnsi="Sylfaen"/>
                <w:sz w:val="24"/>
                <w:szCs w:val="24"/>
              </w:rPr>
            </w:pPr>
            <w:r w:rsidRPr="009F7370">
              <w:rPr>
                <w:rFonts w:ascii="Sylfaen" w:hAnsi="Sylfaen"/>
                <w:sz w:val="24"/>
                <w:szCs w:val="24"/>
              </w:rPr>
              <w:t>and 1 oral vaccine (a live attenuated (</w:t>
            </w:r>
            <w:proofErr w:type="spellStart"/>
            <w:r w:rsidRPr="009F7370">
              <w:rPr>
                <w:rFonts w:ascii="Sylfaen" w:hAnsi="Sylfaen"/>
                <w:sz w:val="24"/>
                <w:szCs w:val="24"/>
              </w:rPr>
              <w:t>avirulent</w:t>
            </w:r>
            <w:proofErr w:type="spellEnd"/>
            <w:r w:rsidRPr="009F7370">
              <w:rPr>
                <w:rFonts w:ascii="Sylfaen" w:hAnsi="Sylfaen"/>
                <w:sz w:val="24"/>
                <w:szCs w:val="24"/>
              </w:rPr>
              <w:t xml:space="preserve">) strain of S. </w:t>
            </w:r>
            <w:proofErr w:type="spellStart"/>
            <w:r w:rsidRPr="009F7370">
              <w:rPr>
                <w:rFonts w:ascii="Sylfaen" w:hAnsi="Sylfaen"/>
                <w:sz w:val="24"/>
                <w:szCs w:val="24"/>
              </w:rPr>
              <w:t>typhi</w:t>
            </w:r>
            <w:proofErr w:type="spellEnd"/>
            <w:r w:rsidRPr="009F7370">
              <w:rPr>
                <w:rFonts w:ascii="Sylfaen" w:hAnsi="Sylfaen"/>
                <w:sz w:val="24"/>
                <w:szCs w:val="24"/>
              </w:rPr>
              <w:t>)</w:t>
            </w:r>
          </w:p>
          <w:p w:rsidR="00655804" w:rsidRPr="003C7917" w:rsidRDefault="00655804" w:rsidP="00D52B81">
            <w:pPr>
              <w:rPr>
                <w:rFonts w:ascii="Sylfaen" w:hAnsi="Sylfaen"/>
                <w:sz w:val="24"/>
                <w:szCs w:val="24"/>
              </w:rPr>
            </w:pPr>
          </w:p>
        </w:tc>
      </w:tr>
    </w:tbl>
    <w:p w:rsidR="00E82F57" w:rsidRPr="00652FB6" w:rsidRDefault="00E82F57" w:rsidP="00E82F57">
      <w:pPr>
        <w:spacing w:line="240" w:lineRule="auto"/>
        <w:jc w:val="center"/>
        <w:rPr>
          <w:rFonts w:ascii="Sylfaen" w:hAnsi="Sylfaen"/>
          <w:b/>
          <w:sz w:val="36"/>
          <w:szCs w:val="36"/>
        </w:rPr>
      </w:pPr>
      <w:r>
        <w:rPr>
          <w:rFonts w:ascii="Sylfaen" w:hAnsi="Sylfaen"/>
          <w:b/>
          <w:sz w:val="36"/>
          <w:szCs w:val="36"/>
          <w:u w:val="single"/>
        </w:rPr>
        <w:lastRenderedPageBreak/>
        <w:t>B. Pertussis</w:t>
      </w:r>
    </w:p>
    <w:p w:rsidR="00E82F57" w:rsidRDefault="00E82F57" w:rsidP="00E82F57">
      <w:pPr>
        <w:spacing w:line="240" w:lineRule="auto"/>
        <w:jc w:val="center"/>
        <w:rPr>
          <w:rFonts w:ascii="Sylfaen" w:hAnsi="Sylfaen"/>
          <w:b/>
          <w:sz w:val="24"/>
          <w:szCs w:val="24"/>
        </w:rPr>
      </w:pPr>
      <w:r w:rsidRPr="008E0262">
        <w:rPr>
          <w:rFonts w:ascii="Sylfaen" w:hAnsi="Sylfaen"/>
          <w:b/>
          <w:sz w:val="24"/>
          <w:szCs w:val="24"/>
        </w:rPr>
        <w:t>CASE STUDY #</w:t>
      </w:r>
      <w:r>
        <w:rPr>
          <w:rFonts w:ascii="Sylfaen" w:hAnsi="Sylfaen"/>
          <w:b/>
          <w:sz w:val="24"/>
          <w:szCs w:val="24"/>
        </w:rPr>
        <w:t>5</w:t>
      </w:r>
      <w:r w:rsidRPr="008E0262">
        <w:rPr>
          <w:rFonts w:ascii="Sylfaen" w:hAnsi="Sylfaen"/>
          <w:b/>
          <w:sz w:val="24"/>
          <w:szCs w:val="24"/>
        </w:rPr>
        <w:t xml:space="preserve"> –– a pathogen that uses </w:t>
      </w:r>
      <w:r>
        <w:rPr>
          <w:rFonts w:ascii="Sylfaen" w:hAnsi="Sylfaen"/>
          <w:b/>
          <w:sz w:val="24"/>
          <w:szCs w:val="24"/>
        </w:rPr>
        <w:t>regulates expression of its virulence genes</w:t>
      </w:r>
    </w:p>
    <w:p w:rsidR="00E82F57" w:rsidRDefault="00E82F57" w:rsidP="00E82F57">
      <w:pPr>
        <w:pStyle w:val="ListParagraph"/>
        <w:numPr>
          <w:ilvl w:val="0"/>
          <w:numId w:val="1"/>
        </w:numPr>
        <w:spacing w:line="240" w:lineRule="auto"/>
        <w:rPr>
          <w:rFonts w:ascii="Sylfaen" w:hAnsi="Sylfaen"/>
          <w:sz w:val="24"/>
          <w:szCs w:val="24"/>
        </w:rPr>
      </w:pPr>
      <w:r>
        <w:rPr>
          <w:rFonts w:ascii="Sylfaen" w:hAnsi="Sylfaen"/>
          <w:sz w:val="24"/>
          <w:szCs w:val="24"/>
        </w:rPr>
        <w:t>Structure</w:t>
      </w:r>
    </w:p>
    <w:p w:rsidR="00E82F57" w:rsidRPr="000E54F2" w:rsidRDefault="00467AC4" w:rsidP="000E54F2">
      <w:pPr>
        <w:pStyle w:val="ListParagraph"/>
        <w:numPr>
          <w:ilvl w:val="1"/>
          <w:numId w:val="1"/>
        </w:numPr>
        <w:spacing w:line="240" w:lineRule="auto"/>
        <w:rPr>
          <w:rFonts w:ascii="Sylfaen" w:hAnsi="Sylfaen"/>
          <w:sz w:val="24"/>
          <w:szCs w:val="24"/>
        </w:rPr>
      </w:pPr>
      <w:r>
        <w:rPr>
          <w:rFonts w:ascii="Sylfaen" w:hAnsi="Sylfaen"/>
          <w:sz w:val="24"/>
          <w:szCs w:val="24"/>
        </w:rPr>
        <w:t xml:space="preserve">Gram-negative </w:t>
      </w:r>
      <w:proofErr w:type="spellStart"/>
      <w:r>
        <w:rPr>
          <w:rFonts w:ascii="Sylfaen" w:hAnsi="Sylfaen"/>
          <w:sz w:val="24"/>
          <w:szCs w:val="24"/>
        </w:rPr>
        <w:t>coccobacillus</w:t>
      </w:r>
      <w:proofErr w:type="spellEnd"/>
    </w:p>
    <w:p w:rsidR="00B62815" w:rsidRDefault="00B62815" w:rsidP="00B62815">
      <w:pPr>
        <w:pStyle w:val="ListParagraph"/>
        <w:numPr>
          <w:ilvl w:val="0"/>
          <w:numId w:val="1"/>
        </w:numPr>
        <w:spacing w:line="240" w:lineRule="auto"/>
        <w:rPr>
          <w:rFonts w:ascii="Sylfaen" w:hAnsi="Sylfaen"/>
          <w:sz w:val="24"/>
          <w:szCs w:val="24"/>
        </w:rPr>
      </w:pPr>
      <w:r>
        <w:rPr>
          <w:rFonts w:ascii="Sylfaen" w:hAnsi="Sylfaen"/>
          <w:sz w:val="24"/>
          <w:szCs w:val="24"/>
        </w:rPr>
        <w:t>Main virulence factor</w:t>
      </w:r>
    </w:p>
    <w:p w:rsidR="00B62815" w:rsidRDefault="00B62815" w:rsidP="00B62815">
      <w:pPr>
        <w:pStyle w:val="ListParagraph"/>
        <w:numPr>
          <w:ilvl w:val="1"/>
          <w:numId w:val="1"/>
        </w:numPr>
        <w:spacing w:line="240" w:lineRule="auto"/>
        <w:rPr>
          <w:rFonts w:ascii="Sylfaen" w:hAnsi="Sylfaen"/>
          <w:sz w:val="24"/>
          <w:szCs w:val="24"/>
        </w:rPr>
      </w:pPr>
      <w:r>
        <w:rPr>
          <w:rFonts w:ascii="Sylfaen" w:hAnsi="Sylfaen"/>
          <w:sz w:val="24"/>
          <w:szCs w:val="24"/>
        </w:rPr>
        <w:t>Regulation of toxin production</w:t>
      </w:r>
    </w:p>
    <w:p w:rsidR="00E82F57" w:rsidRPr="00BE73C0" w:rsidRDefault="00D154A5" w:rsidP="00BE73C0">
      <w:pPr>
        <w:pStyle w:val="ListParagraph"/>
        <w:numPr>
          <w:ilvl w:val="1"/>
          <w:numId w:val="1"/>
        </w:numPr>
        <w:spacing w:line="240" w:lineRule="auto"/>
        <w:rPr>
          <w:rFonts w:ascii="Sylfaen" w:hAnsi="Sylfaen"/>
          <w:sz w:val="24"/>
          <w:szCs w:val="24"/>
        </w:rPr>
      </w:pPr>
      <w:proofErr w:type="spellStart"/>
      <w:r>
        <w:rPr>
          <w:rFonts w:ascii="Sylfaen" w:hAnsi="Sylfaen"/>
          <w:sz w:val="24"/>
          <w:szCs w:val="24"/>
        </w:rPr>
        <w:t>Adhesins</w:t>
      </w:r>
      <w:proofErr w:type="spellEnd"/>
      <w:r>
        <w:rPr>
          <w:rFonts w:ascii="Sylfaen" w:hAnsi="Sylfaen"/>
          <w:sz w:val="24"/>
          <w:szCs w:val="24"/>
        </w:rPr>
        <w:t xml:space="preserve">, several toxins, LPS and a peptidoglycan fragment (tracheal </w:t>
      </w:r>
      <w:proofErr w:type="spellStart"/>
      <w:r>
        <w:rPr>
          <w:rFonts w:ascii="Sylfaen" w:hAnsi="Sylfaen"/>
          <w:sz w:val="24"/>
          <w:szCs w:val="24"/>
        </w:rPr>
        <w:t>cytotoxin</w:t>
      </w:r>
      <w:proofErr w:type="spellEnd"/>
      <w:r>
        <w:rPr>
          <w:rFonts w:ascii="Sylfaen" w:hAnsi="Sylfaen"/>
          <w:sz w:val="24"/>
          <w:szCs w:val="24"/>
        </w:rPr>
        <w:t>)</w:t>
      </w:r>
      <w:r w:rsidR="000269F9">
        <w:rPr>
          <w:rFonts w:ascii="Sylfaen" w:hAnsi="Sylfaen"/>
          <w:sz w:val="24"/>
          <w:szCs w:val="24"/>
        </w:rPr>
        <w:t>, anti-phagocytic mechanisms</w:t>
      </w:r>
    </w:p>
    <w:p w:rsidR="00E82F57" w:rsidRDefault="00E82F57" w:rsidP="00BE73C0">
      <w:pPr>
        <w:pStyle w:val="ListParagraph"/>
        <w:numPr>
          <w:ilvl w:val="0"/>
          <w:numId w:val="1"/>
        </w:numPr>
        <w:spacing w:line="240" w:lineRule="auto"/>
        <w:rPr>
          <w:rFonts w:ascii="Sylfaen" w:hAnsi="Sylfaen"/>
          <w:sz w:val="24"/>
          <w:szCs w:val="24"/>
        </w:rPr>
      </w:pPr>
      <w:r>
        <w:rPr>
          <w:rFonts w:ascii="Sylfaen" w:hAnsi="Sylfaen"/>
          <w:sz w:val="24"/>
          <w:szCs w:val="24"/>
        </w:rPr>
        <w:t>Diagnosis</w:t>
      </w:r>
    </w:p>
    <w:p w:rsidR="00BE73C0" w:rsidRDefault="00136BD8" w:rsidP="00BE73C0">
      <w:pPr>
        <w:pStyle w:val="ListParagraph"/>
        <w:numPr>
          <w:ilvl w:val="1"/>
          <w:numId w:val="1"/>
        </w:numPr>
        <w:spacing w:line="240" w:lineRule="auto"/>
        <w:rPr>
          <w:rFonts w:ascii="Sylfaen" w:hAnsi="Sylfaen"/>
          <w:sz w:val="24"/>
          <w:szCs w:val="24"/>
        </w:rPr>
      </w:pPr>
      <w:r>
        <w:rPr>
          <w:rFonts w:ascii="Sylfaen" w:hAnsi="Sylfaen"/>
          <w:sz w:val="24"/>
          <w:szCs w:val="24"/>
        </w:rPr>
        <w:t xml:space="preserve">Isolation of the </w:t>
      </w:r>
      <w:r w:rsidRPr="0066762C">
        <w:rPr>
          <w:rFonts w:ascii="Sylfaen" w:hAnsi="Sylfaen"/>
          <w:sz w:val="24"/>
          <w:szCs w:val="24"/>
          <w:u w:val="single"/>
        </w:rPr>
        <w:t>B pertussis</w:t>
      </w:r>
      <w:r>
        <w:rPr>
          <w:rFonts w:ascii="Sylfaen" w:hAnsi="Sylfaen"/>
          <w:sz w:val="24"/>
          <w:szCs w:val="24"/>
        </w:rPr>
        <w:t xml:space="preserve"> is the only certain method for making a pertussis diagnosis</w:t>
      </w:r>
    </w:p>
    <w:p w:rsidR="00136BD8" w:rsidRDefault="00136BD8" w:rsidP="00BE73C0">
      <w:pPr>
        <w:pStyle w:val="ListParagraph"/>
        <w:numPr>
          <w:ilvl w:val="1"/>
          <w:numId w:val="1"/>
        </w:numPr>
        <w:spacing w:line="240" w:lineRule="auto"/>
        <w:rPr>
          <w:rFonts w:ascii="Sylfaen" w:hAnsi="Sylfaen"/>
          <w:sz w:val="24"/>
          <w:szCs w:val="24"/>
        </w:rPr>
      </w:pPr>
      <w:r>
        <w:rPr>
          <w:rFonts w:ascii="Sylfaen" w:hAnsi="Sylfaen"/>
          <w:sz w:val="24"/>
          <w:szCs w:val="24"/>
        </w:rPr>
        <w:t xml:space="preserve">Bacterium can be cultured from </w:t>
      </w:r>
      <w:proofErr w:type="spellStart"/>
      <w:r>
        <w:rPr>
          <w:rFonts w:ascii="Sylfaen" w:hAnsi="Sylfaen"/>
          <w:sz w:val="24"/>
          <w:szCs w:val="24"/>
        </w:rPr>
        <w:t>nasopharygeal</w:t>
      </w:r>
      <w:proofErr w:type="spellEnd"/>
      <w:r>
        <w:rPr>
          <w:rFonts w:ascii="Sylfaen" w:hAnsi="Sylfaen"/>
          <w:sz w:val="24"/>
          <w:szCs w:val="24"/>
        </w:rPr>
        <w:t xml:space="preserve"> swabs or nasopharyngeal secretions using appropriate growth media</w:t>
      </w:r>
    </w:p>
    <w:p w:rsidR="006B0323" w:rsidRDefault="006B0323" w:rsidP="006B0323">
      <w:pPr>
        <w:pStyle w:val="ListParagraph"/>
        <w:numPr>
          <w:ilvl w:val="2"/>
          <w:numId w:val="1"/>
        </w:numPr>
        <w:spacing w:line="240" w:lineRule="auto"/>
        <w:rPr>
          <w:rFonts w:ascii="Sylfaen" w:hAnsi="Sylfaen"/>
          <w:sz w:val="24"/>
          <w:szCs w:val="24"/>
        </w:rPr>
      </w:pPr>
      <w:r>
        <w:rPr>
          <w:rFonts w:ascii="Sylfaen" w:hAnsi="Sylfaen"/>
          <w:sz w:val="24"/>
          <w:szCs w:val="24"/>
        </w:rPr>
        <w:t>Positive identification of organism may be carried out using specific antisera</w:t>
      </w:r>
    </w:p>
    <w:p w:rsidR="006B0323" w:rsidRDefault="006B0323" w:rsidP="006B0323">
      <w:pPr>
        <w:pStyle w:val="ListParagraph"/>
        <w:numPr>
          <w:ilvl w:val="2"/>
          <w:numId w:val="1"/>
        </w:numPr>
        <w:spacing w:line="240" w:lineRule="auto"/>
        <w:rPr>
          <w:rFonts w:ascii="Sylfaen" w:hAnsi="Sylfaen"/>
          <w:sz w:val="24"/>
          <w:szCs w:val="24"/>
        </w:rPr>
      </w:pPr>
      <w:r>
        <w:rPr>
          <w:rFonts w:ascii="Sylfaen" w:hAnsi="Sylfaen"/>
          <w:sz w:val="24"/>
          <w:szCs w:val="24"/>
        </w:rPr>
        <w:t>Laboratory diagnosis can be difficult because the number of organisms decrease as the severity of symptoms increase</w:t>
      </w:r>
    </w:p>
    <w:p w:rsidR="006B0323" w:rsidRPr="00246CAB" w:rsidRDefault="006B0323" w:rsidP="006B0323">
      <w:pPr>
        <w:pStyle w:val="ListParagraph"/>
        <w:numPr>
          <w:ilvl w:val="1"/>
          <w:numId w:val="1"/>
        </w:numPr>
        <w:spacing w:line="240" w:lineRule="auto"/>
        <w:rPr>
          <w:rFonts w:ascii="Sylfaen" w:hAnsi="Sylfaen"/>
          <w:sz w:val="24"/>
          <w:szCs w:val="24"/>
        </w:rPr>
      </w:pPr>
      <w:r>
        <w:rPr>
          <w:rFonts w:ascii="Sylfaen" w:hAnsi="Sylfaen"/>
          <w:sz w:val="24"/>
          <w:szCs w:val="24"/>
        </w:rPr>
        <w:t xml:space="preserve">PCR and serology may be potential diagnostic tools </w:t>
      </w:r>
      <w:r w:rsidRPr="006B0323">
        <w:rPr>
          <w:rFonts w:ascii="Sylfaen" w:hAnsi="Sylfaen"/>
          <w:sz w:val="24"/>
          <w:szCs w:val="24"/>
          <w:u w:val="single"/>
        </w:rPr>
        <w:t>in the future</w:t>
      </w:r>
    </w:p>
    <w:p w:rsidR="00E82F57" w:rsidRDefault="00E82F57" w:rsidP="00E82F57">
      <w:pPr>
        <w:pStyle w:val="ListParagraph"/>
        <w:numPr>
          <w:ilvl w:val="0"/>
          <w:numId w:val="1"/>
        </w:numPr>
        <w:spacing w:line="240" w:lineRule="auto"/>
        <w:rPr>
          <w:rFonts w:ascii="Sylfaen" w:hAnsi="Sylfaen"/>
          <w:sz w:val="24"/>
          <w:szCs w:val="24"/>
        </w:rPr>
      </w:pPr>
      <w:r>
        <w:rPr>
          <w:rFonts w:ascii="Sylfaen" w:hAnsi="Sylfaen"/>
          <w:sz w:val="24"/>
          <w:szCs w:val="24"/>
        </w:rPr>
        <w:t>Prevention</w:t>
      </w:r>
    </w:p>
    <w:p w:rsidR="00312445" w:rsidRDefault="00312445" w:rsidP="00312445">
      <w:pPr>
        <w:pStyle w:val="ListParagraph"/>
        <w:numPr>
          <w:ilvl w:val="1"/>
          <w:numId w:val="1"/>
        </w:numPr>
        <w:spacing w:line="240" w:lineRule="auto"/>
        <w:rPr>
          <w:rFonts w:ascii="Sylfaen" w:hAnsi="Sylfaen"/>
          <w:sz w:val="24"/>
          <w:szCs w:val="24"/>
        </w:rPr>
      </w:pPr>
      <w:r>
        <w:rPr>
          <w:rFonts w:ascii="Sylfaen" w:hAnsi="Sylfaen"/>
          <w:sz w:val="24"/>
          <w:szCs w:val="24"/>
        </w:rPr>
        <w:t xml:space="preserve">Vaccination available </w:t>
      </w:r>
    </w:p>
    <w:p w:rsidR="005579B2" w:rsidRDefault="005579B2" w:rsidP="00E82F57">
      <w:pPr>
        <w:pStyle w:val="ListParagraph"/>
        <w:numPr>
          <w:ilvl w:val="0"/>
          <w:numId w:val="1"/>
        </w:numPr>
        <w:spacing w:line="240" w:lineRule="auto"/>
        <w:rPr>
          <w:rFonts w:ascii="Sylfaen" w:hAnsi="Sylfaen"/>
          <w:sz w:val="24"/>
          <w:szCs w:val="24"/>
        </w:rPr>
      </w:pPr>
      <w:r>
        <w:rPr>
          <w:rFonts w:ascii="Sylfaen" w:hAnsi="Sylfaen"/>
          <w:sz w:val="24"/>
          <w:szCs w:val="24"/>
        </w:rPr>
        <w:t>Regulation of Virulence factors</w:t>
      </w:r>
    </w:p>
    <w:p w:rsidR="006B0EB6" w:rsidRDefault="005579B2" w:rsidP="005579B2">
      <w:pPr>
        <w:pStyle w:val="ListParagraph"/>
        <w:numPr>
          <w:ilvl w:val="1"/>
          <w:numId w:val="1"/>
        </w:numPr>
        <w:spacing w:line="240" w:lineRule="auto"/>
        <w:rPr>
          <w:rFonts w:ascii="Sylfaen" w:hAnsi="Sylfaen"/>
          <w:sz w:val="24"/>
          <w:szCs w:val="24"/>
        </w:rPr>
      </w:pPr>
      <w:r>
        <w:rPr>
          <w:rFonts w:ascii="Sylfaen" w:hAnsi="Sylfaen"/>
          <w:sz w:val="24"/>
          <w:szCs w:val="24"/>
        </w:rPr>
        <w:t>Virulence factors</w:t>
      </w:r>
      <w:r w:rsidR="006B0EB6">
        <w:rPr>
          <w:rFonts w:ascii="Sylfaen" w:hAnsi="Sylfaen"/>
          <w:sz w:val="24"/>
          <w:szCs w:val="24"/>
        </w:rPr>
        <w:t xml:space="preserve"> are </w:t>
      </w:r>
      <w:proofErr w:type="spellStart"/>
      <w:r w:rsidR="006B0EB6">
        <w:rPr>
          <w:rFonts w:ascii="Sylfaen" w:hAnsi="Sylfaen"/>
          <w:sz w:val="24"/>
          <w:szCs w:val="24"/>
        </w:rPr>
        <w:t>coordinately</w:t>
      </w:r>
      <w:proofErr w:type="spellEnd"/>
      <w:r w:rsidR="006B0EB6">
        <w:rPr>
          <w:rFonts w:ascii="Sylfaen" w:hAnsi="Sylfaen"/>
          <w:sz w:val="24"/>
          <w:szCs w:val="24"/>
        </w:rPr>
        <w:t xml:space="preserve"> regulated by</w:t>
      </w:r>
    </w:p>
    <w:p w:rsidR="005579B2" w:rsidRDefault="006B0EB6" w:rsidP="006B0EB6">
      <w:pPr>
        <w:pStyle w:val="ListParagraph"/>
        <w:numPr>
          <w:ilvl w:val="2"/>
          <w:numId w:val="1"/>
        </w:numPr>
        <w:spacing w:line="240" w:lineRule="auto"/>
        <w:rPr>
          <w:rFonts w:ascii="Sylfaen" w:hAnsi="Sylfaen"/>
          <w:sz w:val="24"/>
          <w:szCs w:val="24"/>
        </w:rPr>
      </w:pPr>
      <w:r>
        <w:rPr>
          <w:rFonts w:ascii="Sylfaen" w:hAnsi="Sylfaen"/>
          <w:b/>
          <w:sz w:val="24"/>
          <w:szCs w:val="24"/>
          <w:u w:val="single"/>
        </w:rPr>
        <w:t>T</w:t>
      </w:r>
      <w:r w:rsidR="005579B2" w:rsidRPr="00E01BEB">
        <w:rPr>
          <w:rFonts w:ascii="Sylfaen" w:hAnsi="Sylfaen"/>
          <w:b/>
          <w:sz w:val="24"/>
          <w:szCs w:val="24"/>
          <w:u w:val="single"/>
        </w:rPr>
        <w:t>wo component system</w:t>
      </w:r>
      <w:r w:rsidR="005579B2">
        <w:rPr>
          <w:rFonts w:ascii="Sylfaen" w:hAnsi="Sylfaen"/>
          <w:sz w:val="24"/>
          <w:szCs w:val="24"/>
        </w:rPr>
        <w:t xml:space="preserve">: comprised of a </w:t>
      </w:r>
      <w:r w:rsidR="005579B2" w:rsidRPr="005579B2">
        <w:rPr>
          <w:rFonts w:ascii="Sylfaen" w:hAnsi="Sylfaen"/>
          <w:b/>
          <w:sz w:val="24"/>
          <w:szCs w:val="24"/>
        </w:rPr>
        <w:t xml:space="preserve">sensor </w:t>
      </w:r>
      <w:r w:rsidR="005579B2">
        <w:rPr>
          <w:rFonts w:ascii="Sylfaen" w:hAnsi="Sylfaen"/>
          <w:sz w:val="24"/>
          <w:szCs w:val="24"/>
        </w:rPr>
        <w:t xml:space="preserve">protein + </w:t>
      </w:r>
      <w:r w:rsidR="005579B2" w:rsidRPr="005579B2">
        <w:rPr>
          <w:rFonts w:ascii="Sylfaen" w:hAnsi="Sylfaen"/>
          <w:b/>
          <w:sz w:val="24"/>
          <w:szCs w:val="24"/>
        </w:rPr>
        <w:t>regulator</w:t>
      </w:r>
      <w:r w:rsidR="005579B2">
        <w:rPr>
          <w:rFonts w:ascii="Sylfaen" w:hAnsi="Sylfaen"/>
          <w:sz w:val="24"/>
          <w:szCs w:val="24"/>
        </w:rPr>
        <w:t xml:space="preserve"> protein</w:t>
      </w:r>
    </w:p>
    <w:p w:rsidR="00E46B2A" w:rsidRPr="00A15048" w:rsidRDefault="00E46B2A" w:rsidP="00A15048">
      <w:pPr>
        <w:pStyle w:val="ListParagraph"/>
        <w:numPr>
          <w:ilvl w:val="3"/>
          <w:numId w:val="1"/>
        </w:numPr>
        <w:spacing w:line="240" w:lineRule="auto"/>
        <w:rPr>
          <w:rFonts w:ascii="Sylfaen" w:hAnsi="Sylfaen"/>
          <w:sz w:val="24"/>
          <w:szCs w:val="24"/>
        </w:rPr>
      </w:pPr>
      <w:r>
        <w:rPr>
          <w:rFonts w:ascii="Sylfaen" w:hAnsi="Sylfaen"/>
          <w:sz w:val="24"/>
          <w:szCs w:val="24"/>
        </w:rPr>
        <w:t xml:space="preserve">A common system for </w:t>
      </w:r>
      <w:r w:rsidRPr="00E46B2A">
        <w:rPr>
          <w:rFonts w:ascii="Sylfaen" w:hAnsi="Sylfaen"/>
          <w:b/>
          <w:sz w:val="24"/>
          <w:szCs w:val="24"/>
        </w:rPr>
        <w:t>signal transduction</w:t>
      </w:r>
    </w:p>
    <w:p w:rsidR="00A15048" w:rsidRDefault="00A15048" w:rsidP="00A15048">
      <w:pPr>
        <w:pStyle w:val="ListParagraph"/>
        <w:numPr>
          <w:ilvl w:val="3"/>
          <w:numId w:val="1"/>
        </w:numPr>
        <w:spacing w:line="240" w:lineRule="auto"/>
        <w:rPr>
          <w:rFonts w:ascii="Sylfaen" w:hAnsi="Sylfaen"/>
          <w:sz w:val="24"/>
          <w:szCs w:val="24"/>
        </w:rPr>
      </w:pPr>
      <w:r w:rsidRPr="0066762C">
        <w:rPr>
          <w:rFonts w:ascii="Sylfaen" w:hAnsi="Sylfaen"/>
          <w:sz w:val="24"/>
          <w:szCs w:val="24"/>
          <w:u w:val="single"/>
        </w:rPr>
        <w:t>B pertussis</w:t>
      </w:r>
      <w:r>
        <w:rPr>
          <w:rFonts w:ascii="Sylfaen" w:hAnsi="Sylfaen"/>
          <w:sz w:val="24"/>
          <w:szCs w:val="24"/>
        </w:rPr>
        <w:t xml:space="preserve"> virulence factors regulated by the “</w:t>
      </w:r>
      <w:proofErr w:type="spellStart"/>
      <w:r>
        <w:rPr>
          <w:rFonts w:ascii="Sylfaen" w:hAnsi="Sylfaen"/>
          <w:sz w:val="24"/>
          <w:szCs w:val="24"/>
        </w:rPr>
        <w:t>bvg</w:t>
      </w:r>
      <w:proofErr w:type="spellEnd"/>
      <w:r>
        <w:rPr>
          <w:rFonts w:ascii="Sylfaen" w:hAnsi="Sylfaen"/>
          <w:sz w:val="24"/>
          <w:szCs w:val="24"/>
        </w:rPr>
        <w:t>”</w:t>
      </w:r>
      <w:r w:rsidR="00CC2BCE">
        <w:rPr>
          <w:rFonts w:ascii="Sylfaen" w:hAnsi="Sylfaen"/>
          <w:sz w:val="24"/>
          <w:szCs w:val="24"/>
        </w:rPr>
        <w:t xml:space="preserve"> (</w:t>
      </w:r>
      <w:proofErr w:type="spellStart"/>
      <w:r w:rsidR="00CC2BCE" w:rsidRPr="00CC2BCE">
        <w:rPr>
          <w:rFonts w:ascii="Sylfaen" w:hAnsi="Sylfaen"/>
          <w:i/>
          <w:sz w:val="24"/>
          <w:szCs w:val="24"/>
        </w:rPr>
        <w:t>Bordetella</w:t>
      </w:r>
      <w:proofErr w:type="spellEnd"/>
      <w:r w:rsidR="00CC2BCE" w:rsidRPr="00CC2BCE">
        <w:rPr>
          <w:rFonts w:ascii="Sylfaen" w:hAnsi="Sylfaen"/>
          <w:i/>
          <w:sz w:val="24"/>
          <w:szCs w:val="24"/>
        </w:rPr>
        <w:t xml:space="preserve"> </w:t>
      </w:r>
      <w:r w:rsidR="00CC2BCE">
        <w:rPr>
          <w:rFonts w:ascii="Sylfaen" w:hAnsi="Sylfaen"/>
          <w:sz w:val="24"/>
          <w:szCs w:val="24"/>
        </w:rPr>
        <w:t>virulence genes)</w:t>
      </w:r>
      <w:r>
        <w:rPr>
          <w:rFonts w:ascii="Sylfaen" w:hAnsi="Sylfaen"/>
          <w:sz w:val="24"/>
          <w:szCs w:val="24"/>
        </w:rPr>
        <w:t xml:space="preserve"> sensor-regulator system</w:t>
      </w:r>
    </w:p>
    <w:p w:rsidR="003F1BA9" w:rsidRDefault="003F1BA9" w:rsidP="003F1BA9">
      <w:pPr>
        <w:pStyle w:val="ListParagraph"/>
        <w:numPr>
          <w:ilvl w:val="0"/>
          <w:numId w:val="23"/>
        </w:numPr>
        <w:spacing w:line="240" w:lineRule="auto"/>
        <w:rPr>
          <w:rFonts w:ascii="Sylfaen" w:hAnsi="Sylfaen"/>
          <w:sz w:val="24"/>
          <w:szCs w:val="24"/>
        </w:rPr>
      </w:pPr>
      <w:r>
        <w:rPr>
          <w:rFonts w:ascii="Sylfaen" w:hAnsi="Sylfaen"/>
          <w:sz w:val="24"/>
          <w:szCs w:val="24"/>
        </w:rPr>
        <w:t>Sensor (kinase) detects changes in the environment that indicate that the bacterium is in a human host and then phosphorylates the regulatory protein</w:t>
      </w:r>
    </w:p>
    <w:p w:rsidR="003F1BA9" w:rsidRDefault="000C1260" w:rsidP="003F1BA9">
      <w:pPr>
        <w:pStyle w:val="ListParagraph"/>
        <w:numPr>
          <w:ilvl w:val="0"/>
          <w:numId w:val="23"/>
        </w:numPr>
        <w:spacing w:line="240" w:lineRule="auto"/>
        <w:rPr>
          <w:rFonts w:ascii="Sylfaen" w:hAnsi="Sylfaen"/>
          <w:sz w:val="24"/>
          <w:szCs w:val="24"/>
        </w:rPr>
      </w:pPr>
      <w:r>
        <w:rPr>
          <w:rFonts w:ascii="Sylfaen" w:hAnsi="Sylfaen"/>
          <w:sz w:val="24"/>
          <w:szCs w:val="24"/>
        </w:rPr>
        <w:t xml:space="preserve">Phosphorylated regulator protein then activates transcription of virulence factors (FHA, pertussis toxin, </w:t>
      </w:r>
      <w:proofErr w:type="spellStart"/>
      <w:r>
        <w:rPr>
          <w:rFonts w:ascii="Sylfaen" w:hAnsi="Sylfaen"/>
          <w:sz w:val="24"/>
          <w:szCs w:val="24"/>
        </w:rPr>
        <w:t>adhesins</w:t>
      </w:r>
      <w:proofErr w:type="spellEnd"/>
      <w:r>
        <w:rPr>
          <w:rFonts w:ascii="Sylfaen" w:hAnsi="Sylfaen"/>
          <w:sz w:val="24"/>
          <w:szCs w:val="24"/>
        </w:rPr>
        <w:t xml:space="preserve">, </w:t>
      </w:r>
      <w:proofErr w:type="spellStart"/>
      <w:r>
        <w:rPr>
          <w:rFonts w:ascii="Sylfaen" w:hAnsi="Sylfaen"/>
          <w:sz w:val="24"/>
          <w:szCs w:val="24"/>
        </w:rPr>
        <w:t>etc</w:t>
      </w:r>
      <w:proofErr w:type="spellEnd"/>
      <w:r>
        <w:rPr>
          <w:rFonts w:ascii="Sylfaen" w:hAnsi="Sylfaen"/>
          <w:sz w:val="24"/>
          <w:szCs w:val="24"/>
        </w:rPr>
        <w:t>) by binding to a DNA sequence in the promoter regions of each of the operons for these virulence factors</w:t>
      </w:r>
    </w:p>
    <w:p w:rsidR="0092002F" w:rsidRPr="0092002F" w:rsidRDefault="005E65DC" w:rsidP="0092002F">
      <w:pPr>
        <w:pStyle w:val="ListParagraph"/>
        <w:numPr>
          <w:ilvl w:val="0"/>
          <w:numId w:val="23"/>
        </w:numPr>
        <w:spacing w:line="240" w:lineRule="auto"/>
        <w:rPr>
          <w:rFonts w:ascii="Sylfaen" w:hAnsi="Sylfaen"/>
          <w:sz w:val="24"/>
          <w:szCs w:val="24"/>
        </w:rPr>
      </w:pPr>
      <w:r>
        <w:rPr>
          <w:rFonts w:ascii="Sylfaen" w:hAnsi="Sylfaen"/>
          <w:sz w:val="24"/>
          <w:szCs w:val="24"/>
        </w:rPr>
        <w:t xml:space="preserve">In </w:t>
      </w:r>
      <w:r w:rsidRPr="0066762C">
        <w:rPr>
          <w:rFonts w:ascii="Sylfaen" w:hAnsi="Sylfaen"/>
          <w:sz w:val="24"/>
          <w:szCs w:val="24"/>
          <w:u w:val="single"/>
        </w:rPr>
        <w:t>B pertussis</w:t>
      </w:r>
      <w:r>
        <w:rPr>
          <w:rFonts w:ascii="Sylfaen" w:hAnsi="Sylfaen"/>
          <w:sz w:val="24"/>
          <w:szCs w:val="24"/>
        </w:rPr>
        <w:t>, the “</w:t>
      </w:r>
      <w:proofErr w:type="spellStart"/>
      <w:r>
        <w:rPr>
          <w:rFonts w:ascii="Sylfaen" w:hAnsi="Sylfaen"/>
          <w:sz w:val="24"/>
          <w:szCs w:val="24"/>
        </w:rPr>
        <w:t>bvg</w:t>
      </w:r>
      <w:proofErr w:type="spellEnd"/>
      <w:r>
        <w:rPr>
          <w:rFonts w:ascii="Sylfaen" w:hAnsi="Sylfaen"/>
          <w:sz w:val="24"/>
          <w:szCs w:val="24"/>
        </w:rPr>
        <w:t>” system is always “on”</w:t>
      </w:r>
      <w:r w:rsidR="003208E4">
        <w:rPr>
          <w:rFonts w:ascii="Sylfaen" w:hAnsi="Sylfaen"/>
          <w:sz w:val="24"/>
          <w:szCs w:val="24"/>
        </w:rPr>
        <w:t xml:space="preserve"> (virulence</w:t>
      </w:r>
      <w:r w:rsidR="005E3330">
        <w:rPr>
          <w:rFonts w:ascii="Sylfaen" w:hAnsi="Sylfaen"/>
          <w:sz w:val="24"/>
          <w:szCs w:val="24"/>
        </w:rPr>
        <w:t xml:space="preserve"> </w:t>
      </w:r>
      <w:r>
        <w:rPr>
          <w:rFonts w:ascii="Sylfaen" w:hAnsi="Sylfaen"/>
          <w:sz w:val="24"/>
          <w:szCs w:val="24"/>
        </w:rPr>
        <w:t>genes are ALWAYS transcribed)</w:t>
      </w:r>
      <w:r w:rsidR="0092002F">
        <w:rPr>
          <w:rFonts w:ascii="Sylfaen" w:hAnsi="Sylfaen"/>
          <w:sz w:val="24"/>
          <w:szCs w:val="24"/>
        </w:rPr>
        <w:t xml:space="preserve">, because </w:t>
      </w:r>
      <w:r w:rsidR="0092002F" w:rsidRPr="0066762C">
        <w:rPr>
          <w:rFonts w:ascii="Sylfaen" w:hAnsi="Sylfaen"/>
          <w:sz w:val="24"/>
          <w:szCs w:val="24"/>
          <w:u w:val="single"/>
        </w:rPr>
        <w:t>B pertussis</w:t>
      </w:r>
      <w:r w:rsidR="0092002F">
        <w:rPr>
          <w:rFonts w:ascii="Sylfaen" w:hAnsi="Sylfaen"/>
          <w:sz w:val="24"/>
          <w:szCs w:val="24"/>
          <w:u w:val="single"/>
        </w:rPr>
        <w:t xml:space="preserve"> </w:t>
      </w:r>
      <w:r w:rsidR="0092002F">
        <w:rPr>
          <w:rFonts w:ascii="Sylfaen" w:hAnsi="Sylfaen"/>
          <w:sz w:val="24"/>
          <w:szCs w:val="24"/>
        </w:rPr>
        <w:t xml:space="preserve"> is not found in the environment, it’s advantageous to continually express its </w:t>
      </w:r>
      <w:proofErr w:type="spellStart"/>
      <w:r w:rsidR="0092002F">
        <w:rPr>
          <w:rFonts w:ascii="Sylfaen" w:hAnsi="Sylfaen"/>
          <w:sz w:val="24"/>
          <w:szCs w:val="24"/>
        </w:rPr>
        <w:t>adhesins</w:t>
      </w:r>
      <w:proofErr w:type="spellEnd"/>
      <w:r w:rsidR="0092002F">
        <w:rPr>
          <w:rFonts w:ascii="Sylfaen" w:hAnsi="Sylfaen"/>
          <w:sz w:val="24"/>
          <w:szCs w:val="24"/>
        </w:rPr>
        <w:t xml:space="preserve"> to increase its chances of </w:t>
      </w:r>
      <w:r w:rsidR="00EA39F5">
        <w:rPr>
          <w:rFonts w:ascii="Sylfaen" w:hAnsi="Sylfaen"/>
          <w:sz w:val="24"/>
          <w:szCs w:val="24"/>
        </w:rPr>
        <w:t>colonizing</w:t>
      </w:r>
      <w:r w:rsidR="0092002F">
        <w:rPr>
          <w:rFonts w:ascii="Sylfaen" w:hAnsi="Sylfaen"/>
          <w:sz w:val="24"/>
          <w:szCs w:val="24"/>
        </w:rPr>
        <w:t xml:space="preserve"> a new host</w:t>
      </w:r>
    </w:p>
    <w:p w:rsidR="00833FFE" w:rsidRDefault="00833FFE" w:rsidP="00E82F57">
      <w:pPr>
        <w:spacing w:line="240" w:lineRule="auto"/>
        <w:rPr>
          <w:rFonts w:ascii="Sylfaen" w:hAnsi="Sylfaen"/>
          <w:sz w:val="24"/>
          <w:szCs w:val="24"/>
        </w:rPr>
      </w:pPr>
    </w:p>
    <w:tbl>
      <w:tblPr>
        <w:tblStyle w:val="TableGrid"/>
        <w:tblW w:w="0" w:type="auto"/>
        <w:tblLayout w:type="fixed"/>
        <w:tblLook w:val="04A0" w:firstRow="1" w:lastRow="0" w:firstColumn="1" w:lastColumn="0" w:noHBand="0" w:noVBand="1"/>
      </w:tblPr>
      <w:tblGrid>
        <w:gridCol w:w="1668"/>
        <w:gridCol w:w="1701"/>
        <w:gridCol w:w="2835"/>
        <w:gridCol w:w="4110"/>
        <w:gridCol w:w="1985"/>
        <w:gridCol w:w="2268"/>
      </w:tblGrid>
      <w:tr w:rsidR="00E82F57" w:rsidTr="00333D75">
        <w:trPr>
          <w:trHeight w:val="423"/>
        </w:trPr>
        <w:tc>
          <w:tcPr>
            <w:tcW w:w="1668" w:type="dxa"/>
          </w:tcPr>
          <w:p w:rsidR="00E82F57" w:rsidRDefault="00E82F57" w:rsidP="007B0AEB">
            <w:pPr>
              <w:jc w:val="center"/>
              <w:rPr>
                <w:rFonts w:ascii="Sylfaen" w:hAnsi="Sylfaen"/>
                <w:sz w:val="24"/>
                <w:szCs w:val="24"/>
              </w:rPr>
            </w:pPr>
            <w:r>
              <w:rPr>
                <w:rFonts w:ascii="Sylfaen" w:hAnsi="Sylfaen"/>
                <w:sz w:val="24"/>
                <w:szCs w:val="24"/>
              </w:rPr>
              <w:lastRenderedPageBreak/>
              <w:t>Disease Caused</w:t>
            </w:r>
          </w:p>
        </w:tc>
        <w:tc>
          <w:tcPr>
            <w:tcW w:w="1701" w:type="dxa"/>
          </w:tcPr>
          <w:p w:rsidR="00E82F57" w:rsidRDefault="00E82F57" w:rsidP="007B0AEB">
            <w:pPr>
              <w:jc w:val="center"/>
              <w:rPr>
                <w:rFonts w:ascii="Sylfaen" w:hAnsi="Sylfaen"/>
                <w:sz w:val="24"/>
                <w:szCs w:val="24"/>
              </w:rPr>
            </w:pPr>
            <w:r>
              <w:rPr>
                <w:rFonts w:ascii="Sylfaen" w:hAnsi="Sylfaen"/>
                <w:sz w:val="24"/>
                <w:szCs w:val="24"/>
              </w:rPr>
              <w:t>Mode of Transmission</w:t>
            </w:r>
          </w:p>
        </w:tc>
        <w:tc>
          <w:tcPr>
            <w:tcW w:w="2835" w:type="dxa"/>
          </w:tcPr>
          <w:p w:rsidR="00E82F57" w:rsidRDefault="00E82F57" w:rsidP="007B0AEB">
            <w:pPr>
              <w:jc w:val="center"/>
              <w:rPr>
                <w:rFonts w:ascii="Sylfaen" w:hAnsi="Sylfaen"/>
                <w:sz w:val="24"/>
                <w:szCs w:val="24"/>
              </w:rPr>
            </w:pPr>
            <w:r>
              <w:rPr>
                <w:rFonts w:ascii="Sylfaen" w:hAnsi="Sylfaen"/>
                <w:sz w:val="24"/>
                <w:szCs w:val="24"/>
              </w:rPr>
              <w:t>Symptoms</w:t>
            </w:r>
          </w:p>
        </w:tc>
        <w:tc>
          <w:tcPr>
            <w:tcW w:w="4110" w:type="dxa"/>
          </w:tcPr>
          <w:p w:rsidR="00E82F57" w:rsidRPr="00C610A6" w:rsidRDefault="00E82F57" w:rsidP="007B0AEB">
            <w:pPr>
              <w:jc w:val="center"/>
              <w:rPr>
                <w:rFonts w:ascii="Sylfaen" w:hAnsi="Sylfaen"/>
                <w:sz w:val="24"/>
                <w:szCs w:val="24"/>
              </w:rPr>
            </w:pPr>
            <w:r w:rsidRPr="00C610A6">
              <w:rPr>
                <w:rFonts w:ascii="Sylfaen" w:hAnsi="Sylfaen"/>
                <w:sz w:val="24"/>
                <w:szCs w:val="24"/>
              </w:rPr>
              <w:t>Evades host’s immune system, how?</w:t>
            </w:r>
          </w:p>
        </w:tc>
        <w:tc>
          <w:tcPr>
            <w:tcW w:w="1985" w:type="dxa"/>
          </w:tcPr>
          <w:p w:rsidR="00E82F57" w:rsidRPr="00C610A6" w:rsidRDefault="00E82F57" w:rsidP="007B0AEB">
            <w:pPr>
              <w:jc w:val="center"/>
              <w:rPr>
                <w:rFonts w:ascii="Sylfaen" w:hAnsi="Sylfaen"/>
                <w:sz w:val="24"/>
                <w:szCs w:val="24"/>
              </w:rPr>
            </w:pPr>
            <w:r w:rsidRPr="00C610A6">
              <w:rPr>
                <w:rFonts w:ascii="Sylfaen" w:hAnsi="Sylfaen"/>
                <w:sz w:val="24"/>
                <w:szCs w:val="24"/>
              </w:rPr>
              <w:t>Treatment?</w:t>
            </w:r>
          </w:p>
        </w:tc>
        <w:tc>
          <w:tcPr>
            <w:tcW w:w="2268" w:type="dxa"/>
          </w:tcPr>
          <w:p w:rsidR="00E82F57" w:rsidRDefault="00E82F57" w:rsidP="007B0AEB">
            <w:pPr>
              <w:jc w:val="center"/>
              <w:rPr>
                <w:rFonts w:ascii="Sylfaen" w:hAnsi="Sylfaen"/>
                <w:sz w:val="24"/>
                <w:szCs w:val="24"/>
              </w:rPr>
            </w:pPr>
            <w:r>
              <w:rPr>
                <w:rFonts w:ascii="Sylfaen" w:hAnsi="Sylfaen"/>
                <w:sz w:val="24"/>
                <w:szCs w:val="24"/>
              </w:rPr>
              <w:t>Vaccine?</w:t>
            </w:r>
          </w:p>
        </w:tc>
      </w:tr>
      <w:tr w:rsidR="00E82F57" w:rsidRPr="00BE533F" w:rsidTr="00333D75">
        <w:trPr>
          <w:trHeight w:val="10113"/>
        </w:trPr>
        <w:tc>
          <w:tcPr>
            <w:tcW w:w="1668" w:type="dxa"/>
          </w:tcPr>
          <w:p w:rsidR="00E42C7A" w:rsidRPr="00E14923" w:rsidRDefault="00467AC4" w:rsidP="007B0AEB">
            <w:pPr>
              <w:rPr>
                <w:rFonts w:ascii="Sylfaen" w:hAnsi="Sylfaen"/>
                <w:sz w:val="24"/>
                <w:szCs w:val="24"/>
              </w:rPr>
            </w:pPr>
            <w:r w:rsidRPr="00F3776A">
              <w:rPr>
                <w:rFonts w:ascii="Sylfaen" w:hAnsi="Sylfaen"/>
                <w:b/>
                <w:sz w:val="24"/>
                <w:szCs w:val="24"/>
              </w:rPr>
              <w:t xml:space="preserve">Pertussis </w:t>
            </w:r>
            <w:r>
              <w:rPr>
                <w:rFonts w:ascii="Sylfaen" w:hAnsi="Sylfaen"/>
                <w:sz w:val="24"/>
                <w:szCs w:val="24"/>
              </w:rPr>
              <w:t>(whooping cough)</w:t>
            </w:r>
            <w:r w:rsidR="00C33A4C">
              <w:rPr>
                <w:rFonts w:ascii="Sylfaen" w:hAnsi="Sylfaen"/>
                <w:sz w:val="24"/>
                <w:szCs w:val="24"/>
              </w:rPr>
              <w:t xml:space="preserve"> Primarily a human pathogen</w:t>
            </w:r>
            <w:r w:rsidR="00E42C7A">
              <w:rPr>
                <w:rFonts w:ascii="Sylfaen" w:hAnsi="Sylfaen"/>
                <w:sz w:val="24"/>
                <w:szCs w:val="24"/>
              </w:rPr>
              <w:t>, often observed in children aged 5 years or under</w:t>
            </w:r>
          </w:p>
        </w:tc>
        <w:tc>
          <w:tcPr>
            <w:tcW w:w="1701" w:type="dxa"/>
          </w:tcPr>
          <w:p w:rsidR="00E82F57" w:rsidRDefault="002809F4" w:rsidP="007B0AEB">
            <w:pPr>
              <w:rPr>
                <w:rFonts w:ascii="Sylfaen" w:hAnsi="Sylfaen"/>
                <w:sz w:val="24"/>
                <w:szCs w:val="24"/>
              </w:rPr>
            </w:pPr>
            <w:r>
              <w:rPr>
                <w:rFonts w:ascii="Sylfaen" w:hAnsi="Sylfaen"/>
                <w:sz w:val="24"/>
                <w:szCs w:val="24"/>
              </w:rPr>
              <w:t>Spread by aerosols or by direct contact with an infected person or asymptomatic carrier</w:t>
            </w:r>
          </w:p>
          <w:p w:rsidR="00187E62" w:rsidRDefault="00187E62" w:rsidP="007B0AEB">
            <w:pPr>
              <w:rPr>
                <w:rFonts w:ascii="Sylfaen" w:hAnsi="Sylfaen"/>
                <w:sz w:val="24"/>
                <w:szCs w:val="24"/>
              </w:rPr>
            </w:pPr>
          </w:p>
          <w:p w:rsidR="00187E62" w:rsidRPr="00187E62" w:rsidRDefault="00187E62" w:rsidP="007B0AEB">
            <w:pPr>
              <w:rPr>
                <w:rFonts w:ascii="Sylfaen" w:hAnsi="Sylfaen"/>
                <w:sz w:val="24"/>
                <w:szCs w:val="24"/>
              </w:rPr>
            </w:pPr>
            <w:r>
              <w:rPr>
                <w:rFonts w:ascii="Sylfaen" w:hAnsi="Sylfaen"/>
                <w:sz w:val="24"/>
                <w:szCs w:val="24"/>
              </w:rPr>
              <w:t xml:space="preserve">Portion of airway colonized by </w:t>
            </w:r>
            <w:r w:rsidRPr="0066762C">
              <w:rPr>
                <w:rFonts w:ascii="Sylfaen" w:hAnsi="Sylfaen"/>
                <w:sz w:val="24"/>
                <w:szCs w:val="24"/>
                <w:u w:val="single"/>
              </w:rPr>
              <w:t>B pertussis</w:t>
            </w:r>
            <w:r>
              <w:rPr>
                <w:rFonts w:ascii="Sylfaen" w:hAnsi="Sylfaen"/>
                <w:sz w:val="24"/>
                <w:szCs w:val="24"/>
              </w:rPr>
              <w:t xml:space="preserve"> is between entrance to the airway and the beginning of the lungs</w:t>
            </w:r>
          </w:p>
        </w:tc>
        <w:tc>
          <w:tcPr>
            <w:tcW w:w="2835" w:type="dxa"/>
          </w:tcPr>
          <w:p w:rsidR="00B96653" w:rsidRDefault="00B96653" w:rsidP="00B96653">
            <w:pPr>
              <w:rPr>
                <w:rFonts w:ascii="Sylfaen" w:hAnsi="Sylfaen"/>
                <w:sz w:val="24"/>
                <w:szCs w:val="24"/>
              </w:rPr>
            </w:pPr>
            <w:r>
              <w:rPr>
                <w:rFonts w:ascii="Sylfaen" w:hAnsi="Sylfaen"/>
                <w:sz w:val="24"/>
                <w:szCs w:val="24"/>
              </w:rPr>
              <w:t>Stages of Pertussis</w:t>
            </w:r>
          </w:p>
          <w:p w:rsidR="00B96653" w:rsidRDefault="00B96653" w:rsidP="00B96653">
            <w:pPr>
              <w:pStyle w:val="ListParagraph"/>
              <w:numPr>
                <w:ilvl w:val="0"/>
                <w:numId w:val="22"/>
              </w:numPr>
              <w:rPr>
                <w:rFonts w:ascii="Sylfaen" w:hAnsi="Sylfaen"/>
                <w:sz w:val="24"/>
                <w:szCs w:val="24"/>
              </w:rPr>
            </w:pPr>
            <w:r>
              <w:rPr>
                <w:rFonts w:ascii="Sylfaen" w:hAnsi="Sylfaen"/>
                <w:sz w:val="24"/>
                <w:szCs w:val="24"/>
              </w:rPr>
              <w:t>Catarrhal phase – disease symptoms resemble common cold; patient more infectious</w:t>
            </w:r>
          </w:p>
          <w:p w:rsidR="00B96653" w:rsidRDefault="00B96653" w:rsidP="00B96653">
            <w:pPr>
              <w:pStyle w:val="ListParagraph"/>
              <w:numPr>
                <w:ilvl w:val="0"/>
                <w:numId w:val="22"/>
              </w:numPr>
              <w:rPr>
                <w:rFonts w:ascii="Sylfaen" w:hAnsi="Sylfaen"/>
                <w:sz w:val="24"/>
                <w:szCs w:val="24"/>
              </w:rPr>
            </w:pPr>
            <w:r>
              <w:rPr>
                <w:rFonts w:ascii="Sylfaen" w:hAnsi="Sylfaen"/>
                <w:sz w:val="24"/>
                <w:szCs w:val="24"/>
              </w:rPr>
              <w:t xml:space="preserve">Paroxysmal phase  - dry cough develops, </w:t>
            </w:r>
            <w:proofErr w:type="spellStart"/>
            <w:r>
              <w:rPr>
                <w:rFonts w:ascii="Sylfaen" w:hAnsi="Sylfaen"/>
                <w:sz w:val="24"/>
                <w:szCs w:val="24"/>
              </w:rPr>
              <w:t>ciliary</w:t>
            </w:r>
            <w:proofErr w:type="spellEnd"/>
            <w:r>
              <w:rPr>
                <w:rFonts w:ascii="Sylfaen" w:hAnsi="Sylfaen"/>
                <w:sz w:val="24"/>
                <w:szCs w:val="24"/>
              </w:rPr>
              <w:t xml:space="preserve"> action impaired, copious mucus secreted</w:t>
            </w:r>
          </w:p>
          <w:p w:rsidR="0098460E" w:rsidRPr="0098460E" w:rsidRDefault="0098460E" w:rsidP="0098460E">
            <w:pPr>
              <w:ind w:left="360"/>
              <w:rPr>
                <w:rFonts w:ascii="Sylfaen" w:hAnsi="Sylfaen"/>
                <w:sz w:val="24"/>
                <w:szCs w:val="24"/>
              </w:rPr>
            </w:pPr>
          </w:p>
          <w:p w:rsidR="00E82F57" w:rsidRPr="00D266C6" w:rsidRDefault="00B96653" w:rsidP="00B96653">
            <w:pPr>
              <w:rPr>
                <w:rFonts w:ascii="Sylfaen" w:hAnsi="Sylfaen"/>
                <w:b/>
                <w:sz w:val="24"/>
                <w:szCs w:val="24"/>
                <w:u w:val="single"/>
              </w:rPr>
            </w:pPr>
            <w:r>
              <w:rPr>
                <w:rFonts w:ascii="Sylfaen" w:hAnsi="Sylfaen"/>
                <w:sz w:val="24"/>
                <w:szCs w:val="24"/>
              </w:rPr>
              <w:t>Cough may be so severe that the patients appear cyanotic or even die. Severe form of the disease is seen almost exclusively in children. Adults develop a milder form of the disease characterized as persistent cough of more than 2 weeks</w:t>
            </w:r>
          </w:p>
        </w:tc>
        <w:tc>
          <w:tcPr>
            <w:tcW w:w="4110" w:type="dxa"/>
          </w:tcPr>
          <w:p w:rsidR="00E82F57" w:rsidRDefault="0066762C" w:rsidP="00F16B0B">
            <w:pPr>
              <w:pStyle w:val="ListParagraph"/>
              <w:numPr>
                <w:ilvl w:val="0"/>
                <w:numId w:val="21"/>
              </w:numPr>
              <w:rPr>
                <w:rFonts w:ascii="Sylfaen" w:hAnsi="Sylfaen"/>
                <w:sz w:val="24"/>
                <w:szCs w:val="24"/>
              </w:rPr>
            </w:pPr>
            <w:r w:rsidRPr="00F16B0B">
              <w:rPr>
                <w:rFonts w:ascii="Sylfaen" w:hAnsi="Sylfaen"/>
                <w:sz w:val="24"/>
                <w:szCs w:val="24"/>
                <w:u w:val="single"/>
              </w:rPr>
              <w:t>B pertussis</w:t>
            </w:r>
            <w:r w:rsidR="00F5634D" w:rsidRPr="00F16B0B">
              <w:rPr>
                <w:rFonts w:ascii="Sylfaen" w:hAnsi="Sylfaen"/>
                <w:sz w:val="24"/>
                <w:szCs w:val="24"/>
              </w:rPr>
              <w:t xml:space="preserve"> attaches to epithelial cells of the upper respiratory tract by an adhesin: </w:t>
            </w:r>
            <w:r w:rsidR="00F5634D" w:rsidRPr="003A79B7">
              <w:rPr>
                <w:rFonts w:ascii="Sylfaen" w:hAnsi="Sylfaen"/>
                <w:b/>
                <w:sz w:val="24"/>
                <w:szCs w:val="24"/>
              </w:rPr>
              <w:t xml:space="preserve">filamentous </w:t>
            </w:r>
            <w:proofErr w:type="spellStart"/>
            <w:r w:rsidR="00F5634D" w:rsidRPr="003A79B7">
              <w:rPr>
                <w:rFonts w:ascii="Sylfaen" w:hAnsi="Sylfaen"/>
                <w:b/>
                <w:sz w:val="24"/>
                <w:szCs w:val="24"/>
              </w:rPr>
              <w:t>hemagglutinin</w:t>
            </w:r>
            <w:proofErr w:type="spellEnd"/>
            <w:r w:rsidR="00F5634D" w:rsidRPr="003A79B7">
              <w:rPr>
                <w:rFonts w:ascii="Sylfaen" w:hAnsi="Sylfaen"/>
                <w:b/>
                <w:sz w:val="24"/>
                <w:szCs w:val="24"/>
              </w:rPr>
              <w:t xml:space="preserve"> antigen</w:t>
            </w:r>
            <w:r w:rsidR="00F5634D" w:rsidRPr="00F16B0B">
              <w:rPr>
                <w:rFonts w:ascii="Sylfaen" w:hAnsi="Sylfaen"/>
                <w:sz w:val="24"/>
                <w:szCs w:val="24"/>
              </w:rPr>
              <w:t xml:space="preserve"> (</w:t>
            </w:r>
            <w:r w:rsidR="00F5634D" w:rsidRPr="00DC3CEF">
              <w:rPr>
                <w:rFonts w:ascii="Sylfaen" w:hAnsi="Sylfaen"/>
                <w:b/>
                <w:sz w:val="24"/>
                <w:szCs w:val="24"/>
              </w:rPr>
              <w:t>FHA</w:t>
            </w:r>
            <w:r w:rsidR="00F5634D" w:rsidRPr="00F16B0B">
              <w:rPr>
                <w:rFonts w:ascii="Sylfaen" w:hAnsi="Sylfaen"/>
                <w:sz w:val="24"/>
                <w:szCs w:val="24"/>
              </w:rPr>
              <w:t>)</w:t>
            </w:r>
            <w:r w:rsidR="00A55652" w:rsidRPr="00F16B0B">
              <w:rPr>
                <w:rFonts w:ascii="Sylfaen" w:hAnsi="Sylfaen"/>
                <w:sz w:val="24"/>
                <w:szCs w:val="24"/>
              </w:rPr>
              <w:t xml:space="preserve">. </w:t>
            </w:r>
            <w:r w:rsidR="00A55652" w:rsidRPr="00F16B0B">
              <w:rPr>
                <w:rFonts w:ascii="Sylfaen" w:hAnsi="Sylfaen"/>
                <w:sz w:val="24"/>
                <w:szCs w:val="24"/>
                <w:u w:val="single"/>
              </w:rPr>
              <w:t>B pertussis</w:t>
            </w:r>
            <w:r w:rsidR="00A55652" w:rsidRPr="00F16B0B">
              <w:rPr>
                <w:rFonts w:ascii="Sylfaen" w:hAnsi="Sylfaen"/>
                <w:sz w:val="24"/>
                <w:szCs w:val="24"/>
              </w:rPr>
              <w:t xml:space="preserve"> </w:t>
            </w:r>
            <w:proofErr w:type="gramStart"/>
            <w:r w:rsidR="00A55652" w:rsidRPr="00F16B0B">
              <w:rPr>
                <w:rFonts w:ascii="Sylfaen" w:hAnsi="Sylfaen"/>
                <w:sz w:val="24"/>
                <w:szCs w:val="24"/>
              </w:rPr>
              <w:t>do</w:t>
            </w:r>
            <w:proofErr w:type="gramEnd"/>
            <w:r w:rsidR="00A55652" w:rsidRPr="00F16B0B">
              <w:rPr>
                <w:rFonts w:ascii="Sylfaen" w:hAnsi="Sylfaen"/>
                <w:sz w:val="24"/>
                <w:szCs w:val="24"/>
              </w:rPr>
              <w:t xml:space="preserve"> no invade tissue and remain on surface</w:t>
            </w:r>
            <w:r w:rsidR="00F16B0B" w:rsidRPr="00F16B0B">
              <w:rPr>
                <w:rFonts w:ascii="Sylfaen" w:hAnsi="Sylfaen"/>
                <w:sz w:val="24"/>
                <w:szCs w:val="24"/>
              </w:rPr>
              <w:t>.</w:t>
            </w:r>
          </w:p>
          <w:p w:rsidR="00F16B0B" w:rsidRDefault="00F16B0B" w:rsidP="00F16B0B">
            <w:pPr>
              <w:pStyle w:val="ListParagraph"/>
              <w:numPr>
                <w:ilvl w:val="0"/>
                <w:numId w:val="21"/>
              </w:numPr>
              <w:rPr>
                <w:rFonts w:ascii="Sylfaen" w:hAnsi="Sylfaen"/>
                <w:sz w:val="24"/>
                <w:szCs w:val="24"/>
              </w:rPr>
            </w:pPr>
            <w:r>
              <w:rPr>
                <w:rFonts w:ascii="Sylfaen" w:hAnsi="Sylfaen"/>
                <w:sz w:val="24"/>
                <w:szCs w:val="24"/>
              </w:rPr>
              <w:t xml:space="preserve">Once attached, the bacteria grow and produce an exotoxin: </w:t>
            </w:r>
            <w:proofErr w:type="spellStart"/>
            <w:r w:rsidRPr="00F16B0B">
              <w:rPr>
                <w:rFonts w:ascii="Sylfaen" w:hAnsi="Sylfaen"/>
                <w:b/>
                <w:sz w:val="24"/>
                <w:szCs w:val="24"/>
              </w:rPr>
              <w:t>pertussin</w:t>
            </w:r>
            <w:proofErr w:type="spellEnd"/>
            <w:r w:rsidRPr="00F16B0B">
              <w:rPr>
                <w:rFonts w:ascii="Sylfaen" w:hAnsi="Sylfaen"/>
                <w:b/>
                <w:sz w:val="24"/>
                <w:szCs w:val="24"/>
              </w:rPr>
              <w:t xml:space="preserve"> toxin</w:t>
            </w:r>
            <w:r w:rsidR="008E7213">
              <w:rPr>
                <w:rFonts w:ascii="Sylfaen" w:hAnsi="Sylfaen"/>
                <w:sz w:val="24"/>
                <w:szCs w:val="24"/>
              </w:rPr>
              <w:t xml:space="preserve"> </w:t>
            </w:r>
            <w:r w:rsidR="008E7213" w:rsidRPr="008E7213">
              <w:rPr>
                <w:rFonts w:ascii="Sylfaen" w:hAnsi="Sylfaen"/>
                <w:sz w:val="24"/>
                <w:szCs w:val="24"/>
              </w:rPr>
              <w:sym w:font="Wingdings" w:char="F0E0"/>
            </w:r>
            <w:r w:rsidR="008E7213">
              <w:rPr>
                <w:rFonts w:ascii="Sylfaen" w:hAnsi="Sylfaen"/>
                <w:sz w:val="24"/>
                <w:szCs w:val="24"/>
              </w:rPr>
              <w:t xml:space="preserve"> induce synthesis of </w:t>
            </w:r>
            <w:proofErr w:type="spellStart"/>
            <w:r w:rsidR="008E7213">
              <w:rPr>
                <w:rFonts w:ascii="Sylfaen" w:hAnsi="Sylfaen"/>
                <w:sz w:val="24"/>
                <w:szCs w:val="24"/>
              </w:rPr>
              <w:t>cAMP</w:t>
            </w:r>
            <w:proofErr w:type="spellEnd"/>
            <w:r w:rsidR="008E7213">
              <w:rPr>
                <w:rFonts w:ascii="Sylfaen" w:hAnsi="Sylfaen"/>
                <w:sz w:val="24"/>
                <w:szCs w:val="24"/>
              </w:rPr>
              <w:t xml:space="preserve"> in host cell</w:t>
            </w:r>
          </w:p>
          <w:p w:rsidR="00381BE2" w:rsidRDefault="00381BE2" w:rsidP="00F16B0B">
            <w:pPr>
              <w:pStyle w:val="ListParagraph"/>
              <w:numPr>
                <w:ilvl w:val="0"/>
                <w:numId w:val="21"/>
              </w:numPr>
              <w:rPr>
                <w:rFonts w:ascii="Sylfaen" w:hAnsi="Sylfaen"/>
                <w:sz w:val="24"/>
                <w:szCs w:val="24"/>
              </w:rPr>
            </w:pPr>
            <w:r>
              <w:rPr>
                <w:rFonts w:ascii="Sylfaen" w:hAnsi="Sylfaen"/>
                <w:sz w:val="24"/>
                <w:szCs w:val="24"/>
              </w:rPr>
              <w:t xml:space="preserve">Causes infected cell to produce more receptors for FHA </w:t>
            </w:r>
            <w:r w:rsidRPr="00381BE2">
              <w:rPr>
                <w:rFonts w:ascii="Sylfaen" w:hAnsi="Sylfaen"/>
                <w:sz w:val="24"/>
                <w:szCs w:val="24"/>
              </w:rPr>
              <w:sym w:font="Wingdings" w:char="F0E0"/>
            </w:r>
            <w:r>
              <w:rPr>
                <w:rFonts w:ascii="Sylfaen" w:hAnsi="Sylfaen"/>
                <w:sz w:val="24"/>
                <w:szCs w:val="24"/>
              </w:rPr>
              <w:t xml:space="preserve"> further attachment</w:t>
            </w:r>
          </w:p>
          <w:p w:rsidR="003C3DF8" w:rsidRDefault="003C3DF8" w:rsidP="00F16B0B">
            <w:pPr>
              <w:pStyle w:val="ListParagraph"/>
              <w:numPr>
                <w:ilvl w:val="0"/>
                <w:numId w:val="21"/>
              </w:numPr>
              <w:rPr>
                <w:rFonts w:ascii="Sylfaen" w:hAnsi="Sylfaen"/>
                <w:sz w:val="24"/>
                <w:szCs w:val="24"/>
              </w:rPr>
            </w:pPr>
            <w:r w:rsidRPr="006A7D2B">
              <w:rPr>
                <w:rFonts w:ascii="Sylfaen" w:hAnsi="Sylfaen"/>
                <w:b/>
                <w:sz w:val="24"/>
                <w:szCs w:val="24"/>
              </w:rPr>
              <w:t xml:space="preserve">Tracheal </w:t>
            </w:r>
            <w:proofErr w:type="spellStart"/>
            <w:r w:rsidRPr="006A7D2B">
              <w:rPr>
                <w:rFonts w:ascii="Sylfaen" w:hAnsi="Sylfaen"/>
                <w:b/>
                <w:sz w:val="24"/>
                <w:szCs w:val="24"/>
              </w:rPr>
              <w:t>cytotoxin</w:t>
            </w:r>
            <w:proofErr w:type="spellEnd"/>
            <w:r>
              <w:rPr>
                <w:rFonts w:ascii="Sylfaen" w:hAnsi="Sylfaen"/>
                <w:sz w:val="24"/>
                <w:szCs w:val="24"/>
              </w:rPr>
              <w:t xml:space="preserve"> </w:t>
            </w:r>
            <w:r w:rsidRPr="003C3DF8">
              <w:rPr>
                <w:rFonts w:ascii="Sylfaen" w:hAnsi="Sylfaen"/>
                <w:sz w:val="24"/>
                <w:szCs w:val="24"/>
              </w:rPr>
              <w:sym w:font="Wingdings" w:char="F0E0"/>
            </w:r>
            <w:r>
              <w:rPr>
                <w:rFonts w:ascii="Sylfaen" w:hAnsi="Sylfaen"/>
                <w:sz w:val="24"/>
                <w:szCs w:val="24"/>
              </w:rPr>
              <w:t xml:space="preserve"> kills ciliated cells </w:t>
            </w:r>
          </w:p>
          <w:p w:rsidR="00E02314" w:rsidRDefault="00E02314" w:rsidP="00E02314">
            <w:pPr>
              <w:pStyle w:val="ListParagraph"/>
              <w:rPr>
                <w:rFonts w:ascii="Sylfaen" w:hAnsi="Sylfaen"/>
                <w:sz w:val="24"/>
                <w:szCs w:val="24"/>
              </w:rPr>
            </w:pPr>
            <w:proofErr w:type="spellStart"/>
            <w:r w:rsidRPr="006A7D2B">
              <w:rPr>
                <w:rFonts w:ascii="Sylfaen" w:hAnsi="Sylfaen"/>
                <w:b/>
                <w:sz w:val="24"/>
                <w:szCs w:val="24"/>
              </w:rPr>
              <w:t>Adenylate</w:t>
            </w:r>
            <w:proofErr w:type="spellEnd"/>
            <w:r w:rsidRPr="006A7D2B">
              <w:rPr>
                <w:rFonts w:ascii="Sylfaen" w:hAnsi="Sylfaen"/>
                <w:b/>
                <w:sz w:val="24"/>
                <w:szCs w:val="24"/>
              </w:rPr>
              <w:t xml:space="preserve"> </w:t>
            </w:r>
            <w:proofErr w:type="spellStart"/>
            <w:r w:rsidRPr="006A7D2B">
              <w:rPr>
                <w:rFonts w:ascii="Sylfaen" w:hAnsi="Sylfaen"/>
                <w:b/>
                <w:sz w:val="24"/>
                <w:szCs w:val="24"/>
              </w:rPr>
              <w:t>cyclase</w:t>
            </w:r>
            <w:proofErr w:type="spellEnd"/>
            <w:r w:rsidRPr="006A7D2B">
              <w:rPr>
                <w:rFonts w:ascii="Sylfaen" w:hAnsi="Sylfaen"/>
                <w:b/>
                <w:sz w:val="24"/>
                <w:szCs w:val="24"/>
              </w:rPr>
              <w:t xml:space="preserve"> toxin</w:t>
            </w:r>
            <w:r>
              <w:rPr>
                <w:rFonts w:ascii="Sylfaen" w:hAnsi="Sylfaen"/>
                <w:sz w:val="24"/>
                <w:szCs w:val="24"/>
              </w:rPr>
              <w:t xml:space="preserve"> </w:t>
            </w:r>
            <w:r w:rsidRPr="00E02314">
              <w:rPr>
                <w:rFonts w:ascii="Sylfaen" w:hAnsi="Sylfaen"/>
                <w:sz w:val="24"/>
                <w:szCs w:val="24"/>
              </w:rPr>
              <w:sym w:font="Wingdings" w:char="F0E0"/>
            </w:r>
            <w:r>
              <w:rPr>
                <w:rFonts w:ascii="Sylfaen" w:hAnsi="Sylfaen"/>
                <w:sz w:val="24"/>
                <w:szCs w:val="24"/>
              </w:rPr>
              <w:t xml:space="preserve"> triggers increased mucous secretion and inhibits leukocyte movement and phagocytosis</w:t>
            </w:r>
          </w:p>
          <w:p w:rsidR="00E02314" w:rsidRDefault="00E02314" w:rsidP="00E02314">
            <w:pPr>
              <w:pStyle w:val="ListParagraph"/>
              <w:rPr>
                <w:rFonts w:ascii="Sylfaen" w:hAnsi="Sylfaen"/>
                <w:sz w:val="24"/>
                <w:szCs w:val="24"/>
              </w:rPr>
            </w:pPr>
            <w:proofErr w:type="spellStart"/>
            <w:r w:rsidRPr="006A7D2B">
              <w:rPr>
                <w:rFonts w:ascii="Sylfaen" w:hAnsi="Sylfaen"/>
                <w:b/>
                <w:sz w:val="24"/>
                <w:szCs w:val="24"/>
              </w:rPr>
              <w:t>Dermonecrotic</w:t>
            </w:r>
            <w:proofErr w:type="spellEnd"/>
            <w:r w:rsidRPr="006A7D2B">
              <w:rPr>
                <w:rFonts w:ascii="Sylfaen" w:hAnsi="Sylfaen"/>
                <w:b/>
                <w:sz w:val="24"/>
                <w:szCs w:val="24"/>
              </w:rPr>
              <w:t xml:space="preserve"> toxin</w:t>
            </w:r>
            <w:r>
              <w:rPr>
                <w:rFonts w:ascii="Sylfaen" w:hAnsi="Sylfaen"/>
                <w:sz w:val="24"/>
                <w:szCs w:val="24"/>
              </w:rPr>
              <w:t xml:space="preserve"> </w:t>
            </w:r>
            <w:r w:rsidRPr="00E02314">
              <w:rPr>
                <w:rFonts w:ascii="Sylfaen" w:hAnsi="Sylfaen"/>
                <w:sz w:val="24"/>
                <w:szCs w:val="24"/>
              </w:rPr>
              <w:sym w:font="Wingdings" w:char="F0E0"/>
            </w:r>
            <w:r>
              <w:rPr>
                <w:rFonts w:ascii="Sylfaen" w:hAnsi="Sylfaen"/>
                <w:sz w:val="24"/>
                <w:szCs w:val="24"/>
              </w:rPr>
              <w:t xml:space="preserve"> causes </w:t>
            </w:r>
            <w:proofErr w:type="spellStart"/>
            <w:r>
              <w:rPr>
                <w:rFonts w:ascii="Sylfaen" w:hAnsi="Sylfaen"/>
                <w:sz w:val="24"/>
                <w:szCs w:val="24"/>
              </w:rPr>
              <w:t>hemorrahage</w:t>
            </w:r>
            <w:proofErr w:type="spellEnd"/>
            <w:r>
              <w:rPr>
                <w:rFonts w:ascii="Sylfaen" w:hAnsi="Sylfaen"/>
                <w:sz w:val="24"/>
                <w:szCs w:val="24"/>
              </w:rPr>
              <w:t xml:space="preserve"> of blood vessels resulting in cell death</w:t>
            </w:r>
          </w:p>
          <w:p w:rsidR="003F211C" w:rsidRDefault="003F211C" w:rsidP="00AC50CC">
            <w:pPr>
              <w:rPr>
                <w:rFonts w:ascii="Sylfaen" w:hAnsi="Sylfaen"/>
                <w:sz w:val="24"/>
                <w:szCs w:val="24"/>
              </w:rPr>
            </w:pPr>
          </w:p>
          <w:p w:rsidR="00AC50CC" w:rsidRPr="00AC50CC" w:rsidRDefault="00AC50CC" w:rsidP="00AC50CC">
            <w:pPr>
              <w:rPr>
                <w:rFonts w:ascii="Sylfaen" w:hAnsi="Sylfaen"/>
                <w:sz w:val="24"/>
                <w:szCs w:val="24"/>
              </w:rPr>
            </w:pPr>
            <w:r w:rsidRPr="0066762C">
              <w:rPr>
                <w:rFonts w:ascii="Sylfaen" w:hAnsi="Sylfaen"/>
                <w:sz w:val="24"/>
                <w:szCs w:val="24"/>
                <w:u w:val="single"/>
              </w:rPr>
              <w:t>B pertussis</w:t>
            </w:r>
            <w:r>
              <w:rPr>
                <w:rFonts w:ascii="Sylfaen" w:hAnsi="Sylfaen"/>
                <w:sz w:val="24"/>
                <w:szCs w:val="24"/>
              </w:rPr>
              <w:t xml:space="preserve"> avoids getting trapped in the mucous and being swept away by ciliated cells by </w:t>
            </w:r>
            <w:r w:rsidR="005C5A29">
              <w:rPr>
                <w:rFonts w:ascii="Sylfaen" w:hAnsi="Sylfaen"/>
                <w:sz w:val="24"/>
                <w:szCs w:val="24"/>
              </w:rPr>
              <w:t>preferentially binding to the ciliated cells in the airway and multiplying on their surfaces.</w:t>
            </w:r>
          </w:p>
        </w:tc>
        <w:tc>
          <w:tcPr>
            <w:tcW w:w="1985" w:type="dxa"/>
          </w:tcPr>
          <w:p w:rsidR="00E82F57" w:rsidRDefault="00542BDB" w:rsidP="007B0AEB">
            <w:pPr>
              <w:rPr>
                <w:rFonts w:ascii="Sylfaen" w:hAnsi="Sylfaen"/>
                <w:sz w:val="24"/>
                <w:szCs w:val="24"/>
              </w:rPr>
            </w:pPr>
            <w:r>
              <w:rPr>
                <w:rFonts w:ascii="Sylfaen" w:hAnsi="Sylfaen"/>
                <w:sz w:val="24"/>
                <w:szCs w:val="24"/>
              </w:rPr>
              <w:t>Treatment is primarily supportive (e.g. oxygen tents)</w:t>
            </w:r>
          </w:p>
          <w:p w:rsidR="00542BDB" w:rsidRDefault="00542BDB" w:rsidP="007B0AEB">
            <w:pPr>
              <w:rPr>
                <w:rFonts w:ascii="Sylfaen" w:hAnsi="Sylfaen"/>
                <w:sz w:val="24"/>
                <w:szCs w:val="24"/>
              </w:rPr>
            </w:pPr>
          </w:p>
          <w:p w:rsidR="00542BDB" w:rsidRDefault="00542BDB" w:rsidP="007B0AEB">
            <w:pPr>
              <w:rPr>
                <w:rFonts w:ascii="Sylfaen" w:hAnsi="Sylfaen"/>
                <w:sz w:val="24"/>
                <w:szCs w:val="24"/>
              </w:rPr>
            </w:pPr>
            <w:r>
              <w:rPr>
                <w:rFonts w:ascii="Sylfaen" w:hAnsi="Sylfaen"/>
                <w:sz w:val="24"/>
                <w:szCs w:val="24"/>
              </w:rPr>
              <w:t xml:space="preserve">Antibiotic therapy does not seem to lessen the duration of the symptoms because by the time the disease is diagnosed, </w:t>
            </w:r>
            <w:proofErr w:type="spellStart"/>
            <w:r>
              <w:rPr>
                <w:rFonts w:ascii="Sylfaen" w:hAnsi="Sylfaen"/>
                <w:sz w:val="24"/>
                <w:szCs w:val="24"/>
              </w:rPr>
              <w:t>pertussin</w:t>
            </w:r>
            <w:proofErr w:type="spellEnd"/>
            <w:r>
              <w:rPr>
                <w:rFonts w:ascii="Sylfaen" w:hAnsi="Sylfaen"/>
                <w:sz w:val="24"/>
                <w:szCs w:val="24"/>
              </w:rPr>
              <w:t xml:space="preserve"> toxin has already caused considerable damage. </w:t>
            </w:r>
          </w:p>
          <w:p w:rsidR="00542BDB" w:rsidRDefault="00542BDB" w:rsidP="007B0AEB">
            <w:pPr>
              <w:rPr>
                <w:rFonts w:ascii="Sylfaen" w:hAnsi="Sylfaen"/>
                <w:sz w:val="24"/>
                <w:szCs w:val="24"/>
              </w:rPr>
            </w:pPr>
          </w:p>
          <w:p w:rsidR="00542BDB" w:rsidRPr="00BE533F" w:rsidRDefault="00542BDB" w:rsidP="007B0AEB">
            <w:pPr>
              <w:rPr>
                <w:rFonts w:ascii="Sylfaen" w:hAnsi="Sylfaen"/>
                <w:sz w:val="24"/>
                <w:szCs w:val="24"/>
              </w:rPr>
            </w:pPr>
            <w:r>
              <w:rPr>
                <w:rFonts w:ascii="Sylfaen" w:hAnsi="Sylfaen"/>
                <w:sz w:val="24"/>
                <w:szCs w:val="24"/>
              </w:rPr>
              <w:t>Antibiotics are often prescribed to lessen their infectivity and help prevent spread</w:t>
            </w:r>
          </w:p>
        </w:tc>
        <w:tc>
          <w:tcPr>
            <w:tcW w:w="2268" w:type="dxa"/>
          </w:tcPr>
          <w:p w:rsidR="00110EAE" w:rsidRDefault="00110EAE" w:rsidP="007B0AEB">
            <w:pPr>
              <w:rPr>
                <w:rFonts w:ascii="Sylfaen" w:hAnsi="Sylfaen"/>
                <w:sz w:val="24"/>
                <w:szCs w:val="24"/>
              </w:rPr>
            </w:pPr>
            <w:r>
              <w:rPr>
                <w:rFonts w:ascii="Sylfaen" w:hAnsi="Sylfaen"/>
                <w:sz w:val="24"/>
                <w:szCs w:val="24"/>
              </w:rPr>
              <w:t xml:space="preserve">Vaccine made from purified antigens of </w:t>
            </w:r>
            <w:r w:rsidRPr="0066762C">
              <w:rPr>
                <w:rFonts w:ascii="Sylfaen" w:hAnsi="Sylfaen"/>
                <w:sz w:val="24"/>
                <w:szCs w:val="24"/>
                <w:u w:val="single"/>
              </w:rPr>
              <w:t>B pertussis</w:t>
            </w:r>
            <w:r>
              <w:rPr>
                <w:rFonts w:ascii="Sylfaen" w:hAnsi="Sylfaen"/>
                <w:sz w:val="24"/>
                <w:szCs w:val="24"/>
              </w:rPr>
              <w:t xml:space="preserve">. </w:t>
            </w:r>
          </w:p>
          <w:p w:rsidR="00110EAE" w:rsidRDefault="00110EAE" w:rsidP="007B0AEB">
            <w:pPr>
              <w:rPr>
                <w:rFonts w:ascii="Sylfaen" w:hAnsi="Sylfaen"/>
                <w:sz w:val="24"/>
                <w:szCs w:val="24"/>
              </w:rPr>
            </w:pPr>
          </w:p>
          <w:p w:rsidR="00E82F57" w:rsidRDefault="00110EAE" w:rsidP="007B0AEB">
            <w:pPr>
              <w:rPr>
                <w:rFonts w:ascii="Sylfaen" w:hAnsi="Sylfaen"/>
                <w:sz w:val="24"/>
                <w:szCs w:val="24"/>
              </w:rPr>
            </w:pPr>
            <w:r>
              <w:rPr>
                <w:rFonts w:ascii="Sylfaen" w:hAnsi="Sylfaen"/>
                <w:sz w:val="24"/>
                <w:szCs w:val="24"/>
              </w:rPr>
              <w:t xml:space="preserve">Vaccine contains </w:t>
            </w:r>
            <w:proofErr w:type="spellStart"/>
            <w:r>
              <w:rPr>
                <w:rFonts w:ascii="Sylfaen" w:hAnsi="Sylfaen"/>
                <w:sz w:val="24"/>
                <w:szCs w:val="24"/>
              </w:rPr>
              <w:t>pertussin</w:t>
            </w:r>
            <w:proofErr w:type="spellEnd"/>
            <w:r>
              <w:rPr>
                <w:rFonts w:ascii="Sylfaen" w:hAnsi="Sylfaen"/>
                <w:sz w:val="24"/>
                <w:szCs w:val="24"/>
              </w:rPr>
              <w:t xml:space="preserve"> toxoid, FHA and </w:t>
            </w:r>
            <w:proofErr w:type="spellStart"/>
            <w:r>
              <w:rPr>
                <w:rFonts w:ascii="Sylfaen" w:hAnsi="Sylfaen"/>
                <w:sz w:val="24"/>
                <w:szCs w:val="24"/>
              </w:rPr>
              <w:t>pertactin</w:t>
            </w:r>
            <w:proofErr w:type="spellEnd"/>
            <w:r>
              <w:rPr>
                <w:rFonts w:ascii="Sylfaen" w:hAnsi="Sylfaen"/>
                <w:sz w:val="24"/>
                <w:szCs w:val="24"/>
              </w:rPr>
              <w:t xml:space="preserve"> (another adhesin). Duration of protection not known so booster shots usually given. </w:t>
            </w:r>
            <w:proofErr w:type="spellStart"/>
            <w:r>
              <w:rPr>
                <w:rFonts w:ascii="Sylfaen" w:hAnsi="Sylfaen"/>
                <w:sz w:val="24"/>
                <w:szCs w:val="24"/>
              </w:rPr>
              <w:t>Acellular</w:t>
            </w:r>
            <w:proofErr w:type="spellEnd"/>
            <w:r>
              <w:rPr>
                <w:rFonts w:ascii="Sylfaen" w:hAnsi="Sylfaen"/>
                <w:sz w:val="24"/>
                <w:szCs w:val="24"/>
              </w:rPr>
              <w:t xml:space="preserve"> pertussis vaccine usually given combined with other agents.</w:t>
            </w:r>
          </w:p>
          <w:p w:rsidR="00333D75" w:rsidRDefault="00333D75" w:rsidP="007B0AEB">
            <w:pPr>
              <w:rPr>
                <w:rFonts w:ascii="Sylfaen" w:hAnsi="Sylfaen"/>
                <w:sz w:val="24"/>
                <w:szCs w:val="24"/>
              </w:rPr>
            </w:pPr>
          </w:p>
          <w:p w:rsidR="00333D75" w:rsidRPr="00333D75" w:rsidRDefault="00333D75" w:rsidP="007B0AEB">
            <w:pPr>
              <w:rPr>
                <w:rFonts w:ascii="Sylfaen" w:hAnsi="Sylfaen"/>
                <w:sz w:val="24"/>
                <w:szCs w:val="24"/>
              </w:rPr>
            </w:pPr>
            <w:r>
              <w:rPr>
                <w:rFonts w:ascii="Sylfaen" w:hAnsi="Sylfaen"/>
                <w:sz w:val="24"/>
                <w:szCs w:val="24"/>
              </w:rPr>
              <w:t xml:space="preserve">Whole-cell preparations are no longer in use. </w:t>
            </w:r>
            <w:proofErr w:type="spellStart"/>
            <w:r>
              <w:rPr>
                <w:rFonts w:ascii="Sylfaen" w:hAnsi="Sylfaen"/>
                <w:sz w:val="24"/>
                <w:szCs w:val="24"/>
              </w:rPr>
              <w:t>Acellular</w:t>
            </w:r>
            <w:proofErr w:type="spellEnd"/>
            <w:r>
              <w:rPr>
                <w:rFonts w:ascii="Sylfaen" w:hAnsi="Sylfaen"/>
                <w:sz w:val="24"/>
                <w:szCs w:val="24"/>
              </w:rPr>
              <w:t xml:space="preserve"> vaccines developed to reduce the frequency/severity of local and systemic adverse reactions associated with whole-cell </w:t>
            </w:r>
            <w:r w:rsidRPr="0066762C">
              <w:rPr>
                <w:rFonts w:ascii="Sylfaen" w:hAnsi="Sylfaen"/>
                <w:sz w:val="24"/>
                <w:szCs w:val="24"/>
                <w:u w:val="single"/>
              </w:rPr>
              <w:t>B pertussis</w:t>
            </w:r>
            <w:r>
              <w:rPr>
                <w:rFonts w:ascii="Sylfaen" w:hAnsi="Sylfaen"/>
                <w:sz w:val="24"/>
                <w:szCs w:val="24"/>
              </w:rPr>
              <w:t xml:space="preserve"> vaccines</w:t>
            </w:r>
          </w:p>
        </w:tc>
      </w:tr>
    </w:tbl>
    <w:p w:rsidR="007A6501" w:rsidRDefault="007A6501" w:rsidP="001B56DB">
      <w:pPr>
        <w:spacing w:line="240" w:lineRule="auto"/>
        <w:rPr>
          <w:rFonts w:ascii="Sylfaen" w:hAnsi="Sylfaen"/>
          <w:sz w:val="24"/>
          <w:szCs w:val="24"/>
        </w:rPr>
      </w:pPr>
      <w:r>
        <w:rPr>
          <w:rFonts w:ascii="Sylfaen" w:hAnsi="Sylfaen"/>
          <w:sz w:val="24"/>
          <w:szCs w:val="24"/>
        </w:rPr>
        <w:lastRenderedPageBreak/>
        <w:t>Bioterrorism – the use of biological agents to cause damage, death and/or fear</w:t>
      </w:r>
    </w:p>
    <w:p w:rsidR="002F74F1" w:rsidRDefault="002F74F1" w:rsidP="001B56DB">
      <w:pPr>
        <w:spacing w:line="240" w:lineRule="auto"/>
        <w:rPr>
          <w:rFonts w:ascii="Sylfaen" w:hAnsi="Sylfaen"/>
          <w:sz w:val="24"/>
          <w:szCs w:val="24"/>
        </w:rPr>
      </w:pPr>
      <w:r>
        <w:rPr>
          <w:rFonts w:ascii="Sylfaen" w:hAnsi="Sylfaen"/>
          <w:sz w:val="24"/>
          <w:szCs w:val="24"/>
        </w:rPr>
        <w:t>“Top Four” Bioterrorist Diseases</w:t>
      </w:r>
    </w:p>
    <w:p w:rsidR="004A3DA2" w:rsidRPr="006B192D" w:rsidRDefault="004A3DA2" w:rsidP="004A3DA2">
      <w:pPr>
        <w:pStyle w:val="ListParagraph"/>
        <w:numPr>
          <w:ilvl w:val="0"/>
          <w:numId w:val="24"/>
        </w:numPr>
        <w:spacing w:line="240" w:lineRule="auto"/>
        <w:rPr>
          <w:rFonts w:ascii="Sylfaen" w:hAnsi="Sylfaen"/>
          <w:i/>
          <w:sz w:val="24"/>
          <w:szCs w:val="24"/>
        </w:rPr>
      </w:pPr>
      <w:r w:rsidRPr="004A3DA2">
        <w:rPr>
          <w:rFonts w:ascii="Sylfaen" w:hAnsi="Sylfaen"/>
          <w:i/>
          <w:sz w:val="24"/>
          <w:szCs w:val="24"/>
        </w:rPr>
        <w:t xml:space="preserve">Bacillus </w:t>
      </w:r>
      <w:proofErr w:type="spellStart"/>
      <w:r w:rsidRPr="004A3DA2">
        <w:rPr>
          <w:rFonts w:ascii="Sylfaen" w:hAnsi="Sylfaen"/>
          <w:i/>
          <w:sz w:val="24"/>
          <w:szCs w:val="24"/>
        </w:rPr>
        <w:t>anthracis</w:t>
      </w:r>
      <w:proofErr w:type="spellEnd"/>
    </w:p>
    <w:p w:rsidR="006B192D" w:rsidRPr="00BD4E9E" w:rsidRDefault="00BD4E9E" w:rsidP="00CC7CB9">
      <w:pPr>
        <w:pStyle w:val="ListParagraph"/>
        <w:numPr>
          <w:ilvl w:val="0"/>
          <w:numId w:val="25"/>
        </w:numPr>
        <w:spacing w:line="240" w:lineRule="auto"/>
        <w:rPr>
          <w:rFonts w:ascii="Sylfaen" w:hAnsi="Sylfaen"/>
          <w:i/>
          <w:sz w:val="24"/>
          <w:szCs w:val="24"/>
        </w:rPr>
      </w:pPr>
      <w:r>
        <w:rPr>
          <w:rFonts w:ascii="Sylfaen" w:hAnsi="Sylfaen"/>
          <w:sz w:val="24"/>
          <w:szCs w:val="24"/>
        </w:rPr>
        <w:t>Gram-positive, spore-forming rod, causative agent of anthrax</w:t>
      </w:r>
    </w:p>
    <w:p w:rsidR="00BD4E9E" w:rsidRPr="00BD4E9E" w:rsidRDefault="00BD4E9E" w:rsidP="00CC7CB9">
      <w:pPr>
        <w:pStyle w:val="ListParagraph"/>
        <w:numPr>
          <w:ilvl w:val="0"/>
          <w:numId w:val="25"/>
        </w:numPr>
        <w:spacing w:line="240" w:lineRule="auto"/>
        <w:rPr>
          <w:rFonts w:ascii="Sylfaen" w:hAnsi="Sylfaen"/>
          <w:i/>
          <w:sz w:val="24"/>
          <w:szCs w:val="24"/>
        </w:rPr>
      </w:pPr>
      <w:r>
        <w:rPr>
          <w:rFonts w:ascii="Sylfaen" w:hAnsi="Sylfaen"/>
          <w:sz w:val="24"/>
          <w:szCs w:val="24"/>
        </w:rPr>
        <w:t xml:space="preserve">Three forms of disease caused by anthrax bacilli – cutaneous, gastrointestinal, inhalation </w:t>
      </w:r>
    </w:p>
    <w:p w:rsidR="00BD4E9E" w:rsidRPr="00BD4E9E" w:rsidRDefault="00BD4E9E" w:rsidP="00BD4E9E">
      <w:pPr>
        <w:pStyle w:val="ListParagraph"/>
        <w:numPr>
          <w:ilvl w:val="1"/>
          <w:numId w:val="25"/>
        </w:numPr>
        <w:spacing w:line="240" w:lineRule="auto"/>
        <w:rPr>
          <w:rFonts w:ascii="Sylfaen" w:hAnsi="Sylfaen"/>
          <w:i/>
          <w:sz w:val="24"/>
          <w:szCs w:val="24"/>
        </w:rPr>
      </w:pPr>
      <w:r>
        <w:rPr>
          <w:rFonts w:ascii="Sylfaen" w:hAnsi="Sylfaen"/>
          <w:sz w:val="24"/>
          <w:szCs w:val="24"/>
        </w:rPr>
        <w:t>Inhalation form of anthrax is the most serious and lethal</w:t>
      </w:r>
    </w:p>
    <w:p w:rsidR="00BD4E9E" w:rsidRPr="00186F09" w:rsidRDefault="00BD4E9E" w:rsidP="00BD4E9E">
      <w:pPr>
        <w:pStyle w:val="ListParagraph"/>
        <w:numPr>
          <w:ilvl w:val="0"/>
          <w:numId w:val="25"/>
        </w:numPr>
        <w:spacing w:line="240" w:lineRule="auto"/>
        <w:rPr>
          <w:rFonts w:ascii="Sylfaen" w:hAnsi="Sylfaen"/>
          <w:i/>
          <w:sz w:val="24"/>
          <w:szCs w:val="24"/>
        </w:rPr>
      </w:pPr>
      <w:r>
        <w:rPr>
          <w:rFonts w:ascii="Sylfaen" w:hAnsi="Sylfaen"/>
          <w:sz w:val="24"/>
          <w:szCs w:val="24"/>
        </w:rPr>
        <w:t>Exact ID</w:t>
      </w:r>
      <w:r>
        <w:rPr>
          <w:rFonts w:ascii="Sylfaen" w:hAnsi="Sylfaen"/>
          <w:sz w:val="24"/>
          <w:szCs w:val="24"/>
          <w:vertAlign w:val="subscript"/>
        </w:rPr>
        <w:t>50</w:t>
      </w:r>
      <w:r>
        <w:rPr>
          <w:rFonts w:ascii="Sylfaen" w:hAnsi="Sylfaen"/>
          <w:sz w:val="24"/>
          <w:szCs w:val="24"/>
        </w:rPr>
        <w:t xml:space="preserve"> is known (# of bacteria required to produce disease in 50% of population)</w:t>
      </w:r>
      <w:r w:rsidR="00046705">
        <w:rPr>
          <w:rFonts w:ascii="Sylfaen" w:hAnsi="Sylfaen"/>
          <w:sz w:val="24"/>
          <w:szCs w:val="24"/>
        </w:rPr>
        <w:t>, but at least 2000 spores need to be inhaled in fine droplets, stay airborne, to enter lungs</w:t>
      </w:r>
    </w:p>
    <w:p w:rsidR="00186F09" w:rsidRPr="00186F09" w:rsidRDefault="00186F09" w:rsidP="00BD4E9E">
      <w:pPr>
        <w:pStyle w:val="ListParagraph"/>
        <w:numPr>
          <w:ilvl w:val="0"/>
          <w:numId w:val="25"/>
        </w:numPr>
        <w:spacing w:line="240" w:lineRule="auto"/>
        <w:rPr>
          <w:rFonts w:ascii="Sylfaen" w:hAnsi="Sylfaen"/>
          <w:i/>
          <w:sz w:val="24"/>
          <w:szCs w:val="24"/>
        </w:rPr>
      </w:pPr>
      <w:r>
        <w:rPr>
          <w:rFonts w:ascii="Sylfaen" w:hAnsi="Sylfaen"/>
          <w:sz w:val="24"/>
          <w:szCs w:val="24"/>
        </w:rPr>
        <w:t xml:space="preserve">Pathogenesis of Bacillus </w:t>
      </w:r>
      <w:proofErr w:type="spellStart"/>
      <w:r>
        <w:rPr>
          <w:rFonts w:ascii="Sylfaen" w:hAnsi="Sylfaen"/>
          <w:sz w:val="24"/>
          <w:szCs w:val="24"/>
        </w:rPr>
        <w:t>anthracis</w:t>
      </w:r>
      <w:proofErr w:type="spellEnd"/>
    </w:p>
    <w:p w:rsidR="00186F09" w:rsidRPr="00186F09" w:rsidRDefault="00186F09" w:rsidP="00186F09">
      <w:pPr>
        <w:pStyle w:val="ListParagraph"/>
        <w:numPr>
          <w:ilvl w:val="1"/>
          <w:numId w:val="25"/>
        </w:numPr>
        <w:spacing w:line="240" w:lineRule="auto"/>
        <w:rPr>
          <w:rFonts w:ascii="Sylfaen" w:hAnsi="Sylfaen"/>
          <w:i/>
          <w:sz w:val="24"/>
          <w:szCs w:val="24"/>
        </w:rPr>
      </w:pPr>
      <w:r>
        <w:rPr>
          <w:rFonts w:ascii="Sylfaen" w:hAnsi="Sylfaen"/>
          <w:sz w:val="24"/>
          <w:szCs w:val="24"/>
        </w:rPr>
        <w:t>Produces 2 toxins</w:t>
      </w:r>
    </w:p>
    <w:p w:rsidR="00186F09" w:rsidRPr="00186F09" w:rsidRDefault="00186F09" w:rsidP="00186F09">
      <w:pPr>
        <w:pStyle w:val="ListParagraph"/>
        <w:numPr>
          <w:ilvl w:val="2"/>
          <w:numId w:val="25"/>
        </w:numPr>
        <w:spacing w:line="240" w:lineRule="auto"/>
        <w:rPr>
          <w:rFonts w:ascii="Sylfaen" w:hAnsi="Sylfaen"/>
          <w:i/>
          <w:sz w:val="24"/>
          <w:szCs w:val="24"/>
        </w:rPr>
      </w:pPr>
      <w:proofErr w:type="spellStart"/>
      <w:r>
        <w:rPr>
          <w:rFonts w:ascii="Sylfaen" w:hAnsi="Sylfaen"/>
          <w:sz w:val="24"/>
          <w:szCs w:val="24"/>
        </w:rPr>
        <w:t>Edema</w:t>
      </w:r>
      <w:proofErr w:type="spellEnd"/>
      <w:r>
        <w:rPr>
          <w:rFonts w:ascii="Sylfaen" w:hAnsi="Sylfaen"/>
          <w:sz w:val="24"/>
          <w:szCs w:val="24"/>
        </w:rPr>
        <w:t xml:space="preserve"> toxin – this toxin results in the inflammation and swelling seen in infected site</w:t>
      </w:r>
    </w:p>
    <w:p w:rsidR="00186F09" w:rsidRPr="00E870E9" w:rsidRDefault="00186F09" w:rsidP="00186F09">
      <w:pPr>
        <w:pStyle w:val="ListParagraph"/>
        <w:numPr>
          <w:ilvl w:val="2"/>
          <w:numId w:val="25"/>
        </w:numPr>
        <w:spacing w:line="240" w:lineRule="auto"/>
        <w:rPr>
          <w:rFonts w:ascii="Sylfaen" w:hAnsi="Sylfaen"/>
          <w:i/>
          <w:sz w:val="24"/>
          <w:szCs w:val="24"/>
        </w:rPr>
      </w:pPr>
      <w:r>
        <w:rPr>
          <w:rFonts w:ascii="Sylfaen" w:hAnsi="Sylfaen"/>
          <w:sz w:val="24"/>
          <w:szCs w:val="24"/>
        </w:rPr>
        <w:t>Lethal toxin – in cutaneous anthrax, lethal toxin is responsible for producing the necrotic black centered lesion. In inhalation anthrax, disseminated lethal toxin results in shock and death</w:t>
      </w:r>
    </w:p>
    <w:p w:rsidR="00E870E9" w:rsidRPr="00186F09" w:rsidRDefault="00E870E9" w:rsidP="00E870E9">
      <w:pPr>
        <w:pStyle w:val="ListParagraph"/>
        <w:numPr>
          <w:ilvl w:val="1"/>
          <w:numId w:val="25"/>
        </w:numPr>
        <w:spacing w:line="240" w:lineRule="auto"/>
        <w:rPr>
          <w:rFonts w:ascii="Sylfaen" w:hAnsi="Sylfaen"/>
          <w:i/>
          <w:sz w:val="24"/>
          <w:szCs w:val="24"/>
        </w:rPr>
      </w:pPr>
      <w:r>
        <w:rPr>
          <w:rFonts w:ascii="Sylfaen" w:hAnsi="Sylfaen"/>
          <w:sz w:val="24"/>
          <w:szCs w:val="24"/>
        </w:rPr>
        <w:t>Vaccine available, but there is limited supply of vaccine, and several immunizations are required to develop immunity</w:t>
      </w:r>
    </w:p>
    <w:p w:rsidR="003B7EED" w:rsidRPr="003B7EED" w:rsidRDefault="003B7EED" w:rsidP="003B7EED">
      <w:pPr>
        <w:pStyle w:val="ListParagraph"/>
        <w:numPr>
          <w:ilvl w:val="0"/>
          <w:numId w:val="26"/>
        </w:numPr>
        <w:spacing w:line="240" w:lineRule="auto"/>
        <w:rPr>
          <w:rFonts w:ascii="Sylfaen" w:hAnsi="Sylfaen"/>
          <w:i/>
          <w:sz w:val="24"/>
          <w:szCs w:val="24"/>
        </w:rPr>
      </w:pPr>
      <w:r>
        <w:rPr>
          <w:rFonts w:ascii="Sylfaen" w:hAnsi="Sylfaen"/>
          <w:sz w:val="24"/>
          <w:szCs w:val="24"/>
        </w:rPr>
        <w:t xml:space="preserve">Cutaneous anthrax </w:t>
      </w:r>
    </w:p>
    <w:p w:rsidR="003B7EED" w:rsidRPr="003B7EED" w:rsidRDefault="003B7EED" w:rsidP="003B7EED">
      <w:pPr>
        <w:pStyle w:val="ListParagraph"/>
        <w:numPr>
          <w:ilvl w:val="1"/>
          <w:numId w:val="26"/>
        </w:numPr>
        <w:spacing w:line="240" w:lineRule="auto"/>
        <w:rPr>
          <w:rFonts w:ascii="Sylfaen" w:hAnsi="Sylfaen"/>
          <w:i/>
          <w:sz w:val="24"/>
          <w:szCs w:val="24"/>
        </w:rPr>
      </w:pPr>
      <w:r w:rsidRPr="003B7EED">
        <w:rPr>
          <w:rFonts w:ascii="Sylfaen" w:hAnsi="Sylfaen"/>
          <w:sz w:val="24"/>
          <w:szCs w:val="24"/>
        </w:rPr>
        <w:t>lease serious, results when spores enter cuts/wounds and germinate in tissue</w:t>
      </w:r>
    </w:p>
    <w:p w:rsidR="003B7EED" w:rsidRPr="003B7EED" w:rsidRDefault="003B7EED" w:rsidP="003B7EED">
      <w:pPr>
        <w:pStyle w:val="ListParagraph"/>
        <w:numPr>
          <w:ilvl w:val="1"/>
          <w:numId w:val="26"/>
        </w:numPr>
        <w:spacing w:line="240" w:lineRule="auto"/>
        <w:rPr>
          <w:rFonts w:ascii="Sylfaen" w:hAnsi="Sylfaen"/>
          <w:i/>
          <w:sz w:val="24"/>
          <w:szCs w:val="24"/>
        </w:rPr>
      </w:pPr>
      <w:r>
        <w:rPr>
          <w:rFonts w:ascii="Sylfaen" w:hAnsi="Sylfaen"/>
          <w:sz w:val="24"/>
          <w:szCs w:val="24"/>
        </w:rPr>
        <w:t>characterized by black-centered lesion called an “</w:t>
      </w:r>
      <w:proofErr w:type="spellStart"/>
      <w:r>
        <w:rPr>
          <w:rFonts w:ascii="Sylfaen" w:hAnsi="Sylfaen"/>
          <w:sz w:val="24"/>
          <w:szCs w:val="24"/>
        </w:rPr>
        <w:t>eschar</w:t>
      </w:r>
      <w:proofErr w:type="spellEnd"/>
      <w:r>
        <w:rPr>
          <w:rFonts w:ascii="Sylfaen" w:hAnsi="Sylfaen"/>
          <w:sz w:val="24"/>
          <w:szCs w:val="24"/>
        </w:rPr>
        <w:t>”</w:t>
      </w:r>
    </w:p>
    <w:p w:rsidR="003B7EED" w:rsidRPr="003B7EED" w:rsidRDefault="003B7EED" w:rsidP="003B7EED">
      <w:pPr>
        <w:pStyle w:val="ListParagraph"/>
        <w:numPr>
          <w:ilvl w:val="1"/>
          <w:numId w:val="26"/>
        </w:numPr>
        <w:spacing w:line="240" w:lineRule="auto"/>
        <w:rPr>
          <w:rFonts w:ascii="Sylfaen" w:hAnsi="Sylfaen"/>
          <w:i/>
          <w:sz w:val="24"/>
          <w:szCs w:val="24"/>
        </w:rPr>
      </w:pPr>
      <w:r>
        <w:rPr>
          <w:rFonts w:ascii="Sylfaen" w:hAnsi="Sylfaen"/>
          <w:sz w:val="24"/>
          <w:szCs w:val="24"/>
        </w:rPr>
        <w:t>Cutaneous anthrax responds well to early antibiotic treatment</w:t>
      </w:r>
    </w:p>
    <w:p w:rsidR="003B7EED" w:rsidRPr="003B7EED" w:rsidRDefault="003B7EED" w:rsidP="003B7EED">
      <w:pPr>
        <w:pStyle w:val="ListParagraph"/>
        <w:numPr>
          <w:ilvl w:val="0"/>
          <w:numId w:val="26"/>
        </w:numPr>
        <w:spacing w:line="240" w:lineRule="auto"/>
        <w:rPr>
          <w:rFonts w:ascii="Sylfaen" w:hAnsi="Sylfaen"/>
          <w:i/>
          <w:sz w:val="24"/>
          <w:szCs w:val="24"/>
        </w:rPr>
      </w:pPr>
      <w:r>
        <w:rPr>
          <w:rFonts w:ascii="Sylfaen" w:hAnsi="Sylfaen"/>
          <w:sz w:val="24"/>
          <w:szCs w:val="24"/>
        </w:rPr>
        <w:t>Inhalation anthrax</w:t>
      </w:r>
    </w:p>
    <w:p w:rsidR="003B7EED" w:rsidRPr="003B7EED" w:rsidRDefault="003B7EED" w:rsidP="003B7EED">
      <w:pPr>
        <w:pStyle w:val="ListParagraph"/>
        <w:numPr>
          <w:ilvl w:val="1"/>
          <w:numId w:val="26"/>
        </w:numPr>
        <w:spacing w:line="240" w:lineRule="auto"/>
        <w:rPr>
          <w:rFonts w:ascii="Sylfaen" w:hAnsi="Sylfaen"/>
          <w:i/>
          <w:sz w:val="24"/>
          <w:szCs w:val="24"/>
        </w:rPr>
      </w:pPr>
      <w:r>
        <w:rPr>
          <w:rFonts w:ascii="Sylfaen" w:hAnsi="Sylfaen"/>
          <w:sz w:val="24"/>
          <w:szCs w:val="24"/>
        </w:rPr>
        <w:t xml:space="preserve">Most serious. Spores inhaled into lungs and ingested by alveolar macrophages. Macrophages carry the spores to </w:t>
      </w:r>
      <w:proofErr w:type="spellStart"/>
      <w:r>
        <w:rPr>
          <w:rFonts w:ascii="Sylfaen" w:hAnsi="Sylfaen"/>
          <w:sz w:val="24"/>
          <w:szCs w:val="24"/>
        </w:rPr>
        <w:t>lympth</w:t>
      </w:r>
      <w:proofErr w:type="spellEnd"/>
      <w:r>
        <w:rPr>
          <w:rFonts w:ascii="Sylfaen" w:hAnsi="Sylfaen"/>
          <w:sz w:val="24"/>
          <w:szCs w:val="24"/>
        </w:rPr>
        <w:t xml:space="preserve"> nodes. Spores germinate into vegetative bacteria in lungs and lymph nodes, and begin to produce toxins.</w:t>
      </w:r>
    </w:p>
    <w:p w:rsidR="003B7EED" w:rsidRPr="00FE0FF8" w:rsidRDefault="003B7EED" w:rsidP="003B7EED">
      <w:pPr>
        <w:pStyle w:val="ListParagraph"/>
        <w:numPr>
          <w:ilvl w:val="1"/>
          <w:numId w:val="26"/>
        </w:numPr>
        <w:spacing w:line="240" w:lineRule="auto"/>
        <w:rPr>
          <w:rFonts w:ascii="Sylfaen" w:hAnsi="Sylfaen"/>
          <w:i/>
          <w:sz w:val="24"/>
          <w:szCs w:val="24"/>
        </w:rPr>
      </w:pPr>
      <w:r>
        <w:rPr>
          <w:rFonts w:ascii="Sylfaen" w:hAnsi="Sylfaen"/>
          <w:sz w:val="24"/>
          <w:szCs w:val="24"/>
        </w:rPr>
        <w:t>Early symptoms are non-specific, resemble symptoms of influenza. Secondary stage of disease results in difficulty breathing, neurological problems, and can progress to death</w:t>
      </w:r>
    </w:p>
    <w:p w:rsidR="00FE0FF8" w:rsidRPr="00CD5E01" w:rsidRDefault="00FE0FF8" w:rsidP="003B7EED">
      <w:pPr>
        <w:pStyle w:val="ListParagraph"/>
        <w:numPr>
          <w:ilvl w:val="1"/>
          <w:numId w:val="26"/>
        </w:numPr>
        <w:spacing w:line="240" w:lineRule="auto"/>
        <w:rPr>
          <w:rFonts w:ascii="Sylfaen" w:hAnsi="Sylfaen"/>
          <w:i/>
          <w:sz w:val="24"/>
          <w:szCs w:val="24"/>
        </w:rPr>
      </w:pPr>
      <w:r>
        <w:rPr>
          <w:rFonts w:ascii="Sylfaen" w:hAnsi="Sylfaen"/>
          <w:sz w:val="24"/>
          <w:szCs w:val="24"/>
        </w:rPr>
        <w:t>Antibiotics can be effective if administered before onset of second stage – because anthrax is a toxin-mediated disease, so killing the bacteria does not stop the toxins that’s already present in the body</w:t>
      </w:r>
    </w:p>
    <w:p w:rsidR="00CD5E01" w:rsidRPr="00701EB7" w:rsidRDefault="00CD5E01" w:rsidP="00CD5E01">
      <w:pPr>
        <w:pStyle w:val="ListParagraph"/>
        <w:numPr>
          <w:ilvl w:val="0"/>
          <w:numId w:val="26"/>
        </w:numPr>
        <w:spacing w:line="240" w:lineRule="auto"/>
        <w:rPr>
          <w:rFonts w:ascii="Sylfaen" w:hAnsi="Sylfaen"/>
          <w:i/>
          <w:sz w:val="24"/>
          <w:szCs w:val="24"/>
        </w:rPr>
      </w:pPr>
      <w:r>
        <w:rPr>
          <w:rFonts w:ascii="Sylfaen" w:hAnsi="Sylfaen"/>
          <w:sz w:val="24"/>
          <w:szCs w:val="24"/>
        </w:rPr>
        <w:t>Gastrointestinal anthrax</w:t>
      </w:r>
    </w:p>
    <w:p w:rsidR="00701EB7" w:rsidRPr="00020159" w:rsidRDefault="00020159" w:rsidP="00701EB7">
      <w:pPr>
        <w:pStyle w:val="ListParagraph"/>
        <w:numPr>
          <w:ilvl w:val="1"/>
          <w:numId w:val="26"/>
        </w:numPr>
        <w:spacing w:line="240" w:lineRule="auto"/>
        <w:rPr>
          <w:rFonts w:ascii="Sylfaen" w:hAnsi="Sylfaen"/>
          <w:i/>
          <w:sz w:val="24"/>
          <w:szCs w:val="24"/>
        </w:rPr>
      </w:pPr>
      <w:proofErr w:type="gramStart"/>
      <w:r>
        <w:rPr>
          <w:rFonts w:ascii="Sylfaen" w:hAnsi="Sylfaen"/>
          <w:sz w:val="24"/>
          <w:szCs w:val="24"/>
        </w:rPr>
        <w:t xml:space="preserve">Results when food (raw, poorly cooked contaminated meat) contaminated with B. </w:t>
      </w:r>
      <w:proofErr w:type="spellStart"/>
      <w:r>
        <w:rPr>
          <w:rFonts w:ascii="Sylfaen" w:hAnsi="Sylfaen"/>
          <w:sz w:val="24"/>
          <w:szCs w:val="24"/>
        </w:rPr>
        <w:t>anthracis</w:t>
      </w:r>
      <w:proofErr w:type="spellEnd"/>
      <w:r>
        <w:rPr>
          <w:rFonts w:ascii="Sylfaen" w:hAnsi="Sylfaen"/>
          <w:sz w:val="24"/>
          <w:szCs w:val="24"/>
        </w:rPr>
        <w:t xml:space="preserve"> spores is</w:t>
      </w:r>
      <w:proofErr w:type="gramEnd"/>
      <w:r>
        <w:rPr>
          <w:rFonts w:ascii="Sylfaen" w:hAnsi="Sylfaen"/>
          <w:sz w:val="24"/>
          <w:szCs w:val="24"/>
        </w:rPr>
        <w:t xml:space="preserve"> consumed. </w:t>
      </w:r>
    </w:p>
    <w:p w:rsidR="00020159" w:rsidRPr="00020159" w:rsidRDefault="00020159" w:rsidP="00701EB7">
      <w:pPr>
        <w:pStyle w:val="ListParagraph"/>
        <w:numPr>
          <w:ilvl w:val="1"/>
          <w:numId w:val="26"/>
        </w:numPr>
        <w:spacing w:line="240" w:lineRule="auto"/>
        <w:rPr>
          <w:rFonts w:ascii="Sylfaen" w:hAnsi="Sylfaen"/>
          <w:i/>
          <w:sz w:val="24"/>
          <w:szCs w:val="24"/>
        </w:rPr>
      </w:pPr>
      <w:r>
        <w:rPr>
          <w:rFonts w:ascii="Sylfaen" w:hAnsi="Sylfaen"/>
          <w:sz w:val="24"/>
          <w:szCs w:val="24"/>
        </w:rPr>
        <w:t>Symptoms are typically vague: nausea, vomiting, fever, abdominal pain</w:t>
      </w:r>
    </w:p>
    <w:p w:rsidR="00020159" w:rsidRPr="00E41464" w:rsidRDefault="00020159" w:rsidP="00701EB7">
      <w:pPr>
        <w:pStyle w:val="ListParagraph"/>
        <w:numPr>
          <w:ilvl w:val="1"/>
          <w:numId w:val="26"/>
        </w:numPr>
        <w:spacing w:line="240" w:lineRule="auto"/>
        <w:rPr>
          <w:rFonts w:ascii="Sylfaen" w:hAnsi="Sylfaen"/>
          <w:i/>
          <w:sz w:val="24"/>
          <w:szCs w:val="24"/>
        </w:rPr>
      </w:pPr>
      <w:r>
        <w:rPr>
          <w:rFonts w:ascii="Sylfaen" w:hAnsi="Sylfaen"/>
          <w:sz w:val="24"/>
          <w:szCs w:val="24"/>
        </w:rPr>
        <w:t>Mortality rate may exceed 50% even with treatment</w:t>
      </w:r>
    </w:p>
    <w:p w:rsidR="00E41464" w:rsidRDefault="00E41464" w:rsidP="00E41464">
      <w:pPr>
        <w:spacing w:line="240" w:lineRule="auto"/>
        <w:ind w:left="1800"/>
        <w:rPr>
          <w:rFonts w:ascii="Sylfaen" w:hAnsi="Sylfaen"/>
          <w:i/>
          <w:sz w:val="24"/>
          <w:szCs w:val="24"/>
        </w:rPr>
      </w:pPr>
    </w:p>
    <w:p w:rsidR="00E41464" w:rsidRPr="00E41464" w:rsidRDefault="00E41464" w:rsidP="00E41464">
      <w:pPr>
        <w:spacing w:line="240" w:lineRule="auto"/>
        <w:ind w:left="1800"/>
        <w:rPr>
          <w:rFonts w:ascii="Sylfaen" w:hAnsi="Sylfaen"/>
          <w:sz w:val="24"/>
          <w:szCs w:val="24"/>
        </w:rPr>
      </w:pPr>
    </w:p>
    <w:p w:rsidR="004A3DA2" w:rsidRDefault="004A3DA2" w:rsidP="004A3DA2">
      <w:pPr>
        <w:pStyle w:val="ListParagraph"/>
        <w:numPr>
          <w:ilvl w:val="0"/>
          <w:numId w:val="24"/>
        </w:numPr>
        <w:spacing w:line="240" w:lineRule="auto"/>
        <w:rPr>
          <w:rFonts w:ascii="Sylfaen" w:hAnsi="Sylfaen"/>
          <w:sz w:val="24"/>
          <w:szCs w:val="24"/>
        </w:rPr>
      </w:pPr>
      <w:r>
        <w:rPr>
          <w:rFonts w:ascii="Sylfaen" w:hAnsi="Sylfaen"/>
          <w:sz w:val="24"/>
          <w:szCs w:val="24"/>
        </w:rPr>
        <w:lastRenderedPageBreak/>
        <w:t>Smallpox</w:t>
      </w:r>
    </w:p>
    <w:p w:rsidR="00214CCD" w:rsidRDefault="00853DBC" w:rsidP="00214CCD">
      <w:pPr>
        <w:pStyle w:val="ListParagraph"/>
        <w:numPr>
          <w:ilvl w:val="1"/>
          <w:numId w:val="24"/>
        </w:numPr>
        <w:spacing w:line="240" w:lineRule="auto"/>
        <w:rPr>
          <w:rFonts w:ascii="Sylfaen" w:hAnsi="Sylfaen"/>
          <w:sz w:val="24"/>
          <w:szCs w:val="24"/>
        </w:rPr>
      </w:pPr>
      <w:r>
        <w:rPr>
          <w:rFonts w:ascii="Sylfaen" w:hAnsi="Sylfaen"/>
          <w:sz w:val="24"/>
          <w:szCs w:val="24"/>
        </w:rPr>
        <w:t xml:space="preserve">Smallpox is a viral disease caused by </w:t>
      </w:r>
      <w:proofErr w:type="spellStart"/>
      <w:r w:rsidRPr="00853DBC">
        <w:rPr>
          <w:rFonts w:ascii="Sylfaen" w:hAnsi="Sylfaen"/>
          <w:sz w:val="24"/>
          <w:szCs w:val="24"/>
          <w:u w:val="single"/>
        </w:rPr>
        <w:t>variola</w:t>
      </w:r>
      <w:proofErr w:type="spellEnd"/>
      <w:r w:rsidRPr="00853DBC">
        <w:rPr>
          <w:rFonts w:ascii="Sylfaen" w:hAnsi="Sylfaen"/>
          <w:sz w:val="24"/>
          <w:szCs w:val="24"/>
          <w:u w:val="single"/>
        </w:rPr>
        <w:t xml:space="preserve"> virus</w:t>
      </w:r>
      <w:r>
        <w:rPr>
          <w:rFonts w:ascii="Sylfaen" w:hAnsi="Sylfaen"/>
          <w:sz w:val="24"/>
          <w:szCs w:val="24"/>
        </w:rPr>
        <w:t xml:space="preserve">. </w:t>
      </w:r>
      <w:r w:rsidR="00AB2DCA">
        <w:rPr>
          <w:rFonts w:ascii="Sylfaen" w:hAnsi="Sylfaen"/>
          <w:sz w:val="24"/>
          <w:szCs w:val="24"/>
        </w:rPr>
        <w:t>Smallpox is the only human disease to be eradicated worldwide through the use of a vaccine. Vaccination against smallpox ceased in North America in the 1970’s.</w:t>
      </w:r>
    </w:p>
    <w:p w:rsidR="00AB2DCA" w:rsidRDefault="00AB2DCA" w:rsidP="00214CCD">
      <w:pPr>
        <w:pStyle w:val="ListParagraph"/>
        <w:numPr>
          <w:ilvl w:val="1"/>
          <w:numId w:val="24"/>
        </w:numPr>
        <w:spacing w:line="240" w:lineRule="auto"/>
        <w:rPr>
          <w:rFonts w:ascii="Sylfaen" w:hAnsi="Sylfaen"/>
          <w:sz w:val="24"/>
          <w:szCs w:val="24"/>
        </w:rPr>
      </w:pPr>
      <w:r>
        <w:rPr>
          <w:rFonts w:ascii="Sylfaen" w:hAnsi="Sylfaen"/>
          <w:sz w:val="24"/>
          <w:szCs w:val="24"/>
        </w:rPr>
        <w:t xml:space="preserve">Stocks of </w:t>
      </w:r>
      <w:proofErr w:type="spellStart"/>
      <w:r>
        <w:rPr>
          <w:rFonts w:ascii="Sylfaen" w:hAnsi="Sylfaen"/>
          <w:sz w:val="24"/>
          <w:szCs w:val="24"/>
        </w:rPr>
        <w:t>variola</w:t>
      </w:r>
      <w:proofErr w:type="spellEnd"/>
      <w:r>
        <w:rPr>
          <w:rFonts w:ascii="Sylfaen" w:hAnsi="Sylfaen"/>
          <w:sz w:val="24"/>
          <w:szCs w:val="24"/>
        </w:rPr>
        <w:t xml:space="preserve"> virus are kept in secure facilities at the CDC Atlanta and in Russia, controversy as to whether these stocks should be destroyed. </w:t>
      </w:r>
    </w:p>
    <w:p w:rsidR="00AB2DCA" w:rsidRDefault="00AB2DCA" w:rsidP="00214CCD">
      <w:pPr>
        <w:pStyle w:val="ListParagraph"/>
        <w:numPr>
          <w:ilvl w:val="1"/>
          <w:numId w:val="24"/>
        </w:numPr>
        <w:spacing w:line="240" w:lineRule="auto"/>
        <w:rPr>
          <w:rFonts w:ascii="Sylfaen" w:hAnsi="Sylfaen"/>
          <w:sz w:val="24"/>
          <w:szCs w:val="24"/>
        </w:rPr>
      </w:pPr>
      <w:r>
        <w:rPr>
          <w:rFonts w:ascii="Sylfaen" w:hAnsi="Sylfaen"/>
          <w:sz w:val="24"/>
          <w:szCs w:val="24"/>
        </w:rPr>
        <w:t xml:space="preserve">Currently, there aren’t enough stocks to vaccinate everybody. </w:t>
      </w:r>
    </w:p>
    <w:p w:rsidR="004A3DA2" w:rsidRPr="00F36C31" w:rsidRDefault="004A3DA2" w:rsidP="004A3DA2">
      <w:pPr>
        <w:pStyle w:val="ListParagraph"/>
        <w:numPr>
          <w:ilvl w:val="0"/>
          <w:numId w:val="24"/>
        </w:numPr>
        <w:spacing w:line="240" w:lineRule="auto"/>
        <w:rPr>
          <w:rFonts w:ascii="Sylfaen" w:hAnsi="Sylfaen"/>
          <w:i/>
          <w:sz w:val="24"/>
          <w:szCs w:val="24"/>
        </w:rPr>
      </w:pPr>
      <w:r w:rsidRPr="004A3DA2">
        <w:rPr>
          <w:rFonts w:ascii="Sylfaen" w:hAnsi="Sylfaen"/>
          <w:i/>
          <w:sz w:val="24"/>
          <w:szCs w:val="24"/>
        </w:rPr>
        <w:t xml:space="preserve">Yersinia </w:t>
      </w:r>
      <w:proofErr w:type="spellStart"/>
      <w:r w:rsidRPr="004A3DA2">
        <w:rPr>
          <w:rFonts w:ascii="Sylfaen" w:hAnsi="Sylfaen"/>
          <w:i/>
          <w:sz w:val="24"/>
          <w:szCs w:val="24"/>
        </w:rPr>
        <w:t>pestis</w:t>
      </w:r>
      <w:proofErr w:type="spellEnd"/>
    </w:p>
    <w:p w:rsidR="00F36C31" w:rsidRPr="001714E0" w:rsidRDefault="001714E0" w:rsidP="00F36C31">
      <w:pPr>
        <w:pStyle w:val="ListParagraph"/>
        <w:numPr>
          <w:ilvl w:val="0"/>
          <w:numId w:val="27"/>
        </w:numPr>
        <w:spacing w:line="240" w:lineRule="auto"/>
        <w:rPr>
          <w:rFonts w:ascii="Sylfaen" w:hAnsi="Sylfaen"/>
          <w:i/>
          <w:sz w:val="24"/>
          <w:szCs w:val="24"/>
        </w:rPr>
      </w:pPr>
      <w:r>
        <w:rPr>
          <w:rFonts w:ascii="Sylfaen" w:hAnsi="Sylfaen"/>
          <w:sz w:val="24"/>
          <w:szCs w:val="24"/>
        </w:rPr>
        <w:t>Gram-negative bacterium, causative agent of bubonic plague.</w:t>
      </w:r>
    </w:p>
    <w:p w:rsidR="001714E0" w:rsidRPr="003150E3" w:rsidRDefault="001714E0" w:rsidP="00F36C31">
      <w:pPr>
        <w:pStyle w:val="ListParagraph"/>
        <w:numPr>
          <w:ilvl w:val="0"/>
          <w:numId w:val="27"/>
        </w:numPr>
        <w:spacing w:line="240" w:lineRule="auto"/>
        <w:rPr>
          <w:rFonts w:ascii="Sylfaen" w:hAnsi="Sylfaen"/>
          <w:i/>
          <w:sz w:val="24"/>
          <w:szCs w:val="24"/>
        </w:rPr>
      </w:pPr>
      <w:r>
        <w:rPr>
          <w:rFonts w:ascii="Sylfaen" w:hAnsi="Sylfaen"/>
          <w:sz w:val="24"/>
          <w:szCs w:val="24"/>
        </w:rPr>
        <w:t>Capable of blocking phagocytosis and multiplies in the lymph nodes</w:t>
      </w:r>
    </w:p>
    <w:p w:rsidR="003150E3" w:rsidRPr="004A3DA2" w:rsidRDefault="003150E3" w:rsidP="00F36C31">
      <w:pPr>
        <w:pStyle w:val="ListParagraph"/>
        <w:numPr>
          <w:ilvl w:val="0"/>
          <w:numId w:val="27"/>
        </w:numPr>
        <w:spacing w:line="240" w:lineRule="auto"/>
        <w:rPr>
          <w:rFonts w:ascii="Sylfaen" w:hAnsi="Sylfaen"/>
          <w:i/>
          <w:sz w:val="24"/>
          <w:szCs w:val="24"/>
        </w:rPr>
      </w:pPr>
      <w:r>
        <w:rPr>
          <w:rFonts w:ascii="Sylfaen" w:hAnsi="Sylfaen"/>
          <w:sz w:val="24"/>
          <w:szCs w:val="24"/>
        </w:rPr>
        <w:t>Can be treated effectively with antibiotics</w:t>
      </w:r>
    </w:p>
    <w:p w:rsidR="004A3DA2" w:rsidRDefault="004A3DA2" w:rsidP="004A3DA2">
      <w:pPr>
        <w:pStyle w:val="ListParagraph"/>
        <w:numPr>
          <w:ilvl w:val="0"/>
          <w:numId w:val="24"/>
        </w:numPr>
        <w:spacing w:line="240" w:lineRule="auto"/>
        <w:rPr>
          <w:rFonts w:ascii="Sylfaen" w:hAnsi="Sylfaen"/>
          <w:sz w:val="24"/>
          <w:szCs w:val="24"/>
        </w:rPr>
      </w:pPr>
      <w:r>
        <w:rPr>
          <w:rFonts w:ascii="Sylfaen" w:hAnsi="Sylfaen"/>
          <w:sz w:val="24"/>
          <w:szCs w:val="24"/>
        </w:rPr>
        <w:t>Botulism toxin</w:t>
      </w:r>
    </w:p>
    <w:p w:rsidR="00984471" w:rsidRDefault="004427F3" w:rsidP="00984471">
      <w:pPr>
        <w:pStyle w:val="ListParagraph"/>
        <w:numPr>
          <w:ilvl w:val="1"/>
          <w:numId w:val="24"/>
        </w:numPr>
        <w:spacing w:line="240" w:lineRule="auto"/>
        <w:rPr>
          <w:rFonts w:ascii="Sylfaen" w:hAnsi="Sylfaen"/>
          <w:sz w:val="24"/>
          <w:szCs w:val="24"/>
        </w:rPr>
      </w:pPr>
      <w:r>
        <w:rPr>
          <w:rFonts w:ascii="Sylfaen" w:hAnsi="Sylfaen"/>
          <w:sz w:val="24"/>
          <w:szCs w:val="24"/>
        </w:rPr>
        <w:t xml:space="preserve">Protein toxin produced by </w:t>
      </w:r>
      <w:r w:rsidRPr="004427F3">
        <w:rPr>
          <w:rFonts w:ascii="Sylfaen" w:hAnsi="Sylfaen"/>
          <w:i/>
          <w:sz w:val="24"/>
          <w:szCs w:val="24"/>
        </w:rPr>
        <w:t xml:space="preserve">Clostridium </w:t>
      </w:r>
      <w:proofErr w:type="spellStart"/>
      <w:r w:rsidRPr="004427F3">
        <w:rPr>
          <w:rFonts w:ascii="Sylfaen" w:hAnsi="Sylfaen"/>
          <w:i/>
          <w:sz w:val="24"/>
          <w:szCs w:val="24"/>
        </w:rPr>
        <w:t>botulinum</w:t>
      </w:r>
      <w:proofErr w:type="spellEnd"/>
      <w:r w:rsidR="00170743">
        <w:rPr>
          <w:rFonts w:ascii="Sylfaen" w:hAnsi="Sylfaen"/>
          <w:sz w:val="24"/>
          <w:szCs w:val="24"/>
        </w:rPr>
        <w:t xml:space="preserve">, a Gram-positive, spore-forming rod. </w:t>
      </w:r>
    </w:p>
    <w:p w:rsidR="00170743" w:rsidRDefault="00170743" w:rsidP="00984471">
      <w:pPr>
        <w:pStyle w:val="ListParagraph"/>
        <w:numPr>
          <w:ilvl w:val="1"/>
          <w:numId w:val="24"/>
        </w:numPr>
        <w:spacing w:line="240" w:lineRule="auto"/>
        <w:rPr>
          <w:rFonts w:ascii="Sylfaen" w:hAnsi="Sylfaen"/>
          <w:sz w:val="24"/>
          <w:szCs w:val="24"/>
        </w:rPr>
      </w:pPr>
      <w:r>
        <w:rPr>
          <w:rFonts w:ascii="Sylfaen" w:hAnsi="Sylfaen"/>
          <w:sz w:val="24"/>
          <w:szCs w:val="24"/>
        </w:rPr>
        <w:t>Most potent toxin known. Used in cosmetic industry to eliminate wrinkles on skin. Medically used as neurotoxin to treat severely spastic muscles.</w:t>
      </w:r>
    </w:p>
    <w:p w:rsidR="00170743" w:rsidRDefault="00170743" w:rsidP="00984471">
      <w:pPr>
        <w:pStyle w:val="ListParagraph"/>
        <w:numPr>
          <w:ilvl w:val="1"/>
          <w:numId w:val="24"/>
        </w:numPr>
        <w:spacing w:line="240" w:lineRule="auto"/>
        <w:rPr>
          <w:rFonts w:ascii="Sylfaen" w:hAnsi="Sylfaen"/>
          <w:sz w:val="24"/>
          <w:szCs w:val="24"/>
        </w:rPr>
      </w:pPr>
      <w:r>
        <w:rPr>
          <w:rFonts w:ascii="Sylfaen" w:hAnsi="Sylfaen"/>
          <w:sz w:val="24"/>
          <w:szCs w:val="24"/>
        </w:rPr>
        <w:t xml:space="preserve">As bioterrorist agent, main concerns have been with the contamination of food and water supplies with </w:t>
      </w:r>
      <w:proofErr w:type="spellStart"/>
      <w:r>
        <w:rPr>
          <w:rFonts w:ascii="Sylfaen" w:hAnsi="Sylfaen"/>
          <w:sz w:val="24"/>
          <w:szCs w:val="24"/>
        </w:rPr>
        <w:t>botulinum</w:t>
      </w:r>
      <w:proofErr w:type="spellEnd"/>
      <w:r>
        <w:rPr>
          <w:rFonts w:ascii="Sylfaen" w:hAnsi="Sylfaen"/>
          <w:sz w:val="24"/>
          <w:szCs w:val="24"/>
        </w:rPr>
        <w:t xml:space="preserve"> toxin. (Mainly food supply, as the toxin would be highly diluted in water supply)</w:t>
      </w:r>
      <w:r w:rsidR="000E44D8">
        <w:rPr>
          <w:rFonts w:ascii="Sylfaen" w:hAnsi="Sylfaen"/>
          <w:sz w:val="24"/>
          <w:szCs w:val="24"/>
        </w:rPr>
        <w:t xml:space="preserve">. Botox is easily detectable so could be easily monitored in food production. </w:t>
      </w:r>
    </w:p>
    <w:p w:rsidR="000F0B6C" w:rsidRDefault="00CD70D9" w:rsidP="000F0B6C">
      <w:pPr>
        <w:spacing w:line="240" w:lineRule="auto"/>
        <w:rPr>
          <w:rFonts w:ascii="Sylfaen" w:hAnsi="Sylfaen"/>
          <w:sz w:val="24"/>
          <w:szCs w:val="24"/>
        </w:rPr>
      </w:pPr>
      <w:r>
        <w:rPr>
          <w:rFonts w:ascii="Sylfaen" w:hAnsi="Sylfaen"/>
          <w:sz w:val="24"/>
          <w:szCs w:val="24"/>
        </w:rPr>
        <w:t>General concerns – society is NOT helpless to the threat of biological warfare!</w:t>
      </w:r>
    </w:p>
    <w:p w:rsidR="00CD70D9" w:rsidRPr="000F0B6C" w:rsidRDefault="00CD70D9" w:rsidP="000F0B6C">
      <w:pPr>
        <w:spacing w:line="240" w:lineRule="auto"/>
        <w:rPr>
          <w:rFonts w:ascii="Sylfaen" w:hAnsi="Sylfaen"/>
          <w:sz w:val="24"/>
          <w:szCs w:val="24"/>
        </w:rPr>
      </w:pPr>
      <w:bookmarkStart w:id="0" w:name="_GoBack"/>
      <w:bookmarkEnd w:id="0"/>
    </w:p>
    <w:sectPr w:rsidR="00CD70D9" w:rsidRPr="000F0B6C" w:rsidSect="004F3213">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1.25pt;height:11.25pt" o:bullet="t">
        <v:imagedata r:id="rId1" o:title="mso1F2"/>
      </v:shape>
    </w:pict>
  </w:numPicBullet>
  <w:abstractNum w:abstractNumId="0">
    <w:nsid w:val="006E298D"/>
    <w:multiLevelType w:val="hybridMultilevel"/>
    <w:tmpl w:val="4C2A38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FC5CC2"/>
    <w:multiLevelType w:val="hybridMultilevel"/>
    <w:tmpl w:val="8D8A5E80"/>
    <w:lvl w:ilvl="0" w:tplc="F590611A">
      <w:numFmt w:val="bullet"/>
      <w:lvlText w:val="-"/>
      <w:lvlJc w:val="left"/>
      <w:pPr>
        <w:ind w:left="720" w:hanging="360"/>
      </w:pPr>
      <w:rPr>
        <w:rFonts w:ascii="Sylfaen" w:eastAsiaTheme="minorEastAsia" w:hAnsi="Sylfaen"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B22536C"/>
    <w:multiLevelType w:val="hybridMultilevel"/>
    <w:tmpl w:val="29D2BD5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B514C4A"/>
    <w:multiLevelType w:val="hybridMultilevel"/>
    <w:tmpl w:val="F6EC623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9CE30CC"/>
    <w:multiLevelType w:val="hybridMultilevel"/>
    <w:tmpl w:val="0B6A224A"/>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231526EB"/>
    <w:multiLevelType w:val="hybridMultilevel"/>
    <w:tmpl w:val="8F3C99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6FC4234"/>
    <w:multiLevelType w:val="hybridMultilevel"/>
    <w:tmpl w:val="1E029E8E"/>
    <w:lvl w:ilvl="0" w:tplc="31D2CA8E">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nsid w:val="287C4F96"/>
    <w:multiLevelType w:val="hybridMultilevel"/>
    <w:tmpl w:val="B10EF610"/>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061"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476A150A">
      <w:numFmt w:val="bullet"/>
      <w:lvlText w:val="-"/>
      <w:lvlJc w:val="left"/>
      <w:pPr>
        <w:ind w:left="4320" w:hanging="360"/>
      </w:pPr>
      <w:rPr>
        <w:rFonts w:ascii="Sylfaen" w:eastAsiaTheme="minorEastAsia" w:hAnsi="Sylfaen" w:cstheme="minorBidi"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29C23D44"/>
    <w:multiLevelType w:val="hybridMultilevel"/>
    <w:tmpl w:val="E718459C"/>
    <w:lvl w:ilvl="0" w:tplc="FAD6B096">
      <w:start w:val="1"/>
      <w:numFmt w:val="decimal"/>
      <w:lvlText w:val="%1."/>
      <w:lvlJc w:val="left"/>
      <w:pPr>
        <w:ind w:left="720" w:hanging="360"/>
      </w:pPr>
      <w:rPr>
        <w:rFonts w:hint="default"/>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CC12BF1"/>
    <w:multiLevelType w:val="hybridMultilevel"/>
    <w:tmpl w:val="D552215A"/>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30457116"/>
    <w:multiLevelType w:val="hybridMultilevel"/>
    <w:tmpl w:val="3372F8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3E05470"/>
    <w:multiLevelType w:val="hybridMultilevel"/>
    <w:tmpl w:val="9A3C7BD2"/>
    <w:lvl w:ilvl="0" w:tplc="1009000F">
      <w:start w:val="1"/>
      <w:numFmt w:val="decimal"/>
      <w:lvlText w:val="%1."/>
      <w:lvlJc w:val="left"/>
      <w:pPr>
        <w:ind w:left="720" w:hanging="360"/>
      </w:pPr>
      <w:rPr>
        <w:rFonts w:hint="default"/>
      </w:rPr>
    </w:lvl>
    <w:lvl w:ilvl="1" w:tplc="1009000B">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3FA4E94"/>
    <w:multiLevelType w:val="hybridMultilevel"/>
    <w:tmpl w:val="F8AEADFA"/>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nsid w:val="34666362"/>
    <w:multiLevelType w:val="hybridMultilevel"/>
    <w:tmpl w:val="0EDC71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B1F58CD"/>
    <w:multiLevelType w:val="hybridMultilevel"/>
    <w:tmpl w:val="DAB0183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DE955C0"/>
    <w:multiLevelType w:val="hybridMultilevel"/>
    <w:tmpl w:val="EC229B1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4B247210"/>
    <w:multiLevelType w:val="hybridMultilevel"/>
    <w:tmpl w:val="70AAA37A"/>
    <w:lvl w:ilvl="0" w:tplc="7B282BCA">
      <w:start w:val="1"/>
      <w:numFmt w:val="decimal"/>
      <w:lvlText w:val="%1."/>
      <w:lvlJc w:val="left"/>
      <w:pPr>
        <w:ind w:left="4680" w:hanging="360"/>
      </w:pPr>
      <w:rPr>
        <w:rFonts w:hint="default"/>
      </w:rPr>
    </w:lvl>
    <w:lvl w:ilvl="1" w:tplc="10090019">
      <w:start w:val="1"/>
      <w:numFmt w:val="lowerLetter"/>
      <w:lvlText w:val="%2."/>
      <w:lvlJc w:val="left"/>
      <w:pPr>
        <w:ind w:left="5400" w:hanging="360"/>
      </w:pPr>
    </w:lvl>
    <w:lvl w:ilvl="2" w:tplc="1009001B" w:tentative="1">
      <w:start w:val="1"/>
      <w:numFmt w:val="lowerRoman"/>
      <w:lvlText w:val="%3."/>
      <w:lvlJc w:val="right"/>
      <w:pPr>
        <w:ind w:left="6120" w:hanging="180"/>
      </w:pPr>
    </w:lvl>
    <w:lvl w:ilvl="3" w:tplc="1009000F" w:tentative="1">
      <w:start w:val="1"/>
      <w:numFmt w:val="decimal"/>
      <w:lvlText w:val="%4."/>
      <w:lvlJc w:val="left"/>
      <w:pPr>
        <w:ind w:left="6840" w:hanging="360"/>
      </w:pPr>
    </w:lvl>
    <w:lvl w:ilvl="4" w:tplc="10090019" w:tentative="1">
      <w:start w:val="1"/>
      <w:numFmt w:val="lowerLetter"/>
      <w:lvlText w:val="%5."/>
      <w:lvlJc w:val="left"/>
      <w:pPr>
        <w:ind w:left="7560" w:hanging="360"/>
      </w:pPr>
    </w:lvl>
    <w:lvl w:ilvl="5" w:tplc="1009001B" w:tentative="1">
      <w:start w:val="1"/>
      <w:numFmt w:val="lowerRoman"/>
      <w:lvlText w:val="%6."/>
      <w:lvlJc w:val="right"/>
      <w:pPr>
        <w:ind w:left="8280" w:hanging="180"/>
      </w:pPr>
    </w:lvl>
    <w:lvl w:ilvl="6" w:tplc="1009000F" w:tentative="1">
      <w:start w:val="1"/>
      <w:numFmt w:val="decimal"/>
      <w:lvlText w:val="%7."/>
      <w:lvlJc w:val="left"/>
      <w:pPr>
        <w:ind w:left="9000" w:hanging="360"/>
      </w:pPr>
    </w:lvl>
    <w:lvl w:ilvl="7" w:tplc="10090019" w:tentative="1">
      <w:start w:val="1"/>
      <w:numFmt w:val="lowerLetter"/>
      <w:lvlText w:val="%8."/>
      <w:lvlJc w:val="left"/>
      <w:pPr>
        <w:ind w:left="9720" w:hanging="360"/>
      </w:pPr>
    </w:lvl>
    <w:lvl w:ilvl="8" w:tplc="1009001B" w:tentative="1">
      <w:start w:val="1"/>
      <w:numFmt w:val="lowerRoman"/>
      <w:lvlText w:val="%9."/>
      <w:lvlJc w:val="right"/>
      <w:pPr>
        <w:ind w:left="10440" w:hanging="180"/>
      </w:pPr>
    </w:lvl>
  </w:abstractNum>
  <w:abstractNum w:abstractNumId="17">
    <w:nsid w:val="4C0655DC"/>
    <w:multiLevelType w:val="hybridMultilevel"/>
    <w:tmpl w:val="44AE2FB6"/>
    <w:lvl w:ilvl="0" w:tplc="F29A80BC">
      <w:start w:val="1"/>
      <w:numFmt w:val="decimal"/>
      <w:lvlText w:val="%1."/>
      <w:lvlJc w:val="left"/>
      <w:pPr>
        <w:ind w:left="2421" w:hanging="360"/>
      </w:pPr>
      <w:rPr>
        <w:rFonts w:hint="default"/>
      </w:rPr>
    </w:lvl>
    <w:lvl w:ilvl="1" w:tplc="10090019" w:tentative="1">
      <w:start w:val="1"/>
      <w:numFmt w:val="lowerLetter"/>
      <w:lvlText w:val="%2."/>
      <w:lvlJc w:val="left"/>
      <w:pPr>
        <w:ind w:left="3141" w:hanging="360"/>
      </w:pPr>
    </w:lvl>
    <w:lvl w:ilvl="2" w:tplc="1009001B" w:tentative="1">
      <w:start w:val="1"/>
      <w:numFmt w:val="lowerRoman"/>
      <w:lvlText w:val="%3."/>
      <w:lvlJc w:val="right"/>
      <w:pPr>
        <w:ind w:left="3861" w:hanging="180"/>
      </w:pPr>
    </w:lvl>
    <w:lvl w:ilvl="3" w:tplc="1009000F" w:tentative="1">
      <w:start w:val="1"/>
      <w:numFmt w:val="decimal"/>
      <w:lvlText w:val="%4."/>
      <w:lvlJc w:val="left"/>
      <w:pPr>
        <w:ind w:left="4581" w:hanging="360"/>
      </w:pPr>
    </w:lvl>
    <w:lvl w:ilvl="4" w:tplc="10090019" w:tentative="1">
      <w:start w:val="1"/>
      <w:numFmt w:val="lowerLetter"/>
      <w:lvlText w:val="%5."/>
      <w:lvlJc w:val="left"/>
      <w:pPr>
        <w:ind w:left="5301" w:hanging="360"/>
      </w:pPr>
    </w:lvl>
    <w:lvl w:ilvl="5" w:tplc="1009001B" w:tentative="1">
      <w:start w:val="1"/>
      <w:numFmt w:val="lowerRoman"/>
      <w:lvlText w:val="%6."/>
      <w:lvlJc w:val="right"/>
      <w:pPr>
        <w:ind w:left="6021" w:hanging="180"/>
      </w:pPr>
    </w:lvl>
    <w:lvl w:ilvl="6" w:tplc="1009000F" w:tentative="1">
      <w:start w:val="1"/>
      <w:numFmt w:val="decimal"/>
      <w:lvlText w:val="%7."/>
      <w:lvlJc w:val="left"/>
      <w:pPr>
        <w:ind w:left="6741" w:hanging="360"/>
      </w:pPr>
    </w:lvl>
    <w:lvl w:ilvl="7" w:tplc="10090019" w:tentative="1">
      <w:start w:val="1"/>
      <w:numFmt w:val="lowerLetter"/>
      <w:lvlText w:val="%8."/>
      <w:lvlJc w:val="left"/>
      <w:pPr>
        <w:ind w:left="7461" w:hanging="360"/>
      </w:pPr>
    </w:lvl>
    <w:lvl w:ilvl="8" w:tplc="1009001B" w:tentative="1">
      <w:start w:val="1"/>
      <w:numFmt w:val="lowerRoman"/>
      <w:lvlText w:val="%9."/>
      <w:lvlJc w:val="right"/>
      <w:pPr>
        <w:ind w:left="8181" w:hanging="180"/>
      </w:pPr>
    </w:lvl>
  </w:abstractNum>
  <w:abstractNum w:abstractNumId="18">
    <w:nsid w:val="52735217"/>
    <w:multiLevelType w:val="hybridMultilevel"/>
    <w:tmpl w:val="92FA26E6"/>
    <w:lvl w:ilvl="0" w:tplc="6206FFD8">
      <w:numFmt w:val="bullet"/>
      <w:lvlText w:val="-"/>
      <w:lvlJc w:val="left"/>
      <w:pPr>
        <w:ind w:left="720" w:hanging="360"/>
      </w:pPr>
      <w:rPr>
        <w:rFonts w:ascii="Sylfaen" w:eastAsiaTheme="minorEastAsia" w:hAnsi="Sylfaen"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2CD59FA"/>
    <w:multiLevelType w:val="hybridMultilevel"/>
    <w:tmpl w:val="47E69460"/>
    <w:lvl w:ilvl="0" w:tplc="10090007">
      <w:start w:val="1"/>
      <w:numFmt w:val="bullet"/>
      <w:lvlText w:val=""/>
      <w:lvlPicBulletId w:val="0"/>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0">
    <w:nsid w:val="58B317BB"/>
    <w:multiLevelType w:val="hybridMultilevel"/>
    <w:tmpl w:val="B942BD1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E2D2837"/>
    <w:multiLevelType w:val="hybridMultilevel"/>
    <w:tmpl w:val="95D0C5A2"/>
    <w:lvl w:ilvl="0" w:tplc="E2BC0036">
      <w:start w:val="1"/>
      <w:numFmt w:val="decimal"/>
      <w:lvlText w:val="%1."/>
      <w:lvlJc w:val="left"/>
      <w:pPr>
        <w:ind w:left="2421" w:hanging="360"/>
      </w:pPr>
      <w:rPr>
        <w:rFonts w:hint="default"/>
      </w:rPr>
    </w:lvl>
    <w:lvl w:ilvl="1" w:tplc="10090019" w:tentative="1">
      <w:start w:val="1"/>
      <w:numFmt w:val="lowerLetter"/>
      <w:lvlText w:val="%2."/>
      <w:lvlJc w:val="left"/>
      <w:pPr>
        <w:ind w:left="3141" w:hanging="360"/>
      </w:pPr>
    </w:lvl>
    <w:lvl w:ilvl="2" w:tplc="1009001B" w:tentative="1">
      <w:start w:val="1"/>
      <w:numFmt w:val="lowerRoman"/>
      <w:lvlText w:val="%3."/>
      <w:lvlJc w:val="right"/>
      <w:pPr>
        <w:ind w:left="3861" w:hanging="180"/>
      </w:pPr>
    </w:lvl>
    <w:lvl w:ilvl="3" w:tplc="1009000F" w:tentative="1">
      <w:start w:val="1"/>
      <w:numFmt w:val="decimal"/>
      <w:lvlText w:val="%4."/>
      <w:lvlJc w:val="left"/>
      <w:pPr>
        <w:ind w:left="4581" w:hanging="360"/>
      </w:pPr>
    </w:lvl>
    <w:lvl w:ilvl="4" w:tplc="10090019" w:tentative="1">
      <w:start w:val="1"/>
      <w:numFmt w:val="lowerLetter"/>
      <w:lvlText w:val="%5."/>
      <w:lvlJc w:val="left"/>
      <w:pPr>
        <w:ind w:left="5301" w:hanging="360"/>
      </w:pPr>
    </w:lvl>
    <w:lvl w:ilvl="5" w:tplc="1009001B" w:tentative="1">
      <w:start w:val="1"/>
      <w:numFmt w:val="lowerRoman"/>
      <w:lvlText w:val="%6."/>
      <w:lvlJc w:val="right"/>
      <w:pPr>
        <w:ind w:left="6021" w:hanging="180"/>
      </w:pPr>
    </w:lvl>
    <w:lvl w:ilvl="6" w:tplc="1009000F" w:tentative="1">
      <w:start w:val="1"/>
      <w:numFmt w:val="decimal"/>
      <w:lvlText w:val="%7."/>
      <w:lvlJc w:val="left"/>
      <w:pPr>
        <w:ind w:left="6741" w:hanging="360"/>
      </w:pPr>
    </w:lvl>
    <w:lvl w:ilvl="7" w:tplc="10090019" w:tentative="1">
      <w:start w:val="1"/>
      <w:numFmt w:val="lowerLetter"/>
      <w:lvlText w:val="%8."/>
      <w:lvlJc w:val="left"/>
      <w:pPr>
        <w:ind w:left="7461" w:hanging="360"/>
      </w:pPr>
    </w:lvl>
    <w:lvl w:ilvl="8" w:tplc="1009001B" w:tentative="1">
      <w:start w:val="1"/>
      <w:numFmt w:val="lowerRoman"/>
      <w:lvlText w:val="%9."/>
      <w:lvlJc w:val="right"/>
      <w:pPr>
        <w:ind w:left="8181" w:hanging="180"/>
      </w:pPr>
    </w:lvl>
  </w:abstractNum>
  <w:abstractNum w:abstractNumId="22">
    <w:nsid w:val="60137975"/>
    <w:multiLevelType w:val="hybridMultilevel"/>
    <w:tmpl w:val="AC244BBE"/>
    <w:lvl w:ilvl="0" w:tplc="4C56E996">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3">
    <w:nsid w:val="60450400"/>
    <w:multiLevelType w:val="hybridMultilevel"/>
    <w:tmpl w:val="5E42934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4">
    <w:nsid w:val="69041624"/>
    <w:multiLevelType w:val="hybridMultilevel"/>
    <w:tmpl w:val="A8B00802"/>
    <w:lvl w:ilvl="0" w:tplc="0E66BE1C">
      <w:numFmt w:val="bullet"/>
      <w:lvlText w:val="-"/>
      <w:lvlJc w:val="left"/>
      <w:pPr>
        <w:ind w:left="720" w:hanging="360"/>
      </w:pPr>
      <w:rPr>
        <w:rFonts w:ascii="Sylfaen" w:eastAsiaTheme="minorEastAsia" w:hAnsi="Sylfaen"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D5C1F7F"/>
    <w:multiLevelType w:val="hybridMultilevel"/>
    <w:tmpl w:val="0EB454FA"/>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6">
    <w:nsid w:val="75660DAD"/>
    <w:multiLevelType w:val="hybridMultilevel"/>
    <w:tmpl w:val="B978C0B4"/>
    <w:lvl w:ilvl="0" w:tplc="1009001B">
      <w:start w:val="1"/>
      <w:numFmt w:val="lowerRoman"/>
      <w:lvlText w:val="%1."/>
      <w:lvlJc w:val="righ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7"/>
  </w:num>
  <w:num w:numId="2">
    <w:abstractNumId w:val="1"/>
  </w:num>
  <w:num w:numId="3">
    <w:abstractNumId w:val="18"/>
  </w:num>
  <w:num w:numId="4">
    <w:abstractNumId w:val="0"/>
  </w:num>
  <w:num w:numId="5">
    <w:abstractNumId w:val="24"/>
  </w:num>
  <w:num w:numId="6">
    <w:abstractNumId w:val="14"/>
  </w:num>
  <w:num w:numId="7">
    <w:abstractNumId w:val="5"/>
  </w:num>
  <w:num w:numId="8">
    <w:abstractNumId w:val="20"/>
  </w:num>
  <w:num w:numId="9">
    <w:abstractNumId w:val="13"/>
  </w:num>
  <w:num w:numId="10">
    <w:abstractNumId w:val="19"/>
  </w:num>
  <w:num w:numId="11">
    <w:abstractNumId w:val="6"/>
  </w:num>
  <w:num w:numId="12">
    <w:abstractNumId w:val="12"/>
  </w:num>
  <w:num w:numId="13">
    <w:abstractNumId w:val="2"/>
  </w:num>
  <w:num w:numId="14">
    <w:abstractNumId w:val="22"/>
  </w:num>
  <w:num w:numId="15">
    <w:abstractNumId w:val="21"/>
  </w:num>
  <w:num w:numId="16">
    <w:abstractNumId w:val="17"/>
  </w:num>
  <w:num w:numId="17">
    <w:abstractNumId w:val="23"/>
  </w:num>
  <w:num w:numId="18">
    <w:abstractNumId w:val="3"/>
  </w:num>
  <w:num w:numId="19">
    <w:abstractNumId w:val="25"/>
  </w:num>
  <w:num w:numId="20">
    <w:abstractNumId w:val="4"/>
  </w:num>
  <w:num w:numId="21">
    <w:abstractNumId w:val="8"/>
  </w:num>
  <w:num w:numId="22">
    <w:abstractNumId w:val="10"/>
  </w:num>
  <w:num w:numId="23">
    <w:abstractNumId w:val="16"/>
  </w:num>
  <w:num w:numId="24">
    <w:abstractNumId w:val="11"/>
  </w:num>
  <w:num w:numId="25">
    <w:abstractNumId w:val="9"/>
  </w:num>
  <w:num w:numId="26">
    <w:abstractNumId w:val="26"/>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C88"/>
    <w:rsid w:val="000038FC"/>
    <w:rsid w:val="000043DD"/>
    <w:rsid w:val="00020159"/>
    <w:rsid w:val="00025796"/>
    <w:rsid w:val="000259FE"/>
    <w:rsid w:val="000269F9"/>
    <w:rsid w:val="00033540"/>
    <w:rsid w:val="00036C15"/>
    <w:rsid w:val="00042AE5"/>
    <w:rsid w:val="00046705"/>
    <w:rsid w:val="00054EA4"/>
    <w:rsid w:val="000724E7"/>
    <w:rsid w:val="00072BCE"/>
    <w:rsid w:val="000732D7"/>
    <w:rsid w:val="000756AC"/>
    <w:rsid w:val="0007718F"/>
    <w:rsid w:val="00083AF4"/>
    <w:rsid w:val="000864D2"/>
    <w:rsid w:val="000C1260"/>
    <w:rsid w:val="000D3753"/>
    <w:rsid w:val="000E44D8"/>
    <w:rsid w:val="000E54F2"/>
    <w:rsid w:val="000F0B6C"/>
    <w:rsid w:val="000F10F6"/>
    <w:rsid w:val="000F2ECB"/>
    <w:rsid w:val="000F5E1A"/>
    <w:rsid w:val="001047AB"/>
    <w:rsid w:val="00107CC8"/>
    <w:rsid w:val="00110EAE"/>
    <w:rsid w:val="0011410C"/>
    <w:rsid w:val="0012297E"/>
    <w:rsid w:val="00130413"/>
    <w:rsid w:val="00136BD8"/>
    <w:rsid w:val="001607FB"/>
    <w:rsid w:val="00165CA5"/>
    <w:rsid w:val="00170743"/>
    <w:rsid w:val="001714E0"/>
    <w:rsid w:val="00174882"/>
    <w:rsid w:val="00186F09"/>
    <w:rsid w:val="00187C30"/>
    <w:rsid w:val="00187E62"/>
    <w:rsid w:val="001A03B7"/>
    <w:rsid w:val="001A2D27"/>
    <w:rsid w:val="001A6281"/>
    <w:rsid w:val="001B37BC"/>
    <w:rsid w:val="001B3F69"/>
    <w:rsid w:val="001B56DB"/>
    <w:rsid w:val="001C0050"/>
    <w:rsid w:val="001C02E1"/>
    <w:rsid w:val="001C2571"/>
    <w:rsid w:val="001D24CF"/>
    <w:rsid w:val="001D4F76"/>
    <w:rsid w:val="001E34B1"/>
    <w:rsid w:val="001E3C29"/>
    <w:rsid w:val="001E75C2"/>
    <w:rsid w:val="00202095"/>
    <w:rsid w:val="00214CCD"/>
    <w:rsid w:val="00232502"/>
    <w:rsid w:val="00232B25"/>
    <w:rsid w:val="00233F6A"/>
    <w:rsid w:val="00246CAB"/>
    <w:rsid w:val="002532F0"/>
    <w:rsid w:val="00255CA4"/>
    <w:rsid w:val="00266D77"/>
    <w:rsid w:val="00272CAE"/>
    <w:rsid w:val="0027338C"/>
    <w:rsid w:val="0027511C"/>
    <w:rsid w:val="002809F4"/>
    <w:rsid w:val="00286031"/>
    <w:rsid w:val="00295471"/>
    <w:rsid w:val="002A627B"/>
    <w:rsid w:val="002A7364"/>
    <w:rsid w:val="002A7EFA"/>
    <w:rsid w:val="002B1544"/>
    <w:rsid w:val="002B51B7"/>
    <w:rsid w:val="002B7E09"/>
    <w:rsid w:val="002C3493"/>
    <w:rsid w:val="002C49DA"/>
    <w:rsid w:val="002D3B18"/>
    <w:rsid w:val="002D43F7"/>
    <w:rsid w:val="002D44F5"/>
    <w:rsid w:val="002D6E13"/>
    <w:rsid w:val="002E06D5"/>
    <w:rsid w:val="002E07D1"/>
    <w:rsid w:val="002E1688"/>
    <w:rsid w:val="002E4304"/>
    <w:rsid w:val="002F54C4"/>
    <w:rsid w:val="002F74F1"/>
    <w:rsid w:val="00312445"/>
    <w:rsid w:val="003148EA"/>
    <w:rsid w:val="003150E3"/>
    <w:rsid w:val="003151C6"/>
    <w:rsid w:val="00317877"/>
    <w:rsid w:val="003208E4"/>
    <w:rsid w:val="00321B88"/>
    <w:rsid w:val="00322C20"/>
    <w:rsid w:val="00325035"/>
    <w:rsid w:val="00330846"/>
    <w:rsid w:val="00331273"/>
    <w:rsid w:val="003318B6"/>
    <w:rsid w:val="00333D75"/>
    <w:rsid w:val="0034203B"/>
    <w:rsid w:val="00345B15"/>
    <w:rsid w:val="00353630"/>
    <w:rsid w:val="0035684B"/>
    <w:rsid w:val="00361DA5"/>
    <w:rsid w:val="003777A0"/>
    <w:rsid w:val="00381BE2"/>
    <w:rsid w:val="003820C7"/>
    <w:rsid w:val="003849F5"/>
    <w:rsid w:val="00390BF1"/>
    <w:rsid w:val="0039165C"/>
    <w:rsid w:val="00394A2F"/>
    <w:rsid w:val="00395DD7"/>
    <w:rsid w:val="003974ED"/>
    <w:rsid w:val="003A79B7"/>
    <w:rsid w:val="003B7A6A"/>
    <w:rsid w:val="003B7EED"/>
    <w:rsid w:val="003C3DF8"/>
    <w:rsid w:val="003C7917"/>
    <w:rsid w:val="003E044E"/>
    <w:rsid w:val="003E102D"/>
    <w:rsid w:val="003E754B"/>
    <w:rsid w:val="003F0CFA"/>
    <w:rsid w:val="003F1BA9"/>
    <w:rsid w:val="003F211C"/>
    <w:rsid w:val="003F2CAB"/>
    <w:rsid w:val="003F5E08"/>
    <w:rsid w:val="0041197B"/>
    <w:rsid w:val="00420164"/>
    <w:rsid w:val="00423FDF"/>
    <w:rsid w:val="00433AB7"/>
    <w:rsid w:val="004351A0"/>
    <w:rsid w:val="004427F3"/>
    <w:rsid w:val="00442A9D"/>
    <w:rsid w:val="004463DE"/>
    <w:rsid w:val="004505FE"/>
    <w:rsid w:val="004526EF"/>
    <w:rsid w:val="004549CA"/>
    <w:rsid w:val="00460C7B"/>
    <w:rsid w:val="0046141B"/>
    <w:rsid w:val="00461E37"/>
    <w:rsid w:val="0046325B"/>
    <w:rsid w:val="00467AC4"/>
    <w:rsid w:val="0048383D"/>
    <w:rsid w:val="00487751"/>
    <w:rsid w:val="00494CFE"/>
    <w:rsid w:val="00494EFB"/>
    <w:rsid w:val="00496295"/>
    <w:rsid w:val="004A3DA2"/>
    <w:rsid w:val="004B0F4B"/>
    <w:rsid w:val="004D3AA5"/>
    <w:rsid w:val="004D3D8A"/>
    <w:rsid w:val="004D6A57"/>
    <w:rsid w:val="004E2D76"/>
    <w:rsid w:val="004E5288"/>
    <w:rsid w:val="004F0D8D"/>
    <w:rsid w:val="004F3213"/>
    <w:rsid w:val="005079CB"/>
    <w:rsid w:val="005104EA"/>
    <w:rsid w:val="00515DE3"/>
    <w:rsid w:val="00521461"/>
    <w:rsid w:val="00524BD4"/>
    <w:rsid w:val="00527004"/>
    <w:rsid w:val="00527C54"/>
    <w:rsid w:val="0053203E"/>
    <w:rsid w:val="00542BDB"/>
    <w:rsid w:val="005444DF"/>
    <w:rsid w:val="0055366F"/>
    <w:rsid w:val="005568CD"/>
    <w:rsid w:val="005579B2"/>
    <w:rsid w:val="00560BD1"/>
    <w:rsid w:val="00561C0B"/>
    <w:rsid w:val="00565E9C"/>
    <w:rsid w:val="005662EF"/>
    <w:rsid w:val="00571958"/>
    <w:rsid w:val="00575FF9"/>
    <w:rsid w:val="00584129"/>
    <w:rsid w:val="0058495F"/>
    <w:rsid w:val="00587BBE"/>
    <w:rsid w:val="0059350E"/>
    <w:rsid w:val="0059376F"/>
    <w:rsid w:val="005977D6"/>
    <w:rsid w:val="005A5C99"/>
    <w:rsid w:val="005B3425"/>
    <w:rsid w:val="005B5B84"/>
    <w:rsid w:val="005C1AF0"/>
    <w:rsid w:val="005C5A29"/>
    <w:rsid w:val="005D6C0E"/>
    <w:rsid w:val="005D7922"/>
    <w:rsid w:val="005E2D97"/>
    <w:rsid w:val="005E3221"/>
    <w:rsid w:val="005E3330"/>
    <w:rsid w:val="005E65DC"/>
    <w:rsid w:val="005E692D"/>
    <w:rsid w:val="005F2B23"/>
    <w:rsid w:val="005F5CC2"/>
    <w:rsid w:val="006009E3"/>
    <w:rsid w:val="00621184"/>
    <w:rsid w:val="00622032"/>
    <w:rsid w:val="006302DB"/>
    <w:rsid w:val="00630CAB"/>
    <w:rsid w:val="00631E41"/>
    <w:rsid w:val="00632EDA"/>
    <w:rsid w:val="00633DE2"/>
    <w:rsid w:val="00645F39"/>
    <w:rsid w:val="00647E29"/>
    <w:rsid w:val="00652A62"/>
    <w:rsid w:val="00652FB6"/>
    <w:rsid w:val="00655804"/>
    <w:rsid w:val="00656302"/>
    <w:rsid w:val="0066622D"/>
    <w:rsid w:val="006662C9"/>
    <w:rsid w:val="0066762C"/>
    <w:rsid w:val="00675485"/>
    <w:rsid w:val="00684CDF"/>
    <w:rsid w:val="006A2F04"/>
    <w:rsid w:val="006A3E8B"/>
    <w:rsid w:val="006A7D2B"/>
    <w:rsid w:val="006B0323"/>
    <w:rsid w:val="006B0EB6"/>
    <w:rsid w:val="006B192D"/>
    <w:rsid w:val="006B6CA2"/>
    <w:rsid w:val="006B7543"/>
    <w:rsid w:val="006B7A3D"/>
    <w:rsid w:val="006C02CD"/>
    <w:rsid w:val="006C65D7"/>
    <w:rsid w:val="006C7110"/>
    <w:rsid w:val="006E67B6"/>
    <w:rsid w:val="006F62EF"/>
    <w:rsid w:val="00700AED"/>
    <w:rsid w:val="00701EB7"/>
    <w:rsid w:val="0071422D"/>
    <w:rsid w:val="00715867"/>
    <w:rsid w:val="00725126"/>
    <w:rsid w:val="00752334"/>
    <w:rsid w:val="00754871"/>
    <w:rsid w:val="007648F6"/>
    <w:rsid w:val="00765FE5"/>
    <w:rsid w:val="00780711"/>
    <w:rsid w:val="0078678A"/>
    <w:rsid w:val="00793145"/>
    <w:rsid w:val="00795A51"/>
    <w:rsid w:val="007A6501"/>
    <w:rsid w:val="007A78D0"/>
    <w:rsid w:val="007B4F53"/>
    <w:rsid w:val="007B6D20"/>
    <w:rsid w:val="007C0A3A"/>
    <w:rsid w:val="007D0857"/>
    <w:rsid w:val="007D264A"/>
    <w:rsid w:val="007D3627"/>
    <w:rsid w:val="007E0D52"/>
    <w:rsid w:val="007E57D5"/>
    <w:rsid w:val="007E5D3A"/>
    <w:rsid w:val="007F00B1"/>
    <w:rsid w:val="0080209A"/>
    <w:rsid w:val="00813DB9"/>
    <w:rsid w:val="00820599"/>
    <w:rsid w:val="00825857"/>
    <w:rsid w:val="00830789"/>
    <w:rsid w:val="00830FD5"/>
    <w:rsid w:val="00833FFE"/>
    <w:rsid w:val="0083449A"/>
    <w:rsid w:val="00837619"/>
    <w:rsid w:val="00843084"/>
    <w:rsid w:val="00851F9B"/>
    <w:rsid w:val="00853DBC"/>
    <w:rsid w:val="0085607A"/>
    <w:rsid w:val="00857629"/>
    <w:rsid w:val="0086272C"/>
    <w:rsid w:val="008678FD"/>
    <w:rsid w:val="00887807"/>
    <w:rsid w:val="00893F06"/>
    <w:rsid w:val="008B294D"/>
    <w:rsid w:val="008B3F4D"/>
    <w:rsid w:val="008D7C48"/>
    <w:rsid w:val="008E0262"/>
    <w:rsid w:val="008E1977"/>
    <w:rsid w:val="008E5671"/>
    <w:rsid w:val="008E7213"/>
    <w:rsid w:val="008F3188"/>
    <w:rsid w:val="008F6354"/>
    <w:rsid w:val="009013D1"/>
    <w:rsid w:val="0090548B"/>
    <w:rsid w:val="0090700E"/>
    <w:rsid w:val="00907984"/>
    <w:rsid w:val="0092002F"/>
    <w:rsid w:val="00922B8B"/>
    <w:rsid w:val="00927A13"/>
    <w:rsid w:val="00957B99"/>
    <w:rsid w:val="00962A7B"/>
    <w:rsid w:val="009730E4"/>
    <w:rsid w:val="00974C88"/>
    <w:rsid w:val="00982DDD"/>
    <w:rsid w:val="00984471"/>
    <w:rsid w:val="0098460E"/>
    <w:rsid w:val="00991A0C"/>
    <w:rsid w:val="00991FBF"/>
    <w:rsid w:val="009A5C0F"/>
    <w:rsid w:val="009B2091"/>
    <w:rsid w:val="009C715E"/>
    <w:rsid w:val="009D2478"/>
    <w:rsid w:val="009D37C7"/>
    <w:rsid w:val="009D4EC6"/>
    <w:rsid w:val="009D79D0"/>
    <w:rsid w:val="009E420E"/>
    <w:rsid w:val="009F46A2"/>
    <w:rsid w:val="009F4AC3"/>
    <w:rsid w:val="009F64B4"/>
    <w:rsid w:val="009F7370"/>
    <w:rsid w:val="00A01563"/>
    <w:rsid w:val="00A01870"/>
    <w:rsid w:val="00A04A66"/>
    <w:rsid w:val="00A0760C"/>
    <w:rsid w:val="00A101A6"/>
    <w:rsid w:val="00A10DB0"/>
    <w:rsid w:val="00A12762"/>
    <w:rsid w:val="00A127FD"/>
    <w:rsid w:val="00A14328"/>
    <w:rsid w:val="00A15048"/>
    <w:rsid w:val="00A15979"/>
    <w:rsid w:val="00A1665D"/>
    <w:rsid w:val="00A17501"/>
    <w:rsid w:val="00A258C0"/>
    <w:rsid w:val="00A27E84"/>
    <w:rsid w:val="00A319F8"/>
    <w:rsid w:val="00A44417"/>
    <w:rsid w:val="00A55652"/>
    <w:rsid w:val="00A633F0"/>
    <w:rsid w:val="00A65C2B"/>
    <w:rsid w:val="00A66FBD"/>
    <w:rsid w:val="00A839B1"/>
    <w:rsid w:val="00A840D6"/>
    <w:rsid w:val="00A87B53"/>
    <w:rsid w:val="00AA3EEF"/>
    <w:rsid w:val="00AA5DA9"/>
    <w:rsid w:val="00AA62C9"/>
    <w:rsid w:val="00AB2DCA"/>
    <w:rsid w:val="00AC50CC"/>
    <w:rsid w:val="00AC5D1E"/>
    <w:rsid w:val="00AC7E26"/>
    <w:rsid w:val="00AD1387"/>
    <w:rsid w:val="00AD2127"/>
    <w:rsid w:val="00AE3835"/>
    <w:rsid w:val="00AE581B"/>
    <w:rsid w:val="00AF7DDD"/>
    <w:rsid w:val="00B053A0"/>
    <w:rsid w:val="00B079A1"/>
    <w:rsid w:val="00B13161"/>
    <w:rsid w:val="00B21D1A"/>
    <w:rsid w:val="00B238F2"/>
    <w:rsid w:val="00B304B6"/>
    <w:rsid w:val="00B307B4"/>
    <w:rsid w:val="00B36F1E"/>
    <w:rsid w:val="00B459AF"/>
    <w:rsid w:val="00B468E0"/>
    <w:rsid w:val="00B6262A"/>
    <w:rsid w:val="00B62815"/>
    <w:rsid w:val="00B63A29"/>
    <w:rsid w:val="00B64208"/>
    <w:rsid w:val="00B6533E"/>
    <w:rsid w:val="00B657FD"/>
    <w:rsid w:val="00B66351"/>
    <w:rsid w:val="00B701C2"/>
    <w:rsid w:val="00B7582A"/>
    <w:rsid w:val="00B96653"/>
    <w:rsid w:val="00BA053F"/>
    <w:rsid w:val="00BA2FCA"/>
    <w:rsid w:val="00BA38F0"/>
    <w:rsid w:val="00BA3DC2"/>
    <w:rsid w:val="00BB550F"/>
    <w:rsid w:val="00BB5CB8"/>
    <w:rsid w:val="00BB7B89"/>
    <w:rsid w:val="00BC0A99"/>
    <w:rsid w:val="00BC4B5F"/>
    <w:rsid w:val="00BD041C"/>
    <w:rsid w:val="00BD103A"/>
    <w:rsid w:val="00BD25A5"/>
    <w:rsid w:val="00BD4E9E"/>
    <w:rsid w:val="00BE362A"/>
    <w:rsid w:val="00BE533F"/>
    <w:rsid w:val="00BE5420"/>
    <w:rsid w:val="00BE73C0"/>
    <w:rsid w:val="00BE768C"/>
    <w:rsid w:val="00BF1136"/>
    <w:rsid w:val="00BF3C2B"/>
    <w:rsid w:val="00BF7249"/>
    <w:rsid w:val="00C013CF"/>
    <w:rsid w:val="00C07E3D"/>
    <w:rsid w:val="00C1324D"/>
    <w:rsid w:val="00C1691B"/>
    <w:rsid w:val="00C31ED0"/>
    <w:rsid w:val="00C33A4C"/>
    <w:rsid w:val="00C463B9"/>
    <w:rsid w:val="00C529A1"/>
    <w:rsid w:val="00C610A6"/>
    <w:rsid w:val="00C70308"/>
    <w:rsid w:val="00C7694E"/>
    <w:rsid w:val="00C92745"/>
    <w:rsid w:val="00C950DD"/>
    <w:rsid w:val="00CA1E27"/>
    <w:rsid w:val="00CA6CA1"/>
    <w:rsid w:val="00CC2BCE"/>
    <w:rsid w:val="00CC3BAA"/>
    <w:rsid w:val="00CC4934"/>
    <w:rsid w:val="00CC5C14"/>
    <w:rsid w:val="00CC7808"/>
    <w:rsid w:val="00CC7CB9"/>
    <w:rsid w:val="00CD55BA"/>
    <w:rsid w:val="00CD57B8"/>
    <w:rsid w:val="00CD5E01"/>
    <w:rsid w:val="00CD70D9"/>
    <w:rsid w:val="00CD7B36"/>
    <w:rsid w:val="00CE1717"/>
    <w:rsid w:val="00CE35D9"/>
    <w:rsid w:val="00CE36BC"/>
    <w:rsid w:val="00CE6262"/>
    <w:rsid w:val="00CF1710"/>
    <w:rsid w:val="00D1399A"/>
    <w:rsid w:val="00D154A5"/>
    <w:rsid w:val="00D20385"/>
    <w:rsid w:val="00D2223E"/>
    <w:rsid w:val="00D2427B"/>
    <w:rsid w:val="00D266C6"/>
    <w:rsid w:val="00D30139"/>
    <w:rsid w:val="00D41928"/>
    <w:rsid w:val="00D46183"/>
    <w:rsid w:val="00D50510"/>
    <w:rsid w:val="00D52B81"/>
    <w:rsid w:val="00D56506"/>
    <w:rsid w:val="00D62E70"/>
    <w:rsid w:val="00D6450B"/>
    <w:rsid w:val="00D70A73"/>
    <w:rsid w:val="00D734FC"/>
    <w:rsid w:val="00D73FFE"/>
    <w:rsid w:val="00D75190"/>
    <w:rsid w:val="00D839E1"/>
    <w:rsid w:val="00D92156"/>
    <w:rsid w:val="00D93CFD"/>
    <w:rsid w:val="00DA049D"/>
    <w:rsid w:val="00DA63E4"/>
    <w:rsid w:val="00DB1231"/>
    <w:rsid w:val="00DC3CEF"/>
    <w:rsid w:val="00DC48B1"/>
    <w:rsid w:val="00DC58CD"/>
    <w:rsid w:val="00DD32B3"/>
    <w:rsid w:val="00DF552E"/>
    <w:rsid w:val="00DF6355"/>
    <w:rsid w:val="00E01BEB"/>
    <w:rsid w:val="00E02314"/>
    <w:rsid w:val="00E14548"/>
    <w:rsid w:val="00E148DF"/>
    <w:rsid w:val="00E14923"/>
    <w:rsid w:val="00E20548"/>
    <w:rsid w:val="00E25098"/>
    <w:rsid w:val="00E26017"/>
    <w:rsid w:val="00E31A2F"/>
    <w:rsid w:val="00E34421"/>
    <w:rsid w:val="00E41464"/>
    <w:rsid w:val="00E42C7A"/>
    <w:rsid w:val="00E46B2A"/>
    <w:rsid w:val="00E56D95"/>
    <w:rsid w:val="00E60746"/>
    <w:rsid w:val="00E60B90"/>
    <w:rsid w:val="00E70630"/>
    <w:rsid w:val="00E72336"/>
    <w:rsid w:val="00E74080"/>
    <w:rsid w:val="00E82F57"/>
    <w:rsid w:val="00E8472C"/>
    <w:rsid w:val="00E870E9"/>
    <w:rsid w:val="00EA11EA"/>
    <w:rsid w:val="00EA39F5"/>
    <w:rsid w:val="00EA3A1B"/>
    <w:rsid w:val="00EB6228"/>
    <w:rsid w:val="00ED729F"/>
    <w:rsid w:val="00EE045D"/>
    <w:rsid w:val="00EE0933"/>
    <w:rsid w:val="00EE165E"/>
    <w:rsid w:val="00EE2CD9"/>
    <w:rsid w:val="00EE483C"/>
    <w:rsid w:val="00EE4B04"/>
    <w:rsid w:val="00EE5D9A"/>
    <w:rsid w:val="00EF6F18"/>
    <w:rsid w:val="00F010E8"/>
    <w:rsid w:val="00F03516"/>
    <w:rsid w:val="00F064D3"/>
    <w:rsid w:val="00F16B0B"/>
    <w:rsid w:val="00F23F44"/>
    <w:rsid w:val="00F35976"/>
    <w:rsid w:val="00F368D0"/>
    <w:rsid w:val="00F36C31"/>
    <w:rsid w:val="00F3776A"/>
    <w:rsid w:val="00F40B32"/>
    <w:rsid w:val="00F54EBB"/>
    <w:rsid w:val="00F55C72"/>
    <w:rsid w:val="00F5634D"/>
    <w:rsid w:val="00F5648B"/>
    <w:rsid w:val="00F60CA2"/>
    <w:rsid w:val="00F62834"/>
    <w:rsid w:val="00F727C4"/>
    <w:rsid w:val="00F72D6C"/>
    <w:rsid w:val="00F7784D"/>
    <w:rsid w:val="00F80CB7"/>
    <w:rsid w:val="00F82CB3"/>
    <w:rsid w:val="00F83152"/>
    <w:rsid w:val="00F84EBA"/>
    <w:rsid w:val="00F90E2E"/>
    <w:rsid w:val="00F9423A"/>
    <w:rsid w:val="00FA6B17"/>
    <w:rsid w:val="00FB0D5F"/>
    <w:rsid w:val="00FB352E"/>
    <w:rsid w:val="00FC1D5C"/>
    <w:rsid w:val="00FD2834"/>
    <w:rsid w:val="00FD395D"/>
    <w:rsid w:val="00FD4ACA"/>
    <w:rsid w:val="00FE0952"/>
    <w:rsid w:val="00FE0FF8"/>
    <w:rsid w:val="00FE3D3D"/>
    <w:rsid w:val="00FE79D5"/>
    <w:rsid w:val="00FF1598"/>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4C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82DD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4C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82D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5165D-584E-4CF7-A7C8-4FD9578DD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TotalTime>
  <Pages>14</Pages>
  <Words>4114</Words>
  <Characters>23454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Langara College</Company>
  <LinksUpToDate>false</LinksUpToDate>
  <CharactersWithSpaces>27513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mteng01</dc:creator>
  <cp:keywords/>
  <dc:description/>
  <cp:lastModifiedBy>mteng01</cp:lastModifiedBy>
  <cp:revision>652</cp:revision>
  <dcterms:created xsi:type="dcterms:W3CDTF">2013-04-19T17:26:00Z</dcterms:created>
  <dcterms:modified xsi:type="dcterms:W3CDTF">2013-04-20T00:00:00Z</dcterms:modified>
</cp:coreProperties>
</file>