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779940678"/>
        <w:docPartObj>
          <w:docPartGallery w:val="Cover Pages"/>
          <w:docPartUnique/>
        </w:docPartObj>
      </w:sdtPr>
      <w:sdtEndPr>
        <w:rPr>
          <w:rFonts w:eastAsiaTheme="minorHAnsi"/>
          <w:color w:val="auto"/>
        </w:rPr>
      </w:sdtEndPr>
      <w:sdtContent>
        <w:p w:rsidR="00D12573" w:rsidRDefault="00D12573">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0BDADBEC316F405F9ED20693C4B373B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D12573" w:rsidRDefault="00D1257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Lab #1: Extraction and Thin layer chromatography</w:t>
              </w:r>
            </w:p>
          </w:sdtContent>
        </w:sdt>
        <w:sdt>
          <w:sdtPr>
            <w:rPr>
              <w:color w:val="5B9BD5" w:themeColor="accent1"/>
              <w:sz w:val="28"/>
              <w:szCs w:val="28"/>
            </w:rPr>
            <w:alias w:val="Subtitle"/>
            <w:tag w:val=""/>
            <w:id w:val="328029620"/>
            <w:placeholder>
              <w:docPart w:val="E555F22ED418408E8A7F045DE98ED7D1"/>
            </w:placeholder>
            <w:dataBinding w:prefixMappings="xmlns:ns0='http://purl.org/dc/elements/1.1/' xmlns:ns1='http://schemas.openxmlformats.org/package/2006/metadata/core-properties' " w:xpath="/ns1:coreProperties[1]/ns0:subject[1]" w:storeItemID="{6C3C8BC8-F283-45AE-878A-BAB7291924A1}"/>
            <w:text/>
          </w:sdtPr>
          <w:sdtContent>
            <w:p w:rsidR="00D12573" w:rsidRDefault="00D12573">
              <w:pPr>
                <w:pStyle w:val="NoSpacing"/>
                <w:jc w:val="center"/>
                <w:rPr>
                  <w:color w:val="5B9BD5" w:themeColor="accent1"/>
                  <w:sz w:val="28"/>
                  <w:szCs w:val="28"/>
                </w:rPr>
              </w:pPr>
              <w:r>
                <w:rPr>
                  <w:color w:val="5B9BD5" w:themeColor="accent1"/>
                  <w:sz w:val="28"/>
                  <w:szCs w:val="28"/>
                </w:rPr>
                <w:t>By: Katherine Owens [6677786]</w:t>
              </w:r>
            </w:p>
          </w:sdtContent>
        </w:sdt>
        <w:p w:rsidR="00D12573" w:rsidRDefault="00D12573">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4-01-15T00:00:00Z">
                                    <w:dateFormat w:val="MMMM d, yyyy"/>
                                    <w:lid w:val="en-US"/>
                                    <w:storeMappedDataAs w:val="dateTime"/>
                                    <w:calendar w:val="gregorian"/>
                                  </w:date>
                                </w:sdtPr>
                                <w:sdtContent>
                                  <w:p w:rsidR="00D12573" w:rsidRDefault="00D12573">
                                    <w:pPr>
                                      <w:pStyle w:val="NoSpacing"/>
                                      <w:spacing w:after="40"/>
                                      <w:jc w:val="center"/>
                                      <w:rPr>
                                        <w:caps/>
                                        <w:color w:val="5B9BD5" w:themeColor="accent1"/>
                                        <w:sz w:val="28"/>
                                        <w:szCs w:val="28"/>
                                      </w:rPr>
                                    </w:pPr>
                                    <w:r>
                                      <w:rPr>
                                        <w:caps/>
                                        <w:color w:val="5B9BD5" w:themeColor="accent1"/>
                                        <w:sz w:val="28"/>
                                        <w:szCs w:val="28"/>
                                      </w:rPr>
                                      <w:t>January 15, 2014</w:t>
                                    </w:r>
                                  </w:p>
                                </w:sdtContent>
                              </w:sdt>
                              <w:p w:rsidR="00D12573" w:rsidRDefault="00D1257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CHM 1321 </w:t>
                                    </w:r>
                                  </w:sdtContent>
                                </w:sdt>
                              </w:p>
                              <w:p w:rsidR="00D12573" w:rsidRDefault="00D12573">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TA: Carolyn </w:t>
                                    </w:r>
                                    <w:proofErr w:type="spellStart"/>
                                    <w:r>
                                      <w:rPr>
                                        <w:color w:val="5B9BD5" w:themeColor="accent1"/>
                                      </w:rPr>
                                      <w:t>Higman</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4-01-15T00:00:00Z">
                              <w:dateFormat w:val="MMMM d, yyyy"/>
                              <w:lid w:val="en-US"/>
                              <w:storeMappedDataAs w:val="dateTime"/>
                              <w:calendar w:val="gregorian"/>
                            </w:date>
                          </w:sdtPr>
                          <w:sdtContent>
                            <w:p w:rsidR="00D12573" w:rsidRDefault="00D12573">
                              <w:pPr>
                                <w:pStyle w:val="NoSpacing"/>
                                <w:spacing w:after="40"/>
                                <w:jc w:val="center"/>
                                <w:rPr>
                                  <w:caps/>
                                  <w:color w:val="5B9BD5" w:themeColor="accent1"/>
                                  <w:sz w:val="28"/>
                                  <w:szCs w:val="28"/>
                                </w:rPr>
                              </w:pPr>
                              <w:r>
                                <w:rPr>
                                  <w:caps/>
                                  <w:color w:val="5B9BD5" w:themeColor="accent1"/>
                                  <w:sz w:val="28"/>
                                  <w:szCs w:val="28"/>
                                </w:rPr>
                                <w:t>January 15, 2014</w:t>
                              </w:r>
                            </w:p>
                          </w:sdtContent>
                        </w:sdt>
                        <w:p w:rsidR="00D12573" w:rsidRDefault="00D1257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CHM 1321 </w:t>
                              </w:r>
                            </w:sdtContent>
                          </w:sdt>
                        </w:p>
                        <w:p w:rsidR="00D12573" w:rsidRDefault="00D12573">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TA: Carolyn </w:t>
                              </w:r>
                              <w:proofErr w:type="spellStart"/>
                              <w:r>
                                <w:rPr>
                                  <w:color w:val="5B9BD5" w:themeColor="accent1"/>
                                </w:rPr>
                                <w:t>Higman</w:t>
                              </w:r>
                              <w:proofErr w:type="spellEnd"/>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D12573" w:rsidRDefault="00D12573">
          <w:r>
            <w:br w:type="page"/>
          </w:r>
        </w:p>
      </w:sdtContent>
    </w:sdt>
    <w:p w:rsidR="00432B39" w:rsidRDefault="00432B39">
      <w:r>
        <w:lastRenderedPageBreak/>
        <w:t>Experiment 1: Extraction and Thin Layer Chromatography</w:t>
      </w:r>
    </w:p>
    <w:p w:rsidR="00432B39" w:rsidRDefault="00432B39"/>
    <w:p w:rsidR="00621665" w:rsidRDefault="00621665">
      <w:r>
        <w:t>Introduction:</w:t>
      </w:r>
    </w:p>
    <w:p w:rsidR="00432B39" w:rsidRDefault="00432B39">
      <w:r>
        <w:t>Part A:</w:t>
      </w:r>
    </w:p>
    <w:p w:rsidR="00432B39" w:rsidRDefault="00621665" w:rsidP="00621665">
      <w:r>
        <w:t xml:space="preserve">Extraction of Water Soluble Dyes </w:t>
      </w:r>
    </w:p>
    <w:p w:rsidR="00621665" w:rsidRDefault="00621665" w:rsidP="00621665">
      <w:pPr>
        <w:pStyle w:val="ListParagraph"/>
        <w:numPr>
          <w:ilvl w:val="0"/>
          <w:numId w:val="2"/>
        </w:numPr>
      </w:pPr>
      <w:r>
        <w:t>This part of the experiment will explore the methods of extracting different water soluble dyes.</w:t>
      </w:r>
    </w:p>
    <w:p w:rsidR="00621665" w:rsidRDefault="00621665" w:rsidP="00621665">
      <w:pPr>
        <w:pStyle w:val="ListParagraph"/>
        <w:numPr>
          <w:ilvl w:val="0"/>
          <w:numId w:val="2"/>
        </w:numPr>
      </w:pPr>
      <w:r>
        <w:t>The extraction will help to determine if the water soluble dyes were in the organic phase, or in the aqueous phase.</w:t>
      </w:r>
    </w:p>
    <w:p w:rsidR="00621665" w:rsidRDefault="00621665" w:rsidP="00621665">
      <w:r>
        <w:t>Mechanisms: The Extraction of Water Soluble Dyes</w:t>
      </w:r>
    </w:p>
    <w:p w:rsidR="00621665" w:rsidRDefault="00621665" w:rsidP="00621665">
      <w:pPr>
        <w:pStyle w:val="ListParagraph"/>
        <w:numPr>
          <w:ilvl w:val="0"/>
          <w:numId w:val="3"/>
        </w:numPr>
      </w:pPr>
      <w:r>
        <w:t>Separation of Methylene Blue</w:t>
      </w:r>
    </w:p>
    <w:p w:rsidR="00621665" w:rsidRDefault="00621665" w:rsidP="00621665"/>
    <w:p w:rsidR="00621665" w:rsidRDefault="00621665" w:rsidP="00621665"/>
    <w:p w:rsidR="00621665" w:rsidRDefault="00621665" w:rsidP="00621665"/>
    <w:p w:rsidR="00621665" w:rsidRDefault="00621665" w:rsidP="00621665"/>
    <w:p w:rsidR="00621665" w:rsidRDefault="00621665" w:rsidP="00621665"/>
    <w:p w:rsidR="00621665" w:rsidRDefault="00621665" w:rsidP="00621665">
      <w:pPr>
        <w:pStyle w:val="ListParagraph"/>
        <w:numPr>
          <w:ilvl w:val="0"/>
          <w:numId w:val="3"/>
        </w:numPr>
      </w:pPr>
      <w:r>
        <w:t>S</w:t>
      </w:r>
      <w:r w:rsidR="00412A8A">
        <w:t>eparation of Methyl</w:t>
      </w:r>
      <w:r>
        <w:t xml:space="preserve"> Red</w:t>
      </w:r>
    </w:p>
    <w:p w:rsidR="00621665" w:rsidRDefault="00621665" w:rsidP="00621665"/>
    <w:p w:rsidR="00621665" w:rsidRDefault="00621665" w:rsidP="00621665"/>
    <w:p w:rsidR="00621665" w:rsidRDefault="00621665" w:rsidP="00621665"/>
    <w:p w:rsidR="00621665" w:rsidRDefault="00621665" w:rsidP="00621665"/>
    <w:p w:rsidR="00621665" w:rsidRDefault="00621665" w:rsidP="00621665"/>
    <w:p w:rsidR="00621665" w:rsidRDefault="00621665" w:rsidP="00621665">
      <w:pPr>
        <w:pStyle w:val="ListParagraph"/>
        <w:numPr>
          <w:ilvl w:val="0"/>
          <w:numId w:val="3"/>
        </w:numPr>
      </w:pPr>
      <w:r>
        <w:t>Separation of Methylene Blue and Meth</w:t>
      </w:r>
      <w:r w:rsidR="00412A8A">
        <w:t>yl</w:t>
      </w:r>
      <w:r>
        <w:t xml:space="preserve"> Red</w:t>
      </w:r>
    </w:p>
    <w:p w:rsidR="00621665" w:rsidRDefault="00621665" w:rsidP="00621665">
      <w:pPr>
        <w:ind w:left="360"/>
      </w:pPr>
    </w:p>
    <w:p w:rsidR="00621665" w:rsidRDefault="00621665" w:rsidP="00621665">
      <w:pPr>
        <w:ind w:left="360"/>
      </w:pPr>
    </w:p>
    <w:p w:rsidR="00621665" w:rsidRDefault="00621665" w:rsidP="00621665">
      <w:pPr>
        <w:ind w:left="360"/>
      </w:pPr>
    </w:p>
    <w:p w:rsidR="00621665" w:rsidRDefault="00621665" w:rsidP="00621665">
      <w:pPr>
        <w:ind w:left="360"/>
      </w:pPr>
    </w:p>
    <w:p w:rsidR="00621665" w:rsidRDefault="00621665" w:rsidP="00621665">
      <w:pPr>
        <w:ind w:left="360"/>
      </w:pPr>
    </w:p>
    <w:p w:rsidR="00621665" w:rsidRDefault="00621665" w:rsidP="00621665">
      <w:r>
        <w:t>Mechanisms: The Salting Out Effect</w:t>
      </w:r>
    </w:p>
    <w:p w:rsidR="00621665" w:rsidRDefault="00621665" w:rsidP="00621665">
      <w:pPr>
        <w:pStyle w:val="ListParagraph"/>
        <w:numPr>
          <w:ilvl w:val="0"/>
          <w:numId w:val="4"/>
        </w:numPr>
      </w:pPr>
      <w:r>
        <w:t>Salting Out Crystal Violet</w:t>
      </w:r>
    </w:p>
    <w:p w:rsidR="00621665" w:rsidRDefault="00621665" w:rsidP="00621665"/>
    <w:p w:rsidR="00621665" w:rsidRDefault="00621665" w:rsidP="00621665"/>
    <w:p w:rsidR="00621665" w:rsidRDefault="00621665" w:rsidP="00621665"/>
    <w:p w:rsidR="00621665" w:rsidRDefault="00621665" w:rsidP="00621665">
      <w:r>
        <w:t>Part B:</w:t>
      </w:r>
    </w:p>
    <w:p w:rsidR="006C1B29" w:rsidRDefault="006C1B29" w:rsidP="006C1B29">
      <w:r>
        <w:t>Using the process of thin layer chromatography to identify an unknown compound.</w:t>
      </w:r>
    </w:p>
    <w:p w:rsidR="006C1B29" w:rsidRDefault="006C1B29" w:rsidP="006C1B29">
      <w:pPr>
        <w:pStyle w:val="ListParagraph"/>
        <w:numPr>
          <w:ilvl w:val="0"/>
          <w:numId w:val="2"/>
        </w:numPr>
      </w:pPr>
      <w:r>
        <w:t>By determining how far the sample compound traveled on the TLC plate, the compound’s components can be explored.</w:t>
      </w:r>
    </w:p>
    <w:p w:rsidR="006C1B29" w:rsidRDefault="006C1B29" w:rsidP="006C1B29">
      <w:pPr>
        <w:pStyle w:val="ListParagraph"/>
        <w:numPr>
          <w:ilvl w:val="0"/>
          <w:numId w:val="2"/>
        </w:numPr>
      </w:pPr>
      <w:r>
        <w:t xml:space="preserve">Using the </w:t>
      </w:r>
      <w:proofErr w:type="spellStart"/>
      <w:proofErr w:type="gramStart"/>
      <w:r>
        <w:t>Rf</w:t>
      </w:r>
      <w:proofErr w:type="spellEnd"/>
      <w:proofErr w:type="gramEnd"/>
      <w:r>
        <w:t xml:space="preserve"> level of the components, the polarity can be found which can be used to identify the compound.</w:t>
      </w:r>
    </w:p>
    <w:p w:rsidR="006C1B29" w:rsidRDefault="006C1B29" w:rsidP="006C1B29">
      <w:r>
        <w:t>Part C:</w:t>
      </w:r>
    </w:p>
    <w:p w:rsidR="006C1B29" w:rsidRDefault="006C1B29" w:rsidP="006C1B29">
      <w:r>
        <w:t>Effects of changing the solvent in TLC</w:t>
      </w:r>
    </w:p>
    <w:p w:rsidR="006C1B29" w:rsidRDefault="006C1B29" w:rsidP="006C1B29">
      <w:pPr>
        <w:pStyle w:val="ListParagraph"/>
        <w:numPr>
          <w:ilvl w:val="0"/>
          <w:numId w:val="2"/>
        </w:numPr>
      </w:pPr>
      <w:r>
        <w:t>The eluent that is used in the development process of the TLC plates is changed to see what will happen</w:t>
      </w:r>
    </w:p>
    <w:p w:rsidR="006C1B29" w:rsidRDefault="006C1B29" w:rsidP="006C1B29">
      <w:pPr>
        <w:pStyle w:val="ListParagraph"/>
        <w:numPr>
          <w:ilvl w:val="0"/>
          <w:numId w:val="2"/>
        </w:numPr>
      </w:pPr>
      <w:r>
        <w:t xml:space="preserve">Because the TLC plates are already polar, changing the developing liquid from polar </w:t>
      </w:r>
      <w:proofErr w:type="spellStart"/>
      <w:r>
        <w:t>EtOAc</w:t>
      </w:r>
      <w:proofErr w:type="spellEnd"/>
      <w:r>
        <w:t xml:space="preserve"> to non-polar hexanes may change the results.</w:t>
      </w:r>
    </w:p>
    <w:p w:rsidR="006C1B29" w:rsidRDefault="006C1B29" w:rsidP="006C1B29">
      <w:r>
        <w:t>Part D:</w:t>
      </w:r>
    </w:p>
    <w:p w:rsidR="006C1B29" w:rsidRDefault="006C1B29" w:rsidP="006C1B29">
      <w:r>
        <w:t xml:space="preserve">Separating using extraction </w:t>
      </w:r>
    </w:p>
    <w:p w:rsidR="006C1B29" w:rsidRDefault="006C1B29" w:rsidP="006C1B29">
      <w:pPr>
        <w:pStyle w:val="ListParagraph"/>
        <w:numPr>
          <w:ilvl w:val="0"/>
          <w:numId w:val="2"/>
        </w:numPr>
      </w:pPr>
      <w:r>
        <w:t xml:space="preserve">A separation funnel is used to </w:t>
      </w:r>
      <w:r w:rsidR="0024744B">
        <w:t>separate the organic portion and the inorganic portion of a solution.</w:t>
      </w:r>
    </w:p>
    <w:p w:rsidR="0024744B" w:rsidRDefault="0024744B" w:rsidP="0024744B"/>
    <w:p w:rsidR="0024744B" w:rsidRDefault="0024744B" w:rsidP="0024744B">
      <w:r>
        <w:t>Procedure</w:t>
      </w:r>
      <w:r w:rsidR="00412A8A">
        <w:t xml:space="preserve"> and Observations</w:t>
      </w:r>
      <w:r>
        <w:t>:</w:t>
      </w:r>
    </w:p>
    <w:p w:rsidR="0024744B" w:rsidRDefault="00412A8A" w:rsidP="0024744B">
      <w:r>
        <w:t>Part A: (This portion was done as a group)</w:t>
      </w:r>
    </w:p>
    <w:p w:rsidR="00412A8A" w:rsidRDefault="00412A8A" w:rsidP="00412A8A">
      <w:pPr>
        <w:pStyle w:val="ListParagraph"/>
        <w:numPr>
          <w:ilvl w:val="0"/>
          <w:numId w:val="2"/>
        </w:numPr>
      </w:pPr>
      <w:r>
        <w:t>1mL of ether, 1 mL of water, and 1 drop of 0.006M methylene blue were added to a test tube</w:t>
      </w:r>
    </w:p>
    <w:p w:rsidR="00412A8A" w:rsidRDefault="00412A8A" w:rsidP="00412A8A">
      <w:pPr>
        <w:pStyle w:val="ListParagraph"/>
        <w:numPr>
          <w:ilvl w:val="0"/>
          <w:numId w:val="2"/>
        </w:numPr>
      </w:pPr>
      <w:r>
        <w:t>Contents were mixed for roughly 10 seconds, then left to settle</w:t>
      </w:r>
    </w:p>
    <w:p w:rsidR="00412A8A" w:rsidRDefault="00412A8A" w:rsidP="00412A8A">
      <w:pPr>
        <w:pStyle w:val="ListParagraph"/>
        <w:numPr>
          <w:ilvl w:val="0"/>
          <w:numId w:val="2"/>
        </w:numPr>
      </w:pPr>
      <w:r>
        <w:t>Observations were recorded as follows:</w:t>
      </w:r>
    </w:p>
    <w:tbl>
      <w:tblPr>
        <w:tblStyle w:val="TableGrid"/>
        <w:tblW w:w="0" w:type="auto"/>
        <w:tblLook w:val="04A0" w:firstRow="1" w:lastRow="0" w:firstColumn="1" w:lastColumn="0" w:noHBand="0" w:noVBand="1"/>
      </w:tblPr>
      <w:tblGrid>
        <w:gridCol w:w="3685"/>
        <w:gridCol w:w="5665"/>
      </w:tblGrid>
      <w:tr w:rsidR="00412A8A" w:rsidTr="00412A8A">
        <w:tc>
          <w:tcPr>
            <w:tcW w:w="3685" w:type="dxa"/>
          </w:tcPr>
          <w:p w:rsidR="00412A8A" w:rsidRDefault="00412A8A" w:rsidP="00412A8A">
            <w:r>
              <w:t>Appearance of layers: Methylene Blue</w:t>
            </w:r>
          </w:p>
        </w:tc>
        <w:tc>
          <w:tcPr>
            <w:tcW w:w="5665" w:type="dxa"/>
          </w:tcPr>
          <w:p w:rsidR="00412A8A" w:rsidRDefault="00412A8A" w:rsidP="00412A8A">
            <w:r>
              <w:t xml:space="preserve">The blue </w:t>
            </w:r>
            <w:proofErr w:type="spellStart"/>
            <w:r>
              <w:t>colour</w:t>
            </w:r>
            <w:proofErr w:type="spellEnd"/>
            <w:r>
              <w:t xml:space="preserve"> is mostly in the lower aqueous layer. The top layer is slightly </w:t>
            </w:r>
            <w:proofErr w:type="spellStart"/>
            <w:r>
              <w:t>coloured</w:t>
            </w:r>
            <w:proofErr w:type="spellEnd"/>
            <w:r>
              <w:t xml:space="preserve"> blue whereas the bottom is deep blue.</w:t>
            </w:r>
          </w:p>
        </w:tc>
      </w:tr>
    </w:tbl>
    <w:p w:rsidR="00412A8A" w:rsidRDefault="00412A8A" w:rsidP="00412A8A"/>
    <w:p w:rsidR="00621665" w:rsidRDefault="00412A8A" w:rsidP="00412A8A">
      <w:pPr>
        <w:pStyle w:val="ListParagraph"/>
        <w:numPr>
          <w:ilvl w:val="0"/>
          <w:numId w:val="2"/>
        </w:numPr>
      </w:pPr>
      <w:r>
        <w:t>1mL of ether, 1mL of water, and 1 drop of 0.006M methyl red were added to a test tube</w:t>
      </w:r>
    </w:p>
    <w:p w:rsidR="00412A8A" w:rsidRDefault="00412A8A" w:rsidP="00412A8A">
      <w:pPr>
        <w:pStyle w:val="ListParagraph"/>
        <w:numPr>
          <w:ilvl w:val="0"/>
          <w:numId w:val="2"/>
        </w:numPr>
      </w:pPr>
      <w:r>
        <w:t>Contents were mixed for roughly 10 seconds and then left to settle</w:t>
      </w:r>
    </w:p>
    <w:p w:rsidR="00412A8A" w:rsidRDefault="00412A8A" w:rsidP="00412A8A">
      <w:pPr>
        <w:pStyle w:val="ListParagraph"/>
        <w:numPr>
          <w:ilvl w:val="0"/>
          <w:numId w:val="2"/>
        </w:numPr>
      </w:pPr>
      <w:r>
        <w:t>Observations were recorded as follows:</w:t>
      </w:r>
    </w:p>
    <w:tbl>
      <w:tblPr>
        <w:tblStyle w:val="TableGrid"/>
        <w:tblW w:w="0" w:type="auto"/>
        <w:tblLook w:val="04A0" w:firstRow="1" w:lastRow="0" w:firstColumn="1" w:lastColumn="0" w:noHBand="0" w:noVBand="1"/>
      </w:tblPr>
      <w:tblGrid>
        <w:gridCol w:w="3685"/>
        <w:gridCol w:w="5665"/>
      </w:tblGrid>
      <w:tr w:rsidR="00412A8A" w:rsidTr="0024453D">
        <w:tc>
          <w:tcPr>
            <w:tcW w:w="3685" w:type="dxa"/>
          </w:tcPr>
          <w:p w:rsidR="00412A8A" w:rsidRDefault="00412A8A" w:rsidP="0024453D">
            <w:r>
              <w:t>Appearance of layers: Methyl Red</w:t>
            </w:r>
          </w:p>
        </w:tc>
        <w:tc>
          <w:tcPr>
            <w:tcW w:w="5665" w:type="dxa"/>
          </w:tcPr>
          <w:p w:rsidR="00412A8A" w:rsidRDefault="00412A8A" w:rsidP="00412A8A">
            <w:r>
              <w:t xml:space="preserve">The </w:t>
            </w:r>
            <w:r>
              <w:t>red</w:t>
            </w:r>
            <w:r>
              <w:t xml:space="preserve"> </w:t>
            </w:r>
            <w:proofErr w:type="spellStart"/>
            <w:r>
              <w:t>colour</w:t>
            </w:r>
            <w:proofErr w:type="spellEnd"/>
            <w:r>
              <w:t xml:space="preserve"> is mostly in th</w:t>
            </w:r>
            <w:r>
              <w:t>e top hydrophobic, or organic layer</w:t>
            </w:r>
            <w:r>
              <w:t>. T</w:t>
            </w:r>
            <w:r>
              <w:t xml:space="preserve">he top layer is deep red/ brown </w:t>
            </w:r>
            <w:proofErr w:type="spellStart"/>
            <w:r>
              <w:t>coloured</w:t>
            </w:r>
            <w:proofErr w:type="spellEnd"/>
            <w:r>
              <w:t xml:space="preserve"> whereas</w:t>
            </w:r>
            <w:r>
              <w:t xml:space="preserve"> the bottom is light transparent pink</w:t>
            </w:r>
            <w:r>
              <w:t>.</w:t>
            </w:r>
          </w:p>
        </w:tc>
      </w:tr>
    </w:tbl>
    <w:p w:rsidR="00412A8A" w:rsidRDefault="00412A8A" w:rsidP="00412A8A">
      <w:pPr>
        <w:pStyle w:val="ListParagraph"/>
        <w:numPr>
          <w:ilvl w:val="0"/>
          <w:numId w:val="2"/>
        </w:numPr>
      </w:pPr>
      <w:r>
        <w:lastRenderedPageBreak/>
        <w:t>The contents from both of the previous test tubes are combined into one test tube and mixed for roughly 10 seconds before being left to settle.</w:t>
      </w:r>
    </w:p>
    <w:p w:rsidR="00412A8A" w:rsidRDefault="00412A8A" w:rsidP="00412A8A">
      <w:pPr>
        <w:pStyle w:val="ListParagraph"/>
        <w:numPr>
          <w:ilvl w:val="0"/>
          <w:numId w:val="2"/>
        </w:numPr>
      </w:pPr>
      <w:r>
        <w:t>Observations were recorded as follows:</w:t>
      </w:r>
    </w:p>
    <w:tbl>
      <w:tblPr>
        <w:tblStyle w:val="TableGrid"/>
        <w:tblW w:w="0" w:type="auto"/>
        <w:tblLook w:val="04A0" w:firstRow="1" w:lastRow="0" w:firstColumn="1" w:lastColumn="0" w:noHBand="0" w:noVBand="1"/>
      </w:tblPr>
      <w:tblGrid>
        <w:gridCol w:w="3685"/>
        <w:gridCol w:w="5665"/>
      </w:tblGrid>
      <w:tr w:rsidR="00412A8A" w:rsidTr="0024453D">
        <w:tc>
          <w:tcPr>
            <w:tcW w:w="3685" w:type="dxa"/>
          </w:tcPr>
          <w:p w:rsidR="00412A8A" w:rsidRDefault="00412A8A" w:rsidP="00412A8A">
            <w:r>
              <w:t xml:space="preserve">Appearance of layers: </w:t>
            </w:r>
            <w:r>
              <w:t>Mixture</w:t>
            </w:r>
          </w:p>
        </w:tc>
        <w:tc>
          <w:tcPr>
            <w:tcW w:w="5665" w:type="dxa"/>
          </w:tcPr>
          <w:p w:rsidR="00412A8A" w:rsidRDefault="00412A8A" w:rsidP="0024453D">
            <w:r>
              <w:t xml:space="preserve">The top, organic layer was red in </w:t>
            </w:r>
            <w:proofErr w:type="spellStart"/>
            <w:r>
              <w:t>colour</w:t>
            </w:r>
            <w:proofErr w:type="spellEnd"/>
            <w:r>
              <w:t xml:space="preserve"> and the bottom, aqueous layer was dark blue.</w:t>
            </w:r>
          </w:p>
        </w:tc>
      </w:tr>
    </w:tbl>
    <w:p w:rsidR="00412A8A" w:rsidRDefault="00412A8A" w:rsidP="00BF02E1"/>
    <w:p w:rsidR="00BF02E1" w:rsidRDefault="00BF02E1" w:rsidP="00BF02E1">
      <w:pPr>
        <w:pStyle w:val="ListParagraph"/>
        <w:numPr>
          <w:ilvl w:val="0"/>
          <w:numId w:val="2"/>
        </w:numPr>
      </w:pPr>
      <w:r>
        <w:t>Two test tubes were made with 5mL of water, 1 drop of 0.003M aqueous crystal violet, and 0.5mL of 1-butanol</w:t>
      </w:r>
    </w:p>
    <w:p w:rsidR="00BF02E1" w:rsidRDefault="00BF02E1" w:rsidP="00BF02E1">
      <w:pPr>
        <w:pStyle w:val="ListParagraph"/>
        <w:numPr>
          <w:ilvl w:val="0"/>
          <w:numId w:val="2"/>
        </w:numPr>
      </w:pPr>
      <w:proofErr w:type="spellStart"/>
      <w:r>
        <w:t>NaCl</w:t>
      </w:r>
      <w:proofErr w:type="spellEnd"/>
      <w:r>
        <w:t xml:space="preserve"> was added to one of the test tubes, before mixing and leaving to settle</w:t>
      </w:r>
    </w:p>
    <w:p w:rsidR="00BF02E1" w:rsidRDefault="00BF02E1" w:rsidP="00BF02E1">
      <w:pPr>
        <w:pStyle w:val="ListParagraph"/>
        <w:numPr>
          <w:ilvl w:val="0"/>
          <w:numId w:val="2"/>
        </w:numPr>
      </w:pPr>
      <w:r>
        <w:t>Observations were recorded as follows:</w:t>
      </w:r>
    </w:p>
    <w:tbl>
      <w:tblPr>
        <w:tblStyle w:val="TableGrid"/>
        <w:tblW w:w="0" w:type="auto"/>
        <w:tblLook w:val="04A0" w:firstRow="1" w:lastRow="0" w:firstColumn="1" w:lastColumn="0" w:noHBand="0" w:noVBand="1"/>
      </w:tblPr>
      <w:tblGrid>
        <w:gridCol w:w="3685"/>
        <w:gridCol w:w="5665"/>
      </w:tblGrid>
      <w:tr w:rsidR="00BF02E1" w:rsidTr="0024453D">
        <w:tc>
          <w:tcPr>
            <w:tcW w:w="3685" w:type="dxa"/>
          </w:tcPr>
          <w:p w:rsidR="00BF02E1" w:rsidRDefault="00BF02E1" w:rsidP="0024453D">
            <w:r>
              <w:t>Appearance of layers: Unsalted</w:t>
            </w:r>
          </w:p>
        </w:tc>
        <w:tc>
          <w:tcPr>
            <w:tcW w:w="5665" w:type="dxa"/>
          </w:tcPr>
          <w:p w:rsidR="00BF02E1" w:rsidRDefault="00BF02E1" w:rsidP="0024453D">
            <w:r>
              <w:t xml:space="preserve">Both layers are equally </w:t>
            </w:r>
            <w:proofErr w:type="spellStart"/>
            <w:r>
              <w:t>coloured</w:t>
            </w:r>
            <w:proofErr w:type="spellEnd"/>
            <w:r>
              <w:t>, and no distinction can be made</w:t>
            </w:r>
          </w:p>
        </w:tc>
      </w:tr>
      <w:tr w:rsidR="00BF02E1" w:rsidTr="0024453D">
        <w:tc>
          <w:tcPr>
            <w:tcW w:w="3685" w:type="dxa"/>
          </w:tcPr>
          <w:p w:rsidR="00BF02E1" w:rsidRDefault="00BF02E1" w:rsidP="0024453D">
            <w:r>
              <w:t>Appearance of layers: Salted</w:t>
            </w:r>
          </w:p>
        </w:tc>
        <w:tc>
          <w:tcPr>
            <w:tcW w:w="5665" w:type="dxa"/>
          </w:tcPr>
          <w:p w:rsidR="00BF02E1" w:rsidRDefault="00BF02E1" w:rsidP="0024453D">
            <w:r>
              <w:t xml:space="preserve">The top hydrophobic layer of </w:t>
            </w:r>
            <w:proofErr w:type="spellStart"/>
            <w:r>
              <w:t>butanol</w:t>
            </w:r>
            <w:proofErr w:type="spellEnd"/>
            <w:r>
              <w:t xml:space="preserve"> is </w:t>
            </w:r>
            <w:proofErr w:type="spellStart"/>
            <w:r>
              <w:t>coloured</w:t>
            </w:r>
            <w:proofErr w:type="spellEnd"/>
            <w:r>
              <w:t xml:space="preserve"> purple, whereas the lower aqueous layer is clear</w:t>
            </w:r>
          </w:p>
        </w:tc>
      </w:tr>
    </w:tbl>
    <w:p w:rsidR="00BF02E1" w:rsidRDefault="00BF02E1" w:rsidP="00BF02E1">
      <w:pPr>
        <w:pStyle w:val="ListParagraph"/>
      </w:pPr>
    </w:p>
    <w:p w:rsidR="00BF02E1" w:rsidRDefault="0032465A" w:rsidP="0032465A">
      <w:r>
        <w:t>Part B: (SAMPLE USED: BLUE 34)</w:t>
      </w:r>
    </w:p>
    <w:p w:rsidR="0032465A" w:rsidRDefault="0032465A" w:rsidP="0032465A">
      <w:pPr>
        <w:pStyle w:val="ListParagraph"/>
        <w:numPr>
          <w:ilvl w:val="0"/>
          <w:numId w:val="2"/>
        </w:numPr>
      </w:pPr>
      <w:r>
        <w:t>10mL of 2:8 ratio mixture of ethyl acetate and hexane was added to a developing jar</w:t>
      </w:r>
    </w:p>
    <w:p w:rsidR="0032465A" w:rsidRDefault="0032465A" w:rsidP="0032465A">
      <w:pPr>
        <w:pStyle w:val="ListParagraph"/>
        <w:numPr>
          <w:ilvl w:val="0"/>
          <w:numId w:val="2"/>
        </w:numPr>
      </w:pPr>
      <w:r>
        <w:t>Two TLC plates were prepared by marking with a pencil</w:t>
      </w:r>
    </w:p>
    <w:p w:rsidR="0032465A" w:rsidRDefault="0032465A" w:rsidP="0032465A">
      <w:pPr>
        <w:pStyle w:val="ListParagraph"/>
        <w:numPr>
          <w:ilvl w:val="0"/>
          <w:numId w:val="2"/>
        </w:numPr>
      </w:pPr>
      <w:r>
        <w:t>10mg of sample Blue 34 was added to 2mL of dichloromethane in a test tube and was spotted onto both TLC plate on the sample and co-spot lane</w:t>
      </w:r>
    </w:p>
    <w:p w:rsidR="0032465A" w:rsidRDefault="0032465A" w:rsidP="0032465A">
      <w:pPr>
        <w:pStyle w:val="ListParagraph"/>
        <w:numPr>
          <w:ilvl w:val="0"/>
          <w:numId w:val="2"/>
        </w:numPr>
      </w:pPr>
      <w:r>
        <w:t>On the reference and co-spot lane of the first TLC plate a drop of biphenyl was applied.</w:t>
      </w:r>
    </w:p>
    <w:p w:rsidR="0032465A" w:rsidRDefault="0032465A" w:rsidP="0032465A">
      <w:pPr>
        <w:pStyle w:val="ListParagraph"/>
        <w:numPr>
          <w:ilvl w:val="0"/>
          <w:numId w:val="2"/>
        </w:numPr>
      </w:pPr>
      <w:r>
        <w:t xml:space="preserve">On the reference and co-spot lane of the second TLC plate, a drop of </w:t>
      </w:r>
      <w:proofErr w:type="spellStart"/>
      <w:r>
        <w:t>benzophenyl</w:t>
      </w:r>
      <w:proofErr w:type="spellEnd"/>
      <w:r>
        <w:t xml:space="preserve"> was applied.</w:t>
      </w:r>
    </w:p>
    <w:p w:rsidR="0032465A" w:rsidRDefault="0032465A" w:rsidP="0032465A">
      <w:pPr>
        <w:pStyle w:val="ListParagraph"/>
        <w:numPr>
          <w:ilvl w:val="0"/>
          <w:numId w:val="2"/>
        </w:numPr>
      </w:pPr>
      <w:r>
        <w:t>Both plates were put into the developing jar and left to develop until the liquid reached approximately 1cm from the top.</w:t>
      </w:r>
    </w:p>
    <w:p w:rsidR="0032465A" w:rsidRDefault="0032465A" w:rsidP="0032465A">
      <w:pPr>
        <w:pStyle w:val="ListParagraph"/>
        <w:numPr>
          <w:ilvl w:val="0"/>
          <w:numId w:val="2"/>
        </w:numPr>
      </w:pPr>
      <w:r>
        <w:t>The saturation point was marked on the plate with a pencil, and left to dry</w:t>
      </w:r>
    </w:p>
    <w:p w:rsidR="0032465A" w:rsidRDefault="0032465A" w:rsidP="0032465A">
      <w:pPr>
        <w:pStyle w:val="ListParagraph"/>
        <w:numPr>
          <w:ilvl w:val="0"/>
          <w:numId w:val="2"/>
        </w:numPr>
      </w:pPr>
      <w:r>
        <w:t>Both TLC plates were examined under the UV lamp and the marks were circled with pencil.</w:t>
      </w:r>
    </w:p>
    <w:p w:rsidR="00BE446B" w:rsidRDefault="00BE446B" w:rsidP="0032465A">
      <w:pPr>
        <w:pStyle w:val="ListParagraph"/>
        <w:numPr>
          <w:ilvl w:val="0"/>
          <w:numId w:val="2"/>
        </w:numPr>
      </w:pPr>
      <w:r>
        <w:t>Observations were made as follows:</w:t>
      </w:r>
    </w:p>
    <w:p w:rsidR="00BE446B" w:rsidRDefault="00BE446B" w:rsidP="00BE446B">
      <w:r>
        <w:t>Sketches of the two TLC plates for this portion of the experiment:</w:t>
      </w:r>
    </w:p>
    <w:p w:rsidR="00BE446B" w:rsidRDefault="00BE446B" w:rsidP="00BE446B"/>
    <w:p w:rsidR="00BE446B" w:rsidRDefault="00BE446B" w:rsidP="00BE446B"/>
    <w:p w:rsidR="00BE446B" w:rsidRDefault="00BE446B" w:rsidP="00BE446B"/>
    <w:p w:rsidR="00BE446B" w:rsidRDefault="00BE446B" w:rsidP="00BE446B"/>
    <w:p w:rsidR="00BE446B" w:rsidRDefault="00BE446B" w:rsidP="00BE446B"/>
    <w:p w:rsidR="00BE446B" w:rsidRDefault="00BE446B" w:rsidP="00BE446B"/>
    <w:tbl>
      <w:tblPr>
        <w:tblStyle w:val="TableGrid"/>
        <w:tblW w:w="0" w:type="auto"/>
        <w:tblLook w:val="04A0" w:firstRow="1" w:lastRow="0" w:firstColumn="1" w:lastColumn="0" w:noHBand="0" w:noVBand="1"/>
      </w:tblPr>
      <w:tblGrid>
        <w:gridCol w:w="2337"/>
        <w:gridCol w:w="2337"/>
        <w:gridCol w:w="2338"/>
        <w:gridCol w:w="2338"/>
      </w:tblGrid>
      <w:tr w:rsidR="00BE446B" w:rsidTr="00BE446B">
        <w:tc>
          <w:tcPr>
            <w:tcW w:w="2337" w:type="dxa"/>
          </w:tcPr>
          <w:p w:rsidR="00BE446B" w:rsidRDefault="00BE446B" w:rsidP="00BE446B">
            <w:r>
              <w:t>Spot Location</w:t>
            </w:r>
          </w:p>
        </w:tc>
        <w:tc>
          <w:tcPr>
            <w:tcW w:w="2337" w:type="dxa"/>
          </w:tcPr>
          <w:p w:rsidR="00BE446B" w:rsidRDefault="00BE446B" w:rsidP="00BE446B">
            <w:r>
              <w:t>Compound</w:t>
            </w:r>
          </w:p>
        </w:tc>
        <w:tc>
          <w:tcPr>
            <w:tcW w:w="2338" w:type="dxa"/>
          </w:tcPr>
          <w:p w:rsidR="00BE446B" w:rsidRDefault="00BE446B" w:rsidP="00BE446B">
            <w:proofErr w:type="spellStart"/>
            <w:r>
              <w:t>Rf</w:t>
            </w:r>
            <w:proofErr w:type="spellEnd"/>
            <w:r>
              <w:t xml:space="preserve"> (TLC1)</w:t>
            </w:r>
          </w:p>
        </w:tc>
        <w:tc>
          <w:tcPr>
            <w:tcW w:w="2338" w:type="dxa"/>
          </w:tcPr>
          <w:p w:rsidR="00BE446B" w:rsidRDefault="00BE446B" w:rsidP="00BE446B">
            <w:proofErr w:type="spellStart"/>
            <w:r>
              <w:t>Rf</w:t>
            </w:r>
            <w:proofErr w:type="spellEnd"/>
            <w:r>
              <w:t xml:space="preserve"> (TLC2)</w:t>
            </w:r>
          </w:p>
        </w:tc>
      </w:tr>
      <w:tr w:rsidR="00BE446B" w:rsidTr="00BE446B">
        <w:tc>
          <w:tcPr>
            <w:tcW w:w="2337" w:type="dxa"/>
          </w:tcPr>
          <w:p w:rsidR="00BE446B" w:rsidRDefault="00BE446B" w:rsidP="00BE446B">
            <w:r>
              <w:t>Top Spot</w:t>
            </w:r>
          </w:p>
        </w:tc>
        <w:tc>
          <w:tcPr>
            <w:tcW w:w="2337" w:type="dxa"/>
          </w:tcPr>
          <w:p w:rsidR="00BE446B" w:rsidRDefault="00BE446B" w:rsidP="00BE446B">
            <w:proofErr w:type="spellStart"/>
            <w:r>
              <w:t>Benzophenyl</w:t>
            </w:r>
            <w:proofErr w:type="spellEnd"/>
          </w:p>
        </w:tc>
        <w:tc>
          <w:tcPr>
            <w:tcW w:w="2338" w:type="dxa"/>
          </w:tcPr>
          <w:p w:rsidR="00BE446B" w:rsidRDefault="00BE446B" w:rsidP="00BE446B"/>
        </w:tc>
        <w:tc>
          <w:tcPr>
            <w:tcW w:w="2338" w:type="dxa"/>
          </w:tcPr>
          <w:p w:rsidR="00BE446B" w:rsidRDefault="00BE446B" w:rsidP="00BE446B"/>
        </w:tc>
      </w:tr>
      <w:tr w:rsidR="00BE446B" w:rsidTr="00BE446B">
        <w:tc>
          <w:tcPr>
            <w:tcW w:w="2337" w:type="dxa"/>
          </w:tcPr>
          <w:p w:rsidR="00BE446B" w:rsidRDefault="00BE446B" w:rsidP="00BE446B">
            <w:r>
              <w:t>Bottom Spot</w:t>
            </w:r>
          </w:p>
        </w:tc>
        <w:tc>
          <w:tcPr>
            <w:tcW w:w="2337" w:type="dxa"/>
          </w:tcPr>
          <w:p w:rsidR="00BE446B" w:rsidRDefault="00BE446B" w:rsidP="00BE446B">
            <w:r>
              <w:t>Unknown compound</w:t>
            </w:r>
          </w:p>
        </w:tc>
        <w:tc>
          <w:tcPr>
            <w:tcW w:w="2338" w:type="dxa"/>
          </w:tcPr>
          <w:p w:rsidR="00BE446B" w:rsidRDefault="00BE446B" w:rsidP="00BE446B"/>
        </w:tc>
        <w:tc>
          <w:tcPr>
            <w:tcW w:w="2338" w:type="dxa"/>
          </w:tcPr>
          <w:p w:rsidR="00BE446B" w:rsidRDefault="00BE446B" w:rsidP="00BE446B"/>
        </w:tc>
      </w:tr>
    </w:tbl>
    <w:p w:rsidR="00F45B78" w:rsidRDefault="00F45B78" w:rsidP="00BE446B">
      <w:r>
        <w:lastRenderedPageBreak/>
        <w:t>Part C:</w:t>
      </w:r>
    </w:p>
    <w:p w:rsidR="00F45B78" w:rsidRDefault="00F45B78" w:rsidP="00F45B78">
      <w:pPr>
        <w:pStyle w:val="ListParagraph"/>
        <w:numPr>
          <w:ilvl w:val="0"/>
          <w:numId w:val="2"/>
        </w:numPr>
      </w:pPr>
      <w:r>
        <w:t>10mL of ethyl acetate was added into a clean developing jar</w:t>
      </w:r>
    </w:p>
    <w:p w:rsidR="001B2197" w:rsidRDefault="00F45B78" w:rsidP="001B2197">
      <w:pPr>
        <w:pStyle w:val="ListParagraph"/>
        <w:numPr>
          <w:ilvl w:val="0"/>
          <w:numId w:val="2"/>
        </w:numPr>
      </w:pPr>
      <w:r>
        <w:t>Two TLC plates were prep</w:t>
      </w:r>
      <w:r w:rsidR="001B2197">
        <w:t>ared the same way as in part B</w:t>
      </w:r>
    </w:p>
    <w:p w:rsidR="001B2197" w:rsidRDefault="001B2197" w:rsidP="001B2197">
      <w:pPr>
        <w:pStyle w:val="ListParagraph"/>
        <w:numPr>
          <w:ilvl w:val="0"/>
          <w:numId w:val="2"/>
        </w:numPr>
      </w:pPr>
      <w:r>
        <w:t>The two TLC plates were placed in the developing jar to develop, and removed once saturation reached 1cm from the top.</w:t>
      </w:r>
    </w:p>
    <w:p w:rsidR="001B2197" w:rsidRDefault="001B2197" w:rsidP="001B2197">
      <w:pPr>
        <w:pStyle w:val="ListParagraph"/>
        <w:numPr>
          <w:ilvl w:val="0"/>
          <w:numId w:val="2"/>
        </w:numPr>
      </w:pPr>
      <w:r>
        <w:t>The saturation point was marked and the dried plates were put under a UV lamp and visible spots were marked.</w:t>
      </w:r>
    </w:p>
    <w:p w:rsidR="001B2197" w:rsidRDefault="001B2197" w:rsidP="001B2197">
      <w:pPr>
        <w:pStyle w:val="ListParagraph"/>
        <w:numPr>
          <w:ilvl w:val="0"/>
          <w:numId w:val="2"/>
        </w:numPr>
      </w:pPr>
      <w:r>
        <w:t>10mL of hexanes were added to a clean developing jar</w:t>
      </w:r>
    </w:p>
    <w:p w:rsidR="001B2197" w:rsidRDefault="001B2197" w:rsidP="001B2197">
      <w:pPr>
        <w:pStyle w:val="ListParagraph"/>
        <w:numPr>
          <w:ilvl w:val="0"/>
          <w:numId w:val="2"/>
        </w:numPr>
      </w:pPr>
      <w:r>
        <w:t xml:space="preserve">Two more plates were created as per the procedure in part B, and put into the jar to develop, </w:t>
      </w:r>
      <w:r>
        <w:t>and removed once saturation reached 1cm from the top.</w:t>
      </w:r>
    </w:p>
    <w:p w:rsidR="001B2197" w:rsidRDefault="001B2197" w:rsidP="001B2197">
      <w:pPr>
        <w:pStyle w:val="ListParagraph"/>
        <w:numPr>
          <w:ilvl w:val="0"/>
          <w:numId w:val="2"/>
        </w:numPr>
      </w:pPr>
      <w:r>
        <w:t>The saturation point was marked and the dried plates were put under a UV lamp and visible spots were marked.</w:t>
      </w:r>
    </w:p>
    <w:p w:rsidR="001B2197" w:rsidRDefault="001B2197" w:rsidP="001B2197">
      <w:pPr>
        <w:pStyle w:val="ListParagraph"/>
        <w:numPr>
          <w:ilvl w:val="0"/>
          <w:numId w:val="2"/>
        </w:numPr>
      </w:pPr>
      <w:r>
        <w:t>Observations are as follows:</w:t>
      </w:r>
    </w:p>
    <w:p w:rsidR="001B2197" w:rsidRDefault="001B2197" w:rsidP="001B2197">
      <w:r>
        <w:t>Sketches of the four plates for this portion of the experiment:</w:t>
      </w:r>
    </w:p>
    <w:p w:rsidR="001B2197" w:rsidRDefault="001B2197" w:rsidP="001B2197"/>
    <w:p w:rsidR="001B2197" w:rsidRDefault="001B2197" w:rsidP="001B2197"/>
    <w:p w:rsidR="001B2197" w:rsidRDefault="001B2197" w:rsidP="001B2197"/>
    <w:p w:rsidR="001B2197" w:rsidRDefault="001B2197" w:rsidP="001B2197"/>
    <w:p w:rsidR="001B2197" w:rsidRDefault="001B2197" w:rsidP="001B2197"/>
    <w:p w:rsidR="001B2197" w:rsidRDefault="001B2197" w:rsidP="001B2197"/>
    <w:tbl>
      <w:tblPr>
        <w:tblStyle w:val="TableGrid"/>
        <w:tblW w:w="0" w:type="auto"/>
        <w:tblLook w:val="04A0" w:firstRow="1" w:lastRow="0" w:firstColumn="1" w:lastColumn="0" w:noHBand="0" w:noVBand="1"/>
      </w:tblPr>
      <w:tblGrid>
        <w:gridCol w:w="4675"/>
        <w:gridCol w:w="4675"/>
      </w:tblGrid>
      <w:tr w:rsidR="001B2197" w:rsidTr="00F36947">
        <w:tc>
          <w:tcPr>
            <w:tcW w:w="9350" w:type="dxa"/>
            <w:gridSpan w:val="2"/>
          </w:tcPr>
          <w:p w:rsidR="001B2197" w:rsidRDefault="001B2197" w:rsidP="001B2197">
            <w:pPr>
              <w:jc w:val="center"/>
            </w:pPr>
            <w:r>
              <w:t>What are the effects of changing the eluting solvent?</w:t>
            </w:r>
          </w:p>
        </w:tc>
      </w:tr>
      <w:tr w:rsidR="001B2197" w:rsidTr="001B2197">
        <w:tc>
          <w:tcPr>
            <w:tcW w:w="4675" w:type="dxa"/>
          </w:tcPr>
          <w:p w:rsidR="001B2197" w:rsidRDefault="001B2197" w:rsidP="001B2197">
            <w:pPr>
              <w:pStyle w:val="ListParagraph"/>
              <w:numPr>
                <w:ilvl w:val="0"/>
                <w:numId w:val="5"/>
              </w:numPr>
            </w:pPr>
            <w:r>
              <w:t xml:space="preserve">Pure </w:t>
            </w:r>
            <w:proofErr w:type="spellStart"/>
            <w:r>
              <w:t>EtOAC</w:t>
            </w:r>
            <w:proofErr w:type="spellEnd"/>
            <w:r>
              <w:t>?</w:t>
            </w:r>
          </w:p>
        </w:tc>
        <w:tc>
          <w:tcPr>
            <w:tcW w:w="4675" w:type="dxa"/>
          </w:tcPr>
          <w:p w:rsidR="001B2197" w:rsidRDefault="001B2197" w:rsidP="001B2197">
            <w:r>
              <w:t xml:space="preserve">All spots on the TLC plate travelled to the end of the plate near the saturation point, </w:t>
            </w:r>
            <w:r w:rsidR="00E44DDE">
              <w:t xml:space="preserve">and there was no </w:t>
            </w:r>
            <w:r w:rsidR="00D269D5">
              <w:t>difference</w:t>
            </w:r>
            <w:r w:rsidR="00E44DDE">
              <w:t xml:space="preserve"> between the elements of the test.</w:t>
            </w:r>
          </w:p>
        </w:tc>
      </w:tr>
      <w:tr w:rsidR="001B2197" w:rsidTr="001B2197">
        <w:tc>
          <w:tcPr>
            <w:tcW w:w="4675" w:type="dxa"/>
          </w:tcPr>
          <w:p w:rsidR="001B2197" w:rsidRDefault="001B2197" w:rsidP="001B2197">
            <w:pPr>
              <w:pStyle w:val="ListParagraph"/>
              <w:numPr>
                <w:ilvl w:val="0"/>
                <w:numId w:val="5"/>
              </w:numPr>
            </w:pPr>
            <w:r>
              <w:t>Pure Hexanes?</w:t>
            </w:r>
          </w:p>
        </w:tc>
        <w:tc>
          <w:tcPr>
            <w:tcW w:w="4675" w:type="dxa"/>
          </w:tcPr>
          <w:p w:rsidR="001B2197" w:rsidRDefault="00E44DDE" w:rsidP="00D269D5">
            <w:r>
              <w:t>There</w:t>
            </w:r>
            <w:r w:rsidR="00D269D5">
              <w:t xml:space="preserve"> was a</w:t>
            </w:r>
            <w:r>
              <w:t xml:space="preserve"> decrease in </w:t>
            </w:r>
            <w:proofErr w:type="spellStart"/>
            <w:r>
              <w:t>Rf</w:t>
            </w:r>
            <w:proofErr w:type="spellEnd"/>
            <w:r>
              <w:t xml:space="preserve"> value for the sample, </w:t>
            </w:r>
            <w:r w:rsidR="00D269D5">
              <w:t xml:space="preserve">but </w:t>
            </w:r>
            <w:r>
              <w:t xml:space="preserve">it still traveled up the plate. The reference spot didn’t </w:t>
            </w:r>
            <w:r w:rsidR="00D269D5">
              <w:t>move at all</w:t>
            </w:r>
            <w:r>
              <w:t>.</w:t>
            </w:r>
          </w:p>
        </w:tc>
      </w:tr>
    </w:tbl>
    <w:p w:rsidR="001B2197" w:rsidRDefault="001B2197" w:rsidP="001B2197"/>
    <w:p w:rsidR="00E44DDE" w:rsidRDefault="00E44DDE" w:rsidP="001B2197">
      <w:r>
        <w:t xml:space="preserve">Part D: </w:t>
      </w:r>
    </w:p>
    <w:p w:rsidR="00E44DDE" w:rsidRDefault="00E44DDE" w:rsidP="00E44DDE">
      <w:pPr>
        <w:pStyle w:val="ListParagraph"/>
        <w:numPr>
          <w:ilvl w:val="0"/>
          <w:numId w:val="2"/>
        </w:numPr>
      </w:pPr>
      <w:r>
        <w:t>The remaining sample was put into an Erlenmeyer flask</w:t>
      </w:r>
    </w:p>
    <w:p w:rsidR="00E44DDE" w:rsidRDefault="00E44DDE" w:rsidP="00E44DDE">
      <w:pPr>
        <w:pStyle w:val="ListParagraph"/>
        <w:numPr>
          <w:ilvl w:val="0"/>
          <w:numId w:val="2"/>
        </w:numPr>
      </w:pPr>
      <w:r>
        <w:t xml:space="preserve">100mg of the mixture containing </w:t>
      </w:r>
      <w:proofErr w:type="spellStart"/>
      <w:r>
        <w:t>benzophenone</w:t>
      </w:r>
      <w:proofErr w:type="spellEnd"/>
      <w:r>
        <w:t xml:space="preserve"> ad benzoic acid in the 50mL flask, and add 10mL of dichloromethane and swirl until dissolved.</w:t>
      </w:r>
    </w:p>
    <w:p w:rsidR="00E44DDE" w:rsidRDefault="00E44DDE" w:rsidP="00E44DDE">
      <w:pPr>
        <w:pStyle w:val="ListParagraph"/>
        <w:numPr>
          <w:ilvl w:val="0"/>
          <w:numId w:val="2"/>
        </w:numPr>
      </w:pPr>
      <w:r>
        <w:t xml:space="preserve">Contents were added to the </w:t>
      </w:r>
      <w:proofErr w:type="spellStart"/>
      <w:r>
        <w:t>separatory</w:t>
      </w:r>
      <w:proofErr w:type="spellEnd"/>
      <w:r>
        <w:t xml:space="preserve"> funnel </w:t>
      </w:r>
    </w:p>
    <w:p w:rsidR="00E44DDE" w:rsidRDefault="00E44DDE" w:rsidP="00E44DDE">
      <w:pPr>
        <w:pStyle w:val="ListParagraph"/>
        <w:numPr>
          <w:ilvl w:val="0"/>
          <w:numId w:val="2"/>
        </w:numPr>
      </w:pPr>
      <w:r>
        <w:t xml:space="preserve">10mL of </w:t>
      </w:r>
      <w:proofErr w:type="spellStart"/>
      <w:r>
        <w:t>NaOH</w:t>
      </w:r>
      <w:proofErr w:type="spellEnd"/>
      <w:r>
        <w:t xml:space="preserve"> was added to the funnel and mixed for 30 seconds occasionally letting out built up gas. </w:t>
      </w:r>
    </w:p>
    <w:p w:rsidR="00E44DDE" w:rsidRDefault="00E44DDE" w:rsidP="00E44DDE">
      <w:pPr>
        <w:pStyle w:val="ListParagraph"/>
        <w:numPr>
          <w:ilvl w:val="0"/>
          <w:numId w:val="2"/>
        </w:numPr>
      </w:pPr>
      <w:r>
        <w:t>Funnel was placed on rack to let separation occur.</w:t>
      </w:r>
    </w:p>
    <w:p w:rsidR="00E44DDE" w:rsidRDefault="00E44DDE" w:rsidP="00E44DDE">
      <w:pPr>
        <w:pStyle w:val="ListParagraph"/>
        <w:numPr>
          <w:ilvl w:val="0"/>
          <w:numId w:val="2"/>
        </w:numPr>
      </w:pPr>
      <w:r>
        <w:t>The lower phase of the solution was drained into a clean flask, and the upper part into a beaker.</w:t>
      </w:r>
    </w:p>
    <w:p w:rsidR="00E44DDE" w:rsidRDefault="00E44DDE" w:rsidP="00E44DDE">
      <w:pPr>
        <w:pStyle w:val="ListParagraph"/>
        <w:numPr>
          <w:ilvl w:val="0"/>
          <w:numId w:val="2"/>
        </w:numPr>
      </w:pPr>
      <w:r>
        <w:lastRenderedPageBreak/>
        <w:t xml:space="preserve">The lower layer was placed back into the funnel two more times, each time adding another 10mL of </w:t>
      </w:r>
      <w:proofErr w:type="spellStart"/>
      <w:r>
        <w:t>NaOH</w:t>
      </w:r>
      <w:proofErr w:type="spellEnd"/>
      <w:r>
        <w:t xml:space="preserve"> and separating the layers.</w:t>
      </w:r>
    </w:p>
    <w:p w:rsidR="00E44DDE" w:rsidRDefault="00E44DDE" w:rsidP="00E44DDE">
      <w:pPr>
        <w:pStyle w:val="ListParagraph"/>
        <w:numPr>
          <w:ilvl w:val="0"/>
          <w:numId w:val="2"/>
        </w:numPr>
      </w:pPr>
      <w:r>
        <w:t>10mL of 2:8 ethyl acetate was added into the developing jar and TLC plates were created with the original sample as a reference and the purified substance as a sample.</w:t>
      </w:r>
    </w:p>
    <w:p w:rsidR="00E44DDE" w:rsidRDefault="00E44DDE" w:rsidP="00E44DDE">
      <w:pPr>
        <w:pStyle w:val="ListParagraph"/>
        <w:numPr>
          <w:ilvl w:val="0"/>
          <w:numId w:val="2"/>
        </w:numPr>
      </w:pPr>
      <w:r>
        <w:t>Observations were as follows:</w:t>
      </w:r>
    </w:p>
    <w:p w:rsidR="00E44DDE" w:rsidRDefault="00E44DDE" w:rsidP="00E44DDE"/>
    <w:p w:rsidR="00E44DDE" w:rsidRDefault="00E44DDE" w:rsidP="00E44DDE"/>
    <w:p w:rsidR="00E44DDE" w:rsidRDefault="00E44DDE" w:rsidP="00E44DDE"/>
    <w:p w:rsidR="00E44DDE" w:rsidRPr="00BA5E15" w:rsidRDefault="00E44DDE" w:rsidP="00E44DDE"/>
    <w:p w:rsidR="00E44DDE" w:rsidRDefault="00E44DDE" w:rsidP="00E44DDE"/>
    <w:p w:rsidR="00E44DDE" w:rsidRDefault="00E44DDE" w:rsidP="00E44DDE">
      <w:pPr>
        <w:pStyle w:val="ListParagraph"/>
        <w:numPr>
          <w:ilvl w:val="0"/>
          <w:numId w:val="2"/>
        </w:numPr>
      </w:pPr>
      <w:r>
        <w:t>As seen above, there was only one spot on the plate for the purified sample.</w:t>
      </w:r>
    </w:p>
    <w:p w:rsidR="00564A8A" w:rsidRDefault="00564A8A" w:rsidP="00564A8A"/>
    <w:p w:rsidR="00564A8A" w:rsidRDefault="00564A8A" w:rsidP="00564A8A">
      <w:r>
        <w:t>Questions:</w:t>
      </w:r>
    </w:p>
    <w:p w:rsidR="00BA5E15" w:rsidRDefault="00BA5E15" w:rsidP="00BA5E15">
      <w:pPr>
        <w:pStyle w:val="ListParagraph"/>
        <w:numPr>
          <w:ilvl w:val="0"/>
          <w:numId w:val="6"/>
        </w:numPr>
      </w:pPr>
      <w:r>
        <w:t xml:space="preserve">The change in polarity of the solvent affects the results of TLC by changing how easily it can carry the substance up the plate. The higher the polarity, the easier it can carry polar molecules up the plate. So the more polar the solvent, the higher the </w:t>
      </w:r>
      <w:proofErr w:type="spellStart"/>
      <w:proofErr w:type="gramStart"/>
      <w:r>
        <w:t>Rf</w:t>
      </w:r>
      <w:proofErr w:type="spellEnd"/>
      <w:proofErr w:type="gramEnd"/>
      <w:r>
        <w:t xml:space="preserve"> value will be. This idea was explored in part C of the laboratory experiment.</w:t>
      </w:r>
    </w:p>
    <w:p w:rsidR="002D44EE" w:rsidRDefault="002D44EE" w:rsidP="002D44EE">
      <w:pPr>
        <w:pStyle w:val="ListParagraph"/>
      </w:pPr>
    </w:p>
    <w:p w:rsidR="00BA5E15" w:rsidRDefault="00BA5E15" w:rsidP="00BA5E15">
      <w:pPr>
        <w:pStyle w:val="ListParagraph"/>
        <w:numPr>
          <w:ilvl w:val="0"/>
          <w:numId w:val="6"/>
        </w:numPr>
      </w:pPr>
      <w:r>
        <w:t>Line drawings are as follows:</w:t>
      </w:r>
    </w:p>
    <w:p w:rsidR="00BA5E15" w:rsidRDefault="00BA5E15" w:rsidP="00BA5E15"/>
    <w:p w:rsidR="00BA5E15" w:rsidRDefault="00BA5E15" w:rsidP="00BA5E15"/>
    <w:p w:rsidR="002D44EE" w:rsidRDefault="002D44EE" w:rsidP="00BA5E15"/>
    <w:p w:rsidR="00BA5E15" w:rsidRDefault="00BA5E15" w:rsidP="00BA5E15"/>
    <w:p w:rsidR="00BA5E15" w:rsidRDefault="00BA5E15" w:rsidP="00BA5E15">
      <w:pPr>
        <w:pStyle w:val="ListParagraph"/>
        <w:numPr>
          <w:ilvl w:val="0"/>
          <w:numId w:val="7"/>
        </w:numPr>
      </w:pPr>
      <w:r>
        <w:t xml:space="preserve">Benzyl Alcohol would have the lowest </w:t>
      </w:r>
      <w:proofErr w:type="spellStart"/>
      <w:proofErr w:type="gramStart"/>
      <w:r>
        <w:t>Rf</w:t>
      </w:r>
      <w:proofErr w:type="spellEnd"/>
      <w:proofErr w:type="gramEnd"/>
      <w:r>
        <w:t xml:space="preserve"> value because it is the most polar. This is k</w:t>
      </w:r>
      <w:r w:rsidR="002D44EE">
        <w:t>nown because it has a</w:t>
      </w:r>
      <w:r>
        <w:t xml:space="preserve"> hydroxyl group attached to the carbon ring.</w:t>
      </w:r>
    </w:p>
    <w:p w:rsidR="002D44EE" w:rsidRDefault="002D44EE" w:rsidP="002D44EE"/>
    <w:p w:rsidR="002D44EE" w:rsidRDefault="002D44EE" w:rsidP="002D44EE"/>
    <w:p w:rsidR="002D44EE" w:rsidRDefault="002D44EE" w:rsidP="002D44EE"/>
    <w:p w:rsidR="002D44EE" w:rsidRDefault="002D44EE" w:rsidP="002D44EE"/>
    <w:p w:rsidR="00BA5E15" w:rsidRDefault="00BA5E15" w:rsidP="00BA5E15">
      <w:pPr>
        <w:pStyle w:val="ListParagraph"/>
        <w:numPr>
          <w:ilvl w:val="0"/>
          <w:numId w:val="7"/>
        </w:numPr>
      </w:pPr>
      <w:r>
        <w:t xml:space="preserve">Aniline is the most polar molecule which means it would have the least </w:t>
      </w:r>
      <w:proofErr w:type="spellStart"/>
      <w:proofErr w:type="gramStart"/>
      <w:r>
        <w:t>Rf</w:t>
      </w:r>
      <w:proofErr w:type="spellEnd"/>
      <w:proofErr w:type="gramEnd"/>
      <w:r>
        <w:t xml:space="preserve"> value. This is known because it has an NH</w:t>
      </w:r>
      <w:r>
        <w:rPr>
          <w:vertAlign w:val="subscript"/>
        </w:rPr>
        <w:t xml:space="preserve">3 </w:t>
      </w:r>
      <w:r>
        <w:t>group attached to the carbon ring.</w:t>
      </w:r>
    </w:p>
    <w:p w:rsidR="002D44EE" w:rsidRDefault="002D44EE" w:rsidP="002D44EE"/>
    <w:p w:rsidR="002D44EE" w:rsidRDefault="002D44EE" w:rsidP="002D44EE"/>
    <w:p w:rsidR="00BA5E15" w:rsidRDefault="00BA5E15" w:rsidP="00BA5E15">
      <w:pPr>
        <w:pStyle w:val="ListParagraph"/>
        <w:numPr>
          <w:ilvl w:val="0"/>
          <w:numId w:val="7"/>
        </w:numPr>
      </w:pPr>
      <w:r>
        <w:lastRenderedPageBreak/>
        <w:t>Benzoic Acid is the most polar, because of its COOH group on a carbon ri</w:t>
      </w:r>
      <w:r w:rsidR="002D44EE">
        <w:t>ng. The double bond between the carbon and oxygen and he single bond between the carbon and the hydroxide make it have the largest electronegativity</w:t>
      </w:r>
      <w:r>
        <w:t xml:space="preserve"> so it would have the smallest </w:t>
      </w:r>
      <w:proofErr w:type="spellStart"/>
      <w:proofErr w:type="gramStart"/>
      <w:r>
        <w:t>Rf</w:t>
      </w:r>
      <w:proofErr w:type="spellEnd"/>
      <w:proofErr w:type="gramEnd"/>
      <w:r>
        <w:t xml:space="preserve"> value.</w:t>
      </w:r>
    </w:p>
    <w:p w:rsidR="002D44EE" w:rsidRDefault="002D44EE" w:rsidP="002D44EE">
      <w:pPr>
        <w:pStyle w:val="ListParagraph"/>
        <w:ind w:left="1080"/>
      </w:pPr>
    </w:p>
    <w:p w:rsidR="00BA5E15" w:rsidRDefault="002D44EE" w:rsidP="00BA5E15">
      <w:pPr>
        <w:pStyle w:val="ListParagraph"/>
        <w:numPr>
          <w:ilvl w:val="0"/>
          <w:numId w:val="6"/>
        </w:numPr>
      </w:pPr>
      <w:r>
        <w:t>It would be hard to do an extraction with ethanol and water because ethanol is water soluble, so there would be no clear separation line between the water and ethanol because they mix. Because they are both polar, it would be very difficult to perform an extraction.</w:t>
      </w:r>
    </w:p>
    <w:p w:rsidR="00C82B5B" w:rsidRDefault="00C82B5B" w:rsidP="00C82B5B">
      <w:pPr>
        <w:pStyle w:val="ListParagraph"/>
      </w:pPr>
    </w:p>
    <w:p w:rsidR="00C82B5B" w:rsidRDefault="004B34BD" w:rsidP="00C82B5B">
      <w:pPr>
        <w:pStyle w:val="ListParagraph"/>
        <w:numPr>
          <w:ilvl w:val="0"/>
          <w:numId w:val="6"/>
        </w:numPr>
      </w:pPr>
      <w:r>
        <w:t xml:space="preserve">By adding </w:t>
      </w:r>
      <w:proofErr w:type="spellStart"/>
      <w:r>
        <w:t>NaCl</w:t>
      </w:r>
      <w:proofErr w:type="spellEnd"/>
      <w:r>
        <w:t xml:space="preserve"> (a salt) to the test tube with water, ether, and methylene blue, </w:t>
      </w:r>
      <w:r w:rsidR="00C82B5B">
        <w:t xml:space="preserve">it would increase the amount of the dye that can enter the aqueous layer. The </w:t>
      </w:r>
      <w:proofErr w:type="spellStart"/>
      <w:r w:rsidR="00C82B5B">
        <w:t>NaCl</w:t>
      </w:r>
      <w:proofErr w:type="spellEnd"/>
      <w:r w:rsidR="00C82B5B">
        <w:t xml:space="preserve"> increases the ionic strength in the water and will make the organic compounds less soluble in water. This theory was observed in Part A of the experiment, and is called ‘salting out’.</w:t>
      </w:r>
    </w:p>
    <w:p w:rsidR="00C82B5B" w:rsidRDefault="00087562" w:rsidP="00BA5E15">
      <w:pPr>
        <w:pStyle w:val="ListParagraph"/>
        <w:numPr>
          <w:ilvl w:val="0"/>
          <w:numId w:val="6"/>
        </w:numPr>
      </w:pPr>
      <w:r>
        <w:t>K</w:t>
      </w:r>
      <w:r>
        <w:rPr>
          <w:vertAlign w:val="subscript"/>
        </w:rPr>
        <w:t>D</w:t>
      </w:r>
      <w:r>
        <w:t xml:space="preserve"> = W</w:t>
      </w:r>
      <w:r>
        <w:rPr>
          <w:vertAlign w:val="subscript"/>
        </w:rPr>
        <w:t>1</w:t>
      </w:r>
      <w:r>
        <w:t>/V</w:t>
      </w:r>
      <w:r>
        <w:rPr>
          <w:vertAlign w:val="subscript"/>
        </w:rPr>
        <w:t>1</w:t>
      </w:r>
      <w:r>
        <w:t>/W</w:t>
      </w:r>
      <w:r>
        <w:rPr>
          <w:vertAlign w:val="subscript"/>
        </w:rPr>
        <w:t>2</w:t>
      </w:r>
      <w:r>
        <w:t>/V</w:t>
      </w:r>
      <w:r>
        <w:rPr>
          <w:vertAlign w:val="subscript"/>
        </w:rPr>
        <w:t>2</w:t>
      </w:r>
      <w:r>
        <w:t xml:space="preserve"> = 10</w:t>
      </w:r>
    </w:p>
    <w:p w:rsidR="00087562" w:rsidRDefault="00087562" w:rsidP="00087562">
      <w:pPr>
        <w:pStyle w:val="ListParagraph"/>
      </w:pPr>
      <w:r>
        <w:t>Let X be the mass of the compound Y that is extracted from the ether,</w:t>
      </w:r>
    </w:p>
    <w:p w:rsidR="00087562" w:rsidRDefault="00087562" w:rsidP="00087562">
      <w:pPr>
        <w:pStyle w:val="ListParagraph"/>
      </w:pPr>
      <w:r>
        <w:t>Let Z be the mass of the compound Y that is extracted from the water.</w:t>
      </w:r>
    </w:p>
    <w:p w:rsidR="00087562" w:rsidRDefault="00087562" w:rsidP="00087562">
      <w:pPr>
        <w:pStyle w:val="ListParagraph"/>
      </w:pPr>
    </w:p>
    <w:p w:rsidR="00087562" w:rsidRDefault="00087562" w:rsidP="00087562">
      <w:pPr>
        <w:pStyle w:val="ListParagraph"/>
      </w:pPr>
      <w:r>
        <w:t>X + Z = 1.8</w:t>
      </w:r>
    </w:p>
    <w:p w:rsidR="00087562" w:rsidRDefault="00087562" w:rsidP="00087562">
      <w:pPr>
        <w:pStyle w:val="ListParagraph"/>
      </w:pPr>
      <w:r>
        <w:t>Z = 1.8 – X</w:t>
      </w:r>
    </w:p>
    <w:p w:rsidR="00087562" w:rsidRDefault="00087562" w:rsidP="00087562">
      <w:pPr>
        <w:pStyle w:val="ListParagraph"/>
      </w:pPr>
      <w:r>
        <w:t>K</w:t>
      </w:r>
      <w:r>
        <w:rPr>
          <w:vertAlign w:val="subscript"/>
        </w:rPr>
        <w:t>D</w:t>
      </w:r>
      <w:r>
        <w:t xml:space="preserve"> = X / Z</w:t>
      </w:r>
    </w:p>
    <w:p w:rsidR="00087562" w:rsidRDefault="00087562" w:rsidP="00087562">
      <w:pPr>
        <w:pStyle w:val="ListParagraph"/>
      </w:pPr>
      <w:r>
        <w:t>10 = X / (1.8 – X)</w:t>
      </w:r>
    </w:p>
    <w:p w:rsidR="00087562" w:rsidRDefault="00087562" w:rsidP="00087562">
      <w:pPr>
        <w:pStyle w:val="ListParagraph"/>
      </w:pPr>
      <w:r>
        <w:t xml:space="preserve">X = 1.64 g </w:t>
      </w:r>
    </w:p>
    <w:p w:rsidR="00087562" w:rsidRDefault="00087562" w:rsidP="00087562">
      <w:pPr>
        <w:pStyle w:val="ListParagraph"/>
      </w:pPr>
    </w:p>
    <w:p w:rsidR="00087562" w:rsidRDefault="00087562" w:rsidP="00087562">
      <w:pPr>
        <w:pStyle w:val="ListParagraph"/>
      </w:pPr>
      <w:r>
        <w:t>Therefore there is 1.64g of compound Y extracted from the solution.</w:t>
      </w:r>
    </w:p>
    <w:p w:rsidR="00B51F27" w:rsidRPr="00087562" w:rsidRDefault="00B51F27" w:rsidP="00087562">
      <w:pPr>
        <w:pStyle w:val="ListParagraph"/>
      </w:pPr>
    </w:p>
    <w:p w:rsidR="00564A8A" w:rsidRDefault="00B51F27" w:rsidP="00087562">
      <w:pPr>
        <w:pStyle w:val="ListParagraph"/>
        <w:numPr>
          <w:ilvl w:val="0"/>
          <w:numId w:val="6"/>
        </w:numPr>
      </w:pPr>
      <w:r>
        <w:t>If the extraction was done twice but using only 50 mL of ether each time, the results would still be the same. This is because there are two ways that will increase the efficiency of extraction. The first being adding more volume of ether, and the second being repetition. When increasing one and decreasing the other by the same magnitude, the results will still be the same. Therefore 1.64g of the compound Y will still be extracted from the solution.</w:t>
      </w:r>
    </w:p>
    <w:p w:rsidR="00B51F27" w:rsidRDefault="00B51F27" w:rsidP="00B51F27">
      <w:pPr>
        <w:pStyle w:val="ListParagraph"/>
      </w:pPr>
    </w:p>
    <w:p w:rsidR="00B51F27" w:rsidRDefault="00087562" w:rsidP="00B51F27">
      <w:pPr>
        <w:pStyle w:val="ListParagraph"/>
        <w:numPr>
          <w:ilvl w:val="0"/>
          <w:numId w:val="6"/>
        </w:numPr>
      </w:pPr>
      <w:r>
        <w:t>To determine which the aqueous phase is, the student should add a drop of water into the mixture. Because water is polar, it will combine with the aqueous layer. So if it sinks through the top layer and into the bottom layer, then the bottom layer is the aqueous phase, and if it stays in the top layer, than the top layer is the aqueous phase. The other layer is the organic layer.</w:t>
      </w:r>
    </w:p>
    <w:p w:rsidR="00B51F27" w:rsidRDefault="00B51F27" w:rsidP="00B51F27">
      <w:pPr>
        <w:pStyle w:val="ListParagraph"/>
      </w:pPr>
    </w:p>
    <w:p w:rsidR="00B51F27" w:rsidRDefault="00B51F27" w:rsidP="00B51F27">
      <w:pPr>
        <w:pStyle w:val="ListParagraph"/>
      </w:pPr>
    </w:p>
    <w:p w:rsidR="00087562" w:rsidRDefault="004E24EE" w:rsidP="00087562">
      <w:pPr>
        <w:pStyle w:val="ListParagraph"/>
        <w:numPr>
          <w:ilvl w:val="0"/>
          <w:numId w:val="6"/>
        </w:numPr>
      </w:pPr>
      <w:r>
        <w:t>Because both benzyl amine and naphthalene are soluble in ether and insoluble in water, the extraction can still be performed. By adding an acid into the solution, the benzyl amine will donate a proton converting it into a salt, that is miscible in water, and making it aqueous. In repeating this process before the extraction, the aqueous layer will be separated from the naphthalene which is the organic layer. This process is called reactive extraction, and it was performed in the last part of the experiment.</w:t>
      </w:r>
    </w:p>
    <w:p w:rsidR="00087562" w:rsidRDefault="00087562" w:rsidP="00564A8A"/>
    <w:p w:rsidR="00564A8A" w:rsidRDefault="00564A8A" w:rsidP="00564A8A">
      <w:r>
        <w:lastRenderedPageBreak/>
        <w:t>Discussion and Conclusion:</w:t>
      </w:r>
    </w:p>
    <w:p w:rsidR="00BA5E15" w:rsidRDefault="00BA5E15" w:rsidP="00564A8A">
      <w:r>
        <w:t>Part A:</w:t>
      </w:r>
    </w:p>
    <w:p w:rsidR="00564A8A" w:rsidRDefault="00BA5E15" w:rsidP="00BA5E15">
      <w:pPr>
        <w:pStyle w:val="ListParagraph"/>
        <w:numPr>
          <w:ilvl w:val="0"/>
          <w:numId w:val="2"/>
        </w:numPr>
      </w:pPr>
      <w:r>
        <w:t>Blue was absorbed in aqueous layer so this shows that it is hydrophilic and polar.</w:t>
      </w:r>
    </w:p>
    <w:p w:rsidR="00BA5E15" w:rsidRDefault="00BA5E15" w:rsidP="00BA5E15">
      <w:pPr>
        <w:pStyle w:val="ListParagraph"/>
        <w:numPr>
          <w:ilvl w:val="0"/>
          <w:numId w:val="2"/>
        </w:numPr>
      </w:pPr>
      <w:r>
        <w:t>Red remained in top organic layer, which means it is non-polar and hydrophobic.</w:t>
      </w:r>
    </w:p>
    <w:p w:rsidR="00BA5E15" w:rsidRDefault="00BA5E15" w:rsidP="00BA5E15">
      <w:pPr>
        <w:pStyle w:val="ListParagraph"/>
        <w:numPr>
          <w:ilvl w:val="0"/>
          <w:numId w:val="2"/>
        </w:numPr>
      </w:pPr>
      <w:r>
        <w:t>The two conclusions above remained true when they were mixed together</w:t>
      </w:r>
    </w:p>
    <w:p w:rsidR="00BA5E15" w:rsidRDefault="00BA5E15" w:rsidP="00BA5E15">
      <w:pPr>
        <w:pStyle w:val="ListParagraph"/>
        <w:numPr>
          <w:ilvl w:val="0"/>
          <w:numId w:val="2"/>
        </w:numPr>
      </w:pPr>
      <w:r>
        <w:t xml:space="preserve">Unsalted tube was fully dyed </w:t>
      </w:r>
    </w:p>
    <w:p w:rsidR="00BA5E15" w:rsidRDefault="00BA5E15" w:rsidP="00BA5E15">
      <w:pPr>
        <w:pStyle w:val="ListParagraph"/>
        <w:numPr>
          <w:ilvl w:val="0"/>
          <w:numId w:val="2"/>
        </w:numPr>
      </w:pPr>
      <w:r>
        <w:t>Only the top organic lay</w:t>
      </w:r>
      <w:bookmarkStart w:id="0" w:name="_GoBack"/>
      <w:bookmarkEnd w:id="0"/>
      <w:r>
        <w:t>er was dyed in the salted tube</w:t>
      </w:r>
    </w:p>
    <w:p w:rsidR="00BA5E15" w:rsidRDefault="00BA5E15" w:rsidP="00BA5E15">
      <w:r>
        <w:t>Part B:</w:t>
      </w:r>
    </w:p>
    <w:p w:rsidR="00BA5E15" w:rsidRDefault="00556DCD" w:rsidP="00BA5E15">
      <w:pPr>
        <w:pStyle w:val="ListParagraph"/>
        <w:numPr>
          <w:ilvl w:val="0"/>
          <w:numId w:val="2"/>
        </w:numPr>
      </w:pPr>
      <w:r>
        <w:t>There is a difference between the compound that is tested and the biphenyl reference solution.</w:t>
      </w:r>
    </w:p>
    <w:p w:rsidR="00556DCD" w:rsidRDefault="00556DCD" w:rsidP="00BA5E15">
      <w:pPr>
        <w:pStyle w:val="ListParagraph"/>
        <w:numPr>
          <w:ilvl w:val="0"/>
          <w:numId w:val="2"/>
        </w:numPr>
      </w:pPr>
      <w:r>
        <w:t>This means that Biphenyl is not in the unknown sample in either the top or bottom spot on the TCL plate.</w:t>
      </w:r>
    </w:p>
    <w:p w:rsidR="00556DCD" w:rsidRDefault="00556DCD" w:rsidP="00BA5E15">
      <w:pPr>
        <w:pStyle w:val="ListParagraph"/>
        <w:numPr>
          <w:ilvl w:val="0"/>
          <w:numId w:val="2"/>
        </w:numPr>
      </w:pPr>
      <w:r>
        <w:t xml:space="preserve">This means that </w:t>
      </w:r>
      <w:proofErr w:type="spellStart"/>
      <w:r>
        <w:t>Benzophenone</w:t>
      </w:r>
      <w:proofErr w:type="spellEnd"/>
      <w:r>
        <w:t xml:space="preserve"> is </w:t>
      </w:r>
      <w:r w:rsidR="00892EC6">
        <w:t>one of the</w:t>
      </w:r>
      <w:r>
        <w:t xml:space="preserve"> spot</w:t>
      </w:r>
      <w:r w:rsidR="00892EC6">
        <w:t>s</w:t>
      </w:r>
      <w:r>
        <w:t xml:space="preserve">. </w:t>
      </w:r>
    </w:p>
    <w:p w:rsidR="00556DCD" w:rsidRDefault="00556DCD" w:rsidP="00BA5E15">
      <w:pPr>
        <w:pStyle w:val="ListParagraph"/>
        <w:numPr>
          <w:ilvl w:val="0"/>
          <w:numId w:val="2"/>
        </w:numPr>
      </w:pPr>
      <w:r>
        <w:t>An error that occurred in this part of the experiment is contamination. If the glassware is not cleaned properly between experiments and samples, then the results will be affected.</w:t>
      </w:r>
    </w:p>
    <w:p w:rsidR="00BA5E15" w:rsidRDefault="00BA5E15" w:rsidP="00BA5E15">
      <w:r>
        <w:t>Part C:</w:t>
      </w:r>
    </w:p>
    <w:p w:rsidR="00BA5E15" w:rsidRDefault="00556DCD" w:rsidP="00BA5E15">
      <w:pPr>
        <w:pStyle w:val="ListParagraph"/>
        <w:numPr>
          <w:ilvl w:val="0"/>
          <w:numId w:val="2"/>
        </w:numPr>
      </w:pPr>
      <w:r>
        <w:t xml:space="preserve">Using polar </w:t>
      </w:r>
      <w:proofErr w:type="spellStart"/>
      <w:r>
        <w:t>EtOAC</w:t>
      </w:r>
      <w:proofErr w:type="spellEnd"/>
      <w:r>
        <w:t xml:space="preserve"> caused a rise in </w:t>
      </w:r>
      <w:proofErr w:type="spellStart"/>
      <w:proofErr w:type="gramStart"/>
      <w:r>
        <w:t>Rf</w:t>
      </w:r>
      <w:proofErr w:type="spellEnd"/>
      <w:proofErr w:type="gramEnd"/>
      <w:r>
        <w:t xml:space="preserve"> values. This is because the surface and the fluid is polar, so the molecules move very easily. </w:t>
      </w:r>
    </w:p>
    <w:p w:rsidR="00556DCD" w:rsidRDefault="00556DCD" w:rsidP="00BA5E15">
      <w:pPr>
        <w:pStyle w:val="ListParagraph"/>
        <w:numPr>
          <w:ilvl w:val="0"/>
          <w:numId w:val="2"/>
        </w:numPr>
      </w:pPr>
      <w:r>
        <w:t>When the non-polar hexanes were used, the molecules had no attraction to the fluid so they didn’t move at all from the bottom.</w:t>
      </w:r>
    </w:p>
    <w:p w:rsidR="00556DCD" w:rsidRDefault="00892EC6" w:rsidP="00BA5E15">
      <w:pPr>
        <w:pStyle w:val="ListParagraph"/>
        <w:numPr>
          <w:ilvl w:val="0"/>
          <w:numId w:val="2"/>
        </w:numPr>
      </w:pPr>
      <w:r>
        <w:t xml:space="preserve">The non-polar molecules move slightly but still not as much as the polar molecules move when a polar </w:t>
      </w:r>
      <w:proofErr w:type="spellStart"/>
      <w:r>
        <w:t>elutant</w:t>
      </w:r>
      <w:proofErr w:type="spellEnd"/>
      <w:r>
        <w:t xml:space="preserve"> is used.</w:t>
      </w:r>
    </w:p>
    <w:p w:rsidR="00BA5E15" w:rsidRDefault="00BA5E15" w:rsidP="00BA5E15">
      <w:r>
        <w:t>Part D:</w:t>
      </w:r>
    </w:p>
    <w:p w:rsidR="00BA5E15" w:rsidRDefault="00892EC6" w:rsidP="00BA5E15">
      <w:pPr>
        <w:pStyle w:val="ListParagraph"/>
        <w:numPr>
          <w:ilvl w:val="0"/>
          <w:numId w:val="2"/>
        </w:numPr>
      </w:pPr>
      <w:r>
        <w:t xml:space="preserve">The TLC plate of this part of the experiment shows only one distinct dot on the plate. This makes sense because the sample would have been a purified solution of the unknown sample. </w:t>
      </w:r>
    </w:p>
    <w:p w:rsidR="00892EC6" w:rsidRDefault="00892EC6" w:rsidP="00BA5E15">
      <w:pPr>
        <w:pStyle w:val="ListParagraph"/>
        <w:numPr>
          <w:ilvl w:val="0"/>
          <w:numId w:val="2"/>
        </w:numPr>
      </w:pPr>
      <w:r>
        <w:t xml:space="preserve">Acid was added to remove a proton from the substance so that it could move into the aqueous layer. </w:t>
      </w:r>
    </w:p>
    <w:p w:rsidR="00892EC6" w:rsidRDefault="00892EC6" w:rsidP="00BA5E15">
      <w:pPr>
        <w:pStyle w:val="ListParagraph"/>
        <w:numPr>
          <w:ilvl w:val="0"/>
          <w:numId w:val="2"/>
        </w:numPr>
      </w:pPr>
      <w:r>
        <w:t xml:space="preserve">To insure that the substance was highly purified, the process was repeated three times. </w:t>
      </w:r>
    </w:p>
    <w:p w:rsidR="00A964C5" w:rsidRDefault="00A964C5" w:rsidP="00A964C5">
      <w:r>
        <w:t>Conclusion:</w:t>
      </w:r>
    </w:p>
    <w:p w:rsidR="00A964C5" w:rsidRDefault="00A964C5" w:rsidP="00A964C5">
      <w:pPr>
        <w:pStyle w:val="ListParagraph"/>
        <w:numPr>
          <w:ilvl w:val="0"/>
          <w:numId w:val="2"/>
        </w:numPr>
      </w:pPr>
      <w:r>
        <w:t xml:space="preserve">Through this experiment, the two processes that were explored were extraction and Thin Layer </w:t>
      </w:r>
      <w:proofErr w:type="spellStart"/>
      <w:r>
        <w:t>Chromaography</w:t>
      </w:r>
      <w:proofErr w:type="spellEnd"/>
      <w:r>
        <w:t xml:space="preserve"> using an unknown sample.</w:t>
      </w:r>
    </w:p>
    <w:p w:rsidR="00892EC6" w:rsidRDefault="00892EC6" w:rsidP="00892EC6">
      <w:pPr>
        <w:pStyle w:val="ListParagraph"/>
      </w:pPr>
    </w:p>
    <w:p w:rsidR="00BA5E15" w:rsidRDefault="00BA5E15" w:rsidP="00BA5E15"/>
    <w:p w:rsidR="00564A8A" w:rsidRDefault="00564A8A" w:rsidP="00564A8A"/>
    <w:sectPr w:rsidR="00564A8A" w:rsidSect="00D1257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B91828"/>
    <w:multiLevelType w:val="hybridMultilevel"/>
    <w:tmpl w:val="975C1C28"/>
    <w:lvl w:ilvl="0" w:tplc="87C627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997293"/>
    <w:multiLevelType w:val="hybridMultilevel"/>
    <w:tmpl w:val="58867D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6F3F3B"/>
    <w:multiLevelType w:val="hybridMultilevel"/>
    <w:tmpl w:val="CFD849A4"/>
    <w:lvl w:ilvl="0" w:tplc="D40444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0743263"/>
    <w:multiLevelType w:val="hybridMultilevel"/>
    <w:tmpl w:val="EAAEA588"/>
    <w:lvl w:ilvl="0" w:tplc="A83A50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3A1C65"/>
    <w:multiLevelType w:val="hybridMultilevel"/>
    <w:tmpl w:val="7AFEF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DED0CF7"/>
    <w:multiLevelType w:val="hybridMultilevel"/>
    <w:tmpl w:val="08C85FAC"/>
    <w:lvl w:ilvl="0" w:tplc="FA46051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A95BF1"/>
    <w:multiLevelType w:val="hybridMultilevel"/>
    <w:tmpl w:val="47247E5E"/>
    <w:lvl w:ilvl="0" w:tplc="4F664E1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B39"/>
    <w:rsid w:val="00087562"/>
    <w:rsid w:val="001B2197"/>
    <w:rsid w:val="0024744B"/>
    <w:rsid w:val="002D44EE"/>
    <w:rsid w:val="0032465A"/>
    <w:rsid w:val="00412A8A"/>
    <w:rsid w:val="00432B39"/>
    <w:rsid w:val="004B34BD"/>
    <w:rsid w:val="004E24EE"/>
    <w:rsid w:val="00556DCD"/>
    <w:rsid w:val="00564A8A"/>
    <w:rsid w:val="00621665"/>
    <w:rsid w:val="006C1B29"/>
    <w:rsid w:val="00892EC6"/>
    <w:rsid w:val="00A964C5"/>
    <w:rsid w:val="00B51F27"/>
    <w:rsid w:val="00BA5E15"/>
    <w:rsid w:val="00BE446B"/>
    <w:rsid w:val="00BF02E1"/>
    <w:rsid w:val="00C27834"/>
    <w:rsid w:val="00C82B5B"/>
    <w:rsid w:val="00D12573"/>
    <w:rsid w:val="00D269D5"/>
    <w:rsid w:val="00E44DDE"/>
    <w:rsid w:val="00F45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A4F134-A77A-40F2-974D-3755DB79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B39"/>
    <w:pPr>
      <w:ind w:left="720"/>
      <w:contextualSpacing/>
    </w:pPr>
  </w:style>
  <w:style w:type="table" w:styleId="TableGrid">
    <w:name w:val="Table Grid"/>
    <w:basedOn w:val="TableNormal"/>
    <w:uiPriority w:val="39"/>
    <w:rsid w:val="00412A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12573"/>
    <w:pPr>
      <w:spacing w:after="0" w:line="240" w:lineRule="auto"/>
    </w:pPr>
    <w:rPr>
      <w:rFonts w:eastAsiaTheme="minorEastAsia"/>
    </w:rPr>
  </w:style>
  <w:style w:type="character" w:customStyle="1" w:styleId="NoSpacingChar">
    <w:name w:val="No Spacing Char"/>
    <w:basedOn w:val="DefaultParagraphFont"/>
    <w:link w:val="NoSpacing"/>
    <w:uiPriority w:val="1"/>
    <w:rsid w:val="00D1257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BDADBEC316F405F9ED20693C4B373BB"/>
        <w:category>
          <w:name w:val="General"/>
          <w:gallery w:val="placeholder"/>
        </w:category>
        <w:types>
          <w:type w:val="bbPlcHdr"/>
        </w:types>
        <w:behaviors>
          <w:behavior w:val="content"/>
        </w:behaviors>
        <w:guid w:val="{B97A2345-E9A2-454D-9822-A280B94684E3}"/>
      </w:docPartPr>
      <w:docPartBody>
        <w:p w:rsidR="00000000" w:rsidRDefault="005410F1" w:rsidP="005410F1">
          <w:pPr>
            <w:pStyle w:val="0BDADBEC316F405F9ED20693C4B373BB"/>
          </w:pPr>
          <w:r>
            <w:rPr>
              <w:rFonts w:asciiTheme="majorHAnsi" w:eastAsiaTheme="majorEastAsia" w:hAnsiTheme="majorHAnsi" w:cstheme="majorBidi"/>
              <w:caps/>
              <w:color w:val="5B9BD5" w:themeColor="accent1"/>
              <w:sz w:val="80"/>
              <w:szCs w:val="80"/>
            </w:rPr>
            <w:t>[Document title]</w:t>
          </w:r>
        </w:p>
      </w:docPartBody>
    </w:docPart>
    <w:docPart>
      <w:docPartPr>
        <w:name w:val="E555F22ED418408E8A7F045DE98ED7D1"/>
        <w:category>
          <w:name w:val="General"/>
          <w:gallery w:val="placeholder"/>
        </w:category>
        <w:types>
          <w:type w:val="bbPlcHdr"/>
        </w:types>
        <w:behaviors>
          <w:behavior w:val="content"/>
        </w:behaviors>
        <w:guid w:val="{6631833A-C4C4-4619-9E4F-99F1617572A8}"/>
      </w:docPartPr>
      <w:docPartBody>
        <w:p w:rsidR="00000000" w:rsidRDefault="005410F1" w:rsidP="005410F1">
          <w:pPr>
            <w:pStyle w:val="E555F22ED418408E8A7F045DE98ED7D1"/>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0F1"/>
    <w:rsid w:val="005410F1"/>
    <w:rsid w:val="00821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DADBEC316F405F9ED20693C4B373BB">
    <w:name w:val="0BDADBEC316F405F9ED20693C4B373BB"/>
    <w:rsid w:val="005410F1"/>
  </w:style>
  <w:style w:type="paragraph" w:customStyle="1" w:styleId="E555F22ED418408E8A7F045DE98ED7D1">
    <w:name w:val="E555F22ED418408E8A7F045DE98ED7D1"/>
    <w:rsid w:val="005410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2014-01-15T00:00:00</PublishDate>
  <Abstract/>
  <CompanyAddress>TA: Carolyn Higman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8</Pages>
  <Words>1624</Words>
  <Characters>9258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CHM 1321 </Company>
  <LinksUpToDate>false</LinksUpToDate>
  <CharactersWithSpaces>10861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#1: Extraction and Thin layer chromatography</dc:title>
  <dc:subject>By: Katherine Owens [6677786]</dc:subject>
  <dc:creator>katie Owens</dc:creator>
  <cp:keywords/>
  <dc:description/>
  <cp:lastModifiedBy>katie Owens</cp:lastModifiedBy>
  <cp:revision>13</cp:revision>
  <dcterms:created xsi:type="dcterms:W3CDTF">2014-01-14T19:03:00Z</dcterms:created>
  <dcterms:modified xsi:type="dcterms:W3CDTF">2014-01-15T01:33:00Z</dcterms:modified>
</cp:coreProperties>
</file>