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CAB" w:rsidRDefault="008A6D63">
      <w:r>
        <w:t>Human Resources: Chapter 13</w:t>
      </w:r>
    </w:p>
    <w:p w:rsidR="008A6D63" w:rsidRPr="008A6D63" w:rsidRDefault="008A6D63">
      <w:pPr>
        <w:rPr>
          <w:u w:val="single"/>
        </w:rPr>
      </w:pPr>
      <w:r w:rsidRPr="008A6D63">
        <w:rPr>
          <w:u w:val="single"/>
        </w:rPr>
        <w:t xml:space="preserve">Employee Rights and Discipline </w:t>
      </w:r>
    </w:p>
    <w:p w:rsidR="008A6D63" w:rsidRDefault="008A6D63"/>
    <w:p w:rsidR="008A6D63" w:rsidRDefault="008A6D63">
      <w:r w:rsidRPr="008A6D63">
        <w:rPr>
          <w:b/>
        </w:rPr>
        <w:t>Fairness Terminology</w:t>
      </w:r>
      <w:r>
        <w:t>: (not in chapter but should be familiar)</w:t>
      </w:r>
    </w:p>
    <w:p w:rsidR="008A6D63" w:rsidRDefault="008A6D63" w:rsidP="008A6D63">
      <w:pPr>
        <w:pStyle w:val="ListParagraph"/>
        <w:numPr>
          <w:ilvl w:val="0"/>
          <w:numId w:val="1"/>
        </w:numPr>
      </w:pPr>
      <w:r>
        <w:t>Distributive Justice: fairness of outcome</w:t>
      </w:r>
    </w:p>
    <w:p w:rsidR="009D3661" w:rsidRDefault="008A6D63" w:rsidP="008A6D63">
      <w:pPr>
        <w:pStyle w:val="ListParagraph"/>
        <w:numPr>
          <w:ilvl w:val="1"/>
          <w:numId w:val="1"/>
        </w:numPr>
      </w:pPr>
      <w:r w:rsidRPr="009D3661">
        <w:t xml:space="preserve">What you receive from accomplishing a task and the extent to which you think it is fair. the sense of fairness towards an outcome. Its about you, not the comparison with others </w:t>
      </w:r>
    </w:p>
    <w:p w:rsidR="008A6D63" w:rsidRPr="009D3661" w:rsidRDefault="009D3661" w:rsidP="008A6D63">
      <w:pPr>
        <w:pStyle w:val="ListParagraph"/>
        <w:numPr>
          <w:ilvl w:val="1"/>
          <w:numId w:val="1"/>
        </w:numPr>
      </w:pPr>
      <w:r>
        <w:t xml:space="preserve">Organization has least control over this one. Not everyone’s idea of fairness is the same </w:t>
      </w:r>
    </w:p>
    <w:p w:rsidR="008A6D63" w:rsidRDefault="008A6D63" w:rsidP="008A6D63">
      <w:pPr>
        <w:pStyle w:val="ListParagraph"/>
        <w:numPr>
          <w:ilvl w:val="0"/>
          <w:numId w:val="1"/>
        </w:numPr>
      </w:pPr>
      <w:r>
        <w:t>Procedural Justice: fairness of procedure used to arrive at outcome</w:t>
      </w:r>
    </w:p>
    <w:p w:rsidR="008A6D63" w:rsidRDefault="008A6D63" w:rsidP="008A6D63">
      <w:pPr>
        <w:pStyle w:val="ListParagraph"/>
        <w:numPr>
          <w:ilvl w:val="1"/>
          <w:numId w:val="1"/>
        </w:numPr>
      </w:pPr>
      <w:r>
        <w:t xml:space="preserve">Perception of fairness with the procedure or process that was used to determine the outcome </w:t>
      </w:r>
    </w:p>
    <w:p w:rsidR="008A6D63" w:rsidRDefault="008A6D63" w:rsidP="008A6D63">
      <w:pPr>
        <w:pStyle w:val="ListParagraph"/>
        <w:numPr>
          <w:ilvl w:val="0"/>
          <w:numId w:val="1"/>
        </w:numPr>
      </w:pPr>
      <w:r>
        <w:t>Interac</w:t>
      </w:r>
      <w:r w:rsidR="009D3661">
        <w:t>tional Justice: fairness of the interaction</w:t>
      </w:r>
    </w:p>
    <w:p w:rsidR="008A6D63" w:rsidRDefault="008A6D63" w:rsidP="008A6D63">
      <w:pPr>
        <w:pStyle w:val="ListParagraph"/>
        <w:numPr>
          <w:ilvl w:val="1"/>
          <w:numId w:val="1"/>
        </w:numPr>
      </w:pPr>
      <w:r>
        <w:t>Fairness in the interaction in which the outcome was communicated to you</w:t>
      </w:r>
    </w:p>
    <w:p w:rsidR="009D3661" w:rsidRDefault="009D3661" w:rsidP="009D3661">
      <w:pPr>
        <w:pStyle w:val="ListParagraph"/>
        <w:numPr>
          <w:ilvl w:val="0"/>
          <w:numId w:val="1"/>
        </w:numPr>
      </w:pPr>
      <w:r>
        <w:t xml:space="preserve">Process needs to be fair to protect the company legally, even if the employees don’t like the outcome it must be fair. </w:t>
      </w:r>
    </w:p>
    <w:p w:rsidR="009D3661" w:rsidRDefault="009D3661" w:rsidP="009D3661"/>
    <w:p w:rsidR="009D3661" w:rsidRDefault="009D3661" w:rsidP="009D3661">
      <w:r w:rsidRPr="00214C48">
        <w:rPr>
          <w:b/>
        </w:rPr>
        <w:t>The Three Regimes of Employment Law</w:t>
      </w:r>
      <w:r>
        <w:t xml:space="preserve"> (don’t need to remember with great amount of detail, just distinguish)</w:t>
      </w:r>
    </w:p>
    <w:p w:rsidR="00F151C5" w:rsidRDefault="009D3661" w:rsidP="00F151C5">
      <w:pPr>
        <w:pStyle w:val="ListParagraph"/>
        <w:numPr>
          <w:ilvl w:val="0"/>
          <w:numId w:val="1"/>
        </w:numPr>
      </w:pPr>
      <w:r>
        <w:t>The common law of employment</w:t>
      </w:r>
    </w:p>
    <w:p w:rsidR="00F151C5" w:rsidRDefault="00F151C5" w:rsidP="00F151C5">
      <w:pPr>
        <w:pStyle w:val="ListParagraph"/>
        <w:numPr>
          <w:ilvl w:val="0"/>
          <w:numId w:val="1"/>
        </w:numPr>
      </w:pPr>
      <w:r>
        <w:tab/>
        <w:t>The body of case law in which courts interpret employment contracts and the legal principles taken from those cases that guide the interpretation of employment contracts.</w:t>
      </w:r>
    </w:p>
    <w:p w:rsidR="009D3661" w:rsidRDefault="00214C48" w:rsidP="00214C48">
      <w:pPr>
        <w:pStyle w:val="ListParagraph"/>
        <w:numPr>
          <w:ilvl w:val="1"/>
          <w:numId w:val="1"/>
        </w:numPr>
      </w:pPr>
      <w:r>
        <w:t xml:space="preserve">Lack of contract or contract terms are vague, when there is a dispute the two sides turn to the law and this is the starting point. </w:t>
      </w:r>
    </w:p>
    <w:p w:rsidR="00214C48" w:rsidRDefault="00214C48" w:rsidP="00214C48">
      <w:pPr>
        <w:pStyle w:val="ListParagraph"/>
        <w:numPr>
          <w:ilvl w:val="1"/>
          <w:numId w:val="1"/>
        </w:numPr>
      </w:pPr>
      <w:r>
        <w:t>Record kept of previous situations that a</w:t>
      </w:r>
      <w:r w:rsidR="00701F25">
        <w:t>re similar that judges refer to</w:t>
      </w:r>
    </w:p>
    <w:p w:rsidR="00701F25" w:rsidRDefault="00701F25" w:rsidP="00214C48">
      <w:pPr>
        <w:pStyle w:val="ListParagraph"/>
        <w:numPr>
          <w:ilvl w:val="1"/>
          <w:numId w:val="1"/>
        </w:numPr>
      </w:pPr>
      <w:r>
        <w:rPr>
          <w:i/>
        </w:rPr>
        <w:t xml:space="preserve">Implied contract terms- </w:t>
      </w:r>
      <w:r>
        <w:t xml:space="preserve"> long list of assumed precedents that are instilled in each contract unless written otherwise. example: 2 </w:t>
      </w:r>
      <w:proofErr w:type="spellStart"/>
      <w:r>
        <w:t>weeks</w:t>
      </w:r>
      <w:proofErr w:type="spellEnd"/>
      <w:r>
        <w:t xml:space="preserve"> notice when quitting.</w:t>
      </w:r>
    </w:p>
    <w:p w:rsidR="00214C48" w:rsidRDefault="00214C48" w:rsidP="00214C48">
      <w:pPr>
        <w:pStyle w:val="ListParagraph"/>
        <w:numPr>
          <w:ilvl w:val="0"/>
          <w:numId w:val="1"/>
        </w:numPr>
      </w:pPr>
      <w:r>
        <w:t>Statutory employment regulation</w:t>
      </w:r>
    </w:p>
    <w:p w:rsidR="003109AB" w:rsidRDefault="00214C48" w:rsidP="00214C48">
      <w:pPr>
        <w:pStyle w:val="ListParagraph"/>
        <w:numPr>
          <w:ilvl w:val="1"/>
          <w:numId w:val="1"/>
        </w:numPr>
      </w:pPr>
      <w:r>
        <w:t>Coexists with common law sometimes modifies it</w:t>
      </w:r>
    </w:p>
    <w:p w:rsidR="00214C48" w:rsidRDefault="003109AB" w:rsidP="00214C48">
      <w:pPr>
        <w:pStyle w:val="ListParagraph"/>
        <w:numPr>
          <w:ilvl w:val="1"/>
          <w:numId w:val="1"/>
        </w:numPr>
      </w:pPr>
      <w:r>
        <w:t>used alongside common law to provide default minimum protection.</w:t>
      </w:r>
      <w:r w:rsidR="00214C48">
        <w:t xml:space="preserve"> </w:t>
      </w:r>
    </w:p>
    <w:p w:rsidR="003109AB" w:rsidRDefault="00214C48" w:rsidP="003109AB">
      <w:pPr>
        <w:pStyle w:val="ListParagraph"/>
        <w:numPr>
          <w:ilvl w:val="0"/>
          <w:numId w:val="1"/>
        </w:numPr>
      </w:pPr>
      <w:r>
        <w:t xml:space="preserve">Collective bargaining legislation and labour arbitration </w:t>
      </w:r>
    </w:p>
    <w:p w:rsidR="003109AB" w:rsidRDefault="003109AB" w:rsidP="00214C48">
      <w:pPr>
        <w:pStyle w:val="ListParagraph"/>
        <w:numPr>
          <w:ilvl w:val="1"/>
          <w:numId w:val="1"/>
        </w:numPr>
      </w:pPr>
      <w:r>
        <w:t>aim to improve work conditions by empowering workers to join together(union)</w:t>
      </w:r>
    </w:p>
    <w:p w:rsidR="003109AB" w:rsidRDefault="003109AB" w:rsidP="00214C48">
      <w:pPr>
        <w:pStyle w:val="ListParagraph"/>
        <w:numPr>
          <w:ilvl w:val="1"/>
          <w:numId w:val="1"/>
        </w:numPr>
      </w:pPr>
      <w:r>
        <w:t>common law of employment does not apply to collective bargaining</w:t>
      </w:r>
    </w:p>
    <w:p w:rsidR="003109AB" w:rsidRDefault="003109AB" w:rsidP="00214C48">
      <w:pPr>
        <w:pStyle w:val="ListParagraph"/>
        <w:numPr>
          <w:ilvl w:val="1"/>
          <w:numId w:val="1"/>
        </w:numPr>
      </w:pPr>
      <w:r>
        <w:t xml:space="preserve">Contract breaches are sent to labor arbitrator who arbitrates the employer with costs covered by the union, making it easier to penalize. </w:t>
      </w:r>
    </w:p>
    <w:p w:rsidR="00214C48" w:rsidRDefault="00214C48" w:rsidP="00214C48">
      <w:pPr>
        <w:pStyle w:val="ListParagraph"/>
        <w:numPr>
          <w:ilvl w:val="1"/>
          <w:numId w:val="1"/>
        </w:numPr>
      </w:pPr>
      <w:r>
        <w:t xml:space="preserve">Explains how a company that’s non unionized can go through the process of becoming unionized </w:t>
      </w:r>
    </w:p>
    <w:p w:rsidR="00214C48" w:rsidRDefault="00214C48" w:rsidP="00214C48">
      <w:pPr>
        <w:pStyle w:val="ListParagraph"/>
        <w:numPr>
          <w:ilvl w:val="1"/>
          <w:numId w:val="1"/>
        </w:numPr>
      </w:pPr>
      <w:r>
        <w:t xml:space="preserve">Cant do this on company time </w:t>
      </w:r>
    </w:p>
    <w:p w:rsidR="00214C48" w:rsidRDefault="00214C48" w:rsidP="00214C48"/>
    <w:p w:rsidR="003109AB" w:rsidRDefault="003109AB" w:rsidP="00214C48"/>
    <w:p w:rsidR="00214C48" w:rsidRDefault="00214C48" w:rsidP="00214C48">
      <w:r>
        <w:lastRenderedPageBreak/>
        <w:t>Understanding the Individual Employment Contract</w:t>
      </w:r>
    </w:p>
    <w:p w:rsidR="00214C48" w:rsidRDefault="00214C48" w:rsidP="00214C48">
      <w:pPr>
        <w:pStyle w:val="ListParagraph"/>
        <w:numPr>
          <w:ilvl w:val="0"/>
          <w:numId w:val="1"/>
        </w:numPr>
      </w:pPr>
      <w:r>
        <w:t>Constructive Dismissal:</w:t>
      </w:r>
    </w:p>
    <w:p w:rsidR="00214C48" w:rsidRDefault="00214C48" w:rsidP="00214C48">
      <w:pPr>
        <w:pStyle w:val="ListParagraph"/>
        <w:numPr>
          <w:ilvl w:val="1"/>
          <w:numId w:val="1"/>
        </w:numPr>
      </w:pPr>
      <w:r>
        <w:t>When an employer commits a fundamental breach of the contract, such as by unilaterally changing a key term of the contract, the employee can treat the breach as termination</w:t>
      </w:r>
    </w:p>
    <w:p w:rsidR="00214C48" w:rsidRDefault="00214C48" w:rsidP="00214C48">
      <w:pPr>
        <w:pStyle w:val="ListParagraph"/>
        <w:numPr>
          <w:ilvl w:val="1"/>
          <w:numId w:val="1"/>
        </w:numPr>
      </w:pPr>
      <w:r>
        <w:t xml:space="preserve">Most often a company is doing this out of need </w:t>
      </w:r>
    </w:p>
    <w:p w:rsidR="00214C48" w:rsidRDefault="00214C48" w:rsidP="00214C48">
      <w:pPr>
        <w:pStyle w:val="ListParagraph"/>
        <w:numPr>
          <w:ilvl w:val="1"/>
          <w:numId w:val="1"/>
        </w:numPr>
      </w:pPr>
      <w:r>
        <w:t>Should get the employee on board in accepting this move, be nice about it, so they don’t sue</w:t>
      </w:r>
    </w:p>
    <w:p w:rsidR="00214C48" w:rsidRDefault="00214C48" w:rsidP="00214C48">
      <w:pPr>
        <w:pStyle w:val="ListParagraph"/>
        <w:numPr>
          <w:ilvl w:val="1"/>
          <w:numId w:val="1"/>
        </w:numPr>
      </w:pPr>
      <w:r>
        <w:t xml:space="preserve">Or you can terminate an existing contract then create a new contract with the </w:t>
      </w:r>
      <w:r w:rsidR="00331302">
        <w:t xml:space="preserve">new terms </w:t>
      </w:r>
    </w:p>
    <w:p w:rsidR="00214C48" w:rsidRDefault="00210AD0" w:rsidP="00214C48">
      <w:pPr>
        <w:pStyle w:val="ListParagraph"/>
        <w:numPr>
          <w:ilvl w:val="1"/>
          <w:numId w:val="1"/>
        </w:numPr>
      </w:pPr>
      <w:r>
        <w:t>Preventing the employee</w:t>
      </w:r>
      <w:r w:rsidR="00214C48">
        <w:t xml:space="preserve"> from </w:t>
      </w:r>
      <w:proofErr w:type="spellStart"/>
      <w:r w:rsidR="00214C48">
        <w:t>sueing</w:t>
      </w:r>
      <w:proofErr w:type="spellEnd"/>
      <w:r w:rsidR="00214C48">
        <w:t>:</w:t>
      </w:r>
    </w:p>
    <w:p w:rsidR="00214C48" w:rsidRDefault="00331302" w:rsidP="00214C48">
      <w:pPr>
        <w:pStyle w:val="ListParagraph"/>
        <w:numPr>
          <w:ilvl w:val="2"/>
          <w:numId w:val="1"/>
        </w:numPr>
      </w:pPr>
      <w:r>
        <w:t>obtain the employee's agreement to the change and provide the employee with some new consideration or benefit.</w:t>
      </w:r>
    </w:p>
    <w:p w:rsidR="00331302" w:rsidRDefault="00331302" w:rsidP="00214C48">
      <w:pPr>
        <w:pStyle w:val="ListParagraph"/>
        <w:numPr>
          <w:ilvl w:val="2"/>
          <w:numId w:val="1"/>
        </w:numPr>
      </w:pPr>
      <w:r>
        <w:t xml:space="preserve">Terminate the employment contract in its entirety by giving the required </w:t>
      </w:r>
      <w:r w:rsidR="00210AD0">
        <w:t>notice</w:t>
      </w:r>
      <w:r>
        <w:t xml:space="preserve"> of termination and then offer a new contract on revised terms.</w:t>
      </w:r>
    </w:p>
    <w:p w:rsidR="00214C48" w:rsidRPr="00214C48" w:rsidRDefault="00214C48" w:rsidP="00214C48">
      <w:pPr>
        <w:rPr>
          <w:b/>
        </w:rPr>
      </w:pPr>
      <w:r w:rsidRPr="00214C48">
        <w:rPr>
          <w:b/>
        </w:rPr>
        <w:t>The Rules Governing Dismissal</w:t>
      </w:r>
    </w:p>
    <w:p w:rsidR="00210AD0" w:rsidRDefault="00214C48" w:rsidP="00210AD0">
      <w:pPr>
        <w:pStyle w:val="ListParagraph"/>
        <w:numPr>
          <w:ilvl w:val="0"/>
          <w:numId w:val="1"/>
        </w:numPr>
      </w:pPr>
      <w:r>
        <w:t>Dismissal of a nonunion employee:</w:t>
      </w:r>
    </w:p>
    <w:p w:rsidR="00210AD0" w:rsidRDefault="00210AD0" w:rsidP="00210AD0">
      <w:pPr>
        <w:pStyle w:val="ListParagraph"/>
      </w:pPr>
      <w:r>
        <w:tab/>
        <w:t xml:space="preserve">Two main factors must be </w:t>
      </w:r>
      <w:proofErr w:type="spellStart"/>
      <w:r>
        <w:t>acocunted</w:t>
      </w:r>
      <w:proofErr w:type="spellEnd"/>
      <w:r>
        <w:t xml:space="preserve"> for </w:t>
      </w:r>
      <w:proofErr w:type="spellStart"/>
      <w:r>
        <w:t>assesing</w:t>
      </w:r>
      <w:proofErr w:type="spellEnd"/>
      <w:r>
        <w:t xml:space="preserve"> a notice;</w:t>
      </w:r>
    </w:p>
    <w:p w:rsidR="00210AD0" w:rsidRDefault="00210AD0" w:rsidP="00210AD0">
      <w:pPr>
        <w:pStyle w:val="ListParagraph"/>
        <w:numPr>
          <w:ilvl w:val="0"/>
          <w:numId w:val="6"/>
        </w:numPr>
      </w:pPr>
      <w:r>
        <w:t>the length of service</w:t>
      </w:r>
    </w:p>
    <w:p w:rsidR="00210AD0" w:rsidRDefault="00210AD0" w:rsidP="00210AD0">
      <w:pPr>
        <w:pStyle w:val="ListParagraph"/>
        <w:numPr>
          <w:ilvl w:val="0"/>
          <w:numId w:val="6"/>
        </w:numPr>
      </w:pPr>
      <w:r>
        <w:t xml:space="preserve">the nature of the job performed     </w:t>
      </w:r>
    </w:p>
    <w:p w:rsidR="00210AD0" w:rsidRDefault="00210AD0" w:rsidP="00210AD0">
      <w:pPr>
        <w:pStyle w:val="ListParagraph"/>
        <w:numPr>
          <w:ilvl w:val="0"/>
          <w:numId w:val="8"/>
        </w:numPr>
      </w:pPr>
      <w:r>
        <w:t>Summary dismissal:</w:t>
      </w:r>
    </w:p>
    <w:p w:rsidR="00210AD0" w:rsidRDefault="00210AD0" w:rsidP="00210AD0">
      <w:pPr>
        <w:pStyle w:val="ListParagraph"/>
        <w:numPr>
          <w:ilvl w:val="0"/>
          <w:numId w:val="9"/>
        </w:numPr>
      </w:pPr>
      <w:r>
        <w:t>When a nonunion employer terminates an employee without notice because the employee has committed a serious breach of contract.</w:t>
      </w:r>
    </w:p>
    <w:p w:rsidR="00214C48" w:rsidRDefault="00214C48" w:rsidP="00214C48">
      <w:pPr>
        <w:pStyle w:val="ListParagraph"/>
        <w:numPr>
          <w:ilvl w:val="1"/>
          <w:numId w:val="1"/>
        </w:numPr>
      </w:pPr>
      <w:r>
        <w:t>Wrongful dismissal:</w:t>
      </w:r>
    </w:p>
    <w:p w:rsidR="00214C48" w:rsidRDefault="00214C48" w:rsidP="00214C48">
      <w:pPr>
        <w:pStyle w:val="ListParagraph"/>
        <w:numPr>
          <w:ilvl w:val="2"/>
          <w:numId w:val="1"/>
        </w:numPr>
      </w:pPr>
      <w:r>
        <w:t xml:space="preserve">Lawsuit filed in a court by an employee alleging that he or she was dismissed without proper contractual or reasonable notice </w:t>
      </w:r>
    </w:p>
    <w:p w:rsidR="00214C48" w:rsidRDefault="00214C48" w:rsidP="00214C48">
      <w:pPr>
        <w:pStyle w:val="ListParagraph"/>
        <w:numPr>
          <w:ilvl w:val="0"/>
          <w:numId w:val="1"/>
        </w:numPr>
      </w:pPr>
      <w:r>
        <w:t>Dismissal of a unionized employee:</w:t>
      </w:r>
    </w:p>
    <w:p w:rsidR="00214C48" w:rsidRDefault="00214C48" w:rsidP="00214C48">
      <w:pPr>
        <w:pStyle w:val="ListParagraph"/>
        <w:numPr>
          <w:ilvl w:val="1"/>
          <w:numId w:val="1"/>
        </w:numPr>
      </w:pPr>
      <w:r>
        <w:t>Just cause:</w:t>
      </w:r>
    </w:p>
    <w:p w:rsidR="00214C48" w:rsidRDefault="00214C48" w:rsidP="00214C48">
      <w:pPr>
        <w:pStyle w:val="ListParagraph"/>
        <w:numPr>
          <w:ilvl w:val="2"/>
          <w:numId w:val="1"/>
        </w:numPr>
      </w:pPr>
      <w:r>
        <w:t xml:space="preserve">A unionized employer usually needs </w:t>
      </w:r>
      <w:r w:rsidR="004B68A1">
        <w:t>a reason to dismiss an employee, the reason must be specific and easily understandable to avoid the arbitration process.</w:t>
      </w:r>
    </w:p>
    <w:p w:rsidR="00214C48" w:rsidRDefault="00214C48" w:rsidP="00214C48"/>
    <w:p w:rsidR="00214C48" w:rsidRDefault="00214C48" w:rsidP="00214C48">
      <w:pPr>
        <w:rPr>
          <w:b/>
        </w:rPr>
      </w:pPr>
      <w:r>
        <w:rPr>
          <w:b/>
        </w:rPr>
        <w:t>Employee Privacy Rights</w:t>
      </w:r>
    </w:p>
    <w:p w:rsidR="00BB12C3" w:rsidRDefault="00214C48" w:rsidP="00BB12C3">
      <w:pPr>
        <w:pStyle w:val="ListParagraph"/>
        <w:numPr>
          <w:ilvl w:val="0"/>
          <w:numId w:val="1"/>
        </w:numPr>
      </w:pPr>
      <w:r>
        <w:t xml:space="preserve">Privacy issues at the workplace </w:t>
      </w:r>
      <w:r w:rsidR="004B68A1">
        <w:t>( surveillance of employees actions)</w:t>
      </w:r>
    </w:p>
    <w:p w:rsidR="004B68A1" w:rsidRDefault="004B68A1" w:rsidP="00BB12C3">
      <w:pPr>
        <w:pStyle w:val="ListParagraph"/>
        <w:numPr>
          <w:ilvl w:val="0"/>
          <w:numId w:val="1"/>
        </w:numPr>
      </w:pPr>
      <w:r>
        <w:t>Most recent legislation is PIPEDA, refers to the protection of information, organizations must gain consent, even for monitoring an employees' computer.</w:t>
      </w:r>
    </w:p>
    <w:p w:rsidR="00BB12C3" w:rsidRDefault="00BB12C3" w:rsidP="00BB12C3">
      <w:pPr>
        <w:pStyle w:val="ListParagraph"/>
        <w:numPr>
          <w:ilvl w:val="0"/>
          <w:numId w:val="1"/>
        </w:numPr>
      </w:pPr>
      <w:r>
        <w:t>Employee privacy outside the workplace: the employer must establish that the actions of the employee effected the business reputation or ability to perform their job.</w:t>
      </w:r>
    </w:p>
    <w:p w:rsidR="00174E32" w:rsidRDefault="00174E32" w:rsidP="00174E32"/>
    <w:p w:rsidR="00BB12C3" w:rsidRDefault="00BB12C3" w:rsidP="00174E32">
      <w:pPr>
        <w:rPr>
          <w:b/>
        </w:rPr>
      </w:pPr>
    </w:p>
    <w:p w:rsidR="00BB12C3" w:rsidRDefault="00BB12C3" w:rsidP="00174E32">
      <w:pPr>
        <w:rPr>
          <w:b/>
        </w:rPr>
      </w:pPr>
    </w:p>
    <w:p w:rsidR="00BB12C3" w:rsidRDefault="00BB12C3" w:rsidP="00174E32">
      <w:pPr>
        <w:rPr>
          <w:b/>
        </w:rPr>
      </w:pPr>
    </w:p>
    <w:p w:rsidR="00BB12C3" w:rsidRDefault="00BB12C3" w:rsidP="00174E32">
      <w:pPr>
        <w:rPr>
          <w:b/>
        </w:rPr>
      </w:pPr>
    </w:p>
    <w:p w:rsidR="00BB12C3" w:rsidRDefault="00BB12C3" w:rsidP="00174E32">
      <w:pPr>
        <w:rPr>
          <w:b/>
        </w:rPr>
      </w:pPr>
    </w:p>
    <w:p w:rsidR="00174E32" w:rsidRPr="00D70007" w:rsidRDefault="00174E32" w:rsidP="00174E32">
      <w:pPr>
        <w:rPr>
          <w:b/>
        </w:rPr>
      </w:pPr>
      <w:r w:rsidRPr="00D70007">
        <w:rPr>
          <w:b/>
        </w:rPr>
        <w:t>Disciplinary Policies and Procedures</w:t>
      </w:r>
    </w:p>
    <w:p w:rsidR="00174E32" w:rsidRDefault="00174E32" w:rsidP="00174E32">
      <w:r>
        <w:t>Figure 13.5- A disciplinary model</w:t>
      </w:r>
    </w:p>
    <w:p w:rsidR="00174E32" w:rsidRDefault="00174E32" w:rsidP="00174E32">
      <w:r>
        <w:rPr>
          <w:noProof/>
          <w:lang w:val="en-CA" w:eastAsia="en-CA"/>
        </w:rPr>
        <w:drawing>
          <wp:inline distT="0" distB="0" distL="0" distR="0">
            <wp:extent cx="6611227" cy="1828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0-30 at 12.19.25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1227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4E32" w:rsidRDefault="00174E32" w:rsidP="00174E32">
      <w:pPr>
        <w:pStyle w:val="ListParagraph"/>
        <w:numPr>
          <w:ilvl w:val="0"/>
          <w:numId w:val="1"/>
        </w:numPr>
      </w:pPr>
      <w:r>
        <w:t>The result of inaction</w:t>
      </w:r>
    </w:p>
    <w:p w:rsidR="00BB12C3" w:rsidRDefault="00BB12C3" w:rsidP="00BB12C3">
      <w:pPr>
        <w:pStyle w:val="ListParagraph"/>
      </w:pPr>
      <w:r>
        <w:t>when no action is taken to resolve an issue it often escalates and the employer will notice more absences, theft, horseplay etc..</w:t>
      </w:r>
    </w:p>
    <w:p w:rsidR="00BB12C3" w:rsidRDefault="00BB12C3" w:rsidP="00BB12C3">
      <w:pPr>
        <w:pStyle w:val="ListParagraph"/>
      </w:pPr>
    </w:p>
    <w:p w:rsidR="00174E32" w:rsidRDefault="00174E32" w:rsidP="00174E32">
      <w:pPr>
        <w:pStyle w:val="ListParagraph"/>
        <w:numPr>
          <w:ilvl w:val="0"/>
          <w:numId w:val="1"/>
        </w:numPr>
      </w:pPr>
      <w:r>
        <w:t xml:space="preserve">Setting organizational rules </w:t>
      </w:r>
      <w:r w:rsidR="00BB12C3">
        <w:t>; the setting of organizational rules is the foundation of an effective disciplinary system. to help reduce the problem;</w:t>
      </w:r>
    </w:p>
    <w:p w:rsidR="00BB12C3" w:rsidRDefault="00BB12C3" w:rsidP="00BB12C3">
      <w:pPr>
        <w:pStyle w:val="ListParagraph"/>
        <w:numPr>
          <w:ilvl w:val="0"/>
          <w:numId w:val="10"/>
        </w:numPr>
      </w:pPr>
      <w:r>
        <w:t xml:space="preserve">rules should be widely </w:t>
      </w:r>
      <w:proofErr w:type="spellStart"/>
      <w:r>
        <w:t>dissemenated</w:t>
      </w:r>
      <w:proofErr w:type="spellEnd"/>
      <w:r>
        <w:t xml:space="preserve"> and known to all employees. It should not be assumed employee's know the rules</w:t>
      </w:r>
    </w:p>
    <w:p w:rsidR="00BB12C3" w:rsidRDefault="00BB12C3" w:rsidP="00BB12C3">
      <w:pPr>
        <w:pStyle w:val="ListParagraph"/>
        <w:numPr>
          <w:ilvl w:val="0"/>
          <w:numId w:val="10"/>
        </w:numPr>
      </w:pPr>
      <w:r>
        <w:t>Rules should be reviewed periodically-perhaps annually- especially those rules critical to work success.</w:t>
      </w:r>
    </w:p>
    <w:p w:rsidR="00BB12C3" w:rsidRDefault="00BB12C3" w:rsidP="00BB12C3">
      <w:pPr>
        <w:pStyle w:val="ListParagraph"/>
        <w:numPr>
          <w:ilvl w:val="0"/>
          <w:numId w:val="10"/>
        </w:numPr>
      </w:pPr>
      <w:r>
        <w:t xml:space="preserve">the reasons for a rule should </w:t>
      </w:r>
      <w:proofErr w:type="spellStart"/>
      <w:r>
        <w:t>alwas</w:t>
      </w:r>
      <w:proofErr w:type="spellEnd"/>
      <w:r>
        <w:t xml:space="preserve"> be explained. Acceptance of an organizational rule is greater when employee's understand the reasons behind it.</w:t>
      </w:r>
    </w:p>
    <w:p w:rsidR="00BB12C3" w:rsidRDefault="00BB12C3" w:rsidP="00BB12C3">
      <w:pPr>
        <w:pStyle w:val="ListParagraph"/>
        <w:numPr>
          <w:ilvl w:val="0"/>
          <w:numId w:val="10"/>
        </w:numPr>
      </w:pPr>
      <w:r>
        <w:t xml:space="preserve">Rules should always be written. </w:t>
      </w:r>
      <w:proofErr w:type="spellStart"/>
      <w:r>
        <w:t>Ambuiguitty</w:t>
      </w:r>
      <w:proofErr w:type="spellEnd"/>
      <w:r>
        <w:t xml:space="preserve"> should be avoided this can result in different interpretations</w:t>
      </w:r>
    </w:p>
    <w:p w:rsidR="00BB12C3" w:rsidRDefault="00BB12C3" w:rsidP="00BB12C3">
      <w:pPr>
        <w:pStyle w:val="ListParagraph"/>
        <w:numPr>
          <w:ilvl w:val="0"/>
          <w:numId w:val="10"/>
        </w:numPr>
      </w:pPr>
      <w:r>
        <w:t xml:space="preserve">rules must be </w:t>
      </w:r>
      <w:proofErr w:type="spellStart"/>
      <w:r>
        <w:t>resonable</w:t>
      </w:r>
      <w:proofErr w:type="spellEnd"/>
      <w:r>
        <w:t xml:space="preserve"> and relate to the safe and </w:t>
      </w:r>
      <w:proofErr w:type="spellStart"/>
      <w:r>
        <w:t>efficent</w:t>
      </w:r>
      <w:proofErr w:type="spellEnd"/>
      <w:r>
        <w:t xml:space="preserve"> operation of the organization</w:t>
      </w:r>
    </w:p>
    <w:p w:rsidR="00BB12C3" w:rsidRDefault="00184079" w:rsidP="00BB12C3">
      <w:pPr>
        <w:pStyle w:val="ListParagraph"/>
        <w:numPr>
          <w:ilvl w:val="0"/>
          <w:numId w:val="10"/>
        </w:numPr>
      </w:pPr>
      <w:r>
        <w:t>if management has been lax with a rule, the rule must be restated before acted on.</w:t>
      </w:r>
    </w:p>
    <w:p w:rsidR="00184079" w:rsidRDefault="00184079" w:rsidP="00184079">
      <w:pPr>
        <w:pStyle w:val="ListParagraph"/>
        <w:numPr>
          <w:ilvl w:val="0"/>
          <w:numId w:val="10"/>
        </w:numPr>
      </w:pPr>
      <w:r>
        <w:t>employees should sign a document saying they read and understand the rules.</w:t>
      </w:r>
    </w:p>
    <w:p w:rsidR="00174E32" w:rsidRDefault="00174E32" w:rsidP="00174E32">
      <w:pPr>
        <w:ind w:left="360"/>
      </w:pPr>
    </w:p>
    <w:p w:rsidR="00D70007" w:rsidRDefault="00D70007" w:rsidP="00174E32">
      <w:pPr>
        <w:ind w:left="360"/>
      </w:pPr>
      <w:r>
        <w:t>Investigating the Disciplinary Problem</w:t>
      </w:r>
    </w:p>
    <w:p w:rsidR="00D70007" w:rsidRDefault="00D70007" w:rsidP="00D70007">
      <w:pPr>
        <w:pStyle w:val="ListParagraph"/>
        <w:numPr>
          <w:ilvl w:val="0"/>
          <w:numId w:val="1"/>
        </w:numPr>
      </w:pPr>
      <w:r>
        <w:t>Document misconduct: as soon as you see a problem, flag it and start documenting it!</w:t>
      </w:r>
    </w:p>
    <w:p w:rsidR="00184079" w:rsidRDefault="00184079" w:rsidP="00D70007">
      <w:pPr>
        <w:pStyle w:val="ListParagraph"/>
        <w:numPr>
          <w:ilvl w:val="0"/>
          <w:numId w:val="1"/>
        </w:numPr>
      </w:pPr>
      <w:r>
        <w:t>The paperwork should be specific, explain consequences, include prior discussions, consequences with status quo, reactions to discipline and the employee identification.</w:t>
      </w:r>
    </w:p>
    <w:p w:rsidR="00D70007" w:rsidRDefault="00D70007" w:rsidP="00D70007">
      <w:pPr>
        <w:pStyle w:val="ListParagraph"/>
        <w:numPr>
          <w:ilvl w:val="0"/>
          <w:numId w:val="1"/>
        </w:numPr>
      </w:pPr>
      <w:r>
        <w:t xml:space="preserve">The investigative interview </w:t>
      </w:r>
    </w:p>
    <w:p w:rsidR="00D70007" w:rsidRDefault="00D70007" w:rsidP="00D70007">
      <w:pPr>
        <w:pStyle w:val="ListParagraph"/>
        <w:numPr>
          <w:ilvl w:val="1"/>
          <w:numId w:val="1"/>
        </w:numPr>
      </w:pPr>
      <w:r>
        <w:t xml:space="preserve">Should always be held in private and </w:t>
      </w:r>
      <w:proofErr w:type="spellStart"/>
      <w:r>
        <w:t>shold</w:t>
      </w:r>
      <w:proofErr w:type="spellEnd"/>
      <w:r>
        <w:t xml:space="preserve"> elicit the comments and concerns of the employee</w:t>
      </w:r>
      <w:r w:rsidR="00184079">
        <w:t>( allow the employee to voice their side)</w:t>
      </w:r>
    </w:p>
    <w:p w:rsidR="00D70007" w:rsidRDefault="00D70007" w:rsidP="00D70007">
      <w:r>
        <w:lastRenderedPageBreak/>
        <w:t>Approaches to Disciplinary Action:</w:t>
      </w:r>
    </w:p>
    <w:p w:rsidR="00D70007" w:rsidRDefault="00D70007" w:rsidP="00D70007">
      <w:pPr>
        <w:pStyle w:val="ListParagraph"/>
        <w:numPr>
          <w:ilvl w:val="0"/>
          <w:numId w:val="1"/>
        </w:numPr>
      </w:pPr>
      <w:r>
        <w:t>Progressive discipline:</w:t>
      </w:r>
    </w:p>
    <w:p w:rsidR="00D70007" w:rsidRDefault="00D70007" w:rsidP="00D70007">
      <w:pPr>
        <w:pStyle w:val="ListParagraph"/>
        <w:numPr>
          <w:ilvl w:val="1"/>
          <w:numId w:val="1"/>
        </w:numPr>
      </w:pPr>
      <w:r>
        <w:t>Application of corrective measures by increasing degrees</w:t>
      </w:r>
    </w:p>
    <w:p w:rsidR="00184079" w:rsidRDefault="00184079" w:rsidP="00D70007">
      <w:pPr>
        <w:pStyle w:val="ListParagraph"/>
        <w:numPr>
          <w:ilvl w:val="1"/>
          <w:numId w:val="1"/>
        </w:numPr>
      </w:pPr>
      <w:r>
        <w:t>usually include four steps</w:t>
      </w:r>
    </w:p>
    <w:p w:rsidR="00184079" w:rsidRDefault="00184079" w:rsidP="00184079">
      <w:pPr>
        <w:pStyle w:val="ListParagraph"/>
        <w:numPr>
          <w:ilvl w:val="0"/>
          <w:numId w:val="11"/>
        </w:numPr>
      </w:pPr>
      <w:r>
        <w:t>oral warning</w:t>
      </w:r>
    </w:p>
    <w:p w:rsidR="00184079" w:rsidRDefault="00184079" w:rsidP="00184079">
      <w:pPr>
        <w:pStyle w:val="ListParagraph"/>
        <w:numPr>
          <w:ilvl w:val="0"/>
          <w:numId w:val="11"/>
        </w:numPr>
      </w:pPr>
      <w:r>
        <w:t>written warning</w:t>
      </w:r>
    </w:p>
    <w:p w:rsidR="00184079" w:rsidRDefault="00184079" w:rsidP="00184079">
      <w:pPr>
        <w:pStyle w:val="ListParagraph"/>
        <w:numPr>
          <w:ilvl w:val="0"/>
          <w:numId w:val="11"/>
        </w:numPr>
      </w:pPr>
      <w:r>
        <w:t>pay suspension</w:t>
      </w:r>
    </w:p>
    <w:p w:rsidR="00184079" w:rsidRDefault="00184079" w:rsidP="00184079">
      <w:pPr>
        <w:pStyle w:val="ListParagraph"/>
        <w:numPr>
          <w:ilvl w:val="0"/>
          <w:numId w:val="11"/>
        </w:numPr>
      </w:pPr>
      <w:r>
        <w:t>discharge</w:t>
      </w:r>
    </w:p>
    <w:p w:rsidR="00D70007" w:rsidRDefault="00D70007" w:rsidP="00D70007">
      <w:pPr>
        <w:pStyle w:val="ListParagraph"/>
        <w:numPr>
          <w:ilvl w:val="0"/>
          <w:numId w:val="1"/>
        </w:numPr>
      </w:pPr>
      <w:r>
        <w:t>Positive Discipline:</w:t>
      </w:r>
    </w:p>
    <w:p w:rsidR="00D70007" w:rsidRDefault="00D70007" w:rsidP="00D70007">
      <w:pPr>
        <w:pStyle w:val="ListParagraph"/>
        <w:numPr>
          <w:ilvl w:val="1"/>
          <w:numId w:val="1"/>
        </w:numPr>
      </w:pPr>
      <w:r>
        <w:t xml:space="preserve">A system of discipline that focuses on early correction of employee misconduct, with the employee taking total responsibility for correcting the problem </w:t>
      </w:r>
    </w:p>
    <w:p w:rsidR="00184079" w:rsidRDefault="00184079" w:rsidP="00D70007">
      <w:pPr>
        <w:pStyle w:val="ListParagraph"/>
        <w:numPr>
          <w:ilvl w:val="1"/>
          <w:numId w:val="1"/>
        </w:numPr>
      </w:pPr>
      <w:r>
        <w:t>A joint solution, avoids reprimands and rather uses reminders to influence the employee to improve.</w:t>
      </w:r>
    </w:p>
    <w:p w:rsidR="00184079" w:rsidRDefault="00184079" w:rsidP="00184079">
      <w:pPr>
        <w:pStyle w:val="ListParagraph"/>
        <w:ind w:left="1440"/>
      </w:pPr>
    </w:p>
    <w:p w:rsidR="00D70007" w:rsidRDefault="00184079" w:rsidP="00D70007">
      <w:pPr>
        <w:pStyle w:val="ListParagraph"/>
        <w:numPr>
          <w:ilvl w:val="0"/>
          <w:numId w:val="1"/>
        </w:numPr>
      </w:pPr>
      <w:r>
        <w:t>Informing the employee</w:t>
      </w:r>
    </w:p>
    <w:p w:rsidR="00184079" w:rsidRDefault="00184079" w:rsidP="00184079">
      <w:pPr>
        <w:pStyle w:val="ListParagraph"/>
        <w:numPr>
          <w:ilvl w:val="0"/>
          <w:numId w:val="12"/>
        </w:numPr>
      </w:pPr>
      <w:r>
        <w:t xml:space="preserve">No matter the </w:t>
      </w:r>
      <w:proofErr w:type="spellStart"/>
      <w:r>
        <w:t>putcome</w:t>
      </w:r>
      <w:proofErr w:type="spellEnd"/>
      <w:r>
        <w:t xml:space="preserve"> the employer should ease the trauma. Important points must be communicated and it must be straightforward. Sugar coating is bad.</w:t>
      </w:r>
    </w:p>
    <w:p w:rsidR="00DC1599" w:rsidRDefault="00DC1599" w:rsidP="00DC1599"/>
    <w:p w:rsidR="00DC1599" w:rsidRDefault="00DC1599" w:rsidP="00DC1599">
      <w:r>
        <w:t>Alternative Dispute Resolution Procedures (can be internal or external)</w:t>
      </w:r>
    </w:p>
    <w:p w:rsidR="00184079" w:rsidRDefault="00184079" w:rsidP="00DC1599">
      <w:r>
        <w:tab/>
        <w:t>*employee complaint or dispute resolution procedures.</w:t>
      </w:r>
    </w:p>
    <w:p w:rsidR="00DC1599" w:rsidRDefault="00DC1599" w:rsidP="00DC1599">
      <w:pPr>
        <w:pStyle w:val="ListParagraph"/>
        <w:numPr>
          <w:ilvl w:val="0"/>
          <w:numId w:val="1"/>
        </w:numPr>
      </w:pPr>
      <w:r>
        <w:t>Step review system</w:t>
      </w:r>
    </w:p>
    <w:p w:rsidR="006C7F83" w:rsidRDefault="006C7F83" w:rsidP="00184079">
      <w:pPr>
        <w:pStyle w:val="ListParagraph"/>
        <w:numPr>
          <w:ilvl w:val="0"/>
          <w:numId w:val="12"/>
        </w:numPr>
      </w:pPr>
      <w:r>
        <w:t>a system for reviewing employee complaints and disputes by successively higher levels on management</w:t>
      </w:r>
    </w:p>
    <w:p w:rsidR="00184079" w:rsidRDefault="006C7F83" w:rsidP="00184079">
      <w:pPr>
        <w:pStyle w:val="ListParagraph"/>
        <w:numPr>
          <w:ilvl w:val="0"/>
          <w:numId w:val="12"/>
        </w:numPr>
      </w:pPr>
      <w:r>
        <w:t>(employee-&gt;supervisor-&gt;department head-&gt;Hr Department-&gt;top management)</w:t>
      </w:r>
    </w:p>
    <w:p w:rsidR="00DC1599" w:rsidRDefault="00DC1599" w:rsidP="00DC1599">
      <w:pPr>
        <w:pStyle w:val="ListParagraph"/>
        <w:numPr>
          <w:ilvl w:val="0"/>
          <w:numId w:val="1"/>
        </w:numPr>
      </w:pPr>
      <w:r>
        <w:t>Peer review system</w:t>
      </w:r>
    </w:p>
    <w:p w:rsidR="000C0FC1" w:rsidRDefault="000C0FC1" w:rsidP="000C0FC1">
      <w:pPr>
        <w:pStyle w:val="ListParagraph"/>
        <w:numPr>
          <w:ilvl w:val="0"/>
          <w:numId w:val="13"/>
        </w:numPr>
      </w:pPr>
      <w:r>
        <w:t>A system for reviewing employee complaints that utilizes a group composed of equal numbers of employee representatives and management appointees, which function as a jury because its members weigh evidence and vote to produce a decision.</w:t>
      </w:r>
    </w:p>
    <w:p w:rsidR="00DC1599" w:rsidRDefault="00DC1599" w:rsidP="00DC1599">
      <w:pPr>
        <w:pStyle w:val="ListParagraph"/>
        <w:numPr>
          <w:ilvl w:val="0"/>
          <w:numId w:val="1"/>
        </w:numPr>
      </w:pPr>
      <w:r>
        <w:t>Open-door policy</w:t>
      </w:r>
    </w:p>
    <w:p w:rsidR="000C0FC1" w:rsidRDefault="000C0FC1" w:rsidP="000C0FC1">
      <w:pPr>
        <w:pStyle w:val="ListParagraph"/>
        <w:numPr>
          <w:ilvl w:val="0"/>
          <w:numId w:val="13"/>
        </w:numPr>
      </w:pPr>
      <w:r>
        <w:t>a policy of settling grievances that indentifies various levels of management above the immediate supervisor for employee contact.</w:t>
      </w:r>
    </w:p>
    <w:p w:rsidR="000C0FC1" w:rsidRDefault="00DC1599" w:rsidP="000C0FC1">
      <w:pPr>
        <w:pStyle w:val="ListParagraph"/>
        <w:numPr>
          <w:ilvl w:val="0"/>
          <w:numId w:val="1"/>
        </w:numPr>
      </w:pPr>
      <w:r>
        <w:t>Ombudsperson syste</w:t>
      </w:r>
      <w:r w:rsidR="000C0FC1">
        <w:t>m</w:t>
      </w:r>
    </w:p>
    <w:p w:rsidR="000C0FC1" w:rsidRDefault="00885BFE" w:rsidP="000C0FC1">
      <w:pPr>
        <w:pStyle w:val="ListParagraph"/>
        <w:numPr>
          <w:ilvl w:val="0"/>
          <w:numId w:val="14"/>
        </w:numPr>
      </w:pPr>
      <w:r>
        <w:t xml:space="preserve">the company appoints an individual who deals with resolution of </w:t>
      </w:r>
      <w:proofErr w:type="spellStart"/>
      <w:r>
        <w:t>and</w:t>
      </w:r>
      <w:proofErr w:type="spellEnd"/>
      <w:r>
        <w:t xml:space="preserve"> employee's complaints.</w:t>
      </w:r>
    </w:p>
    <w:p w:rsidR="000C0FC1" w:rsidRDefault="000C0FC1" w:rsidP="000C0FC1">
      <w:pPr>
        <w:pStyle w:val="ListParagraph"/>
      </w:pPr>
    </w:p>
    <w:p w:rsidR="000C0FC1" w:rsidRDefault="000C0FC1" w:rsidP="000C0FC1">
      <w:pPr>
        <w:pStyle w:val="ListParagraph"/>
      </w:pPr>
    </w:p>
    <w:p w:rsidR="00006D46" w:rsidRDefault="00006D46" w:rsidP="00006D46">
      <w:r>
        <w:t>Third Party Dispute Resolution:</w:t>
      </w:r>
    </w:p>
    <w:p w:rsidR="00006D46" w:rsidRDefault="00006D46" w:rsidP="00006D46">
      <w:pPr>
        <w:pStyle w:val="ListParagraph"/>
        <w:numPr>
          <w:ilvl w:val="0"/>
          <w:numId w:val="1"/>
        </w:numPr>
      </w:pPr>
      <w:r>
        <w:t>Mediation</w:t>
      </w:r>
    </w:p>
    <w:p w:rsidR="00885BFE" w:rsidRDefault="00885BFE" w:rsidP="00885BFE">
      <w:pPr>
        <w:pStyle w:val="ListParagraph"/>
        <w:numPr>
          <w:ilvl w:val="0"/>
          <w:numId w:val="14"/>
        </w:numPr>
      </w:pPr>
      <w:r>
        <w:t xml:space="preserve">The use of a third party neutral to reach a compromise </w:t>
      </w:r>
      <w:proofErr w:type="spellStart"/>
      <w:r>
        <w:t>desicion</w:t>
      </w:r>
      <w:proofErr w:type="spellEnd"/>
      <w:r>
        <w:t xml:space="preserve"> in employee disputes.</w:t>
      </w:r>
    </w:p>
    <w:p w:rsidR="00006D46" w:rsidRDefault="00006D46" w:rsidP="00006D46">
      <w:pPr>
        <w:pStyle w:val="ListParagraph"/>
        <w:numPr>
          <w:ilvl w:val="0"/>
          <w:numId w:val="1"/>
        </w:numPr>
      </w:pPr>
      <w:r>
        <w:t>Mediator</w:t>
      </w:r>
    </w:p>
    <w:p w:rsidR="00885BFE" w:rsidRDefault="00885BFE" w:rsidP="00885BFE">
      <w:pPr>
        <w:pStyle w:val="ListParagraph"/>
        <w:numPr>
          <w:ilvl w:val="0"/>
          <w:numId w:val="14"/>
        </w:numPr>
      </w:pPr>
      <w:r>
        <w:t>A third party who meets with both parties to suggest comprises.</w:t>
      </w:r>
    </w:p>
    <w:p w:rsidR="00006D46" w:rsidRDefault="00006D46" w:rsidP="00006D46">
      <w:pPr>
        <w:pStyle w:val="ListParagraph"/>
        <w:numPr>
          <w:ilvl w:val="0"/>
          <w:numId w:val="1"/>
        </w:numPr>
      </w:pPr>
      <w:r>
        <w:lastRenderedPageBreak/>
        <w:t>Arbitration</w:t>
      </w:r>
    </w:p>
    <w:p w:rsidR="00885BFE" w:rsidRDefault="00885BFE" w:rsidP="00885BFE">
      <w:pPr>
        <w:pStyle w:val="ListParagraph"/>
      </w:pPr>
      <w:r>
        <w:t>- a process usually performed by a retired judge that implements an agreement that parties agree to be bound by.</w:t>
      </w:r>
    </w:p>
    <w:p w:rsidR="00006D46" w:rsidRDefault="00006D46" w:rsidP="00885BFE">
      <w:pPr>
        <w:pStyle w:val="ListParagraph"/>
      </w:pPr>
    </w:p>
    <w:p w:rsidR="00006D46" w:rsidRPr="00214C48" w:rsidRDefault="00006D46" w:rsidP="00006D46">
      <w:pPr>
        <w:pStyle w:val="ListParagraph"/>
      </w:pPr>
      <w:bookmarkStart w:id="0" w:name="_GoBack"/>
      <w:bookmarkEnd w:id="0"/>
    </w:p>
    <w:sectPr w:rsidR="00006D46" w:rsidRPr="00214C48" w:rsidSect="00DC2C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altName w:val="MS Mincho"/>
    <w:charset w:val="4E"/>
    <w:family w:val="auto"/>
    <w:pitch w:val="variable"/>
    <w:sig w:usb0="00000000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862FA"/>
    <w:multiLevelType w:val="hybridMultilevel"/>
    <w:tmpl w:val="9A122648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5A5557F"/>
    <w:multiLevelType w:val="hybridMultilevel"/>
    <w:tmpl w:val="87D46B02"/>
    <w:lvl w:ilvl="0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1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>
    <w:nsid w:val="26304815"/>
    <w:multiLevelType w:val="hybridMultilevel"/>
    <w:tmpl w:val="4AD2E76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F1203B6"/>
    <w:multiLevelType w:val="hybridMultilevel"/>
    <w:tmpl w:val="032C0C9C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464C046C"/>
    <w:multiLevelType w:val="hybridMultilevel"/>
    <w:tmpl w:val="9D983774"/>
    <w:lvl w:ilvl="0" w:tplc="1009000F">
      <w:start w:val="1"/>
      <w:numFmt w:val="decimal"/>
      <w:lvlText w:val="%1."/>
      <w:lvlJc w:val="left"/>
      <w:pPr>
        <w:ind w:left="2880" w:hanging="360"/>
      </w:pPr>
    </w:lvl>
    <w:lvl w:ilvl="1" w:tplc="10090019" w:tentative="1">
      <w:start w:val="1"/>
      <w:numFmt w:val="lowerLetter"/>
      <w:lvlText w:val="%2."/>
      <w:lvlJc w:val="left"/>
      <w:pPr>
        <w:ind w:left="3600" w:hanging="360"/>
      </w:pPr>
    </w:lvl>
    <w:lvl w:ilvl="2" w:tplc="1009001B" w:tentative="1">
      <w:start w:val="1"/>
      <w:numFmt w:val="lowerRoman"/>
      <w:lvlText w:val="%3."/>
      <w:lvlJc w:val="right"/>
      <w:pPr>
        <w:ind w:left="4320" w:hanging="180"/>
      </w:pPr>
    </w:lvl>
    <w:lvl w:ilvl="3" w:tplc="1009000F" w:tentative="1">
      <w:start w:val="1"/>
      <w:numFmt w:val="decimal"/>
      <w:lvlText w:val="%4."/>
      <w:lvlJc w:val="left"/>
      <w:pPr>
        <w:ind w:left="5040" w:hanging="360"/>
      </w:pPr>
    </w:lvl>
    <w:lvl w:ilvl="4" w:tplc="10090019" w:tentative="1">
      <w:start w:val="1"/>
      <w:numFmt w:val="lowerLetter"/>
      <w:lvlText w:val="%5."/>
      <w:lvlJc w:val="left"/>
      <w:pPr>
        <w:ind w:left="5760" w:hanging="360"/>
      </w:pPr>
    </w:lvl>
    <w:lvl w:ilvl="5" w:tplc="1009001B" w:tentative="1">
      <w:start w:val="1"/>
      <w:numFmt w:val="lowerRoman"/>
      <w:lvlText w:val="%6."/>
      <w:lvlJc w:val="right"/>
      <w:pPr>
        <w:ind w:left="6480" w:hanging="180"/>
      </w:pPr>
    </w:lvl>
    <w:lvl w:ilvl="6" w:tplc="1009000F" w:tentative="1">
      <w:start w:val="1"/>
      <w:numFmt w:val="decimal"/>
      <w:lvlText w:val="%7."/>
      <w:lvlJc w:val="left"/>
      <w:pPr>
        <w:ind w:left="7200" w:hanging="360"/>
      </w:pPr>
    </w:lvl>
    <w:lvl w:ilvl="7" w:tplc="10090019" w:tentative="1">
      <w:start w:val="1"/>
      <w:numFmt w:val="lowerLetter"/>
      <w:lvlText w:val="%8."/>
      <w:lvlJc w:val="left"/>
      <w:pPr>
        <w:ind w:left="7920" w:hanging="360"/>
      </w:pPr>
    </w:lvl>
    <w:lvl w:ilvl="8" w:tplc="10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">
    <w:nsid w:val="4A074618"/>
    <w:multiLevelType w:val="hybridMultilevel"/>
    <w:tmpl w:val="C574A84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897283"/>
    <w:multiLevelType w:val="hybridMultilevel"/>
    <w:tmpl w:val="CFEADBA2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AA87EB9"/>
    <w:multiLevelType w:val="hybridMultilevel"/>
    <w:tmpl w:val="4F2E15CE"/>
    <w:lvl w:ilvl="0" w:tplc="3D80A4E0">
      <w:start w:val="4"/>
      <w:numFmt w:val="bullet"/>
      <w:lvlText w:val="-"/>
      <w:lvlJc w:val="left"/>
      <w:pPr>
        <w:ind w:left="1590" w:hanging="360"/>
      </w:pPr>
      <w:rPr>
        <w:rFonts w:ascii="Cambria" w:eastAsiaTheme="minorEastAsia" w:hAnsi="Cambr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8">
    <w:nsid w:val="708F695F"/>
    <w:multiLevelType w:val="hybridMultilevel"/>
    <w:tmpl w:val="3A3C814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70C16E2D"/>
    <w:multiLevelType w:val="hybridMultilevel"/>
    <w:tmpl w:val="0AF49682"/>
    <w:lvl w:ilvl="0" w:tplc="10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>
    <w:nsid w:val="7988203C"/>
    <w:multiLevelType w:val="hybridMultilevel"/>
    <w:tmpl w:val="CADCD94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035138"/>
    <w:multiLevelType w:val="hybridMultilevel"/>
    <w:tmpl w:val="47A617EC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D4E5B6C"/>
    <w:multiLevelType w:val="hybridMultilevel"/>
    <w:tmpl w:val="03263C96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7ECE7CB7"/>
    <w:multiLevelType w:val="hybridMultilevel"/>
    <w:tmpl w:val="B666EECE"/>
    <w:lvl w:ilvl="0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13"/>
  </w:num>
  <w:num w:numId="5">
    <w:abstractNumId w:val="6"/>
  </w:num>
  <w:num w:numId="6">
    <w:abstractNumId w:val="4"/>
  </w:num>
  <w:num w:numId="7">
    <w:abstractNumId w:val="1"/>
  </w:num>
  <w:num w:numId="8">
    <w:abstractNumId w:val="5"/>
  </w:num>
  <w:num w:numId="9">
    <w:abstractNumId w:val="8"/>
  </w:num>
  <w:num w:numId="10">
    <w:abstractNumId w:val="11"/>
  </w:num>
  <w:num w:numId="11">
    <w:abstractNumId w:val="12"/>
  </w:num>
  <w:num w:numId="12">
    <w:abstractNumId w:val="9"/>
  </w:num>
  <w:num w:numId="13">
    <w:abstractNumId w:val="2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8A6D63"/>
    <w:rsid w:val="00006D46"/>
    <w:rsid w:val="000C0FC1"/>
    <w:rsid w:val="00174E32"/>
    <w:rsid w:val="00184079"/>
    <w:rsid w:val="00210AD0"/>
    <w:rsid w:val="00214C48"/>
    <w:rsid w:val="003109AB"/>
    <w:rsid w:val="00331302"/>
    <w:rsid w:val="0043514F"/>
    <w:rsid w:val="004B68A1"/>
    <w:rsid w:val="006C7F83"/>
    <w:rsid w:val="00701F25"/>
    <w:rsid w:val="00707CAB"/>
    <w:rsid w:val="00885BFE"/>
    <w:rsid w:val="008A6D63"/>
    <w:rsid w:val="009D3661"/>
    <w:rsid w:val="00BB12C3"/>
    <w:rsid w:val="00D70007"/>
    <w:rsid w:val="00DC1599"/>
    <w:rsid w:val="00DC2CCF"/>
    <w:rsid w:val="00F151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51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6D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74E3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4E32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6D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74E3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4E3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1098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Christie Hugman</dc:creator>
  <cp:lastModifiedBy>Silveri</cp:lastModifiedBy>
  <cp:revision>2</cp:revision>
  <dcterms:created xsi:type="dcterms:W3CDTF">2013-12-10T18:54:00Z</dcterms:created>
  <dcterms:modified xsi:type="dcterms:W3CDTF">2013-12-10T18:54:00Z</dcterms:modified>
</cp:coreProperties>
</file>