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20F" w:rsidRDefault="0076420F">
      <w:r>
        <w:t>Chapter 2 – strategy and HR planning</w:t>
      </w:r>
    </w:p>
    <w:p w:rsidR="0076420F" w:rsidRDefault="0076420F">
      <w:r>
        <w:t xml:space="preserve">Strategic planning-procedure for making </w:t>
      </w:r>
      <w:proofErr w:type="spellStart"/>
      <w:r>
        <w:t>decidiosns</w:t>
      </w:r>
      <w:proofErr w:type="spellEnd"/>
      <w:r>
        <w:t xml:space="preserve"> about the organization’s long term goals and strategies</w:t>
      </w:r>
    </w:p>
    <w:p w:rsidR="0076420F" w:rsidRDefault="0076420F">
      <w:r>
        <w:t>HR planning (HRP) - the process of anticipating and providing for the movement of people into, within, and out of the organization</w:t>
      </w:r>
    </w:p>
    <w:p w:rsidR="0076420F" w:rsidRDefault="0076420F">
      <w:r>
        <w:t xml:space="preserve">Strategic HR management (SHRM) – the pattern of human resources </w:t>
      </w:r>
      <w:proofErr w:type="spellStart"/>
      <w:r>
        <w:t>deployements</w:t>
      </w:r>
      <w:proofErr w:type="spellEnd"/>
      <w:r>
        <w:t xml:space="preserve"> and activities that enable an organization to achieve its strategic goals</w:t>
      </w:r>
    </w:p>
    <w:p w:rsidR="0076420F" w:rsidRDefault="0076420F">
      <w:r>
        <w:t>Process that follows is to show how a firm’s HRP and strategy efforts can be integrated:</w:t>
      </w:r>
    </w:p>
    <w:p w:rsidR="006C057C" w:rsidRDefault="0076420F">
      <w:r>
        <w:t>STEP1: MISSION VISION and VALUES</w:t>
      </w:r>
      <w:r w:rsidR="006C057C">
        <w:br/>
      </w:r>
      <w:r w:rsidR="006C057C">
        <w:sym w:font="Wingdings" w:char="F0E0"/>
      </w:r>
      <w:r w:rsidR="006C057C">
        <w:t xml:space="preserve"> establish a mission, vision and values for the organization</w:t>
      </w:r>
    </w:p>
    <w:p w:rsidR="0076420F" w:rsidRDefault="0076420F">
      <w:r>
        <w:t xml:space="preserve">Mission- the basic </w:t>
      </w:r>
      <w:proofErr w:type="spellStart"/>
      <w:r>
        <w:t>puropose</w:t>
      </w:r>
      <w:proofErr w:type="spellEnd"/>
      <w:r>
        <w:t xml:space="preserve"> of the organization as well as its scope of operations</w:t>
      </w:r>
    </w:p>
    <w:p w:rsidR="0076420F" w:rsidRDefault="0076420F">
      <w:r>
        <w:t xml:space="preserve">Strategic vision- a statement about where the company is </w:t>
      </w:r>
      <w:proofErr w:type="spellStart"/>
      <w:r>
        <w:t>goin</w:t>
      </w:r>
      <w:proofErr w:type="spellEnd"/>
      <w:r>
        <w:t xml:space="preserve"> and what it can become in the future; clarifies the long term direction of the company and its </w:t>
      </w:r>
      <w:proofErr w:type="spellStart"/>
      <w:r>
        <w:t>styrategic</w:t>
      </w:r>
      <w:proofErr w:type="spellEnd"/>
      <w:r>
        <w:t xml:space="preserve"> intent</w:t>
      </w:r>
    </w:p>
    <w:p w:rsidR="006C057C" w:rsidRDefault="006C057C">
      <w:r>
        <w:t xml:space="preserve">Core values- the strong and enduring </w:t>
      </w:r>
      <w:proofErr w:type="spellStart"/>
      <w:r>
        <w:t>beliegs</w:t>
      </w:r>
      <w:proofErr w:type="spellEnd"/>
      <w:r>
        <w:t xml:space="preserve"> and principles that the company uses as a foundation for its decisions</w:t>
      </w:r>
    </w:p>
    <w:p w:rsidR="006C057C" w:rsidRDefault="006C057C"/>
    <w:p w:rsidR="006C057C" w:rsidRDefault="006C057C">
      <w:r>
        <w:t>STEP2: ENVIRONMENTAL ANALYSIS</w:t>
      </w:r>
      <w:r>
        <w:br/>
      </w:r>
      <w:r>
        <w:sym w:font="Wingdings" w:char="F0E0"/>
      </w:r>
      <w:r>
        <w:t xml:space="preserve">analysis of external opportunities and </w:t>
      </w:r>
      <w:proofErr w:type="spellStart"/>
      <w:r>
        <w:t>threts</w:t>
      </w:r>
      <w:proofErr w:type="spellEnd"/>
    </w:p>
    <w:p w:rsidR="006C057C" w:rsidRDefault="006C057C">
      <w:r>
        <w:t>Environmental scanning- systematic monitoring of the major external forces influencing the organization</w:t>
      </w:r>
    </w:p>
    <w:p w:rsidR="006C057C" w:rsidRDefault="006C057C">
      <w:r>
        <w:t>6 major things to monitor</w:t>
      </w:r>
      <w:proofErr w:type="gramStart"/>
      <w:r>
        <w:t>:</w:t>
      </w:r>
      <w:proofErr w:type="gramEnd"/>
      <w:r>
        <w:br/>
        <w:t>economic factors, industry and competitive trends, technological changes, government and legislative issues, social concerns, demographic and labour market trends</w:t>
      </w:r>
    </w:p>
    <w:p w:rsidR="006C057C" w:rsidRDefault="006C057C">
      <w:proofErr w:type="spellStart"/>
      <w:r>
        <w:t>Analusis</w:t>
      </w:r>
      <w:proofErr w:type="spellEnd"/>
      <w:r>
        <w:t xml:space="preserve"> of porter’s 5 forces:</w:t>
      </w:r>
      <w:r>
        <w:br/>
        <w:t>-</w:t>
      </w:r>
      <w:proofErr w:type="spellStart"/>
      <w:r>
        <w:t>supliers</w:t>
      </w:r>
      <w:proofErr w:type="spellEnd"/>
      <w:r>
        <w:t xml:space="preserve">, buyers, rivals, new entrants, </w:t>
      </w:r>
      <w:proofErr w:type="spellStart"/>
      <w:r>
        <w:t>substitues</w:t>
      </w:r>
      <w:proofErr w:type="spellEnd"/>
    </w:p>
    <w:p w:rsidR="006C057C" w:rsidRDefault="006C057C">
      <w:r>
        <w:t>STEP3: INTERNAL ANALYSIS</w:t>
      </w:r>
      <w:r>
        <w:br/>
      </w:r>
      <w:r>
        <w:sym w:font="Wingdings" w:char="F0E0"/>
      </w:r>
      <w:r>
        <w:t>analysis of internal strengths and weaknesses</w:t>
      </w:r>
    </w:p>
    <w:p w:rsidR="006C057C" w:rsidRDefault="006C057C">
      <w:r>
        <w:t xml:space="preserve">Core capabilities – integrated knowledge sets within </w:t>
      </w:r>
      <w:proofErr w:type="gramStart"/>
      <w:r>
        <w:t>an organization tha</w:t>
      </w:r>
      <w:r w:rsidR="00316726">
        <w:t>t distinguish</w:t>
      </w:r>
      <w:proofErr w:type="gramEnd"/>
      <w:r w:rsidR="00316726">
        <w:t xml:space="preserve"> it from its competitors and deliver value to </w:t>
      </w:r>
      <w:proofErr w:type="spellStart"/>
      <w:r w:rsidR="00316726">
        <w:t>costomers</w:t>
      </w:r>
      <w:proofErr w:type="spellEnd"/>
    </w:p>
    <w:p w:rsidR="00316726" w:rsidRDefault="00316726">
      <w:r>
        <w:t xml:space="preserve">Org. can achieve sustainable competitive advantage </w:t>
      </w:r>
      <w:proofErr w:type="spellStart"/>
      <w:r>
        <w:t>thorugh</w:t>
      </w:r>
      <w:proofErr w:type="spellEnd"/>
      <w:r>
        <w:t xml:space="preserve"> people if: (people are resources in this)</w:t>
      </w:r>
      <w:r>
        <w:br/>
        <w:t>-the resources must be valuable</w:t>
      </w:r>
      <w:r>
        <w:br/>
        <w:t>-the resources must be rare</w:t>
      </w:r>
      <w:r>
        <w:br/>
      </w:r>
      <w:r>
        <w:lastRenderedPageBreak/>
        <w:t>-the resources must be difficult to imitate</w:t>
      </w:r>
      <w:r>
        <w:br/>
        <w:t>-the resources must be organized</w:t>
      </w:r>
      <w:r>
        <w:br/>
      </w:r>
      <w:r>
        <w:br/>
        <w:t>the human capital architecture:</w:t>
      </w:r>
      <w:r>
        <w:br/>
        <w:t xml:space="preserve">-strategic knowledge workers: </w:t>
      </w:r>
      <w:proofErr w:type="spellStart"/>
      <w:r>
        <w:t>uniques</w:t>
      </w:r>
      <w:proofErr w:type="spellEnd"/>
      <w:r>
        <w:t xml:space="preserve"> skills directly related to company strategy</w:t>
      </w:r>
      <w:r>
        <w:br/>
        <w:t>-core employees: skills valuable to the company but not unique/difficult to replace</w:t>
      </w:r>
      <w:r>
        <w:br/>
        <w:t>-supporting workers: have skills of less strategic value</w:t>
      </w:r>
      <w:r>
        <w:br/>
        <w:t xml:space="preserve">-partners and complementary skills: has skills that are </w:t>
      </w:r>
      <w:proofErr w:type="spellStart"/>
      <w:r>
        <w:t>uniqe</w:t>
      </w:r>
      <w:proofErr w:type="spellEnd"/>
      <w:r>
        <w:t xml:space="preserve"> but not directly related to company strategy (lawyers, consultants, etc.)</w:t>
      </w:r>
    </w:p>
    <w:p w:rsidR="00316726" w:rsidRDefault="00316726"/>
    <w:p w:rsidR="00316726" w:rsidRDefault="00316726">
      <w:r>
        <w:t>Cultural audits – audits of the culture and quality of work like in an organization</w:t>
      </w:r>
    </w:p>
    <w:p w:rsidR="00316726" w:rsidRDefault="00316726">
      <w:r>
        <w:t xml:space="preserve">Value based hiring – the process of outlining the behaviours that exemplify a firm’s </w:t>
      </w:r>
      <w:proofErr w:type="spellStart"/>
      <w:r>
        <w:t>corperate</w:t>
      </w:r>
      <w:proofErr w:type="spellEnd"/>
      <w:r>
        <w:t xml:space="preserve"> culture and then </w:t>
      </w:r>
      <w:proofErr w:type="spellStart"/>
      <w:r>
        <w:t>hireing</w:t>
      </w:r>
      <w:proofErr w:type="spellEnd"/>
      <w:r>
        <w:t xml:space="preserve"> people who are a fit for them</w:t>
      </w:r>
    </w:p>
    <w:p w:rsidR="00316726" w:rsidRDefault="00316726">
      <w:proofErr w:type="spellStart"/>
      <w:r>
        <w:t>Forcasting</w:t>
      </w:r>
      <w:proofErr w:type="spellEnd"/>
      <w:r>
        <w:t xml:space="preserve">: a </w:t>
      </w:r>
      <w:proofErr w:type="spellStart"/>
      <w:r>
        <w:t>criticle</w:t>
      </w:r>
      <w:proofErr w:type="spellEnd"/>
      <w:r>
        <w:t xml:space="preserve"> element of planning</w:t>
      </w:r>
      <w:r>
        <w:br/>
      </w:r>
      <w:r>
        <w:sym w:font="Wingdings" w:char="F0E0"/>
      </w:r>
      <w:r>
        <w:t xml:space="preserve"> firm must </w:t>
      </w:r>
      <w:proofErr w:type="spellStart"/>
      <w:r>
        <w:t>forcast</w:t>
      </w:r>
      <w:proofErr w:type="spellEnd"/>
      <w:r>
        <w:t xml:space="preserve"> to do an effective job at strategic planning</w:t>
      </w:r>
      <w:r>
        <w:br/>
        <w:t>t</w:t>
      </w:r>
      <w:r w:rsidR="00583849">
        <w:t xml:space="preserve">hree </w:t>
      </w:r>
      <w:proofErr w:type="spellStart"/>
      <w:r w:rsidR="00583849">
        <w:t>thigns</w:t>
      </w:r>
      <w:proofErr w:type="spellEnd"/>
      <w:r w:rsidR="00583849">
        <w:t xml:space="preserve"> </w:t>
      </w:r>
      <w:proofErr w:type="gramStart"/>
      <w:r w:rsidR="00583849">
        <w:t>managers</w:t>
      </w:r>
      <w:proofErr w:type="gramEnd"/>
      <w:r w:rsidR="00583849">
        <w:t xml:space="preserve"> </w:t>
      </w:r>
      <w:proofErr w:type="spellStart"/>
      <w:r w:rsidR="00583849">
        <w:t>forcast</w:t>
      </w:r>
      <w:proofErr w:type="spellEnd"/>
      <w:r w:rsidR="00583849">
        <w:t>:</w:t>
      </w:r>
      <w:r w:rsidR="00583849">
        <w:br/>
      </w:r>
      <w:r w:rsidR="00583849">
        <w:tab/>
        <w:t>1.the demand of labour</w:t>
      </w:r>
      <w:r w:rsidR="00583849">
        <w:br/>
      </w:r>
      <w:r w:rsidR="00583849">
        <w:tab/>
        <w:t>2.the supply of labour</w:t>
      </w:r>
      <w:r w:rsidR="00583849">
        <w:br/>
      </w:r>
      <w:r w:rsidR="00583849">
        <w:tab/>
        <w:t>3.balance supply and demand considerations</w:t>
      </w:r>
    </w:p>
    <w:p w:rsidR="00583849" w:rsidRDefault="00583849">
      <w:proofErr w:type="gramStart"/>
      <w:r>
        <w:t>1.Forcastign</w:t>
      </w:r>
      <w:proofErr w:type="gramEnd"/>
      <w:r>
        <w:t xml:space="preserve"> a firms demand for employees:</w:t>
      </w:r>
    </w:p>
    <w:p w:rsidR="00583849" w:rsidRDefault="00583849">
      <w:r>
        <w:t>Quantitative approaches:</w:t>
      </w:r>
    </w:p>
    <w:p w:rsidR="00583849" w:rsidRDefault="00583849">
      <w:r>
        <w:t xml:space="preserve">Trend analysis – a quantitative approach to </w:t>
      </w:r>
      <w:proofErr w:type="spellStart"/>
      <w:r>
        <w:t>forecastign</w:t>
      </w:r>
      <w:proofErr w:type="spellEnd"/>
      <w:r>
        <w:t xml:space="preserve"> labour based on an organizational index such as sales</w:t>
      </w:r>
    </w:p>
    <w:p w:rsidR="00583849" w:rsidRDefault="00583849">
      <w:r>
        <w:t>Qualitative approaches:</w:t>
      </w:r>
    </w:p>
    <w:p w:rsidR="00583849" w:rsidRDefault="00583849">
      <w:proofErr w:type="gramStart"/>
      <w:r>
        <w:t xml:space="preserve">Management </w:t>
      </w:r>
      <w:proofErr w:type="spellStart"/>
      <w:r>
        <w:t>forcasts</w:t>
      </w:r>
      <w:proofErr w:type="spellEnd"/>
      <w:r>
        <w:t xml:space="preserve"> – the opinions (judgments) of superiors, department </w:t>
      </w:r>
      <w:proofErr w:type="spellStart"/>
      <w:r>
        <w:t>mandagers</w:t>
      </w:r>
      <w:proofErr w:type="spellEnd"/>
      <w:r>
        <w:t>.</w:t>
      </w:r>
      <w:proofErr w:type="gramEnd"/>
      <w:r>
        <w:t xml:space="preserve"> Experts, or others </w:t>
      </w:r>
      <w:proofErr w:type="spellStart"/>
      <w:r>
        <w:t>knowledgable</w:t>
      </w:r>
      <w:proofErr w:type="spellEnd"/>
      <w:r>
        <w:t xml:space="preserve"> about the organizations future employment needs</w:t>
      </w:r>
    </w:p>
    <w:p w:rsidR="00583849" w:rsidRDefault="00583849">
      <w:proofErr w:type="gramStart"/>
      <w:r>
        <w:t>2.forcasting</w:t>
      </w:r>
      <w:proofErr w:type="gramEnd"/>
      <w:r>
        <w:t xml:space="preserve"> the supply of employees</w:t>
      </w:r>
    </w:p>
    <w:p w:rsidR="00583849" w:rsidRDefault="00583849">
      <w:r>
        <w:t xml:space="preserve">Staffing tables – graphic </w:t>
      </w:r>
      <w:proofErr w:type="spellStart"/>
      <w:r>
        <w:t>repersentations</w:t>
      </w:r>
      <w:proofErr w:type="spellEnd"/>
      <w:r>
        <w:t xml:space="preserve"> of all organizational </w:t>
      </w:r>
      <w:proofErr w:type="gramStart"/>
      <w:r>
        <w:t>jobs.,</w:t>
      </w:r>
      <w:proofErr w:type="gramEnd"/>
      <w:r>
        <w:t xml:space="preserve"> along with the numbers of </w:t>
      </w:r>
      <w:proofErr w:type="spellStart"/>
      <w:r>
        <w:t>smoplyees</w:t>
      </w:r>
      <w:proofErr w:type="spellEnd"/>
      <w:r>
        <w:t xml:space="preserve"> currently </w:t>
      </w:r>
      <w:proofErr w:type="spellStart"/>
      <w:r>
        <w:t>occuplying</w:t>
      </w:r>
      <w:proofErr w:type="spellEnd"/>
      <w:r>
        <w:t xml:space="preserve"> those jobs and future (monthly or yearly) employment </w:t>
      </w:r>
      <w:proofErr w:type="spellStart"/>
      <w:r>
        <w:t>requirments</w:t>
      </w:r>
      <w:proofErr w:type="spellEnd"/>
    </w:p>
    <w:p w:rsidR="00583849" w:rsidRDefault="00583849">
      <w:r>
        <w:t>Markov analysis – a method for tracking the pattern of employee movements through various jobs</w:t>
      </w:r>
    </w:p>
    <w:p w:rsidR="00583849" w:rsidRDefault="00583849">
      <w:r>
        <w:t xml:space="preserve">Quality of fill – a metric designed to assess how well new </w:t>
      </w:r>
      <w:proofErr w:type="spellStart"/>
      <w:r>
        <w:t>hhires</w:t>
      </w:r>
      <w:proofErr w:type="spellEnd"/>
      <w:r>
        <w:t xml:space="preserve"> are </w:t>
      </w:r>
      <w:proofErr w:type="spellStart"/>
      <w:r>
        <w:t>performning</w:t>
      </w:r>
      <w:proofErr w:type="spellEnd"/>
      <w:r>
        <w:t xml:space="preserve"> on the job </w:t>
      </w:r>
    </w:p>
    <w:p w:rsidR="00583849" w:rsidRDefault="00583849">
      <w:r>
        <w:t xml:space="preserve">Skills inventory – files of personnel education </w:t>
      </w:r>
      <w:proofErr w:type="spellStart"/>
      <w:r>
        <w:t>ecperienc</w:t>
      </w:r>
      <w:proofErr w:type="spellEnd"/>
      <w:r>
        <w:t xml:space="preserve">, interests, and skills that </w:t>
      </w:r>
      <w:proofErr w:type="spellStart"/>
      <w:r>
        <w:t>allo</w:t>
      </w:r>
      <w:proofErr w:type="spellEnd"/>
      <w:r>
        <w:t xml:space="preserve"> managers to quickly match job opening </w:t>
      </w:r>
      <w:proofErr w:type="spellStart"/>
      <w:r>
        <w:t>wuth</w:t>
      </w:r>
      <w:proofErr w:type="spellEnd"/>
      <w:r>
        <w:t xml:space="preserve"> </w:t>
      </w:r>
      <w:proofErr w:type="spellStart"/>
      <w:r>
        <w:t>empluee</w:t>
      </w:r>
      <w:proofErr w:type="spellEnd"/>
      <w:r>
        <w:t xml:space="preserve"> backgrounds</w:t>
      </w:r>
    </w:p>
    <w:p w:rsidR="00583849" w:rsidRDefault="00583849">
      <w:r>
        <w:lastRenderedPageBreak/>
        <w:t xml:space="preserve">Replacement charts – listings of current jobholders and people who are potential </w:t>
      </w:r>
      <w:proofErr w:type="spellStart"/>
      <w:r>
        <w:t>replacments</w:t>
      </w:r>
      <w:proofErr w:type="spellEnd"/>
      <w:r>
        <w:t xml:space="preserve"> if an opening occurs</w:t>
      </w:r>
    </w:p>
    <w:p w:rsidR="00583849" w:rsidRDefault="00583849">
      <w:r>
        <w:t xml:space="preserve">Succession planning – the process of identifying, developing, and tracking key </w:t>
      </w:r>
      <w:proofErr w:type="spellStart"/>
      <w:r>
        <w:t>indeviduals</w:t>
      </w:r>
      <w:proofErr w:type="spellEnd"/>
      <w:r>
        <w:t xml:space="preserve"> for executive positions</w:t>
      </w:r>
    </w:p>
    <w:p w:rsidR="00571D9F" w:rsidRDefault="00571D9F"/>
    <w:p w:rsidR="00571D9F" w:rsidRDefault="00571D9F">
      <w:r>
        <w:t xml:space="preserve">3. </w:t>
      </w:r>
      <w:proofErr w:type="gramStart"/>
      <w:r>
        <w:t>balance</w:t>
      </w:r>
      <w:proofErr w:type="gramEnd"/>
      <w:r>
        <w:t xml:space="preserve"> supply and demand</w:t>
      </w:r>
    </w:p>
    <w:p w:rsidR="00571D9F" w:rsidRDefault="00571D9F">
      <w:r>
        <w:t xml:space="preserve">Human capital </w:t>
      </w:r>
      <w:proofErr w:type="spellStart"/>
      <w:r>
        <w:t>rediness</w:t>
      </w:r>
      <w:proofErr w:type="spellEnd"/>
      <w:r>
        <w:t xml:space="preserve"> – the process of evaluating the availability of critical talent in a company and comparing it to the firms supply</w:t>
      </w:r>
    </w:p>
    <w:p w:rsidR="00571D9F" w:rsidRDefault="00571D9F"/>
    <w:p w:rsidR="00571D9F" w:rsidRDefault="00571D9F">
      <w:r>
        <w:t>STEP4: FORMULATING STRATEGY</w:t>
      </w:r>
      <w:r>
        <w:br/>
      </w:r>
      <w:r>
        <w:sym w:font="Wingdings" w:char="F0E0"/>
      </w:r>
      <w:r>
        <w:t xml:space="preserve">the </w:t>
      </w:r>
      <w:proofErr w:type="spellStart"/>
      <w:r>
        <w:t>forcasting</w:t>
      </w:r>
      <w:proofErr w:type="spellEnd"/>
      <w:r>
        <w:t xml:space="preserve"> techniques used previous give information to formulate a strategy</w:t>
      </w:r>
      <w:r>
        <w:br/>
      </w:r>
    </w:p>
    <w:p w:rsidR="00571D9F" w:rsidRDefault="00571D9F">
      <w:r>
        <w:t xml:space="preserve">SWOT analysis – a </w:t>
      </w:r>
      <w:proofErr w:type="spellStart"/>
      <w:r>
        <w:t>comparision</w:t>
      </w:r>
      <w:proofErr w:type="spellEnd"/>
      <w:r>
        <w:t xml:space="preserve"> of strengths and weaknesses, opportunities and threats, for strategic formulation purposes</w:t>
      </w:r>
    </w:p>
    <w:p w:rsidR="00571D9F" w:rsidRDefault="00571D9F">
      <w:r>
        <w:t>Corporate strategy</w:t>
      </w:r>
      <w:r>
        <w:br/>
      </w:r>
      <w:r>
        <w:sym w:font="Wingdings" w:char="F0E0"/>
      </w:r>
      <w:proofErr w:type="spellStart"/>
      <w:r>
        <w:t>focaus</w:t>
      </w:r>
      <w:proofErr w:type="spellEnd"/>
      <w:r>
        <w:t xml:space="preserve"> on the markets you will compete in (domain selection)</w:t>
      </w:r>
      <w:r>
        <w:br/>
      </w:r>
      <w:r>
        <w:tab/>
        <w:t>- growth and diversification</w:t>
      </w:r>
      <w:r>
        <w:br/>
      </w:r>
      <w:r>
        <w:tab/>
        <w:t>- mergers and acquisitions</w:t>
      </w:r>
      <w:r>
        <w:br/>
      </w:r>
      <w:r>
        <w:tab/>
        <w:t>- strategic alliances and joint ventures</w:t>
      </w:r>
    </w:p>
    <w:p w:rsidR="00747F25" w:rsidRDefault="00571D9F">
      <w:r>
        <w:t>Business strategy</w:t>
      </w:r>
      <w:r>
        <w:br/>
      </w:r>
      <w:r>
        <w:sym w:font="Wingdings" w:char="F0E0"/>
      </w:r>
      <w:r>
        <w:t>how the company will compete against rival firms (domain navigation)</w:t>
      </w:r>
      <w:r>
        <w:br/>
      </w:r>
      <w:r>
        <w:tab/>
        <w:t>- low cost strategy: compete on production and efficiency</w:t>
      </w:r>
      <w:r>
        <w:br/>
      </w:r>
      <w:r>
        <w:tab/>
        <w:t>- differentiation strategy: compete on value added</w:t>
      </w:r>
      <w:r>
        <w:br/>
      </w:r>
      <w:r>
        <w:tab/>
        <w:t xml:space="preserve">- vertical fit/ </w:t>
      </w:r>
      <w:proofErr w:type="gramStart"/>
      <w:r>
        <w:t>alignment :</w:t>
      </w:r>
      <w:proofErr w:type="gramEnd"/>
      <w:r>
        <w:t xml:space="preserve"> </w:t>
      </w:r>
      <w:r w:rsidR="00747F25">
        <w:t>connection between business objectives/major HR incentives</w:t>
      </w:r>
      <w:r w:rsidR="00747F25">
        <w:br/>
      </w:r>
      <w:r w:rsidR="00747F25">
        <w:tab/>
        <w:t>- horizontal fit/alignment: align internal HR functions with other HR functions</w:t>
      </w:r>
    </w:p>
    <w:p w:rsidR="00747F25" w:rsidRDefault="00747F25">
      <w:r>
        <w:t xml:space="preserve">Value creation – what the firm adds to a product of </w:t>
      </w:r>
      <w:proofErr w:type="spellStart"/>
      <w:r>
        <w:t>servie</w:t>
      </w:r>
      <w:proofErr w:type="spellEnd"/>
      <w:r>
        <w:t xml:space="preserve"> by </w:t>
      </w:r>
      <w:proofErr w:type="spellStart"/>
      <w:r>
        <w:t>vitue</w:t>
      </w:r>
      <w:proofErr w:type="spellEnd"/>
      <w:r>
        <w:t xml:space="preserve"> of </w:t>
      </w:r>
      <w:proofErr w:type="spellStart"/>
      <w:r>
        <w:t>makin</w:t>
      </w:r>
      <w:proofErr w:type="spellEnd"/>
      <w:r>
        <w:t xml:space="preserve"> it; the amount of </w:t>
      </w:r>
      <w:proofErr w:type="spellStart"/>
      <w:r>
        <w:t>bennifits</w:t>
      </w:r>
      <w:proofErr w:type="spellEnd"/>
      <w:r>
        <w:t xml:space="preserve"> provided by the product or service once the costs of making it r subtracted</w:t>
      </w:r>
    </w:p>
    <w:p w:rsidR="00747F25" w:rsidRDefault="00747F25"/>
    <w:p w:rsidR="00747F25" w:rsidRDefault="00747F25">
      <w:r>
        <w:t>STEP5: STRATEGY IMPLEMENTATION</w:t>
      </w:r>
      <w:r>
        <w:br/>
      </w:r>
      <w:r>
        <w:sym w:font="Wingdings" w:char="F0E0"/>
      </w:r>
      <w:r>
        <w:t>must ensure that new plans are implemented properly</w:t>
      </w:r>
    </w:p>
    <w:p w:rsidR="00747F25" w:rsidRDefault="00747F25">
      <w:r>
        <w:t>Dealing with surplus employees</w:t>
      </w:r>
      <w:proofErr w:type="gramStart"/>
      <w:r>
        <w:t>:</w:t>
      </w:r>
      <w:proofErr w:type="gramEnd"/>
      <w:r>
        <w:br/>
        <w:t>1.layoff strategies</w:t>
      </w:r>
      <w:r>
        <w:br/>
        <w:t>2.attrition</w:t>
      </w:r>
      <w:r>
        <w:br/>
      </w:r>
      <w:r>
        <w:lastRenderedPageBreak/>
        <w:br/>
        <w:t xml:space="preserve">attrition – a natural </w:t>
      </w:r>
      <w:proofErr w:type="spellStart"/>
      <w:r>
        <w:t>depature</w:t>
      </w:r>
      <w:proofErr w:type="spellEnd"/>
      <w:r>
        <w:t xml:space="preserve"> of employees for organizations through quits, </w:t>
      </w:r>
      <w:proofErr w:type="spellStart"/>
      <w:r>
        <w:t>retitrements</w:t>
      </w:r>
      <w:proofErr w:type="spellEnd"/>
      <w:r>
        <w:t>, and deaths</w:t>
      </w:r>
      <w:r>
        <w:br/>
        <w:t>hiring freeze – a practice whereby new workers who have left the organization are not replaced</w:t>
      </w:r>
      <w:r>
        <w:br/>
      </w:r>
      <w:r>
        <w:br/>
        <w:t>3.termination strategies</w:t>
      </w:r>
      <w:r>
        <w:br/>
        <w:t xml:space="preserve">termination- practice initiated by an </w:t>
      </w:r>
      <w:proofErr w:type="spellStart"/>
      <w:r>
        <w:t>smployer</w:t>
      </w:r>
      <w:proofErr w:type="spellEnd"/>
      <w:r>
        <w:t xml:space="preserve"> to separate an </w:t>
      </w:r>
      <w:proofErr w:type="spellStart"/>
      <w:r>
        <w:t>smployee</w:t>
      </w:r>
      <w:proofErr w:type="spellEnd"/>
      <w:r>
        <w:t xml:space="preserve"> for the organization </w:t>
      </w:r>
      <w:proofErr w:type="spellStart"/>
      <w:r>
        <w:t>permenatly</w:t>
      </w:r>
      <w:proofErr w:type="spellEnd"/>
      <w:r>
        <w:br/>
        <w:t>severance pay – a lump sum payment given to terminated employees</w:t>
      </w:r>
      <w:r>
        <w:br/>
      </w:r>
      <w:r>
        <w:br/>
      </w:r>
    </w:p>
    <w:p w:rsidR="00747F25" w:rsidRDefault="00747F25">
      <w:r>
        <w:t>STEP6: EVALUATION AND ASSESMENT</w:t>
      </w:r>
      <w:r>
        <w:br/>
      </w:r>
      <w:r>
        <w:sym w:font="Wingdings" w:char="F0E0"/>
      </w:r>
      <w:proofErr w:type="spellStart"/>
      <w:r>
        <w:t>essessing</w:t>
      </w:r>
      <w:proofErr w:type="spellEnd"/>
      <w:r>
        <w:t xml:space="preserve"> the firms </w:t>
      </w:r>
      <w:r w:rsidR="00B26C49">
        <w:t>effectiveness (also the first step, HR planning processes is cyclical)</w:t>
      </w:r>
    </w:p>
    <w:p w:rsidR="00B26C49" w:rsidRDefault="00B26C49">
      <w:r>
        <w:t xml:space="preserve">Benchmarking – the process of comparing the </w:t>
      </w:r>
      <w:proofErr w:type="spellStart"/>
      <w:r>
        <w:t>prganizations</w:t>
      </w:r>
      <w:proofErr w:type="spellEnd"/>
      <w:r>
        <w:t xml:space="preserve"> processes and practices to those of other companies</w:t>
      </w:r>
      <w:r>
        <w:br/>
      </w:r>
      <w:r>
        <w:br/>
        <w:t>balanced scorecard – a measurement framework that helps managers translate strategic goals into operational objectives</w:t>
      </w:r>
      <w:r>
        <w:br/>
      </w:r>
      <w:r>
        <w:br/>
        <w:t>organizational capability – the capacity of the organization to act and change in pursuit of sustainable competitive advantage</w:t>
      </w:r>
    </w:p>
    <w:p w:rsidR="00B26C49" w:rsidRDefault="00B26C49">
      <w:r>
        <w:t>Coordination flexibility – occurs through rapid relocation of resources to new or changing needs</w:t>
      </w:r>
      <w:r>
        <w:br/>
        <w:t>resource flexibility – results from having people who can do many different things in different ways</w:t>
      </w:r>
      <w:bookmarkStart w:id="0" w:name="_GoBack"/>
      <w:bookmarkEnd w:id="0"/>
    </w:p>
    <w:p w:rsidR="00571D9F" w:rsidRDefault="00571D9F"/>
    <w:sectPr w:rsidR="00571D9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20F"/>
    <w:rsid w:val="00316726"/>
    <w:rsid w:val="00556E3C"/>
    <w:rsid w:val="00571D9F"/>
    <w:rsid w:val="00583849"/>
    <w:rsid w:val="006C057C"/>
    <w:rsid w:val="00747F25"/>
    <w:rsid w:val="0076420F"/>
    <w:rsid w:val="00B2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935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Zach</dc:creator>
  <cp:lastModifiedBy>Zach</cp:lastModifiedBy>
  <cp:revision>1</cp:revision>
  <dcterms:created xsi:type="dcterms:W3CDTF">2013-12-14T18:55:00Z</dcterms:created>
  <dcterms:modified xsi:type="dcterms:W3CDTF">2013-12-14T20:02:00Z</dcterms:modified>
</cp:coreProperties>
</file>