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6B3" w:rsidRDefault="002C3D03">
      <w:proofErr w:type="spellStart"/>
      <w:proofErr w:type="gramStart"/>
      <w:r>
        <w:t>Mesohyl</w:t>
      </w:r>
      <w:proofErr w:type="spellEnd"/>
      <w:r>
        <w:t xml:space="preserve"> – gelatinous matrix within a sponge.</w:t>
      </w:r>
      <w:proofErr w:type="gramEnd"/>
      <w:r>
        <w:t xml:space="preserve"> It fills the space between the external </w:t>
      </w:r>
      <w:proofErr w:type="spellStart"/>
      <w:r>
        <w:t>pinacoderm</w:t>
      </w:r>
      <w:proofErr w:type="spellEnd"/>
      <w:r>
        <w:t xml:space="preserve"> and the internal </w:t>
      </w:r>
      <w:proofErr w:type="spellStart"/>
      <w:r>
        <w:t>choanoderm</w:t>
      </w:r>
      <w:proofErr w:type="spellEnd"/>
      <w:r>
        <w:t xml:space="preserve">. It resembles a type of connective tissue and contains several amoeboid cells such as </w:t>
      </w:r>
      <w:proofErr w:type="spellStart"/>
      <w:r>
        <w:t>ameobocytes</w:t>
      </w:r>
      <w:proofErr w:type="spellEnd"/>
      <w:r>
        <w:t xml:space="preserve">, as well as fibrils and skeletal elements. It is composed of collagen </w:t>
      </w:r>
      <w:proofErr w:type="spellStart"/>
      <w:r>
        <w:t>fibronectin</w:t>
      </w:r>
      <w:proofErr w:type="spellEnd"/>
      <w:r>
        <w:t xml:space="preserve">-like molecules, </w:t>
      </w:r>
      <w:proofErr w:type="spellStart"/>
      <w:r>
        <w:t>galectin</w:t>
      </w:r>
      <w:proofErr w:type="spellEnd"/>
      <w:r>
        <w:t xml:space="preserve">, and a minor component, </w:t>
      </w:r>
      <w:proofErr w:type="spellStart"/>
      <w:r>
        <w:t>dermatopontin</w:t>
      </w:r>
      <w:proofErr w:type="spellEnd"/>
      <w:r>
        <w:t xml:space="preserve">. These polypeptides form the extracellular </w:t>
      </w:r>
      <w:proofErr w:type="gramStart"/>
      <w:r>
        <w:t>matrix which</w:t>
      </w:r>
      <w:proofErr w:type="gramEnd"/>
      <w:r>
        <w:t xml:space="preserve"> provides the platform for specific cell adhesion, signal transduction and cellular growth. </w:t>
      </w:r>
    </w:p>
    <w:p w:rsidR="002C3D03" w:rsidRDefault="002C3D03">
      <w:proofErr w:type="spellStart"/>
      <w:proofErr w:type="gramStart"/>
      <w:r>
        <w:t>Metazoa</w:t>
      </w:r>
      <w:proofErr w:type="spellEnd"/>
      <w:r>
        <w:t xml:space="preserve"> – with tissues or organs.</w:t>
      </w:r>
      <w:proofErr w:type="gramEnd"/>
      <w:r>
        <w:t xml:space="preserve"> These are multicellular, mitochondrial eukaryotes.</w:t>
      </w:r>
    </w:p>
    <w:p w:rsidR="002C3D03" w:rsidRDefault="002C3D03">
      <w:r>
        <w:t xml:space="preserve">Monophyletic – original </w:t>
      </w:r>
      <w:proofErr w:type="gramStart"/>
      <w:r>
        <w:t>animal, that</w:t>
      </w:r>
      <w:proofErr w:type="gramEnd"/>
      <w:r>
        <w:t xml:space="preserve"> has two innovations of some sort, and branches. All descendants and ancestors belong in this category.</w:t>
      </w:r>
    </w:p>
    <w:p w:rsidR="002C3D03" w:rsidRDefault="002C3D03">
      <w:proofErr w:type="gramStart"/>
      <w:r>
        <w:t>Oral side – side of the sponge where the mouth is found.</w:t>
      </w:r>
      <w:proofErr w:type="gramEnd"/>
      <w:r>
        <w:t xml:space="preserve"> </w:t>
      </w:r>
      <w:proofErr w:type="gramStart"/>
      <w:r>
        <w:t xml:space="preserve">Opposite of </w:t>
      </w:r>
      <w:proofErr w:type="spellStart"/>
      <w:r>
        <w:t>aboral</w:t>
      </w:r>
      <w:proofErr w:type="spellEnd"/>
      <w:r>
        <w:t xml:space="preserve"> side.</w:t>
      </w:r>
      <w:proofErr w:type="gramEnd"/>
    </w:p>
    <w:p w:rsidR="002C3D03" w:rsidRDefault="002C3D03">
      <w:proofErr w:type="spellStart"/>
      <w:proofErr w:type="gramStart"/>
      <w:r>
        <w:t>Osculum</w:t>
      </w:r>
      <w:proofErr w:type="spellEnd"/>
      <w:r>
        <w:t xml:space="preserve"> – excretory structure in the living sponge, a large opening to the outside through the </w:t>
      </w:r>
      <w:proofErr w:type="spellStart"/>
      <w:r>
        <w:t>spongocoel</w:t>
      </w:r>
      <w:proofErr w:type="spellEnd"/>
      <w:r>
        <w:t>.</w:t>
      </w:r>
      <w:proofErr w:type="gramEnd"/>
      <w:r>
        <w:t xml:space="preserve"> Wastes diffuse into the water and exits through.</w:t>
      </w:r>
    </w:p>
    <w:p w:rsidR="002C3D03" w:rsidRDefault="002C3D03">
      <w:proofErr w:type="gramStart"/>
      <w:r>
        <w:t>Out group</w:t>
      </w:r>
      <w:proofErr w:type="gramEnd"/>
      <w:r>
        <w:t xml:space="preserve"> – is a (monophyletic) group of organisms that serves as a reference group for determination of the evolutionary relationship among 3 or more monophyletic groups of organisms.</w:t>
      </w:r>
    </w:p>
    <w:p w:rsidR="002C3D03" w:rsidRDefault="002C3D03">
      <w:r>
        <w:t xml:space="preserve">Paraphyletic – a group that consists of all the descendants of the last common ancestor of the group’s members minus a small number of monophyletic groups of descendants. </w:t>
      </w:r>
    </w:p>
    <w:p w:rsidR="002C3D03" w:rsidRDefault="002C3D03">
      <w:proofErr w:type="spellStart"/>
      <w:proofErr w:type="gramStart"/>
      <w:r>
        <w:t>Parazoa</w:t>
      </w:r>
      <w:proofErr w:type="spellEnd"/>
      <w:r>
        <w:t xml:space="preserve"> – without true tissues.</w:t>
      </w:r>
      <w:proofErr w:type="gramEnd"/>
      <w:r>
        <w:t xml:space="preserve"> Animals organized at the cellular grade. Lack tissues; evidence of this is the absence of a basement </w:t>
      </w:r>
      <w:proofErr w:type="spellStart"/>
      <w:r>
        <w:t>membrance</w:t>
      </w:r>
      <w:proofErr w:type="spellEnd"/>
      <w:r>
        <w:t xml:space="preserve"> or tight cell junctions between the cells. Includes </w:t>
      </w:r>
      <w:proofErr w:type="spellStart"/>
      <w:r>
        <w:t>porifera</w:t>
      </w:r>
      <w:proofErr w:type="spellEnd"/>
      <w:r>
        <w:t xml:space="preserve"> and </w:t>
      </w:r>
      <w:proofErr w:type="spellStart"/>
      <w:r>
        <w:t>placozoa</w:t>
      </w:r>
      <w:proofErr w:type="spellEnd"/>
      <w:r>
        <w:t>.</w:t>
      </w:r>
    </w:p>
    <w:p w:rsidR="002C3D03" w:rsidRDefault="002C3D03">
      <w:r>
        <w:t xml:space="preserve">Parsimony – a non-parametric statistical method commonly used in computational </w:t>
      </w:r>
      <w:proofErr w:type="spellStart"/>
      <w:r>
        <w:t>phylogenetics</w:t>
      </w:r>
      <w:proofErr w:type="spellEnd"/>
      <w:r>
        <w:t xml:space="preserve"> for estimating phylogenies. The preferred phylogenetic tree is the tree that requires the least evolutionary change to explain some observed data.</w:t>
      </w:r>
    </w:p>
    <w:p w:rsidR="002C3D03" w:rsidRDefault="002C3D03">
      <w:proofErr w:type="spellStart"/>
      <w:r>
        <w:t>Pinacocyte</w:t>
      </w:r>
      <w:proofErr w:type="spellEnd"/>
      <w:r>
        <w:t xml:space="preserve"> – flattened cells that cover the surface of a sponge. Collectively they form the </w:t>
      </w:r>
      <w:proofErr w:type="spellStart"/>
      <w:r>
        <w:t>pinacoderm</w:t>
      </w:r>
      <w:proofErr w:type="spellEnd"/>
      <w:r>
        <w:t>.</w:t>
      </w:r>
    </w:p>
    <w:p w:rsidR="002C3D03" w:rsidRDefault="002C3D03">
      <w:proofErr w:type="spellStart"/>
      <w:r>
        <w:t>Pinacoderm</w:t>
      </w:r>
      <w:proofErr w:type="spellEnd"/>
      <w:r>
        <w:t xml:space="preserve"> – outer layer of </w:t>
      </w:r>
      <w:proofErr w:type="spellStart"/>
      <w:r>
        <w:t>pinacocyte</w:t>
      </w:r>
      <w:proofErr w:type="spellEnd"/>
      <w:r>
        <w:t xml:space="preserve"> cells in a sponge. Not a tissue, only a layer of cells.</w:t>
      </w:r>
    </w:p>
    <w:p w:rsidR="002C3D03" w:rsidRDefault="002C3D03">
      <w:proofErr w:type="spellStart"/>
      <w:r>
        <w:t>Pleisiomorphies</w:t>
      </w:r>
      <w:proofErr w:type="spellEnd"/>
      <w:r>
        <w:t xml:space="preserve"> – primitive characters within a group. Ancestral trait on its own, usually in reference to another, more derived trait.</w:t>
      </w:r>
    </w:p>
    <w:p w:rsidR="002C3D03" w:rsidRDefault="002C3D03">
      <w:proofErr w:type="gramStart"/>
      <w:r>
        <w:t>Polyphyletic – a taxon that includes animals from two or more distinct evolutionary lineages and may not include the ancestor of either.</w:t>
      </w:r>
      <w:proofErr w:type="gramEnd"/>
    </w:p>
    <w:p w:rsidR="002C3D03" w:rsidRDefault="002C3D03">
      <w:proofErr w:type="spellStart"/>
      <w:r>
        <w:t>Porifera</w:t>
      </w:r>
      <w:proofErr w:type="spellEnd"/>
      <w:r>
        <w:t xml:space="preserve"> – a phylum of animals that comprises the sponges. Multicellular organisms which have bodies full of pores and channels allowing water to circulate through them, consisting of jelly-like </w:t>
      </w:r>
      <w:proofErr w:type="spellStart"/>
      <w:r>
        <w:t>mesohyl</w:t>
      </w:r>
      <w:proofErr w:type="spellEnd"/>
      <w:r>
        <w:t xml:space="preserve"> sandwiched between two thin layers of cells. Have unspecialized cells that can transform into other types. Don’t have nervous, </w:t>
      </w:r>
      <w:proofErr w:type="spellStart"/>
      <w:r>
        <w:t>disgestive</w:t>
      </w:r>
      <w:proofErr w:type="spellEnd"/>
      <w:r>
        <w:t>, or circulatory systems. Most rely on maintaining constant water flow through their bodies to obtain food and oxygen and to remove wastes.</w:t>
      </w:r>
    </w:p>
    <w:p w:rsidR="002C3D03" w:rsidRDefault="002C3D03">
      <w:proofErr w:type="spellStart"/>
      <w:r>
        <w:t>Porocyte</w:t>
      </w:r>
      <w:proofErr w:type="spellEnd"/>
      <w:r>
        <w:t xml:space="preserve"> – a cell in an </w:t>
      </w:r>
      <w:proofErr w:type="spellStart"/>
      <w:r>
        <w:t>asconoid</w:t>
      </w:r>
      <w:proofErr w:type="spellEnd"/>
      <w:r>
        <w:t xml:space="preserve"> sponge with a hole through its center so that water can enter the sponge.</w:t>
      </w:r>
    </w:p>
    <w:p w:rsidR="002C3D03" w:rsidRDefault="002C3D03">
      <w:r>
        <w:t xml:space="preserve">Radial Canal – any of the numerous minute canals lined with </w:t>
      </w:r>
      <w:proofErr w:type="spellStart"/>
      <w:proofErr w:type="gramStart"/>
      <w:r>
        <w:t>choanocytes</w:t>
      </w:r>
      <w:proofErr w:type="spellEnd"/>
      <w:r>
        <w:t xml:space="preserve"> which</w:t>
      </w:r>
      <w:proofErr w:type="gramEnd"/>
      <w:r>
        <w:t xml:space="preserve"> radiate from the </w:t>
      </w:r>
      <w:proofErr w:type="spellStart"/>
      <w:r>
        <w:t>paragastric</w:t>
      </w:r>
      <w:proofErr w:type="spellEnd"/>
      <w:r>
        <w:t xml:space="preserve"> cavity in some sponges and end just below the surface of the sponge.</w:t>
      </w:r>
    </w:p>
    <w:p w:rsidR="002C3D03" w:rsidRDefault="002C3D03" w:rsidP="002C3D03">
      <w:r>
        <w:lastRenderedPageBreak/>
        <w:t>Radially Symmetric Body – when an organism’s body parts are arranged around the oral-</w:t>
      </w:r>
      <w:proofErr w:type="spellStart"/>
      <w:r>
        <w:t>aboral</w:t>
      </w:r>
      <w:proofErr w:type="spellEnd"/>
      <w:r>
        <w:t xml:space="preserve"> axis so that any plane passing through this axis results in two identical halves.</w:t>
      </w:r>
    </w:p>
    <w:p w:rsidR="002C3D03" w:rsidRDefault="002C3D03" w:rsidP="002C3D03">
      <w:proofErr w:type="spellStart"/>
      <w:r>
        <w:t>Sclerocyte</w:t>
      </w:r>
      <w:proofErr w:type="spellEnd"/>
      <w:r>
        <w:t xml:space="preserve"> – the type of cell producing spicules in sponges.</w:t>
      </w:r>
    </w:p>
    <w:p w:rsidR="002C3D03" w:rsidRDefault="002C3D03" w:rsidP="002C3D03">
      <w:r>
        <w:t>Sister Group – pair of taxa that are closest phylogenetic relatives of each other.</w:t>
      </w:r>
    </w:p>
    <w:p w:rsidR="002C3D03" w:rsidRDefault="002C3D03" w:rsidP="002C3D03">
      <w:r>
        <w:t>Spicules – any needle-like structure. This term is most often thought of in conjunction with sponges and refers to the needle-like structures produced by sponge cells that form the supporting skeleton.</w:t>
      </w:r>
    </w:p>
    <w:p w:rsidR="002C3D03" w:rsidRDefault="002C3D03" w:rsidP="002C3D03">
      <w:proofErr w:type="spellStart"/>
      <w:proofErr w:type="gramStart"/>
      <w:r>
        <w:t>Spongin</w:t>
      </w:r>
      <w:proofErr w:type="spellEnd"/>
      <w:r>
        <w:t xml:space="preserve"> – collagen-like material that forms the skeletal system of some sponges.</w:t>
      </w:r>
      <w:proofErr w:type="gramEnd"/>
    </w:p>
    <w:p w:rsidR="002C3D03" w:rsidRDefault="002C3D03" w:rsidP="002C3D03">
      <w:proofErr w:type="spellStart"/>
      <w:r>
        <w:t>Spongocoel</w:t>
      </w:r>
      <w:proofErr w:type="spellEnd"/>
      <w:r>
        <w:t xml:space="preserve"> – internal </w:t>
      </w:r>
      <w:proofErr w:type="spellStart"/>
      <w:r>
        <w:t>cavty</w:t>
      </w:r>
      <w:proofErr w:type="spellEnd"/>
      <w:r>
        <w:t xml:space="preserve"> of </w:t>
      </w:r>
      <w:proofErr w:type="spellStart"/>
      <w:r>
        <w:t>asconoid</w:t>
      </w:r>
      <w:proofErr w:type="spellEnd"/>
      <w:r>
        <w:t xml:space="preserve"> and </w:t>
      </w:r>
      <w:proofErr w:type="spellStart"/>
      <w:r>
        <w:t>syconoid</w:t>
      </w:r>
      <w:proofErr w:type="spellEnd"/>
      <w:r>
        <w:t xml:space="preserve"> sponges that opens to the outside through </w:t>
      </w:r>
      <w:r w:rsidR="00D021E4">
        <w:t xml:space="preserve">the </w:t>
      </w:r>
      <w:proofErr w:type="spellStart"/>
      <w:r w:rsidR="00D021E4">
        <w:t>osculum</w:t>
      </w:r>
      <w:proofErr w:type="spellEnd"/>
      <w:r w:rsidR="00D021E4">
        <w:t xml:space="preserve">. Not present in </w:t>
      </w:r>
      <w:proofErr w:type="spellStart"/>
      <w:r w:rsidR="00D021E4">
        <w:t>leuconoid</w:t>
      </w:r>
      <w:proofErr w:type="spellEnd"/>
      <w:r w:rsidR="00D021E4">
        <w:t xml:space="preserve"> sponge.</w:t>
      </w:r>
    </w:p>
    <w:p w:rsidR="00D021E4" w:rsidRDefault="00D021E4" w:rsidP="002C3D03">
      <w:proofErr w:type="spellStart"/>
      <w:r>
        <w:t>Syconoid</w:t>
      </w:r>
      <w:proofErr w:type="spellEnd"/>
      <w:r>
        <w:t xml:space="preserve"> – of the different sponge architectures, this is intermediate in its complexity. </w:t>
      </w:r>
      <w:proofErr w:type="spellStart"/>
      <w:r>
        <w:t>Spongocoel</w:t>
      </w:r>
      <w:proofErr w:type="spellEnd"/>
      <w:r>
        <w:t xml:space="preserve"> is no longer lined with </w:t>
      </w:r>
      <w:proofErr w:type="spellStart"/>
      <w:r>
        <w:t>choanocytes</w:t>
      </w:r>
      <w:proofErr w:type="spellEnd"/>
      <w:r>
        <w:t xml:space="preserve">, now located in radial canals that open to the </w:t>
      </w:r>
      <w:proofErr w:type="spellStart"/>
      <w:r>
        <w:t>spongocoel</w:t>
      </w:r>
      <w:proofErr w:type="spellEnd"/>
      <w:r>
        <w:t xml:space="preserve"> through </w:t>
      </w:r>
      <w:proofErr w:type="spellStart"/>
      <w:r>
        <w:t>apopyles</w:t>
      </w:r>
      <w:proofErr w:type="spellEnd"/>
      <w:r>
        <w:t xml:space="preserve">. Water enters the radial canals through </w:t>
      </w:r>
      <w:proofErr w:type="spellStart"/>
      <w:r>
        <w:t>prosopyles</w:t>
      </w:r>
      <w:proofErr w:type="spellEnd"/>
      <w:r>
        <w:t xml:space="preserve"> and exits through a single </w:t>
      </w:r>
      <w:proofErr w:type="spellStart"/>
      <w:r>
        <w:t>osculum</w:t>
      </w:r>
      <w:proofErr w:type="spellEnd"/>
      <w:r>
        <w:t>.</w:t>
      </w:r>
    </w:p>
    <w:p w:rsidR="00D021E4" w:rsidRDefault="00D021E4" w:rsidP="002C3D03">
      <w:proofErr w:type="spellStart"/>
      <w:proofErr w:type="gramStart"/>
      <w:r>
        <w:t>Symplesiomorphies</w:t>
      </w:r>
      <w:proofErr w:type="spellEnd"/>
      <w:r>
        <w:t xml:space="preserve"> – a new and unique character that a group of organisms all share and that defines the lineage or clade.</w:t>
      </w:r>
      <w:proofErr w:type="gramEnd"/>
    </w:p>
    <w:p w:rsidR="00D021E4" w:rsidRDefault="00D021E4" w:rsidP="002C3D03">
      <w:r>
        <w:t>Totipotent Cells – when a differentiated cell can change into any one of a variety of different specialized cells found in an organism. These changes will result in the cell carrying out new functions.</w:t>
      </w:r>
    </w:p>
    <w:p w:rsidR="00D021E4" w:rsidRDefault="00D021E4" w:rsidP="002C3D03">
      <w:proofErr w:type="spellStart"/>
      <w:r>
        <w:t>Aboral</w:t>
      </w:r>
      <w:proofErr w:type="spellEnd"/>
      <w:r>
        <w:t xml:space="preserve"> Surface – in radially symmetric animals there is no anterior, posterior, left or right sides to the animal. Instead we refer to the two sides of the animal by the location of the mouth. </w:t>
      </w:r>
      <w:proofErr w:type="gramStart"/>
      <w:r>
        <w:t>In this case, the side opposite the mouth.</w:t>
      </w:r>
      <w:proofErr w:type="gramEnd"/>
    </w:p>
    <w:p w:rsidR="00D021E4" w:rsidRDefault="00D021E4" w:rsidP="002C3D03">
      <w:proofErr w:type="spellStart"/>
      <w:proofErr w:type="gramStart"/>
      <w:r>
        <w:t>Acontia</w:t>
      </w:r>
      <w:proofErr w:type="spellEnd"/>
      <w:r>
        <w:t xml:space="preserve"> – </w:t>
      </w:r>
      <w:proofErr w:type="spellStart"/>
      <w:r>
        <w:t>septal</w:t>
      </w:r>
      <w:proofErr w:type="spellEnd"/>
      <w:r>
        <w:t xml:space="preserve"> filaments that extend below the partial septa as thin, twisted, and threadlike.</w:t>
      </w:r>
      <w:proofErr w:type="gramEnd"/>
      <w:r>
        <w:t xml:space="preserve"> Bears numerous nematocysts and act to subdue living prey taken into the </w:t>
      </w:r>
      <w:proofErr w:type="spellStart"/>
      <w:r>
        <w:t>gastrovascular</w:t>
      </w:r>
      <w:proofErr w:type="spellEnd"/>
      <w:r>
        <w:t xml:space="preserve"> cavity.</w:t>
      </w:r>
    </w:p>
    <w:p w:rsidR="00D021E4" w:rsidRDefault="00D021E4" w:rsidP="002C3D03">
      <w:proofErr w:type="spellStart"/>
      <w:proofErr w:type="gramStart"/>
      <w:r>
        <w:t>Anthozoa</w:t>
      </w:r>
      <w:proofErr w:type="spellEnd"/>
      <w:r>
        <w:t xml:space="preserve"> – </w:t>
      </w:r>
      <w:proofErr w:type="spellStart"/>
      <w:r>
        <w:t>biradial</w:t>
      </w:r>
      <w:proofErr w:type="spellEnd"/>
      <w:r>
        <w:t xml:space="preserve"> symmetry, </w:t>
      </w:r>
      <w:proofErr w:type="spellStart"/>
      <w:r>
        <w:t>siphonoglyphs</w:t>
      </w:r>
      <w:proofErr w:type="spellEnd"/>
      <w:r>
        <w:t xml:space="preserve">, muscular septa, gonads in </w:t>
      </w:r>
      <w:proofErr w:type="spellStart"/>
      <w:r>
        <w:t>gastrodermis</w:t>
      </w:r>
      <w:proofErr w:type="spellEnd"/>
      <w:r>
        <w:t xml:space="preserve">, </w:t>
      </w:r>
      <w:proofErr w:type="spellStart"/>
      <w:r>
        <w:t>opercular</w:t>
      </w:r>
      <w:proofErr w:type="spellEnd"/>
      <w:r>
        <w:t xml:space="preserve"> nematocysts.</w:t>
      </w:r>
      <w:proofErr w:type="gramEnd"/>
    </w:p>
    <w:p w:rsidR="00D021E4" w:rsidRDefault="00D021E4" w:rsidP="002C3D03">
      <w:proofErr w:type="spellStart"/>
      <w:r>
        <w:t>Biradial</w:t>
      </w:r>
      <w:proofErr w:type="spellEnd"/>
      <w:r>
        <w:t xml:space="preserve"> Symmetry – the organism appears radially symmetric but at least one set of structures is pared. This results in only two planes of symmetry that pass through the oral-</w:t>
      </w:r>
      <w:proofErr w:type="spellStart"/>
      <w:r>
        <w:t>aboral</w:t>
      </w:r>
      <w:proofErr w:type="spellEnd"/>
      <w:r>
        <w:t xml:space="preserve"> axis of the animal.</w:t>
      </w:r>
    </w:p>
    <w:p w:rsidR="00D021E4" w:rsidRDefault="00D021E4" w:rsidP="002C3D03">
      <w:r>
        <w:t xml:space="preserve">Blastula – a stage in the development of multicellular animals in which only one cell layer is present, the </w:t>
      </w:r>
      <w:proofErr w:type="spellStart"/>
      <w:r>
        <w:t>blastoderm</w:t>
      </w:r>
      <w:proofErr w:type="spellEnd"/>
      <w:r w:rsidR="007236FF">
        <w:t>; the cavity the cells surround is the blastocoel. In eggs with little yolk</w:t>
      </w:r>
      <w:proofErr w:type="gramStart"/>
      <w:r w:rsidR="007236FF">
        <w:t>,,</w:t>
      </w:r>
      <w:proofErr w:type="gramEnd"/>
      <w:r w:rsidR="007236FF">
        <w:t xml:space="preserve"> the embryo resembles a hollow ball; in eggs with yolk, the appearance varies depending on species.</w:t>
      </w:r>
    </w:p>
    <w:p w:rsidR="007236FF" w:rsidRDefault="007236FF" w:rsidP="002C3D03">
      <w:r>
        <w:t>Budding – a form of asexual reproduction where a small part of the body separates from the parent and develops into a complete organism.</w:t>
      </w:r>
    </w:p>
    <w:p w:rsidR="007236FF" w:rsidRDefault="007236FF" w:rsidP="002C3D03">
      <w:proofErr w:type="spellStart"/>
      <w:proofErr w:type="gramStart"/>
      <w:r>
        <w:t>Cnidaria</w:t>
      </w:r>
      <w:proofErr w:type="spellEnd"/>
      <w:r>
        <w:t xml:space="preserve"> – or </w:t>
      </w:r>
      <w:proofErr w:type="spellStart"/>
      <w:r>
        <w:t>coelenterata</w:t>
      </w:r>
      <w:proofErr w:type="spellEnd"/>
      <w:r>
        <w:t>.</w:t>
      </w:r>
      <w:proofErr w:type="gramEnd"/>
      <w:r>
        <w:t xml:space="preserve"> Is a phylum containing over 10,000 species of animals found exclusively in aquatic and mostly marine </w:t>
      </w:r>
      <w:proofErr w:type="gramStart"/>
      <w:r>
        <w:t>environments.</w:t>
      </w:r>
      <w:proofErr w:type="gramEnd"/>
      <w:r>
        <w:t xml:space="preserve"> Their distinguishing feature is </w:t>
      </w:r>
      <w:proofErr w:type="spellStart"/>
      <w:r>
        <w:t>cnidocytes</w:t>
      </w:r>
      <w:proofErr w:type="spellEnd"/>
      <w:r>
        <w:t xml:space="preserve">, specialized cells that they use mainly for capturing prey. </w:t>
      </w:r>
      <w:proofErr w:type="spellStart"/>
      <w:r>
        <w:t>Cnidocil</w:t>
      </w:r>
      <w:proofErr w:type="spellEnd"/>
      <w:r>
        <w:t xml:space="preserve"> – a modified flagellum on the </w:t>
      </w:r>
      <w:proofErr w:type="spellStart"/>
      <w:r>
        <w:t>cnidocyte</w:t>
      </w:r>
      <w:proofErr w:type="spellEnd"/>
      <w:r>
        <w:t xml:space="preserve"> that causes the nematocyst inside to fire. The stimulus involves some sort of chemical cue; touching the </w:t>
      </w:r>
      <w:proofErr w:type="spellStart"/>
      <w:r>
        <w:t>cnidocil</w:t>
      </w:r>
      <w:proofErr w:type="spellEnd"/>
      <w:r>
        <w:t xml:space="preserve"> doesn’t fire the nematocyst.</w:t>
      </w:r>
    </w:p>
    <w:p w:rsidR="007236FF" w:rsidRDefault="007236FF" w:rsidP="002C3D03">
      <w:proofErr w:type="spellStart"/>
      <w:r>
        <w:t>Cnidoglandular</w:t>
      </w:r>
      <w:proofErr w:type="spellEnd"/>
      <w:r>
        <w:t xml:space="preserve"> Lobe – secretes digestive enzymes, and only </w:t>
      </w:r>
      <w:proofErr w:type="spellStart"/>
      <w:r>
        <w:t>anthozoans</w:t>
      </w:r>
      <w:proofErr w:type="spellEnd"/>
      <w:r>
        <w:t xml:space="preserve"> have </w:t>
      </w:r>
      <w:proofErr w:type="spellStart"/>
      <w:r>
        <w:t>cnidocytes</w:t>
      </w:r>
      <w:proofErr w:type="spellEnd"/>
      <w:r>
        <w:t xml:space="preserve"> in their gut.</w:t>
      </w:r>
    </w:p>
    <w:p w:rsidR="007236FF" w:rsidRDefault="007236FF" w:rsidP="002C3D03">
      <w:r>
        <w:t>Complete Septa – a sheet of tissue that separates two compartments or cavities. Acts as an anchor.</w:t>
      </w:r>
    </w:p>
    <w:p w:rsidR="007236FF" w:rsidRDefault="007236FF" w:rsidP="002C3D03">
      <w:proofErr w:type="spellStart"/>
      <w:r>
        <w:t>Connexon</w:t>
      </w:r>
      <w:proofErr w:type="spellEnd"/>
      <w:r>
        <w:t xml:space="preserve"> – assembly of six proteins called </w:t>
      </w:r>
      <w:proofErr w:type="spellStart"/>
      <w:r>
        <w:t>connexins</w:t>
      </w:r>
      <w:proofErr w:type="spellEnd"/>
      <w:r>
        <w:t xml:space="preserve"> that can be a part of a gap junction channel </w:t>
      </w:r>
      <w:r w:rsidR="009A7171">
        <w:t>between the cytoplasm of two adjacent cells.</w:t>
      </w:r>
    </w:p>
    <w:p w:rsidR="009A7171" w:rsidRDefault="009A7171" w:rsidP="002C3D03">
      <w:proofErr w:type="spellStart"/>
      <w:r>
        <w:t>Cubozoa</w:t>
      </w:r>
      <w:proofErr w:type="spellEnd"/>
      <w:r>
        <w:t xml:space="preserve"> – or box jellyfish. Are cnidarian invertebrates distinguished by their cube-shaped </w:t>
      </w:r>
      <w:proofErr w:type="spellStart"/>
      <w:proofErr w:type="gramStart"/>
      <w:r>
        <w:t>medusae</w:t>
      </w:r>
      <w:proofErr w:type="spellEnd"/>
      <w:r>
        <w:t>.</w:t>
      </w:r>
      <w:proofErr w:type="gramEnd"/>
      <w:r>
        <w:t xml:space="preserve"> Have </w:t>
      </w:r>
      <w:proofErr w:type="spellStart"/>
      <w:r>
        <w:t>rhopalia</w:t>
      </w:r>
      <w:proofErr w:type="spellEnd"/>
      <w:r>
        <w:t xml:space="preserve">. </w:t>
      </w:r>
      <w:proofErr w:type="gramStart"/>
      <w:r>
        <w:t>Very venomous.</w:t>
      </w:r>
      <w:proofErr w:type="gramEnd"/>
    </w:p>
    <w:p w:rsidR="009A7171" w:rsidRDefault="009A7171" w:rsidP="002C3D03">
      <w:proofErr w:type="gramStart"/>
      <w:r>
        <w:t>Digestive Epithelium – epithelial cells that secrete digestive enzymes.</w:t>
      </w:r>
      <w:proofErr w:type="gramEnd"/>
    </w:p>
    <w:p w:rsidR="009A7171" w:rsidRDefault="009A7171" w:rsidP="002C3D03">
      <w:r>
        <w:t>Incomplete Septa – extend from oral to pedal disc but o not extend far enough into the coelenteron to reach the pharynx.</w:t>
      </w:r>
    </w:p>
    <w:p w:rsidR="009A7171" w:rsidRDefault="009A7171" w:rsidP="002C3D03">
      <w:r>
        <w:t xml:space="preserve">Medusa – the free-swimming, mobile stage of the cnidarian life cycle. This stage, when present, is reproductive and mature gonads form on either male or female </w:t>
      </w:r>
      <w:proofErr w:type="spellStart"/>
      <w:r>
        <w:t>medusae</w:t>
      </w:r>
      <w:proofErr w:type="spellEnd"/>
      <w:r>
        <w:t>. A common example is the jellyfish.</w:t>
      </w:r>
    </w:p>
    <w:p w:rsidR="009A7171" w:rsidRDefault="009A7171" w:rsidP="002C3D03">
      <w:proofErr w:type="spellStart"/>
      <w:r>
        <w:t>Mesoglea</w:t>
      </w:r>
      <w:proofErr w:type="spellEnd"/>
      <w:r>
        <w:t xml:space="preserve"> – the jellylike layer found between the ectodermal and endodermal cell layers of diploblastic organisms. It acts as a type of cement holding the two layers together </w:t>
      </w:r>
      <w:proofErr w:type="gramStart"/>
      <w:r>
        <w:t>but,</w:t>
      </w:r>
      <w:proofErr w:type="gramEnd"/>
      <w:r>
        <w:t xml:space="preserve"> unlike mesenchyme, has few, if any, cells.</w:t>
      </w:r>
    </w:p>
    <w:p w:rsidR="009A7171" w:rsidRDefault="009A7171" w:rsidP="002C3D03">
      <w:proofErr w:type="spellStart"/>
      <w:r>
        <w:t>Myoneme</w:t>
      </w:r>
      <w:proofErr w:type="spellEnd"/>
      <w:r>
        <w:t xml:space="preserve"> – strands of contractile </w:t>
      </w:r>
      <w:proofErr w:type="spellStart"/>
      <w:r>
        <w:t>myofibres</w:t>
      </w:r>
      <w:proofErr w:type="spellEnd"/>
      <w:r>
        <w:t xml:space="preserve"> found in single cells. These allow the cell, or a portion of the cell, to contract in length and change its shape.</w:t>
      </w:r>
    </w:p>
    <w:p w:rsidR="009A7171" w:rsidRDefault="009A7171" w:rsidP="002C3D03">
      <w:r>
        <w:t xml:space="preserve">Nematocyst – part of the </w:t>
      </w:r>
      <w:proofErr w:type="spellStart"/>
      <w:r>
        <w:t>cnidocyte</w:t>
      </w:r>
      <w:proofErr w:type="spellEnd"/>
      <w:r>
        <w:t xml:space="preserve"> unique to cnidarians. It is the stinging, or eversible, portion of the cell. And it can drill into, entangle, </w:t>
      </w:r>
      <w:r w:rsidR="006D0746">
        <w:t>and/or stick to potential prey.</w:t>
      </w:r>
    </w:p>
    <w:p w:rsidR="006D0746" w:rsidRDefault="006D0746" w:rsidP="002C3D03">
      <w:r>
        <w:t>Nerve Net – a diffuse network of cells that conducts impulses in all directions from the area stimulated, forming a primitive nervous system in ctenophores, coelenterates, and certain other organisms.</w:t>
      </w:r>
    </w:p>
    <w:p w:rsidR="006D0746" w:rsidRDefault="006D0746" w:rsidP="002C3D03">
      <w:r>
        <w:t xml:space="preserve">Nutritive Muscular Cells – cells that form the </w:t>
      </w:r>
      <w:proofErr w:type="spellStart"/>
      <w:r>
        <w:t>gastrodermis</w:t>
      </w:r>
      <w:proofErr w:type="spellEnd"/>
      <w:r>
        <w:t xml:space="preserve"> lining the inner cavity of cnidarians. They carry out two functions: the first is to absorb and digest food and the second is in movement or changing shape by contraction of the </w:t>
      </w:r>
      <w:proofErr w:type="spellStart"/>
      <w:r>
        <w:t>myoneme</w:t>
      </w:r>
      <w:proofErr w:type="spellEnd"/>
      <w:r>
        <w:t xml:space="preserve"> portion of the cell.</w:t>
      </w:r>
    </w:p>
    <w:p w:rsidR="006D0746" w:rsidRDefault="006D0746" w:rsidP="002C3D03">
      <w:r>
        <w:t>Oral Surface – in radially symmetric animals there is no anterior, posterior, left of right sides to the animal. Instead, we refer to the two sides of the animal by the location of the mouth. In this case the side where the mouth is found.</w:t>
      </w:r>
    </w:p>
    <w:p w:rsidR="006D0746" w:rsidRDefault="006D0746" w:rsidP="002C3D03">
      <w:r>
        <w:t>Oral-</w:t>
      </w:r>
      <w:proofErr w:type="spellStart"/>
      <w:r>
        <w:t>Aboral</w:t>
      </w:r>
      <w:proofErr w:type="spellEnd"/>
      <w:r>
        <w:t xml:space="preserve"> Axis – termed the oral, or anterior, end, and the other of which, called the </w:t>
      </w:r>
      <w:proofErr w:type="spellStart"/>
      <w:r>
        <w:t>aboral</w:t>
      </w:r>
      <w:proofErr w:type="spellEnd"/>
      <w:r>
        <w:t xml:space="preserve">, or posterior, end, forms the rear end of the animal and may bear the anus. The main axis is hence termed in circular </w:t>
      </w:r>
      <w:proofErr w:type="gramStart"/>
      <w:r>
        <w:t>fashion(</w:t>
      </w:r>
      <w:proofErr w:type="gramEnd"/>
      <w:r>
        <w:t xml:space="preserve">as in the five-armed starfishes), any plane passing through this axis will divide. Or basically if you want to look at it, oral means cutting the organism horizontally and </w:t>
      </w:r>
      <w:proofErr w:type="spellStart"/>
      <w:r>
        <w:t>aboral</w:t>
      </w:r>
      <w:proofErr w:type="spellEnd"/>
      <w:r>
        <w:t xml:space="preserve"> is cutting vertically.</w:t>
      </w:r>
    </w:p>
    <w:p w:rsidR="006D0746" w:rsidRDefault="006D0746" w:rsidP="002C3D03">
      <w:proofErr w:type="spellStart"/>
      <w:r>
        <w:t>Pedalia</w:t>
      </w:r>
      <w:proofErr w:type="spellEnd"/>
      <w:r>
        <w:t xml:space="preserve"> – the flat, enlarged base of the tentacles in some cnidarians, usually the </w:t>
      </w:r>
      <w:proofErr w:type="spellStart"/>
      <w:r>
        <w:t>cubozoans</w:t>
      </w:r>
      <w:proofErr w:type="spellEnd"/>
      <w:r>
        <w:t>.</w:t>
      </w:r>
    </w:p>
    <w:p w:rsidR="006D0746" w:rsidRDefault="006D0746" w:rsidP="002C3D03">
      <w:r>
        <w:t>Pigment Cup – in most of the invertebrate phyla, eyes consist of a cup of dark pigment that contains anywhere from a few photoreceptors to a few hundred photoreceptors. In most pigment cup eyes there is no optical system other than the opening, or aperture, through which light enters the cup.</w:t>
      </w:r>
    </w:p>
    <w:p w:rsidR="006D0746" w:rsidRDefault="006D0746" w:rsidP="002C3D03">
      <w:proofErr w:type="spellStart"/>
      <w:r>
        <w:t>Planula</w:t>
      </w:r>
      <w:proofErr w:type="spellEnd"/>
      <w:r>
        <w:t xml:space="preserve"> Larva – solid, free-swimming larval stage of cnidarians consisting of two cell layers-</w:t>
      </w:r>
      <w:proofErr w:type="spellStart"/>
      <w:r>
        <w:t>anouter</w:t>
      </w:r>
      <w:proofErr w:type="spellEnd"/>
      <w:r>
        <w:t xml:space="preserve"> ciliated ectoderm and an inner endoderm.</w:t>
      </w:r>
    </w:p>
    <w:p w:rsidR="006D0746" w:rsidRDefault="006D0746" w:rsidP="002C3D03">
      <w:r>
        <w:t>Polyp – the sessile, asexual stage in the cnidarian life cycle. In some species they are independent organisms; in others, they form colonies where some polyps are involved in food gathering (</w:t>
      </w:r>
      <w:proofErr w:type="spellStart"/>
      <w:r>
        <w:t>gastrozooids</w:t>
      </w:r>
      <w:proofErr w:type="spellEnd"/>
      <w:r>
        <w:t>) and other polyps (</w:t>
      </w:r>
      <w:proofErr w:type="spellStart"/>
      <w:r>
        <w:t>gonozooids</w:t>
      </w:r>
      <w:proofErr w:type="spellEnd"/>
      <w:r>
        <w:t>) produce the reproductive stage.</w:t>
      </w:r>
    </w:p>
    <w:p w:rsidR="00D87142" w:rsidRDefault="00D87142" w:rsidP="002C3D03">
      <w:proofErr w:type="spellStart"/>
      <w:proofErr w:type="gramStart"/>
      <w:r>
        <w:t>Rhopalium</w:t>
      </w:r>
      <w:proofErr w:type="spellEnd"/>
      <w:r>
        <w:t xml:space="preserve"> – sensory structures that are found around the bell margin of the jellyfish medusa.</w:t>
      </w:r>
      <w:proofErr w:type="gramEnd"/>
      <w:r>
        <w:t xml:space="preserve"> They always contain a </w:t>
      </w:r>
      <w:proofErr w:type="spellStart"/>
      <w:r>
        <w:t>statocyst</w:t>
      </w:r>
      <w:proofErr w:type="spellEnd"/>
      <w:r>
        <w:t xml:space="preserve"> for balance and sometimes </w:t>
      </w:r>
      <w:proofErr w:type="gramStart"/>
      <w:r>
        <w:t xml:space="preserve">an </w:t>
      </w:r>
      <w:proofErr w:type="spellStart"/>
      <w:r>
        <w:t>ocelli</w:t>
      </w:r>
      <w:proofErr w:type="spellEnd"/>
      <w:proofErr w:type="gramEnd"/>
      <w:r>
        <w:t xml:space="preserve"> for light detection.</w:t>
      </w:r>
    </w:p>
    <w:p w:rsidR="00D87142" w:rsidRDefault="00D87142" w:rsidP="002C3D03">
      <w:proofErr w:type="spellStart"/>
      <w:r>
        <w:t>Scyphozoa</w:t>
      </w:r>
      <w:proofErr w:type="spellEnd"/>
      <w:r>
        <w:t xml:space="preserve"> – a class of phylum cnidarian; all members are marine and are characterized by large, well-developed medusa and by small, fairly </w:t>
      </w:r>
      <w:proofErr w:type="gramStart"/>
      <w:r>
        <w:t>well-organized</w:t>
      </w:r>
      <w:proofErr w:type="gramEnd"/>
      <w:r>
        <w:t xml:space="preserve"> polyps. </w:t>
      </w:r>
    </w:p>
    <w:p w:rsidR="00D87142" w:rsidRDefault="00D87142" w:rsidP="002C3D03">
      <w:proofErr w:type="spellStart"/>
      <w:r>
        <w:t>Scyphistoma</w:t>
      </w:r>
      <w:proofErr w:type="spellEnd"/>
      <w:r>
        <w:t xml:space="preserve"> – small polyp existing for only a short time before developing </w:t>
      </w:r>
      <w:proofErr w:type="gramStart"/>
      <w:r>
        <w:t>into a</w:t>
      </w:r>
      <w:proofErr w:type="gramEnd"/>
      <w:r>
        <w:t xml:space="preserve"> strobili, which then produces the medusa.</w:t>
      </w:r>
    </w:p>
    <w:p w:rsidR="00D87142" w:rsidRDefault="00D87142" w:rsidP="002C3D03">
      <w:r>
        <w:t>Septa – sheets of tissue that separate 2 compartments or cavities.</w:t>
      </w:r>
    </w:p>
    <w:p w:rsidR="00D87142" w:rsidRDefault="00D87142" w:rsidP="002C3D03">
      <w:r>
        <w:t>Dimorphic Life Cycle – when the life cycle of the animal includes two distinct and physically different body types. The life cycle progresses from the immature form to the reproductive type or both forms may appear together in colonial types of dimorphic organisms.</w:t>
      </w:r>
    </w:p>
    <w:p w:rsidR="00D87142" w:rsidRDefault="00D87142" w:rsidP="002C3D03">
      <w:r>
        <w:t xml:space="preserve">Diploblastic – organisms formed from only the two primitive cell layers-endoderm and ectoderm. Although there may be some type of a matrix between the two cell layers, often referred to as </w:t>
      </w:r>
      <w:proofErr w:type="spellStart"/>
      <w:r>
        <w:t>mesoglea</w:t>
      </w:r>
      <w:proofErr w:type="spellEnd"/>
      <w:r>
        <w:t xml:space="preserve"> or mesenchyme, it is not a true tissue layer.</w:t>
      </w:r>
    </w:p>
    <w:p w:rsidR="00D87142" w:rsidRDefault="00D87142" w:rsidP="002C3D03">
      <w:r>
        <w:t>Ectoderm – the outermost cell layer that forms the digestive tract</w:t>
      </w:r>
      <w:r w:rsidR="0052056F">
        <w:t xml:space="preserve"> and other associated organs. The ectoderm and endoderm form the two primary germ layers of an animal.</w:t>
      </w:r>
    </w:p>
    <w:p w:rsidR="0052056F" w:rsidRDefault="0052056F" w:rsidP="002C3D03">
      <w:r>
        <w:t xml:space="preserve">Endoderm – the innermost layer of cells that forms the digestive tract </w:t>
      </w:r>
      <w:r w:rsidR="00D807CF">
        <w:t>and other associated orangs. This and ectoderm form the two primary germ layers.</w:t>
      </w:r>
    </w:p>
    <w:p w:rsidR="00D807CF" w:rsidRDefault="00D807CF" w:rsidP="002C3D03">
      <w:proofErr w:type="spellStart"/>
      <w:r>
        <w:t>Ephyra</w:t>
      </w:r>
      <w:proofErr w:type="spellEnd"/>
      <w:r>
        <w:t xml:space="preserve"> – free-swimming, miniature medusa of scyphozoans produced by asexual budding form the </w:t>
      </w:r>
      <w:proofErr w:type="spellStart"/>
      <w:r>
        <w:t>scyphistome</w:t>
      </w:r>
      <w:proofErr w:type="spellEnd"/>
      <w:r>
        <w:t xml:space="preserve">. </w:t>
      </w:r>
    </w:p>
    <w:p w:rsidR="00D807CF" w:rsidRDefault="00D807CF" w:rsidP="002C3D03">
      <w:proofErr w:type="spellStart"/>
      <w:r>
        <w:t>Epithelomuscular</w:t>
      </w:r>
      <w:proofErr w:type="spellEnd"/>
      <w:r>
        <w:t xml:space="preserve"> Cells – cells that line the outer surface of cnidarians. These cells have two functions the first is to form the outer body covering of the animal</w:t>
      </w:r>
      <w:proofErr w:type="gramStart"/>
      <w:r>
        <w:t>.,</w:t>
      </w:r>
      <w:proofErr w:type="gramEnd"/>
      <w:r>
        <w:t xml:space="preserve"> the second is in movement by contraction of the </w:t>
      </w:r>
      <w:proofErr w:type="spellStart"/>
      <w:r>
        <w:t>myoneme</w:t>
      </w:r>
      <w:proofErr w:type="spellEnd"/>
      <w:r>
        <w:t xml:space="preserve"> portion of the cell.</w:t>
      </w:r>
    </w:p>
    <w:p w:rsidR="00D807CF" w:rsidRDefault="00D807CF" w:rsidP="002C3D03">
      <w:r>
        <w:t>Extracellular Digestion – the final breakdown of ingested food to components small enough to be absorbed across a cell membrane occurs outside of the cell in the lumen of the digestive tract</w:t>
      </w:r>
      <w:proofErr w:type="gramStart"/>
      <w:r>
        <w:t>;-</w:t>
      </w:r>
      <w:proofErr w:type="gramEnd"/>
      <w:r>
        <w:t>intestine or digestive gland, for example.</w:t>
      </w:r>
    </w:p>
    <w:p w:rsidR="00D807CF" w:rsidRDefault="00D807CF" w:rsidP="002C3D03">
      <w:r>
        <w:t xml:space="preserve">Gap Junctions – an intercellular network of protein channels that facilitates </w:t>
      </w:r>
      <w:r w:rsidR="00C95BDF">
        <w:t>the cell-to-cell passage of ions, hormones, and neurotransmitters.</w:t>
      </w:r>
    </w:p>
    <w:p w:rsidR="00C95BDF" w:rsidRDefault="00C95BDF" w:rsidP="002C3D03">
      <w:r>
        <w:t>Gastric Filaments – a filament lined with nematocysts that kill living prey entering the stomach of a jellyfish.</w:t>
      </w:r>
    </w:p>
    <w:p w:rsidR="00C95BDF" w:rsidRDefault="00C95BDF" w:rsidP="002C3D03">
      <w:proofErr w:type="spellStart"/>
      <w:r>
        <w:t>Gastrodermis</w:t>
      </w:r>
      <w:proofErr w:type="spellEnd"/>
      <w:r>
        <w:t xml:space="preserve"> – the name given to the endodermal cells that line the </w:t>
      </w:r>
      <w:proofErr w:type="spellStart"/>
      <w:r>
        <w:t>gastrovascular</w:t>
      </w:r>
      <w:proofErr w:type="spellEnd"/>
      <w:r>
        <w:t xml:space="preserve"> cavity (coelenteron) of cnidarians.</w:t>
      </w:r>
    </w:p>
    <w:p w:rsidR="00C95BDF" w:rsidRDefault="00C95BDF" w:rsidP="002C3D03">
      <w:proofErr w:type="spellStart"/>
      <w:r>
        <w:t>Gastrovascular</w:t>
      </w:r>
      <w:proofErr w:type="spellEnd"/>
      <w:r>
        <w:t xml:space="preserve"> Cavity – name given to the internal cavity of the cnidarians. </w:t>
      </w:r>
      <w:proofErr w:type="gramStart"/>
      <w:r>
        <w:t>A blind-ended (incomplete) gut with only one opening.</w:t>
      </w:r>
      <w:proofErr w:type="gramEnd"/>
      <w:r>
        <w:t xml:space="preserve"> Food is to be digested and undigested food that must be eliminated pass through the mouth. The cavity is lined by </w:t>
      </w:r>
      <w:proofErr w:type="spellStart"/>
      <w:r>
        <w:t>gastrodermis</w:t>
      </w:r>
      <w:proofErr w:type="spellEnd"/>
      <w:r>
        <w:t>.</w:t>
      </w:r>
    </w:p>
    <w:p w:rsidR="00C95BDF" w:rsidRDefault="00C95BDF" w:rsidP="002C3D03">
      <w:proofErr w:type="spellStart"/>
      <w:r>
        <w:t>Gastrozooid</w:t>
      </w:r>
      <w:proofErr w:type="spellEnd"/>
      <w:r>
        <w:t xml:space="preserve"> – polyps in colonial hydrozoans specialized for feeding, also referred to as hydranths. </w:t>
      </w:r>
    </w:p>
    <w:p w:rsidR="00C95BDF" w:rsidRDefault="00C95BDF" w:rsidP="002C3D03">
      <w:r>
        <w:t>Gastrulation – during embryological development this stage results in the blastula is converted into a gastrula. Cells migrate toward the inside of the embryo from the region where the blastopore will form to create the second germ layer (</w:t>
      </w:r>
      <w:r w:rsidR="001F02D0">
        <w:t>endoderm). The embryo changes from having only one cell layer to having two cell layers.</w:t>
      </w:r>
    </w:p>
    <w:p w:rsidR="001F02D0" w:rsidRDefault="001F02D0" w:rsidP="002C3D03">
      <w:proofErr w:type="spellStart"/>
      <w:r>
        <w:t>Gonozooid</w:t>
      </w:r>
      <w:proofErr w:type="spellEnd"/>
      <w:r>
        <w:t xml:space="preserve"> – polyp in colonial hydrozoans specialized for producing medusa, the reproductive stage in the life cycle. Also referred to as </w:t>
      </w:r>
      <w:proofErr w:type="spellStart"/>
      <w:r>
        <w:t>gonangia</w:t>
      </w:r>
      <w:proofErr w:type="spellEnd"/>
      <w:r>
        <w:t xml:space="preserve">. </w:t>
      </w:r>
    </w:p>
    <w:p w:rsidR="001F02D0" w:rsidRDefault="001F02D0" w:rsidP="002C3D03">
      <w:r>
        <w:t xml:space="preserve">Hydranth – a </w:t>
      </w:r>
      <w:proofErr w:type="spellStart"/>
      <w:r>
        <w:t>fedding</w:t>
      </w:r>
      <w:proofErr w:type="spellEnd"/>
      <w:r>
        <w:t xml:space="preserve"> zooid in a hydroid colony having an oral opening surrounded by a body wall containing muscles oriented in different directions. Muscular contractions maintain the rigid form or change the shape of the organisms allowing movement. </w:t>
      </w:r>
    </w:p>
    <w:p w:rsidR="001F02D0" w:rsidRDefault="001F02D0" w:rsidP="002C3D03">
      <w:r>
        <w:t xml:space="preserve">Hydrozoa – a class of the phylum </w:t>
      </w:r>
      <w:proofErr w:type="gramStart"/>
      <w:r>
        <w:t>cnidarian which</w:t>
      </w:r>
      <w:proofErr w:type="gramEnd"/>
      <w:r>
        <w:t xml:space="preserve"> includes the fresh-water hydras, the marine hydroids, many small jellyfish, a few corals, and the Portuguese man-of-war.</w:t>
      </w:r>
    </w:p>
    <w:p w:rsidR="001F02D0" w:rsidRDefault="001F02D0" w:rsidP="002C3D03">
      <w:proofErr w:type="gramStart"/>
      <w:r>
        <w:t>Incomplete Digestive System – (gut) a digestive system that has only a mouth and no anal opening.</w:t>
      </w:r>
      <w:proofErr w:type="gramEnd"/>
      <w:r>
        <w:t xml:space="preserve"> Both ingested food and undigested food must pass through the same opening to the alimentary duct.</w:t>
      </w:r>
    </w:p>
    <w:p w:rsidR="001F02D0" w:rsidRDefault="001F02D0" w:rsidP="002C3D03">
      <w:proofErr w:type="spellStart"/>
      <w:r>
        <w:t>Siphonoglyphs</w:t>
      </w:r>
      <w:proofErr w:type="spellEnd"/>
      <w:r>
        <w:t xml:space="preserve"> – single or paired ciliated grooves in the oral opening of </w:t>
      </w:r>
      <w:proofErr w:type="spellStart"/>
      <w:r>
        <w:t>anthozoans</w:t>
      </w:r>
      <w:proofErr w:type="spellEnd"/>
      <w:r>
        <w:t xml:space="preserve"> that, along with other features, create the </w:t>
      </w:r>
      <w:proofErr w:type="spellStart"/>
      <w:r>
        <w:t>biradial</w:t>
      </w:r>
      <w:proofErr w:type="spellEnd"/>
      <w:r>
        <w:t xml:space="preserve"> symmetry of the group. The cilia propel water into the </w:t>
      </w:r>
      <w:proofErr w:type="spellStart"/>
      <w:r>
        <w:t>gastrovascular</w:t>
      </w:r>
      <w:proofErr w:type="spellEnd"/>
      <w:r>
        <w:t xml:space="preserve"> cavity,</w:t>
      </w:r>
    </w:p>
    <w:p w:rsidR="001F02D0" w:rsidRDefault="001F02D0" w:rsidP="002C3D03">
      <w:proofErr w:type="spellStart"/>
      <w:r>
        <w:t>Spermaries</w:t>
      </w:r>
      <w:proofErr w:type="spellEnd"/>
      <w:r>
        <w:t xml:space="preserve"> – an organ in which male gametes are developed.</w:t>
      </w:r>
    </w:p>
    <w:p w:rsidR="001F02D0" w:rsidRDefault="001F02D0" w:rsidP="002C3D03">
      <w:proofErr w:type="spellStart"/>
      <w:r>
        <w:t>Statocyst</w:t>
      </w:r>
      <w:proofErr w:type="spellEnd"/>
      <w:r>
        <w:t xml:space="preserve"> – a balance organ that senses gravity. It consists of at least one solid </w:t>
      </w:r>
      <w:proofErr w:type="spellStart"/>
      <w:r>
        <w:t>statolith</w:t>
      </w:r>
      <w:proofErr w:type="spellEnd"/>
      <w:r>
        <w:t xml:space="preserve"> surrounded by sensory cilia. As the position of the organism changes the </w:t>
      </w:r>
      <w:proofErr w:type="spellStart"/>
      <w:r>
        <w:t>statolith</w:t>
      </w:r>
      <w:proofErr w:type="spellEnd"/>
      <w:r>
        <w:t xml:space="preserve"> rolls, stimulating different cilia.</w:t>
      </w:r>
    </w:p>
    <w:p w:rsidR="001F02D0" w:rsidRDefault="001F02D0" w:rsidP="002C3D03">
      <w:proofErr w:type="spellStart"/>
      <w:r>
        <w:t>Strobila</w:t>
      </w:r>
      <w:proofErr w:type="spellEnd"/>
      <w:r>
        <w:t xml:space="preserve"> – stage in the life cycle of scyphozoan cnidarian formed from transverse fission of the </w:t>
      </w:r>
      <w:proofErr w:type="spellStart"/>
      <w:r>
        <w:t>scyphostome</w:t>
      </w:r>
      <w:proofErr w:type="spellEnd"/>
      <w:r>
        <w:t xml:space="preserve"> and producing the small </w:t>
      </w:r>
      <w:proofErr w:type="spellStart"/>
      <w:r>
        <w:t>medusoid</w:t>
      </w:r>
      <w:proofErr w:type="spellEnd"/>
      <w:r>
        <w:t xml:space="preserve"> </w:t>
      </w:r>
      <w:proofErr w:type="spellStart"/>
      <w:r>
        <w:t>ephyra</w:t>
      </w:r>
      <w:proofErr w:type="spellEnd"/>
      <w:r>
        <w:t>.</w:t>
      </w:r>
    </w:p>
    <w:p w:rsidR="001F02D0" w:rsidRDefault="001F02D0" w:rsidP="002C3D03">
      <w:proofErr w:type="spellStart"/>
      <w:r>
        <w:t>Strobilization</w:t>
      </w:r>
      <w:proofErr w:type="spellEnd"/>
      <w:r>
        <w:t xml:space="preserve"> – process that converts the </w:t>
      </w:r>
      <w:proofErr w:type="spellStart"/>
      <w:r>
        <w:t>scyphistoma</w:t>
      </w:r>
      <w:proofErr w:type="spellEnd"/>
      <w:r>
        <w:t xml:space="preserve"> </w:t>
      </w:r>
      <w:proofErr w:type="gramStart"/>
      <w:r>
        <w:t>into a</w:t>
      </w:r>
      <w:proofErr w:type="gramEnd"/>
      <w:r>
        <w:t xml:space="preserve"> strobili during the life cycle of </w:t>
      </w:r>
      <w:proofErr w:type="spellStart"/>
      <w:r>
        <w:t>scyphozans</w:t>
      </w:r>
      <w:proofErr w:type="spellEnd"/>
      <w:r>
        <w:t xml:space="preserve">, jellyfish. Transverse divisions of the strobili produce the small, disc-shaped </w:t>
      </w:r>
      <w:proofErr w:type="spellStart"/>
      <w:r>
        <w:t>ephyra</w:t>
      </w:r>
      <w:proofErr w:type="spellEnd"/>
      <w:r>
        <w:t xml:space="preserve"> that develop into the adult jellyfish.</w:t>
      </w:r>
    </w:p>
    <w:p w:rsidR="001F02D0" w:rsidRDefault="001F02D0" w:rsidP="002C3D03">
      <w:r>
        <w:t xml:space="preserve">Tissue-Grade – animals that have tissues but no organ systems. </w:t>
      </w:r>
      <w:proofErr w:type="spellStart"/>
      <w:r>
        <w:t>Cnidaria</w:t>
      </w:r>
      <w:proofErr w:type="spellEnd"/>
      <w:r>
        <w:t xml:space="preserve"> and </w:t>
      </w:r>
      <w:proofErr w:type="spellStart"/>
      <w:r>
        <w:t>ctenophora</w:t>
      </w:r>
      <w:proofErr w:type="spellEnd"/>
      <w:r>
        <w:t xml:space="preserve"> are examples.</w:t>
      </w:r>
    </w:p>
    <w:p w:rsidR="001F02D0" w:rsidRDefault="00583F6D" w:rsidP="002C3D03">
      <w:r>
        <w:t>Triploblastic – organisms formed from the three cell layers: endoderm, ectoderm, and mesoderm.</w:t>
      </w:r>
    </w:p>
    <w:p w:rsidR="00583F6D" w:rsidRDefault="00583F6D" w:rsidP="002C3D03">
      <w:r>
        <w:t>Velum – a thin flap of tissue found around the inner surface of the bell of a hydrozoan’s medusa or surrounding the mouth of a cephalochordate.</w:t>
      </w:r>
    </w:p>
    <w:p w:rsidR="00583F6D" w:rsidRDefault="00583F6D" w:rsidP="002C3D03">
      <w:proofErr w:type="spellStart"/>
      <w:r>
        <w:t>Acetabelum</w:t>
      </w:r>
      <w:proofErr w:type="spellEnd"/>
      <w:r>
        <w:t xml:space="preserve"> – one of two suckers found on the </w:t>
      </w:r>
      <w:proofErr w:type="spellStart"/>
      <w:r>
        <w:t>digenic</w:t>
      </w:r>
      <w:proofErr w:type="spellEnd"/>
      <w:r>
        <w:t xml:space="preserve"> flukes (</w:t>
      </w:r>
      <w:proofErr w:type="spellStart"/>
      <w:r>
        <w:t>trematodes</w:t>
      </w:r>
      <w:proofErr w:type="spellEnd"/>
      <w:r>
        <w:t xml:space="preserve">) </w:t>
      </w:r>
      <w:proofErr w:type="gramStart"/>
      <w:r>
        <w:t>The</w:t>
      </w:r>
      <w:proofErr w:type="gramEnd"/>
      <w:r>
        <w:t xml:space="preserve"> oral sucker surrounds the mouth, and the acetabulum is located on the ventral surface.</w:t>
      </w:r>
    </w:p>
    <w:p w:rsidR="00583F6D" w:rsidRDefault="00583F6D" w:rsidP="002C3D03">
      <w:proofErr w:type="gramStart"/>
      <w:r>
        <w:t>Acoelomate – triploblastic animals that do not have an internal body cavity.</w:t>
      </w:r>
      <w:proofErr w:type="gramEnd"/>
      <w:r>
        <w:t xml:space="preserve"> This includes the flatworms and ribbon worms. Although the term could be applied to other lower phyla, it is most accurately used with the </w:t>
      </w:r>
      <w:proofErr w:type="spellStart"/>
      <w:r>
        <w:t>triploblasts</w:t>
      </w:r>
      <w:proofErr w:type="spellEnd"/>
      <w:r>
        <w:t xml:space="preserve"> rather than </w:t>
      </w:r>
      <w:proofErr w:type="spellStart"/>
      <w:r>
        <w:t>diploblasts</w:t>
      </w:r>
      <w:proofErr w:type="spellEnd"/>
      <w:r>
        <w:t>.</w:t>
      </w:r>
    </w:p>
    <w:p w:rsidR="00583F6D" w:rsidRDefault="00583F6D" w:rsidP="002C3D03">
      <w:r>
        <w:t>Adhesive Gland – produces an adhesive used for prey and locomotion.</w:t>
      </w:r>
    </w:p>
    <w:p w:rsidR="00583F6D" w:rsidRDefault="00583F6D" w:rsidP="002C3D03">
      <w:r>
        <w:t>Auricle – chamber of the heart that receives the blood from outside the heart.</w:t>
      </w:r>
    </w:p>
    <w:p w:rsidR="00583F6D" w:rsidRDefault="00583F6D" w:rsidP="002C3D03">
      <w:proofErr w:type="spellStart"/>
      <w:r>
        <w:t>Bilateria</w:t>
      </w:r>
      <w:proofErr w:type="spellEnd"/>
      <w:r>
        <w:t xml:space="preserve"> – a major division of the animal kingdom embracing all forms with bilateral symmetry,</w:t>
      </w:r>
    </w:p>
    <w:p w:rsidR="00583F6D" w:rsidRDefault="00583F6D" w:rsidP="002C3D03">
      <w:r>
        <w:t>Blastopore – the opening to the primitive gut (archenteron) that will develop into either the mouth or anus. The blastopore forms during gastrulation.</w:t>
      </w:r>
    </w:p>
    <w:p w:rsidR="00583F6D" w:rsidRDefault="00583F6D" w:rsidP="002C3D03">
      <w:r>
        <w:t xml:space="preserve">Blastula – a stage in the development of multicellular animals in which only one cell layer is present, the </w:t>
      </w:r>
      <w:proofErr w:type="spellStart"/>
      <w:r>
        <w:t>blastoderm</w:t>
      </w:r>
      <w:proofErr w:type="spellEnd"/>
      <w:r>
        <w:t>; the cavity the cells surround is the blastocoel. In eggs with little yolk, the embryo resembles a hollow ball; in eggs with yolk, the appearance varies depending on the species.</w:t>
      </w:r>
      <w:bookmarkStart w:id="0" w:name="_GoBack"/>
      <w:bookmarkEnd w:id="0"/>
    </w:p>
    <w:sectPr w:rsidR="00583F6D" w:rsidSect="008526B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D03"/>
    <w:rsid w:val="001F02D0"/>
    <w:rsid w:val="002C3D03"/>
    <w:rsid w:val="0052056F"/>
    <w:rsid w:val="00583F6D"/>
    <w:rsid w:val="006D0746"/>
    <w:rsid w:val="007236FF"/>
    <w:rsid w:val="008526B3"/>
    <w:rsid w:val="009A7171"/>
    <w:rsid w:val="00C95BDF"/>
    <w:rsid w:val="00D021E4"/>
    <w:rsid w:val="00D807CF"/>
    <w:rsid w:val="00D871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A6C6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TotalTime>
  <Pages>6</Pages>
  <Words>2307</Words>
  <Characters>13155</Characters>
  <Application>Microsoft Macintosh Word</Application>
  <DocSecurity>0</DocSecurity>
  <Lines>109</Lines>
  <Paragraphs>30</Paragraphs>
  <ScaleCrop>false</ScaleCrop>
  <Company>University of Ottawa</Company>
  <LinksUpToDate>false</LinksUpToDate>
  <CharactersWithSpaces>15432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Kong</dc:creator>
  <cp:keywords/>
  <dc:description/>
  <cp:lastModifiedBy>Jesse Kong</cp:lastModifiedBy>
  <cp:revision>1</cp:revision>
  <dcterms:created xsi:type="dcterms:W3CDTF">2013-02-07T21:47:00Z</dcterms:created>
  <dcterms:modified xsi:type="dcterms:W3CDTF">2013-02-08T01:57:00Z</dcterms:modified>
</cp:coreProperties>
</file>