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B04" w:rsidRDefault="005933AF">
      <w:r>
        <w:t>Music in the Movies</w:t>
      </w:r>
      <w:bookmarkStart w:id="0" w:name="_GoBack"/>
      <w:bookmarkEnd w:id="0"/>
    </w:p>
    <w:p w:rsidR="005933AF" w:rsidRDefault="005933AF">
      <w:r>
        <w:t>Thematic Cue Sheets</w:t>
      </w:r>
      <w:r w:rsidR="00A81406">
        <w:t>: Many silent films were sent to theatres with accompanying “thematic cue sheets”</w:t>
      </w:r>
      <w:proofErr w:type="gramStart"/>
      <w:r w:rsidR="00A81406">
        <w:t>,</w:t>
      </w:r>
      <w:proofErr w:type="gramEnd"/>
      <w:r w:rsidR="00A81406">
        <w:t xml:space="preserve"> lists of which selections of pre composed music were to be performed with specified scenes.</w:t>
      </w:r>
    </w:p>
    <w:p w:rsidR="005933AF" w:rsidRDefault="005933AF">
      <w:r>
        <w:t>Score</w:t>
      </w:r>
      <w:r w:rsidR="00A81406">
        <w:t>: A musical score is a notated record of all the music heard in a particular composition.</w:t>
      </w:r>
    </w:p>
    <w:p w:rsidR="005933AF" w:rsidRDefault="005933AF">
      <w:r>
        <w:t>Dissonance</w:t>
      </w:r>
      <w:r w:rsidR="00A81406">
        <w:t>: Notes that clash and require resolution</w:t>
      </w:r>
    </w:p>
    <w:p w:rsidR="005933AF" w:rsidRDefault="005933AF">
      <w:r>
        <w:t>Consonance</w:t>
      </w:r>
      <w:r w:rsidR="00A81406">
        <w:t>: Notes that sound well together (usually one octave apart)</w:t>
      </w:r>
    </w:p>
    <w:p w:rsidR="005933AF" w:rsidRDefault="00A81406">
      <w:r>
        <w:t>Octave: a perfect consonance that sounds like the same note in a higher or lower range.</w:t>
      </w:r>
    </w:p>
    <w:p w:rsidR="005933AF" w:rsidRDefault="005933AF">
      <w:r>
        <w:t>Whole Tone</w:t>
      </w:r>
      <w:r w:rsidR="00A81406">
        <w:t>: black key between two white keys</w:t>
      </w:r>
    </w:p>
    <w:p w:rsidR="005933AF" w:rsidRDefault="005933AF">
      <w:r>
        <w:t>Semi Tone</w:t>
      </w:r>
      <w:r w:rsidR="00A81406">
        <w:t>: two white keys with no black key in between them, in the major scale they are found 3</w:t>
      </w:r>
      <w:r w:rsidR="00A81406" w:rsidRPr="00A81406">
        <w:rPr>
          <w:vertAlign w:val="superscript"/>
        </w:rPr>
        <w:t>rd</w:t>
      </w:r>
      <w:r w:rsidR="00A81406">
        <w:t>/4</w:t>
      </w:r>
      <w:r w:rsidR="00A81406" w:rsidRPr="00A81406">
        <w:rPr>
          <w:vertAlign w:val="superscript"/>
        </w:rPr>
        <w:t>th</w:t>
      </w:r>
      <w:r w:rsidR="00A81406">
        <w:t>-7</w:t>
      </w:r>
      <w:r w:rsidR="00A81406" w:rsidRPr="00A81406">
        <w:rPr>
          <w:vertAlign w:val="superscript"/>
        </w:rPr>
        <w:t>th</w:t>
      </w:r>
      <w:r w:rsidR="00A81406">
        <w:t>/1</w:t>
      </w:r>
      <w:r w:rsidR="00A81406" w:rsidRPr="00A81406">
        <w:rPr>
          <w:vertAlign w:val="superscript"/>
        </w:rPr>
        <w:t>st</w:t>
      </w:r>
      <w:r w:rsidR="00A81406">
        <w:t>. In the minor scale they are found 2</w:t>
      </w:r>
      <w:r w:rsidR="00A81406" w:rsidRPr="00A81406">
        <w:rPr>
          <w:vertAlign w:val="superscript"/>
        </w:rPr>
        <w:t>nd</w:t>
      </w:r>
      <w:r w:rsidR="00A81406">
        <w:t>/3</w:t>
      </w:r>
      <w:r w:rsidR="00A81406" w:rsidRPr="00A81406">
        <w:rPr>
          <w:vertAlign w:val="superscript"/>
        </w:rPr>
        <w:t>rd</w:t>
      </w:r>
      <w:r w:rsidR="00A81406">
        <w:t>- and 5</w:t>
      </w:r>
      <w:r w:rsidR="00A81406" w:rsidRPr="00A81406">
        <w:rPr>
          <w:vertAlign w:val="superscript"/>
        </w:rPr>
        <w:t>th</w:t>
      </w:r>
      <w:r w:rsidR="00A81406">
        <w:t>/6th</w:t>
      </w:r>
    </w:p>
    <w:p w:rsidR="005933AF" w:rsidRDefault="005933AF">
      <w:r>
        <w:t>Concord</w:t>
      </w:r>
      <w:r w:rsidR="00A81406">
        <w:t>: similar to consonant</w:t>
      </w:r>
    </w:p>
    <w:p w:rsidR="005933AF" w:rsidRDefault="005933AF">
      <w:r>
        <w:t>Discord</w:t>
      </w:r>
      <w:r w:rsidR="00A81406">
        <w:t>: similar to dissonant.</w:t>
      </w:r>
    </w:p>
    <w:p w:rsidR="005933AF" w:rsidRDefault="005933AF">
      <w:r>
        <w:t>Pitch</w:t>
      </w:r>
      <w:r w:rsidR="00A81406">
        <w:t>: discreet musical sounds produced by instruments or voice. Musical notation records pitch</w:t>
      </w:r>
    </w:p>
    <w:p w:rsidR="005933AF" w:rsidRDefault="005933AF">
      <w:r>
        <w:t>Intervals</w:t>
      </w:r>
      <w:r w:rsidR="00A81406">
        <w:t xml:space="preserve">: A conventional term used to describe the distance between two pitches, </w:t>
      </w:r>
      <w:proofErr w:type="spellStart"/>
      <w:r w:rsidR="00A81406">
        <w:t>e.g</w:t>
      </w:r>
      <w:proofErr w:type="spellEnd"/>
      <w:r w:rsidR="00A81406">
        <w:t xml:space="preserve"> the distance between do and sol is the interval of a fifth</w:t>
      </w:r>
    </w:p>
    <w:p w:rsidR="005933AF" w:rsidRDefault="005933AF">
      <w:r>
        <w:t>Scales</w:t>
      </w:r>
      <w:r w:rsidR="00A81406">
        <w:t>: A distinctive collection of pitches forming a pattern that frames the notes used in a musical composition. The pattern includes a series of whole steps and half steps that may produce a major, minor.</w:t>
      </w:r>
    </w:p>
    <w:p w:rsidR="005933AF" w:rsidRDefault="00532B01">
      <w:r>
        <w:t xml:space="preserve">Major Scale (do re mi </w:t>
      </w:r>
      <w:proofErr w:type="spellStart"/>
      <w:r>
        <w:t>fa</w:t>
      </w:r>
      <w:proofErr w:type="spellEnd"/>
      <w:r>
        <w:t xml:space="preserve"> sol la </w:t>
      </w:r>
      <w:proofErr w:type="spellStart"/>
      <w:r>
        <w:t>ti</w:t>
      </w:r>
      <w:proofErr w:type="spellEnd"/>
      <w:r>
        <w:t xml:space="preserve"> do)</w:t>
      </w:r>
      <w:r w:rsidR="00A81406">
        <w:t>: (CHEERFUL) (C+D+E-F+G+A+B-C)</w:t>
      </w:r>
    </w:p>
    <w:p w:rsidR="00532B01" w:rsidRDefault="00532B01">
      <w:r>
        <w:t xml:space="preserve">Minor Scale </w:t>
      </w:r>
      <w:proofErr w:type="gramStart"/>
      <w:r>
        <w:t>( la</w:t>
      </w:r>
      <w:proofErr w:type="gramEnd"/>
      <w:r>
        <w:t xml:space="preserve"> </w:t>
      </w:r>
      <w:proofErr w:type="spellStart"/>
      <w:r>
        <w:t>ti</w:t>
      </w:r>
      <w:proofErr w:type="spellEnd"/>
      <w:r>
        <w:t xml:space="preserve"> do re mi </w:t>
      </w:r>
      <w:proofErr w:type="spellStart"/>
      <w:r>
        <w:t>fa</w:t>
      </w:r>
      <w:proofErr w:type="spellEnd"/>
      <w:r>
        <w:t xml:space="preserve"> sol la)</w:t>
      </w:r>
      <w:r w:rsidR="00A81406">
        <w:t xml:space="preserve"> ; (Depressive) (A+B-C+D+E-F+G+A)</w:t>
      </w:r>
    </w:p>
    <w:p w:rsidR="00532B01" w:rsidRDefault="00A81406">
      <w:r>
        <w:t>Timbre: The qualities that give the sound of an instrument its character. Influence by pitch, loudness and length.</w:t>
      </w:r>
    </w:p>
    <w:p w:rsidR="00532B01" w:rsidRDefault="00532B01">
      <w:r>
        <w:t>Every good boy deserves fudge: from bottom to top, e g b d f</w:t>
      </w:r>
    </w:p>
    <w:p w:rsidR="00532B01" w:rsidRDefault="00532B01">
      <w:r>
        <w:t>Cadence</w:t>
      </w:r>
      <w:r w:rsidR="00A81406">
        <w:t>: the end of a phrase. This may either be closed or sounding final or open like a musical question (closed for major =d</w:t>
      </w:r>
      <w:r w:rsidR="003B5838">
        <w:t>o</w:t>
      </w:r>
      <w:r w:rsidR="00A81406">
        <w:t>) (closed for minor=la)</w:t>
      </w:r>
    </w:p>
    <w:p w:rsidR="00A81406" w:rsidRDefault="00A81406">
      <w:r>
        <w:t>Clefs: Treble Clef: A symbol whi</w:t>
      </w:r>
      <w:r w:rsidR="003B5838">
        <w:t>c</w:t>
      </w:r>
      <w:r>
        <w:t xml:space="preserve">h enables a reader of musical notation to find the correct pitch. It sits on the line g, is in the shape of a written g and is often referred to as the </w:t>
      </w:r>
      <w:proofErr w:type="gramStart"/>
      <w:r>
        <w:t>g</w:t>
      </w:r>
      <w:proofErr w:type="gramEnd"/>
      <w:r>
        <w:t xml:space="preserve"> clef. Bass clef (on f) </w:t>
      </w:r>
    </w:p>
    <w:p w:rsidR="00532B01" w:rsidRDefault="00C21239">
      <w:r>
        <w:t>Motive</w:t>
      </w:r>
      <w:r w:rsidR="00A81406">
        <w:t>: A motive is a short and memora</w:t>
      </w:r>
      <w:r w:rsidR="003B5838">
        <w:t>b</w:t>
      </w:r>
      <w:r w:rsidR="00A81406">
        <w:t>le fragment of music that can acquire a specific meaning (jaws).</w:t>
      </w:r>
    </w:p>
    <w:p w:rsidR="00C21239" w:rsidRDefault="00C21239">
      <w:r>
        <w:lastRenderedPageBreak/>
        <w:t>Meter</w:t>
      </w:r>
      <w:r w:rsidR="00A81406">
        <w:t xml:space="preserve">: A recurring pattern of accents of stresses that enable one to hear the basic beat in a piece of music. Conventionally this is denoted by a time signature. Meter is the framework within which rhythm is articulated, </w:t>
      </w:r>
      <w:proofErr w:type="spellStart"/>
      <w:r w:rsidR="00A81406">
        <w:t>eg</w:t>
      </w:r>
      <w:proofErr w:type="spellEnd"/>
      <w:r w:rsidR="00A81406">
        <w:t xml:space="preserve"> waltz is ¾.</w:t>
      </w:r>
    </w:p>
    <w:p w:rsidR="00A81406" w:rsidRDefault="00A81406">
      <w:r>
        <w:t xml:space="preserve">Mickey </w:t>
      </w:r>
      <w:proofErr w:type="spellStart"/>
      <w:r>
        <w:t>Mousing</w:t>
      </w:r>
      <w:proofErr w:type="spellEnd"/>
      <w:r>
        <w:t>: a synchronization of rhythm with movement in images on the screen. It is usually comedic.</w:t>
      </w:r>
    </w:p>
    <w:p w:rsidR="00C21239" w:rsidRPr="00A81406" w:rsidRDefault="00C21239">
      <w:pPr>
        <w:rPr>
          <w:b/>
        </w:rPr>
      </w:pPr>
      <w:r>
        <w:t>Triads</w:t>
      </w:r>
      <w:r w:rsidR="00A81406">
        <w:t xml:space="preserve">: Three notes played together, first triad on minor scale is (bold letter) </w:t>
      </w:r>
      <w:r w:rsidR="00A81406">
        <w:rPr>
          <w:b/>
        </w:rPr>
        <w:t>la</w:t>
      </w:r>
      <w:r w:rsidR="00A81406">
        <w:t>-</w:t>
      </w:r>
      <w:proofErr w:type="spellStart"/>
      <w:r w:rsidR="00A81406">
        <w:t>ti</w:t>
      </w:r>
      <w:proofErr w:type="spellEnd"/>
      <w:r w:rsidR="00A81406">
        <w:t>-</w:t>
      </w:r>
      <w:r w:rsidR="00A81406">
        <w:rPr>
          <w:b/>
        </w:rPr>
        <w:t>do-</w:t>
      </w:r>
      <w:r w:rsidR="00A81406">
        <w:t>re-</w:t>
      </w:r>
      <w:r w:rsidR="00A81406">
        <w:rPr>
          <w:b/>
        </w:rPr>
        <w:t xml:space="preserve">mi (la-do-mi) </w:t>
      </w:r>
      <w:r w:rsidR="00A81406">
        <w:t xml:space="preserve">first triad on major scale is (bold letter) </w:t>
      </w:r>
      <w:r w:rsidR="00A81406">
        <w:rPr>
          <w:b/>
        </w:rPr>
        <w:t>do-</w:t>
      </w:r>
      <w:r w:rsidR="00A81406">
        <w:t>re-</w:t>
      </w:r>
      <w:r w:rsidR="00A81406">
        <w:rPr>
          <w:b/>
        </w:rPr>
        <w:t xml:space="preserve"> mi-</w:t>
      </w:r>
      <w:proofErr w:type="spellStart"/>
      <w:r w:rsidR="00A81406">
        <w:t>fa</w:t>
      </w:r>
      <w:proofErr w:type="spellEnd"/>
      <w:r w:rsidR="00A81406">
        <w:t>-</w:t>
      </w:r>
      <w:r w:rsidR="00A81406">
        <w:rPr>
          <w:b/>
        </w:rPr>
        <w:t>sol (do-mi-sol)</w:t>
      </w:r>
    </w:p>
    <w:p w:rsidR="00C21239" w:rsidRDefault="00C21239">
      <w:r>
        <w:t>Tonality</w:t>
      </w:r>
      <w:r w:rsidR="00A81406">
        <w:t>: This is the musical term used to describe how all of the pitches in a musical composition are heard in reference to a stronger, central tone.</w:t>
      </w:r>
    </w:p>
    <w:p w:rsidR="00C21239" w:rsidRDefault="00C21239">
      <w:r>
        <w:t>Range (register)</w:t>
      </w:r>
      <w:r w:rsidR="00811D05">
        <w:t>: pitches that sound high or low. Also the compass of tones a given instrument or voice is capable of producing.</w:t>
      </w:r>
    </w:p>
    <w:p w:rsidR="00661563" w:rsidRDefault="00661563">
      <w:proofErr w:type="spellStart"/>
      <w:r>
        <w:t>Metadiegetic</w:t>
      </w:r>
      <w:proofErr w:type="spellEnd"/>
      <w:r>
        <w:t>: this refers to music heard first as source music and later in the underscore.</w:t>
      </w:r>
    </w:p>
    <w:p w:rsidR="00C21239" w:rsidRDefault="00C21239">
      <w:r>
        <w:t>Family of instruments</w:t>
      </w:r>
      <w:r w:rsidR="00811D05">
        <w:t>: winds, brass, keyboard, strings</w:t>
      </w:r>
    </w:p>
    <w:p w:rsidR="00661563" w:rsidRDefault="00661563">
      <w:r>
        <w:t>Source music: music that appears to be produced within the narrative.</w:t>
      </w:r>
    </w:p>
    <w:p w:rsidR="00661563" w:rsidRDefault="00C21239">
      <w:r>
        <w:t>Underscore or Non-Diegetic</w:t>
      </w:r>
      <w:r w:rsidR="00661563">
        <w:t xml:space="preserve">: all of the music for a film except source music and songs. </w:t>
      </w:r>
      <w:proofErr w:type="gramStart"/>
      <w:r w:rsidR="00661563">
        <w:t>Non diegetic music.</w:t>
      </w:r>
      <w:proofErr w:type="gramEnd"/>
    </w:p>
    <w:p w:rsidR="00C21239" w:rsidRDefault="00A64C5D">
      <w:r>
        <w:t>Tempo</w:t>
      </w:r>
      <w:r w:rsidR="00811D05">
        <w:t>: Speed of the music</w:t>
      </w:r>
    </w:p>
    <w:p w:rsidR="00A64C5D" w:rsidRDefault="00A64C5D">
      <w:r>
        <w:t>Dynamics</w:t>
      </w:r>
      <w:r w:rsidR="00661563">
        <w:t xml:space="preserve">: in music these </w:t>
      </w:r>
      <w:proofErr w:type="spellStart"/>
      <w:r w:rsidR="00661563">
        <w:t>descrive</w:t>
      </w:r>
      <w:proofErr w:type="spellEnd"/>
      <w:r w:rsidR="00661563">
        <w:t xml:space="preserve"> </w:t>
      </w:r>
      <w:proofErr w:type="spellStart"/>
      <w:r w:rsidR="00661563">
        <w:t>severel</w:t>
      </w:r>
      <w:proofErr w:type="spellEnd"/>
      <w:r w:rsidR="00661563">
        <w:t xml:space="preserve"> things: the </w:t>
      </w:r>
      <w:proofErr w:type="spellStart"/>
      <w:r w:rsidR="00661563">
        <w:t>fradual</w:t>
      </w:r>
      <w:proofErr w:type="spellEnd"/>
      <w:r w:rsidR="00661563">
        <w:t xml:space="preserve"> loudness or softness of pitches or groups of instruments, sudden changes and also relative changes in loudness or softness. It may include methods of instrumental attacks, velocity or style changes.</w:t>
      </w:r>
    </w:p>
    <w:p w:rsidR="00661563" w:rsidRDefault="00661563">
      <w:r>
        <w:t>Melody: an identifiable series of pitches in a single line with a specific intervallic content and rhythmic profile.</w:t>
      </w:r>
    </w:p>
    <w:p w:rsidR="00A64C5D" w:rsidRDefault="00A64C5D">
      <w:r>
        <w:t>Melodic shape</w:t>
      </w:r>
      <w:r w:rsidR="00661563">
        <w:t xml:space="preserve">: </w:t>
      </w:r>
      <w:r w:rsidR="00563E00">
        <w:t>arch shape: melody starts low rises to a high point and back down. They can also start low and end high, or start high and end low.</w:t>
      </w:r>
    </w:p>
    <w:p w:rsidR="00A64C5D" w:rsidRDefault="00A64C5D">
      <w:r>
        <w:t>Rhythm</w:t>
      </w:r>
      <w:r w:rsidR="00661563">
        <w:t xml:space="preserve">: musical movement through time. </w:t>
      </w:r>
      <w:proofErr w:type="gramStart"/>
      <w:r w:rsidR="00661563">
        <w:t>The superimposition of durations on a melody that gives it a particular rhythmic profile.</w:t>
      </w:r>
      <w:proofErr w:type="gramEnd"/>
    </w:p>
    <w:p w:rsidR="00A64C5D" w:rsidRDefault="00A64C5D">
      <w:r>
        <w:t>Attack</w:t>
      </w:r>
      <w:r w:rsidR="00661563">
        <w:t xml:space="preserve">:  The first instant of musical sound in which much information is conveyed. Some instruments have a sharp attack (percussion). Others sound more </w:t>
      </w:r>
      <w:proofErr w:type="spellStart"/>
      <w:r w:rsidR="00661563">
        <w:t>subtely</w:t>
      </w:r>
      <w:proofErr w:type="spellEnd"/>
      <w:r w:rsidR="00661563">
        <w:t xml:space="preserve"> and smoothly (strings).</w:t>
      </w:r>
    </w:p>
    <w:p w:rsidR="00A64C5D" w:rsidRDefault="00A64C5D">
      <w:r>
        <w:t>Texture</w:t>
      </w:r>
      <w:r w:rsidR="00661563">
        <w:t>: a general term that describes the disposition, combination and behaviour of melody, rhythm and harmony in music.</w:t>
      </w:r>
    </w:p>
    <w:p w:rsidR="00A64C5D" w:rsidRDefault="00A64C5D"/>
    <w:p w:rsidR="00C21239" w:rsidRDefault="00C21239"/>
    <w:sectPr w:rsidR="00C212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3AF"/>
    <w:rsid w:val="002216E8"/>
    <w:rsid w:val="003B5838"/>
    <w:rsid w:val="00532B01"/>
    <w:rsid w:val="00563E00"/>
    <w:rsid w:val="005933AF"/>
    <w:rsid w:val="00661563"/>
    <w:rsid w:val="007010AA"/>
    <w:rsid w:val="00811D05"/>
    <w:rsid w:val="00A64C5D"/>
    <w:rsid w:val="00A81406"/>
    <w:rsid w:val="00A86B04"/>
    <w:rsid w:val="00B10BF0"/>
    <w:rsid w:val="00C2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Bradley</dc:creator>
  <cp:lastModifiedBy>Bradley</cp:lastModifiedBy>
  <cp:revision>2</cp:revision>
  <dcterms:created xsi:type="dcterms:W3CDTF">2011-10-02T22:01:00Z</dcterms:created>
  <dcterms:modified xsi:type="dcterms:W3CDTF">2011-10-02T22:01:00Z</dcterms:modified>
</cp:coreProperties>
</file>