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8CE" w:rsidRDefault="009F170C">
      <w:proofErr w:type="spellStart"/>
      <w:r>
        <w:t>Phys</w:t>
      </w:r>
      <w:proofErr w:type="spellEnd"/>
      <w:r>
        <w:t xml:space="preserve"> 111 Weekly Review</w:t>
      </w:r>
    </w:p>
    <w:p w:rsidR="009F170C" w:rsidRDefault="009F170C">
      <w:r>
        <w:t>Jordan Seider</w:t>
      </w:r>
    </w:p>
    <w:p w:rsidR="009F170C" w:rsidRDefault="009F170C"/>
    <w:p w:rsidR="009F170C" w:rsidRDefault="009F170C">
      <w:r>
        <w:t>Rotational Motion:</w:t>
      </w:r>
      <w:r>
        <w:br/>
      </w:r>
    </w:p>
    <w:p w:rsidR="009F170C" w:rsidRPr="009F170C" w:rsidRDefault="009F170C">
      <w:pPr>
        <w:rPr>
          <w:b/>
          <w:u w:val="single"/>
        </w:rPr>
      </w:pPr>
      <w:r w:rsidRPr="009F170C">
        <w:rPr>
          <w:b/>
          <w:u w:val="single"/>
        </w:rPr>
        <w:t>Linear</w:t>
      </w:r>
    </w:p>
    <w:p w:rsidR="009F170C" w:rsidRDefault="009F170C"/>
    <w:p w:rsidR="009F170C" w:rsidRDefault="009F170C">
      <w:proofErr w:type="spellStart"/>
      <w:r>
        <w:rPr>
          <w:rFonts w:ascii="Cambria" w:hAnsi="Cambria"/>
        </w:rPr>
        <w:t>Δ</w:t>
      </w:r>
      <w:r>
        <w:t>x</w:t>
      </w:r>
      <w:proofErr w:type="spellEnd"/>
      <w:r>
        <w:t xml:space="preserve"> [m]</w:t>
      </w:r>
    </w:p>
    <w:p w:rsidR="009F170C" w:rsidRDefault="009F170C"/>
    <w:p w:rsidR="009F170C" w:rsidRDefault="009F170C" w:rsidP="009F170C">
      <w:r>
        <w:t xml:space="preserve">V= </w:t>
      </w:r>
      <w:proofErr w:type="spellStart"/>
      <w:r>
        <w:rPr>
          <w:rFonts w:ascii="Cambria" w:hAnsi="Cambria"/>
        </w:rPr>
        <w:t>Δ</w:t>
      </w:r>
      <w:r>
        <w:t>x</w:t>
      </w:r>
      <w:proofErr w:type="spellEnd"/>
      <w:r>
        <w:t>/</w:t>
      </w:r>
      <w:proofErr w:type="spellStart"/>
      <w:r>
        <w:rPr>
          <w:rFonts w:ascii="Cambria" w:hAnsi="Cambria"/>
        </w:rPr>
        <w:t>Δ</w:t>
      </w:r>
      <w:r>
        <w:t>t</w:t>
      </w:r>
      <w:proofErr w:type="spellEnd"/>
      <w:r>
        <w:t xml:space="preserve"> [m/s]</w:t>
      </w:r>
    </w:p>
    <w:p w:rsidR="009F170C" w:rsidRDefault="009F170C"/>
    <w:p w:rsidR="009F170C" w:rsidRDefault="009F170C" w:rsidP="009F170C">
      <w:proofErr w:type="gramStart"/>
      <w:r>
        <w:t>a</w:t>
      </w:r>
      <w:proofErr w:type="gramEnd"/>
      <w:r>
        <w:t xml:space="preserve"> = </w:t>
      </w:r>
      <w:proofErr w:type="spellStart"/>
      <w:r>
        <w:rPr>
          <w:rFonts w:ascii="Cambria" w:hAnsi="Cambria"/>
        </w:rPr>
        <w:t>Δ</w:t>
      </w:r>
      <w:r>
        <w:t>v</w:t>
      </w:r>
      <w:proofErr w:type="spellEnd"/>
      <w:r>
        <w:t>/</w:t>
      </w:r>
      <w:proofErr w:type="spellStart"/>
      <w:r>
        <w:rPr>
          <w:rFonts w:ascii="Cambria" w:hAnsi="Cambria"/>
        </w:rPr>
        <w:t>Δ</w:t>
      </w:r>
      <w:r>
        <w:t>t</w:t>
      </w:r>
      <w:proofErr w:type="spellEnd"/>
      <w:r>
        <w:t xml:space="preserve"> [m/s</w:t>
      </w:r>
      <w:r w:rsidRPr="009F170C">
        <w:rPr>
          <w:vertAlign w:val="superscript"/>
        </w:rPr>
        <w:t>2</w:t>
      </w:r>
      <w:r>
        <w:t>]</w:t>
      </w:r>
    </w:p>
    <w:p w:rsidR="009F170C" w:rsidRDefault="009F170C"/>
    <w:p w:rsidR="009F170C" w:rsidRDefault="009F170C">
      <w:r>
        <w:t>F [N]</w:t>
      </w:r>
    </w:p>
    <w:p w:rsidR="009F170C" w:rsidRDefault="009F170C"/>
    <w:p w:rsidR="009F170C" w:rsidRDefault="009F170C">
      <w:proofErr w:type="gramStart"/>
      <w:r>
        <w:t>w</w:t>
      </w:r>
      <w:proofErr w:type="gramEnd"/>
      <w:r>
        <w:t xml:space="preserve"> = </w:t>
      </w:r>
      <w:proofErr w:type="spellStart"/>
      <w:r>
        <w:t>F</w:t>
      </w:r>
      <w:r>
        <w:rPr>
          <w:rFonts w:ascii="Cambria" w:hAnsi="Cambria"/>
        </w:rPr>
        <w:t>Δ</w:t>
      </w:r>
      <w:r>
        <w:t>x</w:t>
      </w:r>
      <w:proofErr w:type="spellEnd"/>
      <w:r>
        <w:t xml:space="preserve"> [J]</w:t>
      </w:r>
    </w:p>
    <w:p w:rsidR="009F170C" w:rsidRDefault="009F170C"/>
    <w:p w:rsidR="009F170C" w:rsidRDefault="009F170C">
      <w:proofErr w:type="gramStart"/>
      <w:r>
        <w:t>m</w:t>
      </w:r>
      <w:proofErr w:type="gramEnd"/>
      <w:r>
        <w:t xml:space="preserve"> [kg]</w:t>
      </w:r>
    </w:p>
    <w:p w:rsidR="009F170C" w:rsidRDefault="009F170C"/>
    <w:p w:rsidR="009F170C" w:rsidRDefault="009F170C">
      <w:r>
        <w:t>KE = ½ mv</w:t>
      </w:r>
      <w:r w:rsidRPr="009F170C">
        <w:rPr>
          <w:vertAlign w:val="superscript"/>
        </w:rPr>
        <w:t>2</w:t>
      </w:r>
      <w:r>
        <w:rPr>
          <w:vertAlign w:val="superscript"/>
        </w:rPr>
        <w:t xml:space="preserve"> </w:t>
      </w:r>
      <w:r>
        <w:t>[J]</w:t>
      </w:r>
    </w:p>
    <w:p w:rsidR="009F170C" w:rsidRDefault="009F170C"/>
    <w:p w:rsidR="009F170C" w:rsidRDefault="009F170C"/>
    <w:p w:rsidR="009F170C" w:rsidRDefault="009F170C"/>
    <w:p w:rsidR="009F170C" w:rsidRDefault="009F170C"/>
    <w:p w:rsidR="009F170C" w:rsidRDefault="009F170C">
      <w:r>
        <w:t>Torque - The tendency of a force to rotate an object about an axis.</w:t>
      </w:r>
    </w:p>
    <w:p w:rsidR="009F170C" w:rsidRDefault="009F170C"/>
    <w:p w:rsidR="009F170C" w:rsidRDefault="009F170C"/>
    <w:p w:rsidR="009F170C" w:rsidRDefault="009F170C">
      <w:r>
        <w:t>When considering direction:</w:t>
      </w:r>
    </w:p>
    <w:p w:rsidR="009F170C" w:rsidRDefault="009F170C">
      <w:r>
        <w:t>Counterclockwise (+</w:t>
      </w:r>
      <w:proofErr w:type="spellStart"/>
      <w:r>
        <w:t>ve</w:t>
      </w:r>
      <w:proofErr w:type="spellEnd"/>
      <w:r>
        <w:t>)</w:t>
      </w:r>
    </w:p>
    <w:p w:rsidR="009F170C" w:rsidRDefault="00EE20AE">
      <w:r>
        <w:t>Clockwise (-</w:t>
      </w:r>
      <w:proofErr w:type="spellStart"/>
      <w:r>
        <w:t>ve</w:t>
      </w:r>
      <w:proofErr w:type="spellEnd"/>
      <w:r>
        <w:t>)</w:t>
      </w:r>
    </w:p>
    <w:p w:rsidR="009F170C" w:rsidRDefault="009F170C"/>
    <w:p w:rsidR="009F170C" w:rsidRDefault="009F170C"/>
    <w:p w:rsidR="00EE20AE" w:rsidRDefault="00EE20AE">
      <w:pPr>
        <w:rPr>
          <w:rFonts w:ascii="Cambria" w:hAnsi="Cambria"/>
        </w:rPr>
      </w:pPr>
      <w:r>
        <w:rPr>
          <w:rFonts w:ascii="Cambria" w:hAnsi="Cambria"/>
        </w:rPr>
        <w:t xml:space="preserve">τ = </w:t>
      </w:r>
      <w:r>
        <w:rPr>
          <w:rFonts w:ascii="Cambria" w:hAnsi="Cambria"/>
        </w:rPr>
        <w:t>(Tangential Component of Force)</w:t>
      </w:r>
      <w:r>
        <w:rPr>
          <w:rFonts w:ascii="Cambria" w:hAnsi="Cambria"/>
        </w:rPr>
        <w:t xml:space="preserve"> R</w:t>
      </w:r>
    </w:p>
    <w:p w:rsidR="009F170C" w:rsidRDefault="00EE20AE">
      <w:r>
        <w:rPr>
          <w:rFonts w:ascii="Cambria" w:hAnsi="Cambria"/>
        </w:rPr>
        <w:t>τ</w:t>
      </w:r>
      <w:r>
        <w:rPr>
          <w:rFonts w:ascii="Cambria" w:hAnsi="Cambria"/>
        </w:rPr>
        <w:t xml:space="preserve"> = |</w:t>
      </w:r>
      <w:r w:rsidRPr="00EE20AE">
        <w:rPr>
          <w:rFonts w:ascii="Cambria" w:hAnsi="Cambria"/>
          <w:b/>
        </w:rPr>
        <w:t>F</w:t>
      </w:r>
      <w:r>
        <w:rPr>
          <w:rFonts w:ascii="Cambria" w:hAnsi="Cambria"/>
        </w:rPr>
        <w:t xml:space="preserve">| </w:t>
      </w:r>
      <w:proofErr w:type="spellStart"/>
      <w:r>
        <w:rPr>
          <w:rFonts w:ascii="Cambria" w:hAnsi="Cambria"/>
        </w:rPr>
        <w:t>sin</w:t>
      </w:r>
      <w:r>
        <w:rPr>
          <w:rFonts w:ascii="Cambria" w:hAnsi="Cambria"/>
        </w:rPr>
        <w:t>Θ</w:t>
      </w:r>
      <w:proofErr w:type="spellEnd"/>
      <w:r>
        <w:rPr>
          <w:rFonts w:ascii="Cambria" w:hAnsi="Cambria"/>
        </w:rPr>
        <w:t xml:space="preserve"> R</w:t>
      </w:r>
    </w:p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Default="009F170C"/>
    <w:p w:rsidR="009F170C" w:rsidRPr="009F170C" w:rsidRDefault="009F170C">
      <w:pPr>
        <w:rPr>
          <w:b/>
          <w:u w:val="single"/>
        </w:rPr>
      </w:pPr>
      <w:r w:rsidRPr="009F170C">
        <w:rPr>
          <w:b/>
          <w:u w:val="single"/>
        </w:rPr>
        <w:t>Rotational</w:t>
      </w:r>
    </w:p>
    <w:p w:rsidR="009F170C" w:rsidRDefault="009F170C"/>
    <w:p w:rsidR="009F170C" w:rsidRDefault="009F170C">
      <w:r>
        <w:rPr>
          <w:rFonts w:ascii="Cambria" w:hAnsi="Cambria"/>
        </w:rPr>
        <w:t>ΔΘ</w:t>
      </w:r>
      <w:r>
        <w:t xml:space="preserve"> [rad]</w:t>
      </w:r>
    </w:p>
    <w:p w:rsidR="009F170C" w:rsidRDefault="009F170C"/>
    <w:p w:rsidR="009F170C" w:rsidRDefault="009F170C">
      <w:pPr>
        <w:rPr>
          <w:rFonts w:ascii="Cambria" w:hAnsi="Cambria"/>
        </w:rPr>
      </w:pPr>
      <w:r>
        <w:rPr>
          <w:rFonts w:ascii="Cambria" w:hAnsi="Cambria"/>
        </w:rPr>
        <w:t>ω</w:t>
      </w:r>
      <w:r>
        <w:t xml:space="preserve"> = </w:t>
      </w:r>
      <w:r>
        <w:rPr>
          <w:rFonts w:ascii="Cambria" w:hAnsi="Cambria"/>
        </w:rPr>
        <w:t>ΔΘ/</w:t>
      </w:r>
      <w:proofErr w:type="spellStart"/>
      <w:r>
        <w:rPr>
          <w:rFonts w:ascii="Cambria" w:hAnsi="Cambria"/>
        </w:rPr>
        <w:t>Δt</w:t>
      </w:r>
      <w:proofErr w:type="spellEnd"/>
      <w:r>
        <w:rPr>
          <w:rFonts w:ascii="Cambria" w:hAnsi="Cambria"/>
        </w:rPr>
        <w:t xml:space="preserve"> [rad/s]</w:t>
      </w:r>
    </w:p>
    <w:p w:rsidR="009F170C" w:rsidRDefault="009F170C">
      <w:pPr>
        <w:rPr>
          <w:rFonts w:ascii="Cambria" w:hAnsi="Cambria"/>
        </w:rPr>
      </w:pPr>
    </w:p>
    <w:p w:rsidR="009F170C" w:rsidRDefault="009F170C">
      <w:pPr>
        <w:rPr>
          <w:rFonts w:ascii="Cambria" w:hAnsi="Cambria"/>
        </w:rPr>
      </w:pPr>
      <w:r>
        <w:rPr>
          <w:rFonts w:ascii="Cambria" w:hAnsi="Cambria"/>
        </w:rPr>
        <w:t xml:space="preserve">α = </w:t>
      </w:r>
      <w:proofErr w:type="spellStart"/>
      <w:r>
        <w:rPr>
          <w:rFonts w:ascii="Cambria" w:hAnsi="Cambria"/>
        </w:rPr>
        <w:t>Δω</w:t>
      </w:r>
      <w:proofErr w:type="spellEnd"/>
      <w:r>
        <w:rPr>
          <w:rFonts w:ascii="Cambria" w:hAnsi="Cambria"/>
        </w:rPr>
        <w:t>/</w:t>
      </w:r>
      <w:proofErr w:type="spellStart"/>
      <w:r>
        <w:rPr>
          <w:rFonts w:ascii="Cambria" w:hAnsi="Cambria"/>
        </w:rPr>
        <w:t>Δt</w:t>
      </w:r>
      <w:proofErr w:type="spellEnd"/>
      <w:r>
        <w:rPr>
          <w:rFonts w:ascii="Cambria" w:hAnsi="Cambria"/>
        </w:rPr>
        <w:t xml:space="preserve"> [rad/s</w:t>
      </w:r>
      <w:r w:rsidRPr="009F170C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]</w:t>
      </w:r>
    </w:p>
    <w:p w:rsidR="009F170C" w:rsidRDefault="009F170C">
      <w:pPr>
        <w:rPr>
          <w:rFonts w:ascii="Cambria" w:hAnsi="Cambria"/>
        </w:rPr>
      </w:pPr>
    </w:p>
    <w:p w:rsidR="009F170C" w:rsidRDefault="009F170C">
      <w:pPr>
        <w:rPr>
          <w:rFonts w:ascii="Cambria" w:hAnsi="Cambria"/>
        </w:rPr>
      </w:pPr>
      <w:r>
        <w:rPr>
          <w:rFonts w:ascii="Cambria" w:hAnsi="Cambria"/>
        </w:rPr>
        <w:t xml:space="preserve">τ = </w:t>
      </w:r>
      <w:proofErr w:type="spellStart"/>
      <w:r>
        <w:rPr>
          <w:rFonts w:ascii="Cambria" w:hAnsi="Cambria"/>
        </w:rPr>
        <w:t>F</w:t>
      </w:r>
      <w:r>
        <w:rPr>
          <w:rFonts w:ascii="Cambria" w:hAnsi="Cambria"/>
          <w:i/>
        </w:rPr>
        <w:t>l</w:t>
      </w:r>
      <w:proofErr w:type="spellEnd"/>
      <w:r>
        <w:rPr>
          <w:rFonts w:ascii="Cambria" w:hAnsi="Cambria"/>
        </w:rPr>
        <w:t xml:space="preserve"> [Nm]</w:t>
      </w:r>
    </w:p>
    <w:p w:rsidR="009F170C" w:rsidRDefault="009F170C">
      <w:pPr>
        <w:rPr>
          <w:rFonts w:ascii="Cambria" w:hAnsi="Cambria"/>
        </w:rPr>
      </w:pPr>
    </w:p>
    <w:p w:rsidR="009F170C" w:rsidRDefault="009F170C">
      <w:pPr>
        <w:rPr>
          <w:rFonts w:ascii="Cambria" w:hAnsi="Cambria"/>
        </w:rPr>
      </w:pPr>
      <w:r>
        <w:rPr>
          <w:rFonts w:ascii="Cambria" w:hAnsi="Cambria"/>
        </w:rPr>
        <w:t xml:space="preserve">ω = </w:t>
      </w:r>
      <w:proofErr w:type="spellStart"/>
      <w:r>
        <w:rPr>
          <w:rFonts w:ascii="Cambria" w:hAnsi="Cambria"/>
        </w:rPr>
        <w:t>τΔΘ</w:t>
      </w:r>
      <w:proofErr w:type="spellEnd"/>
      <w:r>
        <w:rPr>
          <w:rFonts w:ascii="Cambria" w:hAnsi="Cambria"/>
        </w:rPr>
        <w:t xml:space="preserve"> [J]</w:t>
      </w:r>
    </w:p>
    <w:p w:rsidR="009F170C" w:rsidRDefault="009F170C">
      <w:pPr>
        <w:rPr>
          <w:rFonts w:ascii="Cambria" w:hAnsi="Cambria"/>
        </w:rPr>
      </w:pPr>
    </w:p>
    <w:p w:rsidR="009F170C" w:rsidRDefault="009F170C">
      <w:pPr>
        <w:rPr>
          <w:rFonts w:ascii="Cambria" w:hAnsi="Cambria"/>
        </w:rPr>
      </w:pPr>
      <w:r>
        <w:rPr>
          <w:rFonts w:ascii="Cambria" w:hAnsi="Cambria"/>
        </w:rPr>
        <w:t>I = mR</w:t>
      </w:r>
      <w:r w:rsidRPr="009F170C">
        <w:rPr>
          <w:rFonts w:ascii="Cambria" w:hAnsi="Cambria"/>
          <w:vertAlign w:val="superscript"/>
        </w:rPr>
        <w:t>2</w:t>
      </w:r>
      <w:r>
        <w:rPr>
          <w:rFonts w:ascii="Cambria" w:hAnsi="Cambria"/>
          <w:vertAlign w:val="superscript"/>
        </w:rPr>
        <w:t xml:space="preserve"> </w:t>
      </w:r>
      <w:r>
        <w:rPr>
          <w:rFonts w:ascii="Cambria" w:hAnsi="Cambria"/>
        </w:rPr>
        <w:t>(Point Mass) [kg m</w:t>
      </w:r>
      <w:r w:rsidRPr="009F170C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>]</w:t>
      </w:r>
    </w:p>
    <w:p w:rsidR="009F170C" w:rsidRDefault="009F170C">
      <w:pPr>
        <w:rPr>
          <w:rFonts w:ascii="Cambria" w:hAnsi="Cambria"/>
        </w:rPr>
      </w:pPr>
    </w:p>
    <w:p w:rsidR="009F170C" w:rsidRDefault="009F170C">
      <w:pPr>
        <w:rPr>
          <w:rFonts w:ascii="Cambria" w:hAnsi="Cambria"/>
        </w:rPr>
      </w:pPr>
      <w:r>
        <w:rPr>
          <w:rFonts w:ascii="Cambria" w:hAnsi="Cambria"/>
        </w:rPr>
        <w:t>KE = ½ Iω</w:t>
      </w:r>
      <w:r w:rsidRPr="009F170C">
        <w:rPr>
          <w:rFonts w:ascii="Cambria" w:hAnsi="Cambria"/>
          <w:vertAlign w:val="superscript"/>
        </w:rPr>
        <w:t>2</w:t>
      </w:r>
      <w:r>
        <w:rPr>
          <w:rFonts w:ascii="Cambria" w:hAnsi="Cambria"/>
        </w:rPr>
        <w:t xml:space="preserve"> [J]</w:t>
      </w:r>
    </w:p>
    <w:p w:rsidR="009F170C" w:rsidRDefault="009F170C">
      <w:pPr>
        <w:rPr>
          <w:rFonts w:ascii="Cambria" w:hAnsi="Cambria"/>
        </w:rPr>
      </w:pPr>
    </w:p>
    <w:p w:rsidR="009F170C" w:rsidRDefault="009F170C">
      <w:pPr>
        <w:rPr>
          <w:rFonts w:ascii="Cambria" w:hAnsi="Cambria"/>
        </w:rPr>
      </w:pPr>
    </w:p>
    <w:p w:rsidR="00EE20AE" w:rsidRDefault="00EE20AE">
      <w:pPr>
        <w:rPr>
          <w:rFonts w:ascii="Cambria" w:hAnsi="Cambria"/>
        </w:rPr>
      </w:pPr>
    </w:p>
    <w:p w:rsidR="00EE20AE" w:rsidRDefault="00EE20AE">
      <w:pPr>
        <w:rPr>
          <w:rFonts w:ascii="Cambria" w:hAnsi="Cambria"/>
        </w:rPr>
      </w:pPr>
    </w:p>
    <w:p w:rsidR="00EE20AE" w:rsidRDefault="00EE20AE">
      <w:pPr>
        <w:rPr>
          <w:rFonts w:ascii="Cambria" w:hAnsi="Cambria"/>
        </w:rPr>
      </w:pPr>
      <w:proofErr w:type="spellStart"/>
      <w:r>
        <w:rPr>
          <w:rFonts w:ascii="Cambria" w:hAnsi="Cambria"/>
        </w:rPr>
        <w:t>τ</w:t>
      </w:r>
      <w:r>
        <w:rPr>
          <w:rFonts w:ascii="Cambria" w:hAnsi="Cambria"/>
          <w:vertAlign w:val="subscript"/>
        </w:rPr>
        <w:t>net</w:t>
      </w:r>
      <w:proofErr w:type="spellEnd"/>
      <w:r>
        <w:rPr>
          <w:rFonts w:ascii="Cambria" w:hAnsi="Cambria"/>
        </w:rPr>
        <w:t xml:space="preserve"> </w:t>
      </w:r>
      <w:r>
        <w:rPr>
          <w:rFonts w:ascii="Cambria" w:hAnsi="Cambria"/>
        </w:rPr>
        <w:t>= I</w:t>
      </w:r>
      <w:r w:rsidRPr="00EE20AE">
        <w:rPr>
          <w:rFonts w:ascii="Cambria" w:hAnsi="Cambria"/>
        </w:rPr>
        <w:t xml:space="preserve"> </w:t>
      </w:r>
      <w:r>
        <w:rPr>
          <w:rFonts w:ascii="Cambria" w:hAnsi="Cambria"/>
        </w:rPr>
        <w:t>α</w:t>
      </w:r>
    </w:p>
    <w:p w:rsidR="00EE20AE" w:rsidRPr="009F170C" w:rsidRDefault="00EE20AE">
      <w:pPr>
        <w:rPr>
          <w:rFonts w:ascii="Cambria" w:hAnsi="Cambria"/>
        </w:rPr>
      </w:pPr>
      <w:r>
        <w:rPr>
          <w:rFonts w:ascii="Cambria" w:hAnsi="Cambria"/>
        </w:rPr>
        <w:t>^This is the rotational version of Newton’s Second Law Equation.</w:t>
      </w:r>
      <w:bookmarkStart w:id="0" w:name="_GoBack"/>
      <w:bookmarkEnd w:id="0"/>
    </w:p>
    <w:sectPr w:rsidR="00EE20AE" w:rsidRPr="009F170C" w:rsidSect="009F170C">
      <w:pgSz w:w="12240" w:h="15840"/>
      <w:pgMar w:top="1440" w:right="1800" w:bottom="1440" w:left="180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70C"/>
    <w:rsid w:val="002458CE"/>
    <w:rsid w:val="00731629"/>
    <w:rsid w:val="009F170C"/>
    <w:rsid w:val="00EE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C67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37D5D3DB-0D7F-7E42-986E-E3634C41B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85</Words>
  <Characters>490</Characters>
  <Application>Microsoft Macintosh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1</cp:revision>
  <dcterms:created xsi:type="dcterms:W3CDTF">2013-11-11T03:23:00Z</dcterms:created>
  <dcterms:modified xsi:type="dcterms:W3CDTF">2013-11-11T03:38:00Z</dcterms:modified>
</cp:coreProperties>
</file>