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5C4B88" w14:textId="77777777" w:rsidR="00185C8B" w:rsidRDefault="00185C8B" w:rsidP="00185C8B">
      <w:pPr>
        <w:rPr>
          <w:b/>
        </w:rPr>
      </w:pPr>
      <w:r>
        <w:rPr>
          <w:b/>
        </w:rPr>
        <w:t>PHYS111</w:t>
      </w:r>
    </w:p>
    <w:p w14:paraId="58CA8B41" w14:textId="77777777" w:rsidR="00185C8B" w:rsidRDefault="00185C8B" w:rsidP="00185C8B">
      <w:r>
        <w:t>Week 4 Review</w:t>
      </w:r>
    </w:p>
    <w:p w14:paraId="6D4D1759" w14:textId="77777777" w:rsidR="00185C8B" w:rsidRDefault="00185C8B" w:rsidP="00185C8B">
      <w:pPr>
        <w:rPr>
          <w:i/>
        </w:rPr>
      </w:pPr>
      <w:r>
        <w:rPr>
          <w:i/>
        </w:rPr>
        <w:t>Jordan Seider</w:t>
      </w:r>
    </w:p>
    <w:p w14:paraId="4185B043" w14:textId="77777777" w:rsidR="00185C8B" w:rsidRDefault="00185C8B" w:rsidP="00185C8B"/>
    <w:p w14:paraId="40C7C8CA" w14:textId="77777777" w:rsidR="00185C8B" w:rsidRDefault="00D151DF" w:rsidP="00185C8B">
      <w:pPr>
        <w:rPr>
          <w:u w:val="single"/>
        </w:rPr>
      </w:pPr>
      <w:r>
        <w:rPr>
          <w:u w:val="single"/>
        </w:rPr>
        <w:t>This Week</w:t>
      </w:r>
    </w:p>
    <w:p w14:paraId="4B6ECE0A" w14:textId="77777777" w:rsidR="00D151DF" w:rsidRDefault="00D151DF" w:rsidP="00185C8B">
      <w:pPr>
        <w:rPr>
          <w:b/>
        </w:rPr>
      </w:pPr>
      <w:r>
        <w:t xml:space="preserve">We looked at problems and examples that included </w:t>
      </w:r>
      <w:r w:rsidRPr="00D151DF">
        <w:rPr>
          <w:b/>
        </w:rPr>
        <w:t>tension</w:t>
      </w:r>
      <w:r>
        <w:rPr>
          <w:b/>
        </w:rPr>
        <w:t xml:space="preserve">, pulleys, </w:t>
      </w:r>
      <w:r>
        <w:t xml:space="preserve">and </w:t>
      </w:r>
      <w:r>
        <w:rPr>
          <w:b/>
        </w:rPr>
        <w:t>friction.</w:t>
      </w:r>
    </w:p>
    <w:p w14:paraId="74E33B9B" w14:textId="77777777" w:rsidR="00D151DF" w:rsidRDefault="00D151DF" w:rsidP="00185C8B">
      <w:r>
        <w:t>The key to solving these problems is to create a coordinate system that makes sense and is easy to follow. As well, you can break the problem down into x- and y- components.</w:t>
      </w:r>
    </w:p>
    <w:p w14:paraId="4C72B1AD" w14:textId="77777777" w:rsidR="00274579" w:rsidRDefault="00274579" w:rsidP="00185C8B"/>
    <w:p w14:paraId="67172A2A" w14:textId="77777777" w:rsidR="00274579" w:rsidRDefault="00274579" w:rsidP="00185C8B">
      <w:pPr>
        <w:rPr>
          <w:b/>
        </w:rPr>
      </w:pPr>
      <w:r>
        <w:rPr>
          <w:b/>
        </w:rPr>
        <w:t>Apparent Weight:</w:t>
      </w:r>
    </w:p>
    <w:p w14:paraId="7EB971CF" w14:textId="77777777" w:rsidR="00274579" w:rsidRDefault="00274579" w:rsidP="00185C8B">
      <w:proofErr w:type="gramStart"/>
      <w:r>
        <w:t>Sensation of weight is given by the normal force</w:t>
      </w:r>
      <w:proofErr w:type="gramEnd"/>
      <w:r>
        <w:t>…</w:t>
      </w:r>
    </w:p>
    <w:p w14:paraId="2B500943" w14:textId="77777777" w:rsidR="00274579" w:rsidRDefault="00274579" w:rsidP="00185C8B">
      <w:pPr>
        <w:rPr>
          <w:b/>
        </w:rPr>
      </w:pPr>
      <w:r>
        <w:tab/>
        <w:t xml:space="preserve">If force is GREATER than mg, we feel </w:t>
      </w:r>
      <w:r w:rsidRPr="00274579">
        <w:rPr>
          <w:b/>
        </w:rPr>
        <w:t>heavier</w:t>
      </w:r>
      <w:r>
        <w:rPr>
          <w:b/>
        </w:rPr>
        <w:t>.</w:t>
      </w:r>
    </w:p>
    <w:p w14:paraId="38801AF1" w14:textId="77777777" w:rsidR="00274579" w:rsidRDefault="00274579" w:rsidP="00185C8B">
      <w:r>
        <w:rPr>
          <w:b/>
        </w:rPr>
        <w:tab/>
      </w:r>
      <w:r>
        <w:t xml:space="preserve">If force is LESS than mg, we feel </w:t>
      </w:r>
      <w:r>
        <w:rPr>
          <w:b/>
        </w:rPr>
        <w:t>lighter.</w:t>
      </w:r>
    </w:p>
    <w:p w14:paraId="259673F5" w14:textId="77777777" w:rsidR="00274579" w:rsidRDefault="00274579" w:rsidP="00185C8B"/>
    <w:p w14:paraId="17EB40C5" w14:textId="77777777" w:rsidR="00274579" w:rsidRDefault="00274579" w:rsidP="00185C8B">
      <w:r>
        <w:rPr>
          <w:b/>
        </w:rPr>
        <w:t xml:space="preserve">Tension: </w:t>
      </w:r>
    </w:p>
    <w:p w14:paraId="372072F9" w14:textId="77777777" w:rsidR="00274579" w:rsidRDefault="00274579" w:rsidP="00185C8B">
      <w:r>
        <w:t>Ropes and strings can be used to apply forces.</w:t>
      </w:r>
    </w:p>
    <w:p w14:paraId="72E79724" w14:textId="77777777" w:rsidR="00274579" w:rsidRDefault="00274579" w:rsidP="00185C8B">
      <w:r>
        <w:t>Have no rigidity – can pull but not push.</w:t>
      </w:r>
    </w:p>
    <w:p w14:paraId="399E345E" w14:textId="77777777" w:rsidR="00274579" w:rsidRDefault="00274579" w:rsidP="00185C8B">
      <w:r>
        <w:t xml:space="preserve">Force applied by rope or string is called </w:t>
      </w:r>
      <w:r w:rsidRPr="00274579">
        <w:rPr>
          <w:b/>
        </w:rPr>
        <w:t>tension</w:t>
      </w:r>
      <w:r>
        <w:rPr>
          <w:b/>
        </w:rPr>
        <w:t>.</w:t>
      </w:r>
    </w:p>
    <w:p w14:paraId="054BD065" w14:textId="77777777" w:rsidR="00274579" w:rsidRDefault="00274579" w:rsidP="00185C8B"/>
    <w:p w14:paraId="488668CA" w14:textId="77777777" w:rsidR="00274579" w:rsidRDefault="00274579" w:rsidP="00185C8B">
      <w:pPr>
        <w:rPr>
          <w:b/>
        </w:rPr>
      </w:pPr>
      <w:r>
        <w:rPr>
          <w:b/>
        </w:rPr>
        <w:t>Pulleys:</w:t>
      </w:r>
    </w:p>
    <w:p w14:paraId="676EECC4" w14:textId="77777777" w:rsidR="00274579" w:rsidRDefault="00274579" w:rsidP="00185C8B">
      <w:r>
        <w:t>Ideal pulley changes the direction in which tension forces act but not the magnitude.</w:t>
      </w:r>
    </w:p>
    <w:p w14:paraId="257DFDD0" w14:textId="77777777" w:rsidR="00274579" w:rsidRDefault="00274579" w:rsidP="00185C8B">
      <w:r>
        <w:t>IDEAL PULLEYS – Massless and Frictionless</w:t>
      </w:r>
    </w:p>
    <w:p w14:paraId="6D7EC989" w14:textId="77777777" w:rsidR="00CD7BBE" w:rsidRDefault="00CD7BBE" w:rsidP="00185C8B"/>
    <w:p w14:paraId="340676B8" w14:textId="77777777" w:rsidR="00274579" w:rsidRDefault="00274579" w:rsidP="00185C8B">
      <w:r>
        <w:t>In examples with frictionless surfaces, WEIGHT and NORMAL forces do act but they have no impact (1D Problem).</w:t>
      </w:r>
    </w:p>
    <w:p w14:paraId="770544AF" w14:textId="77777777" w:rsidR="00274579" w:rsidRDefault="00274579" w:rsidP="00185C8B"/>
    <w:p w14:paraId="2028F798" w14:textId="77777777" w:rsidR="00274579" w:rsidRDefault="00274579" w:rsidP="00185C8B">
      <w:r>
        <w:t>In pulley problems, look at each side of the pulley separately (m</w:t>
      </w:r>
      <w:r w:rsidRPr="00274579">
        <w:rPr>
          <w:vertAlign w:val="subscript"/>
        </w:rPr>
        <w:t>1</w:t>
      </w:r>
      <w:r>
        <w:t xml:space="preserve"> and m</w:t>
      </w:r>
      <w:r w:rsidRPr="00274579">
        <w:rPr>
          <w:vertAlign w:val="subscript"/>
        </w:rPr>
        <w:t>2</w:t>
      </w:r>
      <w:r>
        <w:t>).</w:t>
      </w:r>
    </w:p>
    <w:p w14:paraId="5EAF4C2C" w14:textId="77777777" w:rsidR="00274579" w:rsidRDefault="00274579" w:rsidP="00185C8B"/>
    <w:p w14:paraId="060A188B" w14:textId="77777777" w:rsidR="00274579" w:rsidRDefault="00274579" w:rsidP="00185C8B">
      <w:pPr>
        <w:rPr>
          <w:b/>
        </w:rPr>
      </w:pPr>
      <w:r>
        <w:rPr>
          <w:b/>
        </w:rPr>
        <w:t xml:space="preserve">Contact Forces: </w:t>
      </w:r>
    </w:p>
    <w:p w14:paraId="4C5C36D5" w14:textId="77777777" w:rsidR="00274579" w:rsidRDefault="00274579" w:rsidP="00185C8B">
      <w:r>
        <w:t>Pushing forces (just normal forces)</w:t>
      </w:r>
    </w:p>
    <w:p w14:paraId="08B054E9" w14:textId="77777777" w:rsidR="00274579" w:rsidRDefault="00274579" w:rsidP="00185C8B">
      <w:r>
        <w:t>Examples of these problems might include a series of boxes being pushed by a single force on one box. You can look at the forces applied on each individual box.</w:t>
      </w:r>
    </w:p>
    <w:p w14:paraId="6FB625B7" w14:textId="77777777" w:rsidR="00274579" w:rsidRDefault="00274579" w:rsidP="00185C8B"/>
    <w:p w14:paraId="39D1CABA" w14:textId="77777777" w:rsidR="00274579" w:rsidRDefault="00274579" w:rsidP="00185C8B">
      <w:pPr>
        <w:rPr>
          <w:b/>
          <w:u w:val="single"/>
        </w:rPr>
      </w:pPr>
      <w:r>
        <w:rPr>
          <w:b/>
          <w:u w:val="single"/>
        </w:rPr>
        <w:t>Friction:</w:t>
      </w:r>
    </w:p>
    <w:p w14:paraId="405B151E" w14:textId="77777777" w:rsidR="00274579" w:rsidRDefault="00274579" w:rsidP="00185C8B">
      <w:pPr>
        <w:rPr>
          <w:b/>
          <w:u w:val="single"/>
        </w:rPr>
      </w:pPr>
    </w:p>
    <w:p w14:paraId="0145E7AF" w14:textId="77777777" w:rsidR="00274579" w:rsidRDefault="00274579" w:rsidP="00185C8B">
      <w:r>
        <w:rPr>
          <w:b/>
        </w:rPr>
        <w:t xml:space="preserve">STATIC: </w:t>
      </w:r>
      <w:r>
        <w:t>Force on an object that keeps it from slipping.</w:t>
      </w:r>
    </w:p>
    <w:p w14:paraId="71D5D87F" w14:textId="77777777" w:rsidR="00274579" w:rsidRDefault="00274579" w:rsidP="00185C8B">
      <w:pPr>
        <w:rPr>
          <w:color w:val="000000"/>
        </w:rPr>
      </w:pPr>
      <w:r w:rsidRPr="00CD7BBE">
        <w:rPr>
          <w:color w:val="000000"/>
        </w:rPr>
        <w:t>μ</w:t>
      </w:r>
      <w:r w:rsidRPr="00CD7BBE">
        <w:rPr>
          <w:color w:val="000000"/>
          <w:vertAlign w:val="subscript"/>
        </w:rPr>
        <w:t>s</w:t>
      </w:r>
      <w:r w:rsidR="00CD7BBE" w:rsidRPr="00CD7BBE">
        <w:rPr>
          <w:color w:val="000000"/>
          <w:vertAlign w:val="subscript"/>
        </w:rPr>
        <w:t xml:space="preserve"> </w:t>
      </w:r>
      <w:r w:rsidRPr="00CD7BBE">
        <w:rPr>
          <w:color w:val="000000"/>
        </w:rPr>
        <w:t>=</w:t>
      </w:r>
      <w:r w:rsidR="00CD7BBE" w:rsidRPr="00CD7BBE">
        <w:rPr>
          <w:color w:val="000000"/>
        </w:rPr>
        <w:t xml:space="preserve"> coefficient of static friction</w:t>
      </w:r>
      <w:r w:rsidRPr="00CD7BBE">
        <w:rPr>
          <w:color w:val="000000"/>
        </w:rPr>
        <w:t xml:space="preserve"> </w:t>
      </w:r>
    </w:p>
    <w:p w14:paraId="33DF7B9F" w14:textId="77777777" w:rsidR="00CD7BBE" w:rsidRDefault="00CD7BBE" w:rsidP="00CD7BBE">
      <w:r w:rsidRPr="00CD7BBE">
        <w:rPr>
          <w:i/>
        </w:rPr>
        <w:t>Direction –</w:t>
      </w:r>
      <w:r>
        <w:t xml:space="preserve"> Opposite to the direction of motion</w:t>
      </w:r>
      <w:r>
        <w:t xml:space="preserve"> if there is no friction</w:t>
      </w:r>
    </w:p>
    <w:p w14:paraId="1F964EF7" w14:textId="77777777" w:rsidR="00CD7BBE" w:rsidRPr="00CD7BBE" w:rsidRDefault="00CD7BBE" w:rsidP="00185C8B">
      <w:r w:rsidRPr="00CD7BBE">
        <w:rPr>
          <w:i/>
        </w:rPr>
        <w:t>Magnitude –</w:t>
      </w:r>
      <w:r>
        <w:t xml:space="preserve"> </w:t>
      </w:r>
      <w:r>
        <w:t>Sufficient to prevent motion up to a maximum value</w:t>
      </w:r>
    </w:p>
    <w:p w14:paraId="64602927" w14:textId="77777777" w:rsidR="00CD7BBE" w:rsidRPr="00CD7BBE" w:rsidRDefault="00CD7BBE" w:rsidP="00185C8B"/>
    <w:p w14:paraId="5817ABB0" w14:textId="77777777" w:rsidR="00CD7BBE" w:rsidRPr="00274579" w:rsidRDefault="00274579" w:rsidP="00185C8B">
      <w:r>
        <w:rPr>
          <w:b/>
        </w:rPr>
        <w:t xml:space="preserve">KINETIC: </w:t>
      </w:r>
      <w:r>
        <w:t xml:space="preserve">Force on a </w:t>
      </w:r>
      <w:r w:rsidRPr="00274579">
        <w:rPr>
          <w:i/>
        </w:rPr>
        <w:t>moving</w:t>
      </w:r>
      <w:r>
        <w:t xml:space="preserve"> object</w:t>
      </w:r>
      <w:r>
        <w:rPr>
          <w:b/>
        </w:rPr>
        <w:t xml:space="preserve"> </w:t>
      </w:r>
      <w:r w:rsidRPr="00274579">
        <w:t>that opposes motion.</w:t>
      </w:r>
      <w:r>
        <w:t xml:space="preserve"> Once an object starts to slide, static friction is replaced by kinetic friction.</w:t>
      </w:r>
    </w:p>
    <w:p w14:paraId="1F2255B5" w14:textId="77777777" w:rsidR="00CD7BBE" w:rsidRPr="00CD7BBE" w:rsidRDefault="00CD7BBE" w:rsidP="00CD7BBE">
      <w:proofErr w:type="spellStart"/>
      <w:r w:rsidRPr="00CD7BBE">
        <w:rPr>
          <w:color w:val="000000"/>
        </w:rPr>
        <w:t>μ</w:t>
      </w:r>
      <w:r>
        <w:rPr>
          <w:color w:val="000000"/>
          <w:vertAlign w:val="subscript"/>
        </w:rPr>
        <w:t>k</w:t>
      </w:r>
      <w:proofErr w:type="spellEnd"/>
      <w:r w:rsidRPr="00CD7BBE">
        <w:rPr>
          <w:color w:val="000000"/>
          <w:vertAlign w:val="subscript"/>
        </w:rPr>
        <w:t xml:space="preserve"> </w:t>
      </w:r>
      <w:r w:rsidRPr="00CD7BBE">
        <w:rPr>
          <w:color w:val="000000"/>
        </w:rPr>
        <w:t xml:space="preserve">= coefficient of </w:t>
      </w:r>
      <w:r>
        <w:rPr>
          <w:color w:val="000000"/>
        </w:rPr>
        <w:t xml:space="preserve">kinetic </w:t>
      </w:r>
      <w:r w:rsidRPr="00CD7BBE">
        <w:rPr>
          <w:color w:val="000000"/>
        </w:rPr>
        <w:t xml:space="preserve">friction </w:t>
      </w:r>
    </w:p>
    <w:p w14:paraId="033EC145" w14:textId="77777777" w:rsidR="00CD7BBE" w:rsidRDefault="00CD7BBE">
      <w:r w:rsidRPr="00CD7BBE">
        <w:rPr>
          <w:i/>
        </w:rPr>
        <w:t>Direction –</w:t>
      </w:r>
      <w:r>
        <w:t xml:space="preserve"> Opposite to the direction of motion</w:t>
      </w:r>
    </w:p>
    <w:p w14:paraId="1989369B" w14:textId="77777777" w:rsidR="00CD7BBE" w:rsidRDefault="00CD7BBE">
      <w:r w:rsidRPr="00CD7BBE">
        <w:rPr>
          <w:i/>
        </w:rPr>
        <w:t>M</w:t>
      </w:r>
      <w:bookmarkStart w:id="0" w:name="_GoBack"/>
      <w:bookmarkEnd w:id="0"/>
      <w:r w:rsidRPr="00CD7BBE">
        <w:rPr>
          <w:i/>
        </w:rPr>
        <w:t xml:space="preserve">agnitude – </w:t>
      </w:r>
      <w:r>
        <w:t>Constant (Approx.) and proportional to the normal force</w:t>
      </w:r>
    </w:p>
    <w:sectPr w:rsidR="00CD7BBE" w:rsidSect="0073162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C8B"/>
    <w:rsid w:val="00185C8B"/>
    <w:rsid w:val="00274579"/>
    <w:rsid w:val="00481124"/>
    <w:rsid w:val="00731629"/>
    <w:rsid w:val="00CD7BBE"/>
    <w:rsid w:val="00D15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B473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C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AC1A09-1D61-8B45-BB58-31291B88E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251</Words>
  <Characters>1433</Characters>
  <Application>Microsoft Macintosh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Seider</dc:creator>
  <cp:keywords/>
  <dc:description/>
  <cp:lastModifiedBy>Jordan Seider</cp:lastModifiedBy>
  <cp:revision>2</cp:revision>
  <dcterms:created xsi:type="dcterms:W3CDTF">2013-10-05T21:14:00Z</dcterms:created>
  <dcterms:modified xsi:type="dcterms:W3CDTF">2013-10-05T21:40:00Z</dcterms:modified>
</cp:coreProperties>
</file>