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1F0" w:rsidRPr="00C32B60" w:rsidRDefault="007519A1">
      <w:pPr>
        <w:contextualSpacing/>
        <w:rPr>
          <w:sz w:val="28"/>
          <w:szCs w:val="28"/>
          <w:u w:val="single"/>
        </w:rPr>
      </w:pPr>
      <w:r w:rsidRPr="00C32B60">
        <w:rPr>
          <w:sz w:val="28"/>
          <w:szCs w:val="28"/>
          <w:u w:val="single"/>
        </w:rPr>
        <w:t>Chapter 9- Legal Capacity to Contract and Requirement of Legality</w:t>
      </w:r>
    </w:p>
    <w:p w:rsidR="0086519B" w:rsidRDefault="0086519B">
      <w:pPr>
        <w:contextualSpacing/>
      </w:pPr>
    </w:p>
    <w:p w:rsidR="0086519B" w:rsidRPr="00C32B60" w:rsidRDefault="0086519B">
      <w:pPr>
        <w:contextualSpacing/>
        <w:rPr>
          <w:b/>
          <w:u w:val="single"/>
        </w:rPr>
      </w:pPr>
      <w:r w:rsidRPr="00C32B60">
        <w:rPr>
          <w:b/>
          <w:u w:val="single"/>
        </w:rPr>
        <w:t>Minor or Infant</w:t>
      </w:r>
    </w:p>
    <w:p w:rsidR="0086519B" w:rsidRDefault="0086519B">
      <w:pPr>
        <w:contextualSpacing/>
      </w:pPr>
      <w:r>
        <w:t>-</w:t>
      </w:r>
      <w:r w:rsidRPr="00C32B60">
        <w:rPr>
          <w:u w:val="single"/>
        </w:rPr>
        <w:t>Infant</w:t>
      </w:r>
      <w:r>
        <w:sym w:font="Wingdings" w:char="F0E0"/>
      </w:r>
      <w:r>
        <w:t>a person who has not reached the age of majority</w:t>
      </w:r>
    </w:p>
    <w:p w:rsidR="0086519B" w:rsidRDefault="0086519B">
      <w:pPr>
        <w:contextualSpacing/>
      </w:pPr>
      <w:r>
        <w:t>-and infant at Common Law is a person under 21</w:t>
      </w:r>
      <w:r>
        <w:sym w:font="Wingdings" w:char="F0E0"/>
      </w:r>
      <w:r>
        <w:t>provinces lowered it to 18 or 19</w:t>
      </w:r>
    </w:p>
    <w:p w:rsidR="0086519B" w:rsidRDefault="0086519B">
      <w:pPr>
        <w:contextualSpacing/>
      </w:pPr>
      <w:r>
        <w:t>-minors should not be bound to their promises</w:t>
      </w:r>
    </w:p>
    <w:p w:rsidR="0086519B" w:rsidRDefault="0086519B">
      <w:pPr>
        <w:contextualSpacing/>
      </w:pPr>
      <w:r>
        <w:t>-they are not liable for contract they negotiate</w:t>
      </w:r>
    </w:p>
    <w:p w:rsidR="0086519B" w:rsidRDefault="0086519B">
      <w:pPr>
        <w:contextualSpacing/>
      </w:pPr>
      <w:r>
        <w:t>-law attempts to balance the protection of minors with the need to contract by making contracts for necessary items enforceable against a minor</w:t>
      </w:r>
    </w:p>
    <w:p w:rsidR="001B4CF4" w:rsidRDefault="001B4CF4">
      <w:pPr>
        <w:contextualSpacing/>
      </w:pPr>
      <w:r>
        <w:t>-if contract has been fully performed, then minor may be bound to agreement</w:t>
      </w:r>
    </w:p>
    <w:p w:rsidR="001B4CF4" w:rsidRDefault="001B4CF4">
      <w:pPr>
        <w:contextualSpacing/>
      </w:pPr>
      <w:r>
        <w:t>-if not fully performed, then agreement may be voidable at minor’s option</w:t>
      </w:r>
    </w:p>
    <w:p w:rsidR="001B4CF4" w:rsidRDefault="001B4CF4">
      <w:pPr>
        <w:contextualSpacing/>
      </w:pPr>
      <w:r>
        <w:t xml:space="preserve">-any business that enters into a contract with a minor assumes the risk </w:t>
      </w:r>
      <w:r w:rsidR="009C5B2D">
        <w:t>that minor might repudiate the agreement</w:t>
      </w:r>
    </w:p>
    <w:p w:rsidR="002171A0" w:rsidRDefault="002E7BC4">
      <w:pPr>
        <w:contextualSpacing/>
      </w:pPr>
      <w:r>
        <w:t>-law provides that an infant will be bound by contracts for necessaries</w:t>
      </w:r>
      <w:r>
        <w:sym w:font="Wingdings" w:char="F0E0"/>
      </w:r>
      <w:r>
        <w:t>they will be liable for reasonable prices of goods received or services supplied</w:t>
      </w:r>
      <w:r w:rsidR="002171A0">
        <w:sym w:font="Wingdings" w:char="F0E0"/>
      </w:r>
      <w:r w:rsidR="002171A0">
        <w:t>the effect of this rule is to permit mer</w:t>
      </w:r>
      <w:r w:rsidR="00650A8D">
        <w:t>c</w:t>
      </w:r>
      <w:r w:rsidR="002171A0">
        <w:t>hants to provide necessaries to minors</w:t>
      </w:r>
      <w:r w:rsidR="002171A0">
        <w:sym w:font="Wingdings" w:char="F0E0"/>
      </w:r>
      <w:r w:rsidR="002171A0">
        <w:t>it is fair</w:t>
      </w:r>
      <w:r w:rsidR="002171A0">
        <w:sym w:font="Wingdings" w:char="F0E0"/>
      </w:r>
      <w:r w:rsidR="002171A0">
        <w:t>merchant is protected</w:t>
      </w:r>
      <w:r w:rsidR="002171A0">
        <w:sym w:font="Wingdings" w:char="F0E0"/>
      </w:r>
      <w:r w:rsidR="002171A0">
        <w:t>minor is liable</w:t>
      </w:r>
      <w:r w:rsidR="002171A0">
        <w:sym w:font="Wingdings" w:char="F0E0"/>
      </w:r>
      <w:r w:rsidR="002171A0">
        <w:t>minor is protected that the merchant may only charge a reasonable price for the good or service</w:t>
      </w:r>
    </w:p>
    <w:p w:rsidR="00B84EF2" w:rsidRDefault="00B84EF2">
      <w:pPr>
        <w:contextualSpacing/>
      </w:pPr>
    </w:p>
    <w:p w:rsidR="00B84EF2" w:rsidRPr="00C32B60" w:rsidRDefault="00B84EF2">
      <w:pPr>
        <w:contextualSpacing/>
        <w:rPr>
          <w:b/>
          <w:u w:val="single"/>
        </w:rPr>
      </w:pPr>
      <w:r w:rsidRPr="00C32B60">
        <w:rPr>
          <w:b/>
          <w:u w:val="single"/>
        </w:rPr>
        <w:t>Cr</w:t>
      </w:r>
      <w:r w:rsidR="008B6F3A" w:rsidRPr="00C32B60">
        <w:rPr>
          <w:b/>
          <w:u w:val="single"/>
        </w:rPr>
        <w:t>it</w:t>
      </w:r>
      <w:r w:rsidRPr="00C32B60">
        <w:rPr>
          <w:b/>
          <w:u w:val="single"/>
        </w:rPr>
        <w:t>eria for Necessary</w:t>
      </w:r>
    </w:p>
    <w:p w:rsidR="008B6F3A" w:rsidRDefault="008B6F3A">
      <w:pPr>
        <w:contextualSpacing/>
      </w:pPr>
      <w:r>
        <w:t>-goods supplied to minor are actually necessary</w:t>
      </w:r>
    </w:p>
    <w:p w:rsidR="008B6F3A" w:rsidRDefault="003C3B33">
      <w:pPr>
        <w:contextualSpacing/>
      </w:pPr>
      <w:r>
        <w:t>-contracts of employment or apprenticeship are contracts considered to be beneficial to minors</w:t>
      </w:r>
    </w:p>
    <w:p w:rsidR="00A0131E" w:rsidRPr="00C32B60" w:rsidRDefault="00A0131E">
      <w:pPr>
        <w:contextualSpacing/>
        <w:rPr>
          <w:b/>
          <w:u w:val="single"/>
        </w:rPr>
      </w:pPr>
    </w:p>
    <w:p w:rsidR="00A0131E" w:rsidRPr="00C32B60" w:rsidRDefault="00A0131E">
      <w:pPr>
        <w:contextualSpacing/>
        <w:rPr>
          <w:b/>
          <w:u w:val="single"/>
        </w:rPr>
      </w:pPr>
      <w:r w:rsidRPr="00C32B60">
        <w:rPr>
          <w:b/>
          <w:u w:val="single"/>
        </w:rPr>
        <w:t>The Effect of Repudiation</w:t>
      </w:r>
    </w:p>
    <w:p w:rsidR="00A0131E" w:rsidRDefault="00A0131E">
      <w:pPr>
        <w:contextualSpacing/>
      </w:pPr>
      <w:r>
        <w:t>-minor or infant may repudiate a contract at anytime</w:t>
      </w:r>
    </w:p>
    <w:p w:rsidR="00A96E8D" w:rsidRDefault="00A96E8D">
      <w:pPr>
        <w:contextualSpacing/>
      </w:pPr>
      <w:r>
        <w:t>-once repudiated, minor is entitled to return any deposit paid</w:t>
      </w:r>
    </w:p>
    <w:p w:rsidR="00A96E8D" w:rsidRDefault="00A96E8D">
      <w:pPr>
        <w:contextualSpacing/>
      </w:pPr>
      <w:r>
        <w:t>-if purchased on credit and taken delivery, minor must return the goods before merchant can return money</w:t>
      </w:r>
    </w:p>
    <w:p w:rsidR="00F46E29" w:rsidRDefault="00F46E29">
      <w:pPr>
        <w:contextualSpacing/>
      </w:pPr>
    </w:p>
    <w:p w:rsidR="00F46E29" w:rsidRPr="00C32B60" w:rsidRDefault="00F46E29">
      <w:pPr>
        <w:contextualSpacing/>
        <w:rPr>
          <w:b/>
          <w:u w:val="single"/>
        </w:rPr>
      </w:pPr>
      <w:r w:rsidRPr="00C32B60">
        <w:rPr>
          <w:b/>
          <w:u w:val="single"/>
        </w:rPr>
        <w:t>Fraudulent Misrepresentation as to Age</w:t>
      </w:r>
    </w:p>
    <w:p w:rsidR="00F46E29" w:rsidRDefault="00F46E29">
      <w:pPr>
        <w:contextualSpacing/>
      </w:pPr>
      <w:r>
        <w:t>-</w:t>
      </w:r>
      <w:r w:rsidR="00E43CDA">
        <w:t>contracts for non-necessary goods, where minor falsely misrepresents age, the merchant is entitled to recover the goods on the basis of the minor’s fraud</w:t>
      </w:r>
    </w:p>
    <w:p w:rsidR="00DE5244" w:rsidRDefault="00DE5244">
      <w:pPr>
        <w:contextualSpacing/>
      </w:pPr>
      <w:r>
        <w:t>-if a minor attempts to use age incapacity</w:t>
      </w:r>
      <w:r w:rsidR="001C399E">
        <w:t xml:space="preserve"> to take advantage</w:t>
      </w:r>
      <w:r w:rsidR="001C399E">
        <w:sym w:font="Wingdings" w:char="F0E0"/>
      </w:r>
      <w:r w:rsidR="001C399E">
        <w:t xml:space="preserve">it is a criminal law relating to obtaining goods based on false </w:t>
      </w:r>
      <w:r w:rsidR="0065762E">
        <w:t>pretences</w:t>
      </w:r>
    </w:p>
    <w:p w:rsidR="0065762E" w:rsidRDefault="0065762E">
      <w:pPr>
        <w:contextualSpacing/>
      </w:pPr>
      <w:r>
        <w:t>-laws protection to minors is to impose only a limited liability toward others</w:t>
      </w:r>
    </w:p>
    <w:p w:rsidR="006C726D" w:rsidRDefault="006C726D">
      <w:pPr>
        <w:contextualSpacing/>
      </w:pPr>
    </w:p>
    <w:p w:rsidR="006C726D" w:rsidRPr="00C32B60" w:rsidRDefault="006C726D">
      <w:pPr>
        <w:contextualSpacing/>
        <w:rPr>
          <w:b/>
          <w:u w:val="single"/>
        </w:rPr>
      </w:pPr>
      <w:r w:rsidRPr="00C32B60">
        <w:rPr>
          <w:b/>
          <w:u w:val="single"/>
        </w:rPr>
        <w:t>Ratification and Repudiation</w:t>
      </w:r>
    </w:p>
    <w:p w:rsidR="006C726D" w:rsidRDefault="006C726D">
      <w:pPr>
        <w:contextualSpacing/>
      </w:pPr>
      <w:r>
        <w:t>-when minor enters into contract of continuing or permanent in nature</w:t>
      </w:r>
      <w:r w:rsidR="00403E25">
        <w:sym w:font="Wingdings" w:char="F0E0"/>
      </w:r>
      <w:r w:rsidR="00403E25">
        <w:t>minor receives benefits and incurs obligations (such as engaging in partnership, or purchasing of non-necessary goods)</w:t>
      </w:r>
    </w:p>
    <w:p w:rsidR="00403E25" w:rsidRDefault="00403E25">
      <w:pPr>
        <w:contextualSpacing/>
      </w:pPr>
      <w:r>
        <w:t>-</w:t>
      </w:r>
      <w:r w:rsidRPr="00553942">
        <w:rPr>
          <w:u w:val="single"/>
        </w:rPr>
        <w:t>Repudiation</w:t>
      </w:r>
      <w:r>
        <w:sym w:font="Wingdings" w:char="F0E0"/>
      </w:r>
      <w:r>
        <w:t>the refusal to perform an agreement or promise</w:t>
      </w:r>
    </w:p>
    <w:p w:rsidR="00E82B74" w:rsidRDefault="00E82B74">
      <w:pPr>
        <w:contextualSpacing/>
      </w:pPr>
      <w:r>
        <w:t>-</w:t>
      </w:r>
      <w:r w:rsidRPr="00553942">
        <w:rPr>
          <w:u w:val="single"/>
        </w:rPr>
        <w:t>Ratification</w:t>
      </w:r>
      <w:r>
        <w:sym w:font="Wingdings" w:char="F0E0"/>
      </w:r>
      <w:r>
        <w:t>for non-necessary items</w:t>
      </w:r>
      <w:r>
        <w:sym w:font="Wingdings" w:char="F0E0"/>
      </w:r>
      <w:r>
        <w:t>the adoption of a contract by another party who was not originally bound by the contract</w:t>
      </w:r>
    </w:p>
    <w:p w:rsidR="00E54D5D" w:rsidRPr="00553942" w:rsidRDefault="00E54D5D">
      <w:pPr>
        <w:contextualSpacing/>
        <w:rPr>
          <w:b/>
          <w:u w:val="single"/>
        </w:rPr>
      </w:pPr>
      <w:r w:rsidRPr="00553942">
        <w:rPr>
          <w:b/>
          <w:u w:val="single"/>
        </w:rPr>
        <w:lastRenderedPageBreak/>
        <w:t>Statutory Protection of Minors</w:t>
      </w:r>
    </w:p>
    <w:p w:rsidR="00E54D5D" w:rsidRDefault="00E54D5D">
      <w:pPr>
        <w:contextualSpacing/>
      </w:pPr>
      <w:r>
        <w:t>-an infant cannot ratify a contract that would render it enforceable</w:t>
      </w:r>
    </w:p>
    <w:p w:rsidR="00E54D5D" w:rsidRDefault="00E54D5D">
      <w:pPr>
        <w:contextualSpacing/>
      </w:pPr>
      <w:r>
        <w:t>-can render contracts for non-necessary and debt contracts “absolute void”</w:t>
      </w:r>
    </w:p>
    <w:p w:rsidR="00E54D5D" w:rsidRDefault="00E54D5D">
      <w:pPr>
        <w:contextualSpacing/>
      </w:pPr>
      <w:r>
        <w:t>-</w:t>
      </w:r>
      <w:r w:rsidR="00CE6253">
        <w:t>if the contracting party fails to perform the contract, the Q: is the contract absolutely void and is the infant deprived of a remedy or would absolute void mean void against the minor?</w:t>
      </w:r>
    </w:p>
    <w:p w:rsidR="00CE6253" w:rsidRDefault="00CE6253">
      <w:pPr>
        <w:contextualSpacing/>
      </w:pPr>
    </w:p>
    <w:p w:rsidR="00CE6253" w:rsidRPr="00553942" w:rsidRDefault="00CE6253">
      <w:pPr>
        <w:contextualSpacing/>
        <w:rPr>
          <w:b/>
          <w:u w:val="single"/>
        </w:rPr>
      </w:pPr>
      <w:r w:rsidRPr="00553942">
        <w:rPr>
          <w:b/>
          <w:u w:val="single"/>
        </w:rPr>
        <w:t>Minors Engaged in Business</w:t>
      </w:r>
    </w:p>
    <w:p w:rsidR="00CE6253" w:rsidRDefault="00CE6253">
      <w:pPr>
        <w:contextualSpacing/>
      </w:pPr>
      <w:r>
        <w:t>-contracts of employment, if lawful and contain terms that are not onerous are binding on minors</w:t>
      </w:r>
    </w:p>
    <w:p w:rsidR="00123328" w:rsidRDefault="00123328">
      <w:pPr>
        <w:contextualSpacing/>
      </w:pPr>
      <w:r>
        <w:t>-it is no necessary for infants to engage in business</w:t>
      </w:r>
      <w:r>
        <w:sym w:font="Wingdings" w:char="F0E0"/>
      </w:r>
      <w:r>
        <w:t>but any attempt to purchase business equipment, even if necessary for business</w:t>
      </w:r>
      <w:r>
        <w:sym w:font="Wingdings" w:char="F0E0"/>
      </w:r>
      <w:r>
        <w:t>treated as non-necessary</w:t>
      </w:r>
    </w:p>
    <w:p w:rsidR="000C3ED6" w:rsidRDefault="000C3ED6">
      <w:pPr>
        <w:contextualSpacing/>
      </w:pPr>
      <w:r>
        <w:t>-if minor takes goods on credit</w:t>
      </w:r>
      <w:r>
        <w:sym w:font="Wingdings" w:char="F0E0"/>
      </w:r>
      <w:r>
        <w:t>minor may return the goods and cancel the obligation</w:t>
      </w:r>
    </w:p>
    <w:p w:rsidR="00A54A36" w:rsidRDefault="00A54A36">
      <w:pPr>
        <w:contextualSpacing/>
      </w:pPr>
      <w:r>
        <w:t>-if goods are damaged</w:t>
      </w:r>
      <w:r>
        <w:sym w:font="Wingdings" w:char="F0E0"/>
      </w:r>
      <w:r>
        <w:t>minor not normally liable for the damage</w:t>
      </w:r>
    </w:p>
    <w:p w:rsidR="00274D83" w:rsidRDefault="00274D83">
      <w:pPr>
        <w:contextualSpacing/>
      </w:pPr>
      <w:r>
        <w:t>-sale of goods</w:t>
      </w:r>
      <w:r>
        <w:sym w:font="Wingdings" w:char="F0E0"/>
      </w:r>
      <w:r>
        <w:t>if infant merchant received a deposit or payment with regard to sale of goods of services</w:t>
      </w:r>
      <w:r>
        <w:sym w:font="Wingdings" w:char="F0E0"/>
      </w:r>
      <w:r>
        <w:t>not required to deliver the goods but be required to return the deposit</w:t>
      </w:r>
    </w:p>
    <w:p w:rsidR="00A30BF8" w:rsidRDefault="00A30BF8">
      <w:pPr>
        <w:contextualSpacing/>
      </w:pPr>
      <w:r>
        <w:t>-a partnership agreement involving a minor in a contract for non-necessaries is voidable by the minor</w:t>
      </w:r>
    </w:p>
    <w:p w:rsidR="00BC38E8" w:rsidRDefault="00BC38E8">
      <w:pPr>
        <w:contextualSpacing/>
      </w:pPr>
      <w:r>
        <w:t>-if minor repudiate the partnership agreement</w:t>
      </w:r>
      <w:r>
        <w:sym w:font="Wingdings" w:char="F0E0"/>
      </w:r>
      <w:r>
        <w:t>minor not liable for any debt incurred by partnership during minority</w:t>
      </w:r>
    </w:p>
    <w:p w:rsidR="00A01895" w:rsidRDefault="00A01895">
      <w:pPr>
        <w:contextualSpacing/>
      </w:pPr>
    </w:p>
    <w:p w:rsidR="00A01895" w:rsidRPr="00553942" w:rsidRDefault="00A01895">
      <w:pPr>
        <w:contextualSpacing/>
        <w:rPr>
          <w:b/>
          <w:u w:val="single"/>
        </w:rPr>
      </w:pPr>
      <w:r w:rsidRPr="00553942">
        <w:rPr>
          <w:b/>
          <w:u w:val="single"/>
        </w:rPr>
        <w:t>The Parent-Infant Relationship</w:t>
      </w:r>
    </w:p>
    <w:p w:rsidR="00F65496" w:rsidRDefault="00A01895">
      <w:pPr>
        <w:contextualSpacing/>
      </w:pPr>
      <w:r>
        <w:t xml:space="preserve">-parents are not normally liable for debts incurred by their </w:t>
      </w:r>
      <w:r w:rsidR="00F65496">
        <w:t>children</w:t>
      </w:r>
    </w:p>
    <w:p w:rsidR="00F65496" w:rsidRDefault="00F65496">
      <w:pPr>
        <w:contextualSpacing/>
      </w:pPr>
      <w:r>
        <w:t>-legislation obligates parents to support a child under 16 years</w:t>
      </w:r>
    </w:p>
    <w:p w:rsidR="00F65496" w:rsidRDefault="00F65496">
      <w:pPr>
        <w:contextualSpacing/>
      </w:pPr>
      <w:r>
        <w:t>-if a parent has appointed the child to act as his agent to purchase goods on credit</w:t>
      </w:r>
      <w:r>
        <w:sym w:font="Wingdings" w:char="F0E0"/>
      </w:r>
      <w:r>
        <w:t>the parent would be liable for payment</w:t>
      </w:r>
    </w:p>
    <w:p w:rsidR="002C1C9D" w:rsidRDefault="002C1C9D">
      <w:pPr>
        <w:contextualSpacing/>
      </w:pPr>
    </w:p>
    <w:p w:rsidR="002C1C9D" w:rsidRPr="00553942" w:rsidRDefault="002C1C9D">
      <w:pPr>
        <w:contextualSpacing/>
        <w:rPr>
          <w:b/>
          <w:u w:val="single"/>
        </w:rPr>
      </w:pPr>
      <w:r w:rsidRPr="00553942">
        <w:rPr>
          <w:b/>
          <w:u w:val="single"/>
        </w:rPr>
        <w:t>Drunken and Insane Persons:</w:t>
      </w:r>
    </w:p>
    <w:p w:rsidR="002C1C9D" w:rsidRDefault="002C1C9D">
      <w:pPr>
        <w:contextualSpacing/>
      </w:pPr>
      <w:r>
        <w:t>-persons who have been committed to mental institution cannot normally</w:t>
      </w:r>
      <w:r w:rsidR="00633F0D">
        <w:t xml:space="preserve"> incur a liability</w:t>
      </w:r>
    </w:p>
    <w:p w:rsidR="00633F0D" w:rsidRDefault="00633F0D">
      <w:pPr>
        <w:contextualSpacing/>
      </w:pPr>
      <w:r>
        <w:t>-persons who suffer from mental impairments from time to time are distinguished from insane and subject to special contract rules</w:t>
      </w:r>
    </w:p>
    <w:p w:rsidR="00166696" w:rsidRDefault="00166696">
      <w:pPr>
        <w:contextualSpacing/>
      </w:pPr>
      <w:r>
        <w:t>-in general</w:t>
      </w:r>
      <w:r>
        <w:sym w:font="Wingdings" w:char="F0E0"/>
      </w:r>
      <w:r>
        <w:t xml:space="preserve">persons who suffer from mental impairment caused by physical or mental damage, or as a result from drugs or alcohol are liable on any contract for necessaries negotiated!! </w:t>
      </w:r>
      <w:r>
        <w:sym w:font="Wingdings" w:char="F0E0"/>
      </w:r>
      <w:proofErr w:type="gramStart"/>
      <w:r>
        <w:t>they</w:t>
      </w:r>
      <w:proofErr w:type="gramEnd"/>
      <w:r>
        <w:t xml:space="preserve"> will be obliged to pay a reasonable price for goods or services</w:t>
      </w:r>
    </w:p>
    <w:p w:rsidR="00824BCA" w:rsidRDefault="00824BCA">
      <w:pPr>
        <w:contextualSpacing/>
      </w:pPr>
      <w:r>
        <w:t>-contracts for non-necessaries treated differently</w:t>
      </w:r>
      <w:r>
        <w:sym w:font="Wingdings" w:char="F0E0"/>
      </w:r>
      <w:r>
        <w:t>if intoxicated or insane when entering into a contract</w:t>
      </w:r>
      <w:r>
        <w:sym w:font="Wingdings" w:char="F0E0"/>
      </w:r>
      <w:r>
        <w:t>contract may be voided by person when in a sober state</w:t>
      </w:r>
      <w:r>
        <w:sym w:font="Wingdings" w:char="F0E0"/>
      </w:r>
      <w:r>
        <w:t>if not repudiated promptly when sober, and all purchased goods returned, the opportunity to avoid will be lost</w:t>
      </w:r>
    </w:p>
    <w:p w:rsidR="00AD3A4A" w:rsidRDefault="00AD3A4A">
      <w:pPr>
        <w:contextualSpacing/>
      </w:pPr>
    </w:p>
    <w:p w:rsidR="00846023" w:rsidRPr="00553942" w:rsidRDefault="00846023">
      <w:pPr>
        <w:contextualSpacing/>
        <w:rPr>
          <w:b/>
          <w:u w:val="single"/>
        </w:rPr>
      </w:pPr>
      <w:r w:rsidRPr="00553942">
        <w:rPr>
          <w:b/>
          <w:u w:val="single"/>
        </w:rPr>
        <w:t>Corporations:</w:t>
      </w:r>
    </w:p>
    <w:p w:rsidR="00846023" w:rsidRDefault="00846023">
      <w:pPr>
        <w:contextualSpacing/>
      </w:pPr>
      <w:r>
        <w:t>-if enter into a contract that is beyond limitations the contract will be void</w:t>
      </w:r>
    </w:p>
    <w:p w:rsidR="00846023" w:rsidRDefault="00846023">
      <w:pPr>
        <w:contextualSpacing/>
      </w:pPr>
      <w:r>
        <w:t xml:space="preserve">-ultra </w:t>
      </w:r>
      <w:proofErr w:type="spellStart"/>
      <w:r>
        <w:t>vires</w:t>
      </w:r>
      <w:proofErr w:type="spellEnd"/>
      <w:r>
        <w:sym w:font="Wingdings" w:char="F0E0"/>
      </w:r>
      <w:r>
        <w:t xml:space="preserve">an act that is beyond the legal authority power of legislature or </w:t>
      </w:r>
      <w:proofErr w:type="spellStart"/>
      <w:r>
        <w:t>corp</w:t>
      </w:r>
      <w:proofErr w:type="spellEnd"/>
      <w:r>
        <w:t xml:space="preserve"> power</w:t>
      </w:r>
    </w:p>
    <w:p w:rsidR="0096066D" w:rsidRDefault="0096066D">
      <w:pPr>
        <w:contextualSpacing/>
      </w:pPr>
    </w:p>
    <w:p w:rsidR="0096066D" w:rsidRPr="00553942" w:rsidRDefault="0096066D">
      <w:pPr>
        <w:contextualSpacing/>
        <w:rPr>
          <w:b/>
          <w:u w:val="single"/>
        </w:rPr>
      </w:pPr>
      <w:r w:rsidRPr="00553942">
        <w:rPr>
          <w:b/>
          <w:u w:val="single"/>
        </w:rPr>
        <w:t>Labour Unions:</w:t>
      </w:r>
    </w:p>
    <w:p w:rsidR="0096066D" w:rsidRDefault="0096066D">
      <w:pPr>
        <w:contextualSpacing/>
      </w:pPr>
      <w:r>
        <w:t>-</w:t>
      </w:r>
      <w:r w:rsidR="006127B4">
        <w:t>an agreement with a labour union with an employer would not normally be enforceable if it were not for specific legislation governing its negotiation and enforcement</w:t>
      </w:r>
    </w:p>
    <w:p w:rsidR="001F101E" w:rsidRDefault="001F101E">
      <w:pPr>
        <w:contextualSpacing/>
      </w:pPr>
      <w:r>
        <w:lastRenderedPageBreak/>
        <w:t>-if certified by the Labour Relations Board</w:t>
      </w:r>
      <w:r>
        <w:sym w:font="Wingdings" w:char="F0E0"/>
      </w:r>
      <w:r>
        <w:t>has exclusive authority to negotiate a collective agreement for employees it represents</w:t>
      </w:r>
    </w:p>
    <w:p w:rsidR="001F101E" w:rsidRDefault="001F101E">
      <w:pPr>
        <w:contextualSpacing/>
      </w:pPr>
    </w:p>
    <w:p w:rsidR="001F101E" w:rsidRPr="00553942" w:rsidRDefault="001F101E">
      <w:pPr>
        <w:contextualSpacing/>
        <w:rPr>
          <w:b/>
          <w:u w:val="single"/>
        </w:rPr>
      </w:pPr>
      <w:r w:rsidRPr="00553942">
        <w:rPr>
          <w:b/>
          <w:u w:val="single"/>
        </w:rPr>
        <w:t>Bankrupt Persons:</w:t>
      </w:r>
    </w:p>
    <w:p w:rsidR="001F101E" w:rsidRDefault="001F101E">
      <w:pPr>
        <w:contextualSpacing/>
      </w:pPr>
      <w:r>
        <w:t>-has limited capacity to contract</w:t>
      </w:r>
    </w:p>
    <w:p w:rsidR="001F101E" w:rsidRDefault="001F101E">
      <w:pPr>
        <w:contextualSpacing/>
      </w:pPr>
      <w:r>
        <w:t>-until bankrupt person receives discharge</w:t>
      </w:r>
      <w:r>
        <w:sym w:font="Wingdings" w:char="F0E0"/>
      </w:r>
      <w:r>
        <w:t>may not enter into any contract except for necessaries</w:t>
      </w:r>
    </w:p>
    <w:p w:rsidR="001F101E" w:rsidRDefault="001F101E">
      <w:pPr>
        <w:contextualSpacing/>
      </w:pPr>
      <w:r>
        <w:t>-all business contracts entered before bankruptcy</w:t>
      </w:r>
      <w:r w:rsidR="008471CA">
        <w:sym w:font="Wingdings" w:char="F0E0"/>
      </w:r>
      <w:r w:rsidR="008471CA">
        <w:t>become responsibility of trustee and the bankrupt is released from responsibility and debts (except for those relating to breach of trust, fraud and certain court orders)</w:t>
      </w:r>
    </w:p>
    <w:p w:rsidR="005E17BB" w:rsidRDefault="005E17BB">
      <w:pPr>
        <w:contextualSpacing/>
      </w:pPr>
    </w:p>
    <w:p w:rsidR="005E17BB" w:rsidRPr="00553942" w:rsidRDefault="005E17BB">
      <w:pPr>
        <w:contextualSpacing/>
        <w:rPr>
          <w:b/>
          <w:u w:val="single"/>
        </w:rPr>
      </w:pPr>
      <w:r w:rsidRPr="00553942">
        <w:rPr>
          <w:b/>
          <w:u w:val="single"/>
        </w:rPr>
        <w:t>Requirement of Legality:</w:t>
      </w:r>
    </w:p>
    <w:p w:rsidR="005E17BB" w:rsidRDefault="005E17BB">
      <w:pPr>
        <w:contextualSpacing/>
      </w:pPr>
      <w:r>
        <w:t>-agreements that offend the public good are not enforceable</w:t>
      </w:r>
    </w:p>
    <w:p w:rsidR="0080201C" w:rsidRDefault="0080201C">
      <w:pPr>
        <w:contextualSpacing/>
      </w:pPr>
      <w:r>
        <w:t>-if parties enter into agreement that has illegal purpose, it may not be enforceable</w:t>
      </w:r>
    </w:p>
    <w:p w:rsidR="0080201C" w:rsidRDefault="0080201C">
      <w:pPr>
        <w:contextualSpacing/>
      </w:pPr>
      <w:r>
        <w:t>-par</w:t>
      </w:r>
      <w:r w:rsidR="00FC5D12">
        <w:t>t</w:t>
      </w:r>
      <w:r>
        <w:t>ies may be liable to a penalty or fine for either making the agreement or attempting to carry it out</w:t>
      </w:r>
    </w:p>
    <w:p w:rsidR="003B7DBC" w:rsidRDefault="003B7DBC">
      <w:pPr>
        <w:contextualSpacing/>
      </w:pPr>
    </w:p>
    <w:p w:rsidR="003B7DBC" w:rsidRPr="00E41349" w:rsidRDefault="003B7DBC">
      <w:pPr>
        <w:contextualSpacing/>
        <w:rPr>
          <w:b/>
          <w:u w:val="single"/>
        </w:rPr>
      </w:pPr>
      <w:r w:rsidRPr="00E41349">
        <w:rPr>
          <w:b/>
          <w:u w:val="single"/>
        </w:rPr>
        <w:t xml:space="preserve">Legality </w:t>
      </w:r>
      <w:proofErr w:type="gramStart"/>
      <w:r w:rsidRPr="00E41349">
        <w:rPr>
          <w:b/>
          <w:u w:val="single"/>
        </w:rPr>
        <w:t>Under</w:t>
      </w:r>
      <w:proofErr w:type="gramEnd"/>
      <w:r w:rsidRPr="00E41349">
        <w:rPr>
          <w:b/>
          <w:u w:val="single"/>
        </w:rPr>
        <w:t xml:space="preserve"> Statute Law</w:t>
      </w:r>
    </w:p>
    <w:p w:rsidR="003B7DBC" w:rsidRDefault="003B7DBC">
      <w:pPr>
        <w:contextualSpacing/>
      </w:pPr>
      <w:r>
        <w:t>-</w:t>
      </w:r>
      <w:r w:rsidRPr="00E41349">
        <w:rPr>
          <w:u w:val="single"/>
        </w:rPr>
        <w:t>illegal contract</w:t>
      </w:r>
      <w:r>
        <w:sym w:font="Wingdings" w:char="F0E0"/>
      </w:r>
      <w:r>
        <w:t>agreement to commit a crime, such as an agreement to rob, assault, abduct, murder, obtain goods under false presence</w:t>
      </w:r>
    </w:p>
    <w:p w:rsidR="00B903F2" w:rsidRDefault="00B903F2">
      <w:pPr>
        <w:contextualSpacing/>
      </w:pPr>
      <w:r>
        <w:t>-another agreement that will be unenforceable is “embezzlement of funds”</w:t>
      </w:r>
      <w:r>
        <w:sym w:font="Wingdings" w:char="F0E0"/>
      </w:r>
      <w:r>
        <w:t xml:space="preserve"> when an employee promises employer restitution in return for a promise not to report the crime to the police</w:t>
      </w:r>
      <w:r w:rsidR="00797EBC">
        <w:t>, when discovered</w:t>
      </w:r>
    </w:p>
    <w:p w:rsidR="00797EBC" w:rsidRDefault="00797EBC">
      <w:pPr>
        <w:contextualSpacing/>
      </w:pPr>
    </w:p>
    <w:p w:rsidR="00797EBC" w:rsidRPr="00E41349" w:rsidRDefault="00797EBC">
      <w:pPr>
        <w:contextualSpacing/>
        <w:rPr>
          <w:b/>
          <w:u w:val="single"/>
        </w:rPr>
      </w:pPr>
      <w:r w:rsidRPr="00E41349">
        <w:rPr>
          <w:b/>
          <w:u w:val="single"/>
        </w:rPr>
        <w:t>Competition Act</w:t>
      </w:r>
    </w:p>
    <w:p w:rsidR="00797EBC" w:rsidRDefault="00797EBC">
      <w:pPr>
        <w:contextualSpacing/>
      </w:pPr>
      <w:r>
        <w:t>-a statute that affects certain kinds of contracts and in part is criminal law</w:t>
      </w:r>
    </w:p>
    <w:p w:rsidR="00797EBC" w:rsidRDefault="00797EBC">
      <w:pPr>
        <w:contextualSpacing/>
      </w:pPr>
      <w:r>
        <w:t>-most important contracts are ones that tend to fix prices, eliminate or reduce the number of competitors, allocate markets, or reduce output in such a way that competition is restricted</w:t>
      </w:r>
    </w:p>
    <w:p w:rsidR="006F1992" w:rsidRDefault="006F1992">
      <w:pPr>
        <w:contextualSpacing/>
      </w:pPr>
      <w:r>
        <w:t>-formations of mergers or monopolists would be against the public interest</w:t>
      </w:r>
    </w:p>
    <w:p w:rsidR="006F1992" w:rsidRDefault="006F1992">
      <w:pPr>
        <w:contextualSpacing/>
      </w:pPr>
      <w:r>
        <w:t xml:space="preserve">-agreement between existing </w:t>
      </w:r>
      <w:r w:rsidR="00200A65">
        <w:t>competitors would prevent new competition from entering the market would be prohibited by the Act and agreement would be illegal</w:t>
      </w:r>
    </w:p>
    <w:p w:rsidR="00B752FA" w:rsidRDefault="00B752FA">
      <w:pPr>
        <w:contextualSpacing/>
      </w:pPr>
    </w:p>
    <w:p w:rsidR="00B752FA" w:rsidRPr="00E41349" w:rsidRDefault="00B752FA">
      <w:pPr>
        <w:contextualSpacing/>
        <w:rPr>
          <w:b/>
          <w:u w:val="single"/>
        </w:rPr>
      </w:pPr>
      <w:r w:rsidRPr="00E41349">
        <w:rPr>
          <w:b/>
          <w:u w:val="single"/>
        </w:rPr>
        <w:t>Administrative Acts</w:t>
      </w:r>
    </w:p>
    <w:p w:rsidR="00B752FA" w:rsidRDefault="00B752FA">
      <w:pPr>
        <w:contextualSpacing/>
      </w:pPr>
      <w:r>
        <w:t>-void contracts usually carry no criminal penalties with them</w:t>
      </w:r>
      <w:r>
        <w:sym w:font="Wingdings" w:char="F0E0"/>
      </w:r>
      <w:r>
        <w:t>they are considered to be one that doesn’t create rights that may be enforced</w:t>
      </w:r>
    </w:p>
    <w:p w:rsidR="00B752FA" w:rsidRDefault="00B752FA">
      <w:pPr>
        <w:contextualSpacing/>
      </w:pPr>
    </w:p>
    <w:p w:rsidR="00B752FA" w:rsidRPr="00E41349" w:rsidRDefault="00B752FA">
      <w:pPr>
        <w:contextualSpacing/>
        <w:rPr>
          <w:b/>
          <w:u w:val="single"/>
        </w:rPr>
      </w:pPr>
      <w:r w:rsidRPr="00E41349">
        <w:rPr>
          <w:b/>
          <w:u w:val="single"/>
        </w:rPr>
        <w:t>Insurance Policies</w:t>
      </w:r>
    </w:p>
    <w:p w:rsidR="00B752FA" w:rsidRDefault="00B752FA">
      <w:pPr>
        <w:contextualSpacing/>
      </w:pPr>
      <w:r>
        <w:t>-an attempt to provide protection from a financial loss that the insured hopes will not occur</w:t>
      </w:r>
    </w:p>
    <w:p w:rsidR="001C70D3" w:rsidRDefault="001C70D3">
      <w:pPr>
        <w:contextualSpacing/>
      </w:pPr>
    </w:p>
    <w:p w:rsidR="001C70D3" w:rsidRPr="0078354F" w:rsidRDefault="001C70D3">
      <w:pPr>
        <w:contextualSpacing/>
        <w:rPr>
          <w:b/>
          <w:u w:val="single"/>
        </w:rPr>
      </w:pPr>
      <w:r w:rsidRPr="0078354F">
        <w:rPr>
          <w:b/>
          <w:u w:val="single"/>
        </w:rPr>
        <w:t>(</w:t>
      </w:r>
      <w:proofErr w:type="gramStart"/>
      <w:r w:rsidRPr="0078354F">
        <w:rPr>
          <w:b/>
          <w:u w:val="single"/>
        </w:rPr>
        <w:t>un</w:t>
      </w:r>
      <w:proofErr w:type="gramEnd"/>
      <w:r w:rsidRPr="0078354F">
        <w:rPr>
          <w:b/>
          <w:u w:val="single"/>
        </w:rPr>
        <w:t>)Licensed Persons</w:t>
      </w:r>
    </w:p>
    <w:p w:rsidR="001C70D3" w:rsidRDefault="001C70D3">
      <w:pPr>
        <w:contextualSpacing/>
      </w:pPr>
      <w:r>
        <w:t>-a contract that the court treats as illegal is a contract between an unlicensed tradesperson or professional and a contracting party</w:t>
      </w:r>
    </w:p>
    <w:p w:rsidR="007A7A23" w:rsidRDefault="007A7A23">
      <w:pPr>
        <w:contextualSpacing/>
      </w:pPr>
      <w:r>
        <w:t>-medical, legal, dental, land-surveying, architectural, and engineering professions are subject to licensing requirements</w:t>
      </w:r>
      <w:r>
        <w:sym w:font="Wingdings" w:char="F0E0"/>
      </w:r>
      <w:r>
        <w:t>this is to protect the public from unqualified practitioners</w:t>
      </w:r>
    </w:p>
    <w:p w:rsidR="00BE2EFC" w:rsidRPr="00AF7DB7" w:rsidRDefault="00BE2EFC">
      <w:pPr>
        <w:contextualSpacing/>
        <w:rPr>
          <w:b/>
          <w:u w:val="single"/>
        </w:rPr>
      </w:pPr>
      <w:r w:rsidRPr="00AF7DB7">
        <w:rPr>
          <w:b/>
          <w:u w:val="single"/>
        </w:rPr>
        <w:lastRenderedPageBreak/>
        <w:t>Legality at Common Law</w:t>
      </w:r>
    </w:p>
    <w:p w:rsidR="00BE2EFC" w:rsidRDefault="00BE2EFC">
      <w:pPr>
        <w:contextualSpacing/>
      </w:pPr>
      <w:r>
        <w:t>-</w:t>
      </w:r>
      <w:r w:rsidRPr="00AF7DB7">
        <w:rPr>
          <w:u w:val="single"/>
        </w:rPr>
        <w:t>Public Policy</w:t>
      </w:r>
      <w:r>
        <w:sym w:font="Wingdings" w:char="F0E0"/>
      </w:r>
      <w:r>
        <w:t xml:space="preserve">unwillingness of courts to enforce rights </w:t>
      </w:r>
      <w:proofErr w:type="gramStart"/>
      <w:r>
        <w:t>that are</w:t>
      </w:r>
      <w:proofErr w:type="gramEnd"/>
      <w:r>
        <w:t xml:space="preserve"> contrary to the general interest of public</w:t>
      </w:r>
    </w:p>
    <w:p w:rsidR="00457ACD" w:rsidRDefault="00457ACD">
      <w:pPr>
        <w:contextualSpacing/>
      </w:pPr>
      <w:r>
        <w:t>-contracts designed to obstruct justice, injure the public service or injure the state are clearly not in the best interests of the public</w:t>
      </w:r>
      <w:r w:rsidR="00527078">
        <w:sym w:font="Wingdings" w:char="F0E0"/>
      </w:r>
      <w:r w:rsidR="00527078">
        <w:t>they are illegal and unenforceable</w:t>
      </w:r>
    </w:p>
    <w:p w:rsidR="006F6B83" w:rsidRDefault="006F6B83">
      <w:pPr>
        <w:contextualSpacing/>
      </w:pPr>
      <w:r>
        <w:t>-any contract that tends to interfere with or injure the public service would be void and illegal</w:t>
      </w:r>
    </w:p>
    <w:p w:rsidR="00193D04" w:rsidRDefault="00193D04">
      <w:pPr>
        <w:contextualSpacing/>
      </w:pPr>
      <w:r>
        <w:t>-to charge interest rate in excess of 60% also violates the Criminal Code</w:t>
      </w:r>
      <w:r>
        <w:sym w:font="Wingdings" w:char="F0E0"/>
      </w:r>
      <w:r>
        <w:t>creditor liable to criminal charges</w:t>
      </w:r>
    </w:p>
    <w:p w:rsidR="007573CC" w:rsidRDefault="007573CC">
      <w:pPr>
        <w:contextualSpacing/>
      </w:pPr>
    </w:p>
    <w:p w:rsidR="007573CC" w:rsidRPr="00AF7DB7" w:rsidRDefault="007573CC">
      <w:pPr>
        <w:contextualSpacing/>
        <w:rPr>
          <w:b/>
          <w:u w:val="single"/>
        </w:rPr>
      </w:pPr>
      <w:r w:rsidRPr="00AF7DB7">
        <w:rPr>
          <w:b/>
          <w:u w:val="single"/>
        </w:rPr>
        <w:t>Contracts in Restraint of Trade</w:t>
      </w:r>
    </w:p>
    <w:p w:rsidR="007573CC" w:rsidRDefault="007573CC">
      <w:pPr>
        <w:contextualSpacing/>
      </w:pPr>
      <w:r>
        <w:t>-3 categories</w:t>
      </w:r>
    </w:p>
    <w:p w:rsidR="007573CC" w:rsidRDefault="007573CC">
      <w:pPr>
        <w:contextualSpacing/>
      </w:pPr>
      <w:r>
        <w:t xml:space="preserve">1) </w:t>
      </w:r>
      <w:proofErr w:type="gramStart"/>
      <w:r>
        <w:t>agreements</w:t>
      </w:r>
      <w:proofErr w:type="gramEnd"/>
      <w:r>
        <w:t xml:space="preserve"> contrary to Competition Act</w:t>
      </w:r>
    </w:p>
    <w:p w:rsidR="007573CC" w:rsidRDefault="007573CC">
      <w:pPr>
        <w:contextualSpacing/>
      </w:pPr>
      <w:r>
        <w:t xml:space="preserve">2) </w:t>
      </w:r>
      <w:proofErr w:type="gramStart"/>
      <w:r>
        <w:t>agreements</w:t>
      </w:r>
      <w:proofErr w:type="gramEnd"/>
      <w:r>
        <w:t xml:space="preserve"> between vendor and purchaser of business</w:t>
      </w:r>
      <w:r>
        <w:sym w:font="Wingdings" w:char="F0E0"/>
      </w:r>
      <w:r>
        <w:t>contains undue or unreasonable restriction for vendor to engage in similar business activities in competition</w:t>
      </w:r>
    </w:p>
    <w:p w:rsidR="007573CC" w:rsidRDefault="007573CC">
      <w:pPr>
        <w:contextualSpacing/>
      </w:pPr>
      <w:r>
        <w:t>3)</w:t>
      </w:r>
      <w:r w:rsidR="00BE48F8">
        <w:t xml:space="preserve"> </w:t>
      </w:r>
      <w:proofErr w:type="gramStart"/>
      <w:r>
        <w:t>agreement</w:t>
      </w:r>
      <w:proofErr w:type="gramEnd"/>
      <w:r>
        <w:t xml:space="preserve"> between employer and employee</w:t>
      </w:r>
      <w:r>
        <w:sym w:font="Wingdings" w:char="F0E0"/>
      </w:r>
      <w:r>
        <w:t>unduly or unreasonably restrict right of employee to co</w:t>
      </w:r>
      <w:r w:rsidR="00BE48F8">
        <w:t xml:space="preserve">mpete with employer after employment is </w:t>
      </w:r>
      <w:r w:rsidR="00D51119">
        <w:t>terminated</w:t>
      </w:r>
    </w:p>
    <w:p w:rsidR="001B5D8E" w:rsidRDefault="001B5D8E">
      <w:pPr>
        <w:contextualSpacing/>
      </w:pPr>
    </w:p>
    <w:p w:rsidR="001B5D8E" w:rsidRDefault="001B5D8E">
      <w:pPr>
        <w:contextualSpacing/>
      </w:pPr>
      <w:r>
        <w:t xml:space="preserve">-general rule is all contracts in restraint of trade are </w:t>
      </w:r>
      <w:r w:rsidR="00974CC4">
        <w:t xml:space="preserve">“prima facie” (on first appearance) </w:t>
      </w:r>
      <w:r>
        <w:t>void and unenforceable</w:t>
      </w:r>
    </w:p>
    <w:p w:rsidR="00BE48F8" w:rsidRDefault="00BE48F8">
      <w:pPr>
        <w:contextualSpacing/>
      </w:pPr>
    </w:p>
    <w:p w:rsidR="009562DB" w:rsidRPr="00AF7DB7" w:rsidRDefault="009562DB">
      <w:pPr>
        <w:contextualSpacing/>
        <w:rPr>
          <w:b/>
          <w:u w:val="single"/>
        </w:rPr>
      </w:pPr>
      <w:r w:rsidRPr="00AF7DB7">
        <w:rPr>
          <w:b/>
          <w:u w:val="single"/>
        </w:rPr>
        <w:t>Restrictive Agreements Concerning the Sale of a Business</w:t>
      </w:r>
    </w:p>
    <w:p w:rsidR="009562DB" w:rsidRDefault="009562DB">
      <w:pPr>
        <w:contextualSpacing/>
      </w:pPr>
      <w:r>
        <w:t>-when a vendor sells a business that has been in existence for sometime</w:t>
      </w:r>
      <w:r>
        <w:sym w:font="Wingdings" w:char="F0E0"/>
      </w:r>
      <w:r>
        <w:t>the goodwill that was developed, the purchaser acquires and pays for</w:t>
      </w:r>
    </w:p>
    <w:p w:rsidR="009562DB" w:rsidRDefault="009562DB">
      <w:pPr>
        <w:contextualSpacing/>
      </w:pPr>
      <w:r>
        <w:t>-</w:t>
      </w:r>
      <w:r w:rsidRPr="00AF7DB7">
        <w:rPr>
          <w:u w:val="single"/>
        </w:rPr>
        <w:t>Restrictive Covenant</w:t>
      </w:r>
      <w:r>
        <w:sym w:font="Wingdings" w:char="F0E0"/>
      </w:r>
      <w:r>
        <w:t>a contractual clause limiting future behaviour</w:t>
      </w:r>
    </w:p>
    <w:p w:rsidR="00387A56" w:rsidRDefault="00387A56">
      <w:pPr>
        <w:contextualSpacing/>
      </w:pPr>
      <w:r>
        <w:t>-the court will not rewrite an unreasonable restriction to render it reasonable</w:t>
      </w:r>
      <w:r>
        <w:sym w:font="Wingdings" w:char="F0E0"/>
      </w:r>
      <w:r>
        <w:t>it will only enforce a reasonable restriction</w:t>
      </w:r>
    </w:p>
    <w:p w:rsidR="00C57036" w:rsidRDefault="00C57036">
      <w:pPr>
        <w:contextualSpacing/>
      </w:pPr>
      <w:r>
        <w:t>-geographical restrictions would be unreasonable</w:t>
      </w:r>
      <w:r>
        <w:sym w:font="Wingdings" w:char="F0E0"/>
      </w:r>
      <w:r>
        <w:t>customers are people that live near by</w:t>
      </w:r>
    </w:p>
    <w:p w:rsidR="00C57036" w:rsidRDefault="00C57036">
      <w:pPr>
        <w:contextualSpacing/>
      </w:pPr>
      <w:r>
        <w:t>-time limitation would be unreasonable</w:t>
      </w:r>
      <w:r>
        <w:sym w:font="Wingdings" w:char="F0E0"/>
      </w:r>
      <w:r>
        <w:t>it would take a few years for purchaser to establish a relationship with customer</w:t>
      </w:r>
    </w:p>
    <w:p w:rsidR="00227B9E" w:rsidRDefault="00227B9E">
      <w:pPr>
        <w:contextualSpacing/>
      </w:pPr>
      <w:r>
        <w:t>-</w:t>
      </w:r>
      <w:r w:rsidRPr="00AF7DB7">
        <w:rPr>
          <w:u w:val="single"/>
        </w:rPr>
        <w:t>Blue-Pencil Rule</w:t>
      </w:r>
      <w:r>
        <w:sym w:font="Wingdings" w:char="F0E0"/>
      </w:r>
      <w:r>
        <w:t>an unenforceable restriction may be served if the agreement remains the same after severance</w:t>
      </w:r>
    </w:p>
    <w:p w:rsidR="00B74111" w:rsidRDefault="00B74111">
      <w:pPr>
        <w:contextualSpacing/>
      </w:pPr>
    </w:p>
    <w:p w:rsidR="00B74111" w:rsidRPr="009D2C3A" w:rsidRDefault="00B74111">
      <w:pPr>
        <w:contextualSpacing/>
        <w:rPr>
          <w:b/>
          <w:u w:val="single"/>
        </w:rPr>
      </w:pPr>
      <w:r w:rsidRPr="009D2C3A">
        <w:rPr>
          <w:b/>
          <w:u w:val="single"/>
        </w:rPr>
        <w:t>Business Freedom with Restraint of Trade</w:t>
      </w:r>
    </w:p>
    <w:p w:rsidR="00B74111" w:rsidRDefault="00B74111">
      <w:pPr>
        <w:contextualSpacing/>
      </w:pPr>
      <w:r>
        <w:t>-</w:t>
      </w:r>
      <w:r w:rsidRPr="009D2C3A">
        <w:rPr>
          <w:u w:val="single"/>
        </w:rPr>
        <w:t xml:space="preserve">Freedom </w:t>
      </w:r>
      <w:proofErr w:type="gramStart"/>
      <w:r w:rsidRPr="009D2C3A">
        <w:rPr>
          <w:u w:val="single"/>
        </w:rPr>
        <w:t>Under</w:t>
      </w:r>
      <w:proofErr w:type="gramEnd"/>
      <w:r w:rsidRPr="009D2C3A">
        <w:rPr>
          <w:u w:val="single"/>
        </w:rPr>
        <w:t xml:space="preserve"> the Law</w:t>
      </w:r>
      <w:r>
        <w:sym w:font="Wingdings" w:char="F0E0"/>
      </w:r>
      <w:r>
        <w:t>freedom of a person to do what he wants with restraints imposed by the law</w:t>
      </w:r>
    </w:p>
    <w:p w:rsidR="00B74111" w:rsidRDefault="00B74111">
      <w:pPr>
        <w:contextualSpacing/>
      </w:pPr>
      <w:r>
        <w:t>-</w:t>
      </w:r>
      <w:r w:rsidRPr="009D2C3A">
        <w:rPr>
          <w:u w:val="single"/>
        </w:rPr>
        <w:t>Freedom of Commerce</w:t>
      </w:r>
      <w:r>
        <w:sym w:font="Wingdings" w:char="F0E0"/>
      </w:r>
      <w:r>
        <w:t xml:space="preserve">right of a person or firm to establish a business, make contracts freely </w:t>
      </w:r>
    </w:p>
    <w:p w:rsidR="00B74111" w:rsidRDefault="00B74111">
      <w:pPr>
        <w:contextualSpacing/>
      </w:pPr>
      <w:r>
        <w:t>-</w:t>
      </w:r>
      <w:r w:rsidRPr="009D2C3A">
        <w:rPr>
          <w:u w:val="single"/>
        </w:rPr>
        <w:t>Free Competition</w:t>
      </w:r>
      <w:r>
        <w:sym w:font="Wingdings" w:char="F0E0"/>
      </w:r>
      <w:r w:rsidR="00075C8B">
        <w:t>right for business to compete for supplies and customers on the basis of quality, service and price</w:t>
      </w:r>
    </w:p>
    <w:p w:rsidR="0075318A" w:rsidRDefault="0075318A">
      <w:pPr>
        <w:contextualSpacing/>
      </w:pPr>
      <w:r>
        <w:t>-the Canadian economy is a mixed economy</w:t>
      </w:r>
    </w:p>
    <w:p w:rsidR="0075318A" w:rsidRDefault="0075318A">
      <w:pPr>
        <w:contextualSpacing/>
      </w:pPr>
    </w:p>
    <w:p w:rsidR="0075318A" w:rsidRPr="00045193" w:rsidRDefault="0075318A">
      <w:pPr>
        <w:contextualSpacing/>
        <w:rPr>
          <w:b/>
          <w:u w:val="single"/>
        </w:rPr>
      </w:pPr>
      <w:r w:rsidRPr="00045193">
        <w:rPr>
          <w:b/>
          <w:u w:val="single"/>
        </w:rPr>
        <w:t xml:space="preserve">Restrictive Agreements </w:t>
      </w:r>
      <w:proofErr w:type="gramStart"/>
      <w:r w:rsidRPr="00045193">
        <w:rPr>
          <w:b/>
          <w:u w:val="single"/>
        </w:rPr>
        <w:t>Between</w:t>
      </w:r>
      <w:proofErr w:type="gramEnd"/>
      <w:r w:rsidRPr="00045193">
        <w:rPr>
          <w:b/>
          <w:u w:val="single"/>
        </w:rPr>
        <w:t xml:space="preserve"> Employees and Employers</w:t>
      </w:r>
    </w:p>
    <w:p w:rsidR="0075318A" w:rsidRDefault="0075318A">
      <w:pPr>
        <w:contextualSpacing/>
      </w:pPr>
      <w:r>
        <w:t>-an employer, to protect business practices and business secrets</w:t>
      </w:r>
      <w:r>
        <w:sym w:font="Wingdings" w:char="F0E0"/>
      </w:r>
      <w:r>
        <w:t>may require employee to promise not to compete with the employer upon termination</w:t>
      </w:r>
    </w:p>
    <w:p w:rsidR="00474F53" w:rsidRDefault="00474F53">
      <w:pPr>
        <w:contextualSpacing/>
      </w:pPr>
      <w:r>
        <w:lastRenderedPageBreak/>
        <w:t>-employee is seldom in a strong bargaining position, when employment is established</w:t>
      </w:r>
    </w:p>
    <w:p w:rsidR="00DB191E" w:rsidRDefault="00DB191E">
      <w:pPr>
        <w:contextualSpacing/>
      </w:pPr>
      <w:r>
        <w:t>-employment contract is often an agreem</w:t>
      </w:r>
      <w:r w:rsidR="001A5AC1">
        <w:t xml:space="preserve">ent on the employer’s standard </w:t>
      </w:r>
      <w:r>
        <w:t>where the employee is to accept or reject at that time</w:t>
      </w:r>
    </w:p>
    <w:p w:rsidR="007236E6" w:rsidRDefault="007236E6">
      <w:pPr>
        <w:contextualSpacing/>
      </w:pPr>
      <w:r>
        <w:t>-unequal bargaining power of the parties by placing the economic</w:t>
      </w:r>
      <w:r w:rsidR="00BD6E6E">
        <w:t xml:space="preserve"> freedom of the employee above </w:t>
      </w:r>
      <w:r>
        <w:t>the special interest of the emplo</w:t>
      </w:r>
      <w:r w:rsidR="004F321F">
        <w:t>yer</w:t>
      </w:r>
    </w:p>
    <w:p w:rsidR="00A77604" w:rsidRDefault="00A77604">
      <w:pPr>
        <w:contextualSpacing/>
      </w:pPr>
      <w:r>
        <w:t>-</w:t>
      </w:r>
      <w:r w:rsidRPr="008C4A59">
        <w:rPr>
          <w:u w:val="single"/>
        </w:rPr>
        <w:t>contract of employment</w:t>
      </w:r>
      <w:r>
        <w:sym w:font="Wingdings" w:char="F0E0"/>
      </w:r>
      <w:r>
        <w:t xml:space="preserve"> containing restrictions on the rights of employees to engage in activities or business competition while still employed are</w:t>
      </w:r>
      <w:r>
        <w:sym w:font="Wingdings" w:char="F0E0"/>
      </w:r>
      <w:r>
        <w:t>enforceable</w:t>
      </w:r>
    </w:p>
    <w:p w:rsidR="00873F06" w:rsidRDefault="00873F06">
      <w:pPr>
        <w:contextualSpacing/>
      </w:pPr>
      <w:r>
        <w:t>-“</w:t>
      </w:r>
      <w:r w:rsidRPr="00370DDF">
        <w:rPr>
          <w:u w:val="single"/>
        </w:rPr>
        <w:t>deviation to business</w:t>
      </w:r>
      <w:r>
        <w:t>”</w:t>
      </w:r>
      <w:r>
        <w:sym w:font="Wingdings" w:char="F0E0"/>
      </w:r>
      <w:r>
        <w:t>the employees promise to devote their time and energy to the promotion of the employer’s business interests and refrain from engaging in any business activity that will conflict with it</w:t>
      </w:r>
    </w:p>
    <w:p w:rsidR="00491E44" w:rsidRDefault="00491E44">
      <w:pPr>
        <w:contextualSpacing/>
      </w:pPr>
      <w:r>
        <w:t>-</w:t>
      </w:r>
      <w:proofErr w:type="gramStart"/>
      <w:r w:rsidRPr="001A5AC1">
        <w:rPr>
          <w:u w:val="single"/>
        </w:rPr>
        <w:t>second</w:t>
      </w:r>
      <w:proofErr w:type="gramEnd"/>
      <w:r w:rsidRPr="001A5AC1">
        <w:rPr>
          <w:u w:val="single"/>
        </w:rPr>
        <w:t xml:space="preserve"> type of restriction</w:t>
      </w:r>
      <w:r>
        <w:sym w:font="Wingdings" w:char="F0E0"/>
      </w:r>
      <w:r>
        <w:t>for employee to keep confidential any information concerning the nature of the employer’s busines</w:t>
      </w:r>
      <w:r w:rsidR="00006BFE">
        <w:t>s  that is learnt while employee</w:t>
      </w:r>
    </w:p>
    <w:p w:rsidR="00BF0C46" w:rsidRDefault="00BF0C46">
      <w:pPr>
        <w:contextualSpacing/>
      </w:pPr>
    </w:p>
    <w:p w:rsidR="00BF0C46" w:rsidRDefault="00BF0C46">
      <w:pPr>
        <w:contextualSpacing/>
      </w:pPr>
      <w:r>
        <w:t>*look at Case 7 pg 177</w:t>
      </w:r>
    </w:p>
    <w:sectPr w:rsidR="00BF0C46" w:rsidSect="000711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519A1"/>
    <w:rsid w:val="00006BFE"/>
    <w:rsid w:val="00045193"/>
    <w:rsid w:val="000711F0"/>
    <w:rsid w:val="00075C8B"/>
    <w:rsid w:val="000C3ED6"/>
    <w:rsid w:val="00123328"/>
    <w:rsid w:val="00166696"/>
    <w:rsid w:val="00193D04"/>
    <w:rsid w:val="001A5AC1"/>
    <w:rsid w:val="001B4CF4"/>
    <w:rsid w:val="001B5D8E"/>
    <w:rsid w:val="001C399E"/>
    <w:rsid w:val="001C70D3"/>
    <w:rsid w:val="001F101E"/>
    <w:rsid w:val="00200A65"/>
    <w:rsid w:val="002171A0"/>
    <w:rsid w:val="00227B9E"/>
    <w:rsid w:val="00274D83"/>
    <w:rsid w:val="002C1C9D"/>
    <w:rsid w:val="002E7BC4"/>
    <w:rsid w:val="00370DDF"/>
    <w:rsid w:val="00387A56"/>
    <w:rsid w:val="003B7DBC"/>
    <w:rsid w:val="003C3B33"/>
    <w:rsid w:val="003C5256"/>
    <w:rsid w:val="00403E25"/>
    <w:rsid w:val="00457ACD"/>
    <w:rsid w:val="00474F53"/>
    <w:rsid w:val="00491E44"/>
    <w:rsid w:val="004F321F"/>
    <w:rsid w:val="00527078"/>
    <w:rsid w:val="00553942"/>
    <w:rsid w:val="005E17BB"/>
    <w:rsid w:val="006127B4"/>
    <w:rsid w:val="00633F0D"/>
    <w:rsid w:val="00650A8D"/>
    <w:rsid w:val="0065762E"/>
    <w:rsid w:val="006C726D"/>
    <w:rsid w:val="006F1992"/>
    <w:rsid w:val="006F6B83"/>
    <w:rsid w:val="007236E6"/>
    <w:rsid w:val="007519A1"/>
    <w:rsid w:val="0075318A"/>
    <w:rsid w:val="007573CC"/>
    <w:rsid w:val="0078354F"/>
    <w:rsid w:val="00797EBC"/>
    <w:rsid w:val="007A7A23"/>
    <w:rsid w:val="0080201C"/>
    <w:rsid w:val="00824BCA"/>
    <w:rsid w:val="00846023"/>
    <w:rsid w:val="008471CA"/>
    <w:rsid w:val="0086519B"/>
    <w:rsid w:val="00873F06"/>
    <w:rsid w:val="008B6F3A"/>
    <w:rsid w:val="008C4A59"/>
    <w:rsid w:val="009562DB"/>
    <w:rsid w:val="0096066D"/>
    <w:rsid w:val="00974CC4"/>
    <w:rsid w:val="009C5B2D"/>
    <w:rsid w:val="009D2C3A"/>
    <w:rsid w:val="00A0131E"/>
    <w:rsid w:val="00A01895"/>
    <w:rsid w:val="00A30BF8"/>
    <w:rsid w:val="00A54A36"/>
    <w:rsid w:val="00A77604"/>
    <w:rsid w:val="00A96E8D"/>
    <w:rsid w:val="00AD3A4A"/>
    <w:rsid w:val="00AF7DB7"/>
    <w:rsid w:val="00B74111"/>
    <w:rsid w:val="00B752FA"/>
    <w:rsid w:val="00B84EF2"/>
    <w:rsid w:val="00B903F2"/>
    <w:rsid w:val="00BC38E8"/>
    <w:rsid w:val="00BD6E6E"/>
    <w:rsid w:val="00BE2EFC"/>
    <w:rsid w:val="00BE48F8"/>
    <w:rsid w:val="00BF0C46"/>
    <w:rsid w:val="00C32B60"/>
    <w:rsid w:val="00C57036"/>
    <w:rsid w:val="00CE6253"/>
    <w:rsid w:val="00D51119"/>
    <w:rsid w:val="00DB191E"/>
    <w:rsid w:val="00DE5244"/>
    <w:rsid w:val="00E41349"/>
    <w:rsid w:val="00E43CDA"/>
    <w:rsid w:val="00E54D5D"/>
    <w:rsid w:val="00E82B74"/>
    <w:rsid w:val="00F152DC"/>
    <w:rsid w:val="00F46E29"/>
    <w:rsid w:val="00F65496"/>
    <w:rsid w:val="00FC5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1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5</Pages>
  <Words>1561</Words>
  <Characters>8901</Characters>
  <Application>Microsoft Office Word</Application>
  <DocSecurity>0</DocSecurity>
  <Lines>74</Lines>
  <Paragraphs>20</Paragraphs>
  <ScaleCrop>false</ScaleCrop>
  <Company/>
  <LinksUpToDate>false</LinksUpToDate>
  <CharactersWithSpaces>10442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92</cp:revision>
  <dcterms:created xsi:type="dcterms:W3CDTF">2011-06-06T20:59:00Z</dcterms:created>
  <dcterms:modified xsi:type="dcterms:W3CDTF">2011-06-16T02:39:00Z</dcterms:modified>
</cp:coreProperties>
</file>