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239" w:rsidRDefault="009D3A97">
      <w:r>
        <w:t>5 Potential Essay Questions</w:t>
      </w:r>
      <w:r>
        <w:br/>
      </w:r>
      <w:r>
        <w:br/>
        <w:t>1. Explain the mechanisms involved in exocytosis beginning with the action potential travelling down the axon &amp; ending with post-synaptic potential.</w:t>
      </w:r>
      <w:r>
        <w:br/>
      </w:r>
      <w:r>
        <w:br/>
        <w:t>2. Explain the mechanisms responsible for the action potential of neurons.</w:t>
      </w:r>
      <w:r>
        <w:br/>
      </w:r>
      <w:r>
        <w:br/>
        <w:t xml:space="preserve">3. What are the problems with the ‘Is it physiological or is it physchological’ debate? Provide evidence to support your argument. </w:t>
      </w:r>
      <w:r>
        <w:br/>
      </w:r>
      <w:r>
        <w:br/>
        <w:t>4. Describe &amp; discuss four often misunderstood points about evolution.</w:t>
      </w:r>
      <w:r>
        <w:br/>
      </w:r>
      <w:bookmarkStart w:id="0" w:name="_GoBack"/>
      <w:bookmarkEnd w:id="0"/>
      <w:r>
        <w:br/>
        <w:t>5. Explain the mechanisms responsible for the resting membrane potential.</w:t>
      </w:r>
    </w:p>
    <w:sectPr w:rsidR="00E67239" w:rsidSect="002224C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A97"/>
    <w:rsid w:val="002224C9"/>
    <w:rsid w:val="009D3A97"/>
    <w:rsid w:val="00E67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EF5DE4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79</Words>
  <Characters>455</Characters>
  <Application>Microsoft Macintosh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Lopez</dc:creator>
  <cp:keywords/>
  <dc:description/>
  <cp:lastModifiedBy>Elizabeth Lopez</cp:lastModifiedBy>
  <cp:revision>1</cp:revision>
  <dcterms:created xsi:type="dcterms:W3CDTF">2013-10-01T16:16:00Z</dcterms:created>
  <dcterms:modified xsi:type="dcterms:W3CDTF">2013-10-01T16:19:00Z</dcterms:modified>
</cp:coreProperties>
</file>