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2E" w:rsidRPr="00300E79" w:rsidRDefault="00F97144">
      <w:pPr>
        <w:jc w:val="center"/>
        <w:rPr>
          <w:rFonts w:ascii="Verdana" w:eastAsia="Verdana" w:hAnsi="Verdana" w:cs="Verdana"/>
          <w:b/>
          <w:color w:val="C00000"/>
          <w:sz w:val="28"/>
        </w:rPr>
      </w:pPr>
      <w:r w:rsidRPr="00300E79">
        <w:rPr>
          <w:rFonts w:ascii="Verdana" w:eastAsia="Verdana" w:hAnsi="Verdana" w:cs="Verdana"/>
          <w:b/>
          <w:color w:val="C00000"/>
          <w:sz w:val="28"/>
        </w:rPr>
        <w:t>BIO1130-Phanerozoic Eon: Plant and Fungal Diversity</w:t>
      </w:r>
    </w:p>
    <w:p w:rsidR="004A2D2E" w:rsidRDefault="00F97144">
      <w:pPr>
        <w:rPr>
          <w:rFonts w:eastAsia="Times New Roman" w:cs="Times New Roman"/>
        </w:rPr>
      </w:pPr>
      <w:r>
        <w:rPr>
          <w:rFonts w:eastAsia="Times New Roman" w:cs="Times New Roman"/>
          <w:b/>
        </w:rPr>
        <w:t>1.</w:t>
      </w:r>
      <w:r>
        <w:rPr>
          <w:rFonts w:eastAsia="Times New Roman" w:cs="Times New Roman"/>
        </w:rPr>
        <w:t xml:space="preserve"> </w:t>
      </w:r>
      <w:r w:rsidR="001D45B8">
        <w:rPr>
          <w:rFonts w:eastAsia="Times New Roman" w:cs="Times New Roman"/>
        </w:rPr>
        <w:t>The first terrestrial plants were made entirely of this plant part: ______________________</w:t>
      </w:r>
    </w:p>
    <w:p w:rsidR="001D45B8" w:rsidRDefault="001D45B8" w:rsidP="001D45B8">
      <w:pPr>
        <w:ind w:left="270" w:hanging="270"/>
        <w:rPr>
          <w:rFonts w:eastAsia="Times New Roman" w:cs="Times New Roman"/>
        </w:rPr>
      </w:pPr>
      <w:r>
        <w:rPr>
          <w:rFonts w:eastAsia="Times New Roman" w:cs="Times New Roman"/>
          <w:b/>
        </w:rPr>
        <w:t>2.</w:t>
      </w:r>
      <w:r>
        <w:rPr>
          <w:rFonts w:eastAsia="Times New Roman" w:cs="Times New Roman"/>
        </w:rPr>
        <w:t xml:space="preserve"> In nonvascular plants, these special cups can assist in getting water-soaked sperm to the egg:_________________</w:t>
      </w:r>
    </w:p>
    <w:p w:rsidR="001D45B8" w:rsidRDefault="001D45B8" w:rsidP="001D45B8">
      <w:pPr>
        <w:ind w:left="270" w:hanging="270"/>
        <w:rPr>
          <w:rFonts w:eastAsia="Times New Roman" w:cs="Times New Roman"/>
        </w:rPr>
      </w:pPr>
      <w:r>
        <w:rPr>
          <w:rFonts w:eastAsia="Times New Roman" w:cs="Times New Roman"/>
          <w:b/>
        </w:rPr>
        <w:t>3.</w:t>
      </w:r>
      <w:r>
        <w:rPr>
          <w:rFonts w:eastAsia="Times New Roman" w:cs="Times New Roman"/>
        </w:rPr>
        <w:t xml:space="preserve"> Controlled opening in a leaf through which gases and water move: ___________________ </w:t>
      </w:r>
    </w:p>
    <w:p w:rsidR="001D45B8" w:rsidRDefault="001D45B8" w:rsidP="001D45B8">
      <w:pPr>
        <w:ind w:left="270" w:right="-630" w:hanging="270"/>
        <w:rPr>
          <w:rFonts w:eastAsia="Times New Roman" w:cs="Times New Roman"/>
        </w:rPr>
      </w:pPr>
      <w:r>
        <w:rPr>
          <w:rFonts w:eastAsia="Times New Roman" w:cs="Times New Roman"/>
          <w:b/>
        </w:rPr>
        <w:t>4.</w:t>
      </w:r>
      <w:r>
        <w:rPr>
          <w:rFonts w:eastAsia="Times New Roman" w:cs="Times New Roman"/>
        </w:rPr>
        <w:t xml:space="preserve"> In the life cycle of a gymnosperm pine, this type of spore is wind born: ___________________</w:t>
      </w:r>
    </w:p>
    <w:p w:rsidR="001D45B8" w:rsidRDefault="001D45B8" w:rsidP="001D45B8">
      <w:pPr>
        <w:ind w:left="270" w:right="-630" w:hanging="270"/>
        <w:rPr>
          <w:rFonts w:eastAsia="Times New Roman" w:cs="Times New Roman"/>
        </w:rPr>
      </w:pPr>
      <w:r>
        <w:rPr>
          <w:rFonts w:eastAsia="Times New Roman" w:cs="Times New Roman"/>
          <w:b/>
        </w:rPr>
        <w:t>5.</w:t>
      </w:r>
      <w:r>
        <w:rPr>
          <w:rFonts w:eastAsia="Times New Roman" w:cs="Times New Roman"/>
        </w:rPr>
        <w:t xml:space="preserve"> The photosynthetic partner in </w:t>
      </w:r>
      <w:proofErr w:type="gramStart"/>
      <w:r>
        <w:rPr>
          <w:rFonts w:eastAsia="Times New Roman" w:cs="Times New Roman"/>
        </w:rPr>
        <w:t xml:space="preserve">a </w:t>
      </w:r>
      <w:r w:rsidR="00DD3750">
        <w:rPr>
          <w:rFonts w:eastAsia="Times New Roman" w:cs="Times New Roman"/>
        </w:rPr>
        <w:t>lich</w:t>
      </w:r>
      <w:r>
        <w:rPr>
          <w:rFonts w:eastAsia="Times New Roman" w:cs="Times New Roman"/>
        </w:rPr>
        <w:t>en</w:t>
      </w:r>
      <w:proofErr w:type="gramEnd"/>
      <w:r>
        <w:rPr>
          <w:rFonts w:eastAsia="Times New Roman" w:cs="Times New Roman"/>
        </w:rPr>
        <w:t xml:space="preserve"> is most often green algae but can also be this type of single-celled organism: _________________________________</w:t>
      </w:r>
    </w:p>
    <w:p w:rsidR="001D45B8" w:rsidRDefault="001D45B8" w:rsidP="001D45B8">
      <w:pPr>
        <w:ind w:left="270" w:right="-630" w:hanging="270"/>
        <w:rPr>
          <w:rFonts w:eastAsia="Times New Roman" w:cs="Times New Roman"/>
        </w:rPr>
      </w:pPr>
      <w:r>
        <w:rPr>
          <w:rFonts w:eastAsia="Times New Roman" w:cs="Times New Roman"/>
          <w:b/>
        </w:rPr>
        <w:t>6.</w:t>
      </w:r>
      <w:r>
        <w:rPr>
          <w:rFonts w:eastAsia="Times New Roman" w:cs="Times New Roman"/>
        </w:rPr>
        <w:t xml:space="preserve"> In the fungal life cycle, zygospores produce these: ________________________</w:t>
      </w:r>
    </w:p>
    <w:p w:rsidR="001D45B8" w:rsidRDefault="001D45B8" w:rsidP="001D45B8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7.</w:t>
      </w:r>
      <w:r>
        <w:rPr>
          <w:rFonts w:ascii="Calibri" w:eastAsia="Calibri" w:hAnsi="Calibri"/>
        </w:rPr>
        <w:t xml:space="preserve"> </w:t>
      </w:r>
      <w:r>
        <w:rPr>
          <w:rFonts w:eastAsia="Calibri" w:cs="Times New Roman"/>
        </w:rPr>
        <w:t>The fleshy part of the fruit that surrounds the seeds forms from this part of the female part of the flower: _______________________</w:t>
      </w:r>
    </w:p>
    <w:p w:rsidR="00120CB2" w:rsidRDefault="001D45B8" w:rsidP="001D45B8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8.</w:t>
      </w:r>
      <w:r>
        <w:rPr>
          <w:rFonts w:ascii="Calibri" w:eastAsia="Calibri" w:hAnsi="Calibri"/>
        </w:rPr>
        <w:t xml:space="preserve"> </w:t>
      </w:r>
      <w:r>
        <w:rPr>
          <w:rFonts w:eastAsia="Calibri" w:cs="Times New Roman"/>
        </w:rPr>
        <w:t>These cells control the opening and closing of the openings that regulate gas exchange in plants:___________________</w:t>
      </w:r>
    </w:p>
    <w:p w:rsidR="00120CB2" w:rsidRDefault="00120CB2" w:rsidP="001D45B8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9.</w:t>
      </w:r>
      <w:r>
        <w:rPr>
          <w:rFonts w:eastAsia="Calibri" w:cs="Times New Roman"/>
        </w:rPr>
        <w:t xml:space="preserve"> During asexual reproduction these are launched from cup-like structures on liverworts to produce new plants: ____________________</w:t>
      </w:r>
    </w:p>
    <w:p w:rsidR="00120CB2" w:rsidRDefault="00120CB2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10.</w:t>
      </w:r>
      <w:r>
        <w:rPr>
          <w:rFonts w:ascii="Calibri" w:eastAsia="Calibri" w:hAnsi="Calibri"/>
        </w:rPr>
        <w:t xml:space="preserve"> </w:t>
      </w:r>
      <w:r>
        <w:rPr>
          <w:rFonts w:eastAsia="Calibri" w:cs="Times New Roman"/>
        </w:rPr>
        <w:t>Unlike the first vascular tissues in plants, this describe the cell contents of the higher vascular plants:____________________</w:t>
      </w:r>
    </w:p>
    <w:p w:rsidR="00120CB2" w:rsidRDefault="00120CB2" w:rsidP="00120CB2">
      <w:pPr>
        <w:ind w:left="270" w:right="-630" w:hanging="270"/>
        <w:rPr>
          <w:rFonts w:eastAsia="Calibri" w:cs="Times New Roman"/>
          <w:szCs w:val="24"/>
        </w:rPr>
      </w:pPr>
      <w:r>
        <w:rPr>
          <w:rFonts w:eastAsia="Times New Roman" w:cs="Times New Roman"/>
          <w:b/>
        </w:rPr>
        <w:t>11.</w:t>
      </w:r>
      <w:r>
        <w:rPr>
          <w:rFonts w:eastAsia="Calibri" w:cs="Times New Roman"/>
          <w:szCs w:val="24"/>
        </w:rPr>
        <w:t xml:space="preserve"> This spore producing structure</w:t>
      </w:r>
      <w:r w:rsidR="002703C6">
        <w:rPr>
          <w:rFonts w:eastAsia="Calibri" w:cs="Times New Roman"/>
          <w:szCs w:val="24"/>
        </w:rPr>
        <w:t xml:space="preserve"> is found in the female pine con</w:t>
      </w:r>
      <w:r>
        <w:rPr>
          <w:rFonts w:eastAsia="Calibri" w:cs="Times New Roman"/>
          <w:szCs w:val="24"/>
        </w:rPr>
        <w:t>e: __________________________</w:t>
      </w:r>
    </w:p>
    <w:p w:rsidR="006F496D" w:rsidRDefault="00120CB2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12.</w:t>
      </w:r>
      <w:r>
        <w:rPr>
          <w:rFonts w:ascii="Calibri" w:eastAsia="Calibri" w:hAnsi="Calibri"/>
        </w:rPr>
        <w:t xml:space="preserve"> </w:t>
      </w:r>
      <w:r w:rsidR="006F496D">
        <w:rPr>
          <w:rFonts w:eastAsia="Calibri" w:cs="Times New Roman"/>
        </w:rPr>
        <w:t>The female embryonic protective device of gymnosperms and angiosperms: _________________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13.</w:t>
      </w:r>
      <w:r>
        <w:rPr>
          <w:rFonts w:eastAsia="Calibri" w:cs="Times New Roman"/>
        </w:rPr>
        <w:t xml:space="preserve"> This dispersive fungal stage can travel for miles simply on a gust of wind: ____________________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14.</w:t>
      </w:r>
      <w:r>
        <w:rPr>
          <w:rFonts w:eastAsia="Calibri" w:cs="Times New Roman"/>
        </w:rPr>
        <w:t xml:space="preserve"> The cytoplasm of fungal cells flows freely from one cell to the next because either these structures are missing or perforated with small openings: _________________________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15.</w:t>
      </w:r>
      <w:r>
        <w:rPr>
          <w:rFonts w:eastAsia="Calibri" w:cs="Times New Roman"/>
        </w:rPr>
        <w:t xml:space="preserve"> In addition to a nutrient supply, the seed also contains this critical stage in a flowering plant’s life cycle: ________________________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16.</w:t>
      </w:r>
      <w:r>
        <w:rPr>
          <w:rFonts w:eastAsia="Calibri" w:cs="Times New Roman"/>
        </w:rPr>
        <w:t xml:space="preserve"> This type of plant growth increases the diameter of a tree trunk: __________________________</w:t>
      </w:r>
    </w:p>
    <w:p w:rsidR="001D45B8" w:rsidRDefault="006F496D" w:rsidP="00120CB2">
      <w:pPr>
        <w:ind w:left="270" w:right="-630" w:hanging="270"/>
        <w:rPr>
          <w:rFonts w:ascii="Calibri" w:eastAsia="Calibri" w:hAnsi="Calibri"/>
        </w:rPr>
      </w:pPr>
      <w:r>
        <w:rPr>
          <w:rFonts w:eastAsia="Times New Roman" w:cs="Times New Roman"/>
          <w:b/>
        </w:rPr>
        <w:t>17.</w:t>
      </w:r>
      <w:r>
        <w:rPr>
          <w:rFonts w:eastAsia="Calibri" w:cs="Times New Roman"/>
        </w:rPr>
        <w:t xml:space="preserve"> Gemma in primitive plants, like liverworts, are an example of this type of reproduction:___________________ </w:t>
      </w:r>
      <w:r w:rsidR="001D45B8">
        <w:rPr>
          <w:rFonts w:ascii="Calibri" w:eastAsia="Calibri" w:hAnsi="Calibri"/>
        </w:rPr>
        <w:t xml:space="preserve"> 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18.</w:t>
      </w:r>
      <w:r>
        <w:rPr>
          <w:rFonts w:eastAsia="Calibri" w:cs="Times New Roman"/>
        </w:rPr>
        <w:t xml:space="preserve"> A fungus spends only a very short part of its life cycle with this chromosomal configuration:___________________________</w:t>
      </w:r>
    </w:p>
    <w:p w:rsidR="006F496D" w:rsidRDefault="006F496D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lastRenderedPageBreak/>
        <w:t>19.</w:t>
      </w:r>
      <w:r>
        <w:rPr>
          <w:rFonts w:eastAsia="Calibri" w:cs="Times New Roman"/>
        </w:rPr>
        <w:t xml:space="preserve"> This structure</w:t>
      </w:r>
      <w:r w:rsidR="00661FE7">
        <w:rPr>
          <w:rFonts w:eastAsia="Calibri" w:cs="Times New Roman"/>
        </w:rPr>
        <w:t xml:space="preserve"> gives the basidiomycote fungi their name: _________________________</w:t>
      </w:r>
    </w:p>
    <w:p w:rsidR="00661FE7" w:rsidRDefault="00661FE7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20.</w:t>
      </w:r>
      <w:r>
        <w:rPr>
          <w:rFonts w:eastAsia="Calibri" w:cs="Times New Roman"/>
        </w:rPr>
        <w:t xml:space="preserve"> The side of the fern’s leaf where you’ll find the spore forming structures: ____________________</w:t>
      </w:r>
    </w:p>
    <w:p w:rsidR="00661FE7" w:rsidRDefault="00661FE7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21.</w:t>
      </w:r>
      <w:r>
        <w:rPr>
          <w:rFonts w:eastAsia="Calibri" w:cs="Times New Roman"/>
        </w:rPr>
        <w:t xml:space="preserve"> The type of animal most commonly used by flowering plants for pollination: __________________</w:t>
      </w:r>
    </w:p>
    <w:p w:rsidR="00661FE7" w:rsidRDefault="00661FE7" w:rsidP="00120CB2">
      <w:pPr>
        <w:ind w:left="270" w:right="-63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22.</w:t>
      </w:r>
      <w:r>
        <w:rPr>
          <w:rFonts w:eastAsia="Calibri" w:cs="Times New Roman"/>
        </w:rPr>
        <w:t xml:space="preserve"> In the relationship between plant roots and fungi, the plant provides this as part of their relationship:___________________</w:t>
      </w:r>
    </w:p>
    <w:p w:rsidR="00661FE7" w:rsidRDefault="00661FE7" w:rsidP="00661FE7">
      <w:pPr>
        <w:ind w:left="270" w:right="-81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23.</w:t>
      </w:r>
      <w:r>
        <w:rPr>
          <w:rFonts w:eastAsia="Calibri" w:cs="Times New Roman"/>
        </w:rPr>
        <w:t xml:space="preserve"> This part of a vascular plant connect the light-absorbing and water-absorbing parts: ______________</w:t>
      </w:r>
    </w:p>
    <w:p w:rsidR="00661FE7" w:rsidRDefault="00661FE7" w:rsidP="00661FE7">
      <w:pPr>
        <w:ind w:left="270" w:right="-81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24.</w:t>
      </w:r>
      <w:r>
        <w:rPr>
          <w:rFonts w:eastAsia="Calibri" w:cs="Times New Roman"/>
        </w:rPr>
        <w:t xml:space="preserve"> The waterproof layer of a leaf: _____________________</w:t>
      </w:r>
    </w:p>
    <w:p w:rsidR="00661FE7" w:rsidRDefault="00661FE7" w:rsidP="00661FE7">
      <w:pPr>
        <w:ind w:left="270" w:right="-81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25.</w:t>
      </w:r>
      <w:r>
        <w:rPr>
          <w:rFonts w:eastAsia="Calibri" w:cs="Times New Roman"/>
        </w:rPr>
        <w:t xml:space="preserve"> What were the first vascular plants reaching up for? _____________________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26.</w:t>
      </w:r>
      <w:r>
        <w:rPr>
          <w:rFonts w:eastAsia="Calibri" w:cs="Times New Roman"/>
        </w:rPr>
        <w:t xml:space="preserve"> Number of nuclei inside an angiosperm pollen grain: 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Times New Roman" w:cs="Times New Roman"/>
          <w:b/>
        </w:rPr>
        <w:t>27.</w:t>
      </w:r>
      <w:r>
        <w:rPr>
          <w:rFonts w:eastAsia="Calibri" w:cs="Times New Roman"/>
        </w:rPr>
        <w:t xml:space="preserve"> Like the plants that follow, ferns have vascular tissues, but they still lack this plant innovation:__________________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 xml:space="preserve">28. </w:t>
      </w:r>
      <w:r>
        <w:rPr>
          <w:rFonts w:eastAsia="Calibri" w:cs="Times New Roman"/>
        </w:rPr>
        <w:t>In early plants, sperm has to do this to get to the egg: 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29.</w:t>
      </w:r>
      <w:r>
        <w:rPr>
          <w:rFonts w:eastAsia="Calibri" w:cs="Times New Roman"/>
        </w:rPr>
        <w:t xml:space="preserve"> Female gametophytes in gymnosperms develop from this spore type: ______________________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30.</w:t>
      </w:r>
      <w:r>
        <w:rPr>
          <w:rFonts w:eastAsia="Calibri" w:cs="Times New Roman"/>
        </w:rPr>
        <w:t xml:space="preserve"> Fungi have the highest___________________to volume ratio of any multicellular organism.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31.</w:t>
      </w:r>
      <w:r>
        <w:rPr>
          <w:rFonts w:eastAsia="Calibri" w:cs="Times New Roman"/>
        </w:rPr>
        <w:t xml:space="preserve"> Unlike most multicellular eukaryotes, these haploid cell types are rarely, if ever,</w:t>
      </w:r>
      <w:r w:rsidR="00FF2EBD">
        <w:rPr>
          <w:rFonts w:eastAsia="Calibri" w:cs="Times New Roman"/>
        </w:rPr>
        <w:t xml:space="preserve"> found in the fungal life cycle: __________________________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32.</w:t>
      </w:r>
      <w:r>
        <w:rPr>
          <w:rFonts w:eastAsia="Calibri" w:cs="Times New Roman"/>
        </w:rPr>
        <w:t xml:space="preserve"> In this fungal-plant mutualism, the fungal hyphae don’t invade the plant cells:__________________________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33.</w:t>
      </w:r>
      <w:r>
        <w:rPr>
          <w:rFonts w:eastAsia="Calibri" w:cs="Times New Roman"/>
        </w:rPr>
        <w:t xml:space="preserve"> Chromosomal compliment of flowering plant endosperm: _________________________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34.</w:t>
      </w:r>
      <w:r>
        <w:rPr>
          <w:rFonts w:eastAsia="Calibri" w:cs="Times New Roman"/>
        </w:rPr>
        <w:t xml:space="preserve"> Number of spores produced by each basidiomycote diploid cell: 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35.</w:t>
      </w:r>
      <w:r>
        <w:rPr>
          <w:rFonts w:eastAsia="Calibri" w:cs="Times New Roman"/>
        </w:rPr>
        <w:t xml:space="preserve"> Angiosperms are the only plants with this unique reproductive structure: ___________________</w:t>
      </w:r>
    </w:p>
    <w:p w:rsidR="0033216D" w:rsidRDefault="0033216D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36.</w:t>
      </w:r>
      <w:r>
        <w:rPr>
          <w:rFonts w:eastAsia="Calibri" w:cs="Times New Roman"/>
        </w:rPr>
        <w:t xml:space="preserve"> Fern plants are connected to each other by th</w:t>
      </w:r>
      <w:r w:rsidR="001161DA">
        <w:rPr>
          <w:rFonts w:eastAsia="Calibri" w:cs="Times New Roman"/>
        </w:rPr>
        <w:t>is</w:t>
      </w:r>
      <w:r>
        <w:rPr>
          <w:rFonts w:eastAsia="Calibri" w:cs="Times New Roman"/>
        </w:rPr>
        <w:t xml:space="preserve"> horizontal structure:_______________________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37.</w:t>
      </w:r>
      <w:r>
        <w:rPr>
          <w:rFonts w:eastAsia="Calibri" w:cs="Times New Roman"/>
        </w:rPr>
        <w:t xml:space="preserve"> Mutualism and parasitism both describe the relationship between two organisms. Although the one who benefits differs, both are a type of ____________________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38.</w:t>
      </w:r>
      <w:r>
        <w:rPr>
          <w:rFonts w:eastAsia="Calibri" w:cs="Times New Roman"/>
        </w:rPr>
        <w:t xml:space="preserve"> Mosses and many of these similar plants live in moist environments because their cuticle doesn’t have this property: ____________________________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39.</w:t>
      </w:r>
      <w:r>
        <w:rPr>
          <w:rFonts w:eastAsia="Calibri" w:cs="Times New Roman"/>
        </w:rPr>
        <w:t xml:space="preserve"> These two chlorophylls are found in both the algal ancestor and terrestrial plants: 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lastRenderedPageBreak/>
        <w:t>40.</w:t>
      </w:r>
      <w:r>
        <w:rPr>
          <w:rFonts w:eastAsia="Calibri" w:cs="Times New Roman"/>
        </w:rPr>
        <w:t xml:space="preserve"> When plants first appeared on land, the plant’s fungal partner provided these essential nutrients to the plant and still does so today: _______________________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41.</w:t>
      </w:r>
      <w:r>
        <w:rPr>
          <w:rFonts w:eastAsia="Calibri" w:cs="Times New Roman"/>
        </w:rPr>
        <w:t xml:space="preserve"> This biopolymer on the surface of leaves helps prevent water loss: ___________________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42.</w:t>
      </w:r>
      <w:r>
        <w:rPr>
          <w:rFonts w:eastAsia="Calibri" w:cs="Times New Roman"/>
        </w:rPr>
        <w:t xml:space="preserve"> One sperm nucleus in a flowering plant fuses with the egg to produce the zygote; the other one fuses with two female nuclei to produce this: ___________</w:t>
      </w:r>
    </w:p>
    <w:p w:rsidR="00347108" w:rsidRDefault="0034710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43.</w:t>
      </w:r>
      <w:r>
        <w:rPr>
          <w:rFonts w:eastAsia="Calibri" w:cs="Times New Roman"/>
        </w:rPr>
        <w:t xml:space="preserve"> Gametophytes produce gametes and when they’re housed </w:t>
      </w:r>
      <w:proofErr w:type="gramStart"/>
      <w:r>
        <w:rPr>
          <w:rFonts w:eastAsia="Calibri" w:cs="Times New Roman"/>
        </w:rPr>
        <w:t>in an</w:t>
      </w:r>
      <w:proofErr w:type="gramEnd"/>
      <w:r>
        <w:rPr>
          <w:rFonts w:eastAsia="Calibri" w:cs="Times New Roman"/>
        </w:rPr>
        <w:t xml:space="preserve"> archegonia it’s what type of    gamete? ________________</w:t>
      </w:r>
      <w:r w:rsidR="00500778">
        <w:rPr>
          <w:rFonts w:eastAsia="Calibri" w:cs="Times New Roman"/>
        </w:rPr>
        <w:t>_______</w:t>
      </w:r>
    </w:p>
    <w:p w:rsidR="00500778" w:rsidRDefault="00500778" w:rsidP="00661FE7">
      <w:pPr>
        <w:ind w:left="270" w:right="-810" w:hanging="270"/>
        <w:rPr>
          <w:rFonts w:eastAsia="Calibri" w:cs="Times New Roman"/>
        </w:rPr>
      </w:pPr>
      <w:r>
        <w:rPr>
          <w:rFonts w:eastAsia="Calibri" w:cs="Times New Roman"/>
          <w:b/>
        </w:rPr>
        <w:t>44.</w:t>
      </w:r>
      <w:r>
        <w:rPr>
          <w:rFonts w:eastAsia="Calibri" w:cs="Times New Roman"/>
        </w:rPr>
        <w:t xml:space="preserve"> During fungal sex, two vegetative nuclei combine and this forms, isolating the combined nucleus from the rest of the organism: ______________________</w:t>
      </w:r>
    </w:p>
    <w:p w:rsidR="00500778" w:rsidRDefault="00500778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45.</w:t>
      </w:r>
      <w:r>
        <w:rPr>
          <w:rFonts w:eastAsia="Calibri" w:cs="Times New Roman"/>
        </w:rPr>
        <w:t xml:space="preserve"> The general name for both the male and female reproductive structures in plants: __________________</w:t>
      </w:r>
    </w:p>
    <w:p w:rsidR="00500778" w:rsidRDefault="00500778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46.</w:t>
      </w:r>
      <w:r>
        <w:rPr>
          <w:rFonts w:eastAsia="Calibri" w:cs="Times New Roman"/>
        </w:rPr>
        <w:t xml:space="preserve"> </w:t>
      </w:r>
      <w:r w:rsidR="009F25DB">
        <w:rPr>
          <w:rFonts w:eastAsia="Calibri" w:cs="Times New Roman"/>
        </w:rPr>
        <w:t>Terrestrial plants evolved from this type of algae: _____________________</w:t>
      </w:r>
    </w:p>
    <w:p w:rsidR="009F25DB" w:rsidRDefault="009F25DB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47.</w:t>
      </w:r>
      <w:r>
        <w:rPr>
          <w:rFonts w:eastAsia="Calibri" w:cs="Times New Roman"/>
        </w:rPr>
        <w:t xml:space="preserve"> </w:t>
      </w:r>
      <w:r w:rsidR="009037DE">
        <w:rPr>
          <w:rFonts w:eastAsia="Calibri" w:cs="Times New Roman"/>
        </w:rPr>
        <w:t>This gas is the source of almost all the biomass of a plant: _____________________________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48.</w:t>
      </w:r>
      <w:r>
        <w:rPr>
          <w:rFonts w:eastAsia="Calibri" w:cs="Times New Roman"/>
        </w:rPr>
        <w:t xml:space="preserve"> In the gymnosperms, the spores differ in appearance from each other and the two are described as this:____________________________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49.</w:t>
      </w:r>
      <w:r>
        <w:rPr>
          <w:rFonts w:eastAsia="Calibri" w:cs="Times New Roman"/>
        </w:rPr>
        <w:t xml:space="preserve"> What lichens do to rocks to get their nutrients: ________________________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50.</w:t>
      </w:r>
      <w:r>
        <w:rPr>
          <w:rFonts w:eastAsia="Calibri" w:cs="Times New Roman"/>
        </w:rPr>
        <w:t xml:space="preserve"> The female cones of a pine are located on this part of the tree: 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51.</w:t>
      </w:r>
      <w:r>
        <w:rPr>
          <w:rFonts w:eastAsia="Calibri" w:cs="Times New Roman"/>
        </w:rPr>
        <w:t xml:space="preserve"> This water property pulls it to the top of the plant: ______________________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52.</w:t>
      </w:r>
      <w:r>
        <w:rPr>
          <w:rFonts w:eastAsia="Calibri" w:cs="Times New Roman"/>
        </w:rPr>
        <w:t xml:space="preserve"> This structure contains the microsporangia of flowering plants: 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53.</w:t>
      </w:r>
      <w:r>
        <w:rPr>
          <w:rFonts w:eastAsia="Calibri" w:cs="Times New Roman"/>
        </w:rPr>
        <w:t xml:space="preserve"> In most other multicellular forms this membrane disappears during mitosis, but doesn’t in fungi:_________________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54.</w:t>
      </w:r>
      <w:r>
        <w:rPr>
          <w:rFonts w:eastAsia="Calibri" w:cs="Times New Roman"/>
        </w:rPr>
        <w:t xml:space="preserve"> Lignin’s original form or appearance in the first vascular plant cells: ______________________</w:t>
      </w:r>
    </w:p>
    <w:p w:rsidR="009037DE" w:rsidRDefault="009037DE" w:rsidP="00500778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55.</w:t>
      </w:r>
      <w:r>
        <w:rPr>
          <w:rFonts w:eastAsia="Calibri" w:cs="Times New Roman"/>
        </w:rPr>
        <w:t xml:space="preserve"> The transition from algae to plant involves this connection between the plant’s cells:____________________________</w:t>
      </w:r>
    </w:p>
    <w:p w:rsidR="009037DE" w:rsidRDefault="009037DE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56.</w:t>
      </w:r>
      <w:r>
        <w:rPr>
          <w:rFonts w:eastAsia="Calibri" w:cs="Times New Roman"/>
        </w:rPr>
        <w:t xml:space="preserve"> The developing sporophyte develops after this type of cell division by the fertilized zygote:___________________</w:t>
      </w:r>
    </w:p>
    <w:p w:rsidR="009037DE" w:rsidRDefault="009037DE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57.</w:t>
      </w:r>
      <w:r>
        <w:rPr>
          <w:rFonts w:eastAsia="Calibri" w:cs="Times New Roman"/>
        </w:rPr>
        <w:t xml:space="preserve"> In the female sporangium of a pine (gymnosperm), how many products of meiosis survive and fuse with the sperm? ________________</w:t>
      </w:r>
    </w:p>
    <w:p w:rsidR="009037DE" w:rsidRDefault="009037DE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58.</w:t>
      </w:r>
      <w:r>
        <w:rPr>
          <w:rFonts w:eastAsia="Calibri" w:cs="Times New Roman"/>
        </w:rPr>
        <w:t xml:space="preserve"> Trans</w:t>
      </w:r>
      <w:r w:rsidR="00DD6C7F">
        <w:rPr>
          <w:rFonts w:eastAsia="Calibri" w:cs="Times New Roman"/>
        </w:rPr>
        <w:t>piration</w:t>
      </w:r>
      <w:bookmarkStart w:id="0" w:name="_GoBack"/>
      <w:bookmarkEnd w:id="0"/>
      <w:r>
        <w:rPr>
          <w:rFonts w:eastAsia="Calibri" w:cs="Times New Roman"/>
        </w:rPr>
        <w:t xml:space="preserve"> occurs with these plant structures: ________________________</w:t>
      </w:r>
    </w:p>
    <w:p w:rsidR="009037DE" w:rsidRDefault="009037DE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lastRenderedPageBreak/>
        <w:t>59.</w:t>
      </w:r>
      <w:r>
        <w:rPr>
          <w:rFonts w:eastAsia="Calibri" w:cs="Times New Roman"/>
        </w:rPr>
        <w:t xml:space="preserve"> A strand of fungal cells aligned end to end: ______________________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60.</w:t>
      </w:r>
      <w:r>
        <w:rPr>
          <w:rFonts w:eastAsia="Calibri" w:cs="Times New Roman"/>
        </w:rPr>
        <w:t xml:space="preserve"> This enzyme breaks down lignin: ____________________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61.</w:t>
      </w:r>
      <w:r>
        <w:rPr>
          <w:rFonts w:eastAsia="Calibri" w:cs="Times New Roman"/>
        </w:rPr>
        <w:t xml:space="preserve"> The water absorbing part of the plant: ___________________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62.</w:t>
      </w:r>
      <w:r>
        <w:rPr>
          <w:rFonts w:eastAsia="Calibri" w:cs="Times New Roman"/>
        </w:rPr>
        <w:t xml:space="preserve"> This kingdom is the sister group to the fungi: ____________________________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63.</w:t>
      </w:r>
      <w:r>
        <w:rPr>
          <w:rFonts w:eastAsia="Calibri" w:cs="Times New Roman"/>
        </w:rPr>
        <w:t xml:space="preserve"> When the water absorbing and anchoring structures of a plant lack vascular tissue they are referred to as these: _______________________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 xml:space="preserve">64. </w:t>
      </w:r>
      <w:r>
        <w:rPr>
          <w:rFonts w:eastAsia="Calibri" w:cs="Times New Roman"/>
        </w:rPr>
        <w:t>The spore forming structures in a fern are protected by a covering and the whole resulting structure is called this: _____________________</w:t>
      </w:r>
    </w:p>
    <w:p w:rsidR="00C155CF" w:rsidRPr="00C155CF" w:rsidRDefault="00C155CF" w:rsidP="009037DE">
      <w:pPr>
        <w:ind w:left="270" w:right="-1080" w:hanging="270"/>
        <w:rPr>
          <w:rFonts w:eastAsia="Calibri" w:cs="Times New Roman"/>
        </w:rPr>
      </w:pPr>
      <w:r>
        <w:rPr>
          <w:rFonts w:eastAsia="Calibri" w:cs="Times New Roman"/>
          <w:b/>
        </w:rPr>
        <w:t>65.</w:t>
      </w:r>
      <w:r>
        <w:rPr>
          <w:rFonts w:eastAsia="Calibri" w:cs="Times New Roman"/>
        </w:rPr>
        <w:t xml:space="preserve"> Only when conditions are favourable does this stage in the moss life cycle occur. In other words, most times when you look at a moss, you aren’t seeing this stage of the life cycle: ______________</w:t>
      </w:r>
      <w:r w:rsidR="008149F9">
        <w:rPr>
          <w:rFonts w:eastAsia="Calibri" w:cs="Times New Roman"/>
        </w:rPr>
        <w:softHyphen/>
      </w:r>
      <w:r w:rsidR="008149F9">
        <w:rPr>
          <w:rFonts w:eastAsia="Calibri" w:cs="Times New Roman"/>
        </w:rPr>
        <w:softHyphen/>
      </w:r>
      <w:r w:rsidR="008149F9">
        <w:rPr>
          <w:rFonts w:eastAsia="Calibri" w:cs="Times New Roman"/>
        </w:rPr>
        <w:softHyphen/>
        <w:t>__</w:t>
      </w:r>
      <w:r>
        <w:rPr>
          <w:rFonts w:eastAsia="Calibri" w:cs="Times New Roman"/>
        </w:rPr>
        <w:t>_______</w:t>
      </w: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</w:p>
    <w:p w:rsidR="00C155CF" w:rsidRDefault="00C155CF" w:rsidP="009037DE">
      <w:pPr>
        <w:ind w:left="270" w:right="-1080" w:hanging="270"/>
        <w:rPr>
          <w:rFonts w:eastAsia="Calibri" w:cs="Times New Roman"/>
        </w:rPr>
      </w:pPr>
    </w:p>
    <w:p w:rsidR="00500778" w:rsidRPr="0033216D" w:rsidRDefault="00500778" w:rsidP="00661FE7">
      <w:pPr>
        <w:ind w:left="270" w:right="-810" w:hanging="270"/>
        <w:rPr>
          <w:rFonts w:eastAsia="Calibri" w:cs="Times New Roman"/>
        </w:rPr>
      </w:pPr>
    </w:p>
    <w:sectPr w:rsidR="00500778" w:rsidRPr="003321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A2D2E"/>
    <w:rsid w:val="000963E6"/>
    <w:rsid w:val="001161DA"/>
    <w:rsid w:val="00120CB2"/>
    <w:rsid w:val="00155006"/>
    <w:rsid w:val="001B0D98"/>
    <w:rsid w:val="001D1CE0"/>
    <w:rsid w:val="001D45B8"/>
    <w:rsid w:val="0025523F"/>
    <w:rsid w:val="002703C6"/>
    <w:rsid w:val="00300E79"/>
    <w:rsid w:val="0033216D"/>
    <w:rsid w:val="00336812"/>
    <w:rsid w:val="00347108"/>
    <w:rsid w:val="004A2D2E"/>
    <w:rsid w:val="00500778"/>
    <w:rsid w:val="005B4AD5"/>
    <w:rsid w:val="00661FE7"/>
    <w:rsid w:val="006C49EB"/>
    <w:rsid w:val="006F496D"/>
    <w:rsid w:val="00761902"/>
    <w:rsid w:val="008149F9"/>
    <w:rsid w:val="009037DE"/>
    <w:rsid w:val="009F25DB"/>
    <w:rsid w:val="00BC4D13"/>
    <w:rsid w:val="00C155CF"/>
    <w:rsid w:val="00DD3750"/>
    <w:rsid w:val="00DD6C7F"/>
    <w:rsid w:val="00EA7570"/>
    <w:rsid w:val="00F97144"/>
    <w:rsid w:val="00FC4FBD"/>
    <w:rsid w:val="00F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Calibr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AkhterAli</cp:lastModifiedBy>
  <cp:revision>24</cp:revision>
  <cp:lastPrinted>2013-12-05T06:54:00Z</cp:lastPrinted>
  <dcterms:created xsi:type="dcterms:W3CDTF">2013-12-05T03:39:00Z</dcterms:created>
  <dcterms:modified xsi:type="dcterms:W3CDTF">2013-12-05T08:35:00Z</dcterms:modified>
</cp:coreProperties>
</file>