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930" w:rsidRDefault="00C20150" w:rsidP="00C20150">
      <w:pPr>
        <w:jc w:val="center"/>
        <w:rPr>
          <w:rFonts w:ascii="Times New Roman" w:hAnsi="Times New Roman" w:cs="Times New Roman"/>
          <w:sz w:val="24"/>
          <w:szCs w:val="24"/>
        </w:rPr>
      </w:pPr>
      <w:r>
        <w:rPr>
          <w:rFonts w:ascii="Times New Roman" w:hAnsi="Times New Roman" w:cs="Times New Roman"/>
          <w:sz w:val="24"/>
          <w:szCs w:val="24"/>
        </w:rPr>
        <w:t>Sociology Midterm</w:t>
      </w:r>
    </w:p>
    <w:p w:rsidR="00C20150" w:rsidRPr="008E44E7" w:rsidRDefault="00D67576" w:rsidP="00C20150">
      <w:pPr>
        <w:rPr>
          <w:rFonts w:ascii="Times New Roman" w:hAnsi="Times New Roman" w:cs="Times New Roman"/>
          <w:b/>
          <w:sz w:val="24"/>
          <w:szCs w:val="24"/>
          <w:u w:val="single"/>
        </w:rPr>
      </w:pPr>
      <w:r w:rsidRPr="008E44E7">
        <w:rPr>
          <w:rFonts w:ascii="Times New Roman" w:hAnsi="Times New Roman" w:cs="Times New Roman"/>
          <w:b/>
          <w:sz w:val="24"/>
          <w:szCs w:val="24"/>
          <w:u w:val="single"/>
        </w:rPr>
        <w:t>Chapter 1 – A Sociological Compass</w:t>
      </w:r>
    </w:p>
    <w:p w:rsidR="00D67576" w:rsidRDefault="00D67576" w:rsidP="00C20150">
      <w:pPr>
        <w:rPr>
          <w:rFonts w:ascii="Times New Roman" w:hAnsi="Times New Roman" w:cs="Times New Roman"/>
          <w:sz w:val="24"/>
          <w:szCs w:val="24"/>
        </w:rPr>
      </w:pPr>
      <w:r>
        <w:rPr>
          <w:rFonts w:ascii="Times New Roman" w:hAnsi="Times New Roman" w:cs="Times New Roman"/>
          <w:sz w:val="24"/>
          <w:szCs w:val="24"/>
        </w:rPr>
        <w:t>The Sociological Perspective: Suicide</w:t>
      </w:r>
    </w:p>
    <w:p w:rsidR="00D67576" w:rsidRDefault="00D67576" w:rsidP="00D6757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Suicide is often regarded as a supremely antisocial and non-social act</w:t>
      </w:r>
    </w:p>
    <w:p w:rsidR="00D67576" w:rsidRDefault="00D67576" w:rsidP="00D6757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Focus is on individual states of mind rather than on the state of society</w:t>
      </w:r>
    </w:p>
    <w:p w:rsidR="00D67576" w:rsidRDefault="00D67576" w:rsidP="00D6757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Sociological perspective can be applied to the causes of suicide</w:t>
      </w:r>
    </w:p>
    <w:p w:rsidR="00D67576" w:rsidRDefault="00D67576" w:rsidP="00D67576">
      <w:pPr>
        <w:rPr>
          <w:rFonts w:ascii="Times New Roman" w:hAnsi="Times New Roman" w:cs="Times New Roman"/>
          <w:sz w:val="24"/>
          <w:szCs w:val="24"/>
        </w:rPr>
      </w:pPr>
      <w:r>
        <w:rPr>
          <w:rFonts w:ascii="Times New Roman" w:hAnsi="Times New Roman" w:cs="Times New Roman"/>
          <w:sz w:val="24"/>
          <w:szCs w:val="24"/>
        </w:rPr>
        <w:t>Sociological Explanation of Suicide</w:t>
      </w:r>
    </w:p>
    <w:p w:rsidR="00D67576" w:rsidRDefault="00D67576" w:rsidP="00D6757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Emile Durkheim: At the end of the 19</w:t>
      </w:r>
      <w:r w:rsidRPr="00D67576">
        <w:rPr>
          <w:rFonts w:ascii="Times New Roman" w:hAnsi="Times New Roman" w:cs="Times New Roman"/>
          <w:sz w:val="24"/>
          <w:szCs w:val="24"/>
          <w:vertAlign w:val="superscript"/>
        </w:rPr>
        <w:t>th</w:t>
      </w:r>
      <w:r>
        <w:rPr>
          <w:rFonts w:ascii="Times New Roman" w:hAnsi="Times New Roman" w:cs="Times New Roman"/>
          <w:sz w:val="24"/>
          <w:szCs w:val="24"/>
        </w:rPr>
        <w:t xml:space="preserve"> century, demonst</w:t>
      </w:r>
      <w:r w:rsidR="009C504A">
        <w:rPr>
          <w:rFonts w:ascii="Times New Roman" w:hAnsi="Times New Roman" w:cs="Times New Roman"/>
          <w:sz w:val="24"/>
          <w:szCs w:val="24"/>
        </w:rPr>
        <w:t>r</w:t>
      </w:r>
      <w:r>
        <w:rPr>
          <w:rFonts w:ascii="Times New Roman" w:hAnsi="Times New Roman" w:cs="Times New Roman"/>
          <w:sz w:val="24"/>
          <w:szCs w:val="24"/>
        </w:rPr>
        <w:t>ated suicide rates were strongly influenced by social forces</w:t>
      </w:r>
    </w:p>
    <w:p w:rsidR="00D67576" w:rsidRDefault="00D67576" w:rsidP="00D6757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Examined association between rates of suicide and rates of psychological disorder for different groups</w:t>
      </w:r>
    </w:p>
    <w:p w:rsidR="00D67576" w:rsidRDefault="00D67576" w:rsidP="00D67576">
      <w:pPr>
        <w:rPr>
          <w:rFonts w:ascii="Times New Roman" w:hAnsi="Times New Roman" w:cs="Times New Roman"/>
          <w:sz w:val="24"/>
          <w:szCs w:val="24"/>
        </w:rPr>
      </w:pPr>
      <w:r>
        <w:rPr>
          <w:rFonts w:ascii="Times New Roman" w:hAnsi="Times New Roman" w:cs="Times New Roman"/>
          <w:sz w:val="24"/>
          <w:szCs w:val="24"/>
        </w:rPr>
        <w:t>Durkheim’s Contribution</w:t>
      </w:r>
    </w:p>
    <w:p w:rsidR="00D67576" w:rsidRDefault="00D67576" w:rsidP="00D6757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Durkheim argued suicide rates varied as result of differences in degree of social solidarity in different categories of the population</w:t>
      </w:r>
    </w:p>
    <w:p w:rsidR="00D67576" w:rsidRDefault="00D67576" w:rsidP="00D6757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Social solidarity refers to: </w:t>
      </w:r>
      <w:r w:rsidR="00790A97">
        <w:rPr>
          <w:rFonts w:ascii="Times New Roman" w:hAnsi="Times New Roman" w:cs="Times New Roman"/>
          <w:sz w:val="24"/>
          <w:szCs w:val="24"/>
        </w:rPr>
        <w:t xml:space="preserve">the degree to which group members share beliefs and values, and the intensity and frequency of their interaction </w:t>
      </w:r>
    </w:p>
    <w:p w:rsidR="00790A97" w:rsidRDefault="00790A97" w:rsidP="00790A97">
      <w:pPr>
        <w:rPr>
          <w:rFonts w:ascii="Times New Roman" w:hAnsi="Times New Roman" w:cs="Times New Roman"/>
          <w:sz w:val="24"/>
          <w:szCs w:val="24"/>
        </w:rPr>
      </w:pPr>
      <w:r>
        <w:rPr>
          <w:rFonts w:ascii="Times New Roman" w:hAnsi="Times New Roman" w:cs="Times New Roman"/>
          <w:sz w:val="24"/>
          <w:szCs w:val="24"/>
        </w:rPr>
        <w:t>Suicide in Canada Today</w:t>
      </w:r>
    </w:p>
    <w:p w:rsidR="00790A97" w:rsidRDefault="00790A97" w:rsidP="00790A9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Suicide among youth has increased substantially since the 1960s</w:t>
      </w:r>
    </w:p>
    <w:p w:rsidR="00790A97" w:rsidRDefault="00790A97" w:rsidP="00790A9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High suicide rate among 90+ </w:t>
      </w:r>
      <w:proofErr w:type="spellStart"/>
      <w:r>
        <w:rPr>
          <w:rFonts w:ascii="Times New Roman" w:hAnsi="Times New Roman" w:cs="Times New Roman"/>
          <w:sz w:val="24"/>
          <w:szCs w:val="24"/>
        </w:rPr>
        <w:t>bc</w:t>
      </w:r>
      <w:proofErr w:type="spellEnd"/>
      <w:r>
        <w:rPr>
          <w:rFonts w:ascii="Times New Roman" w:hAnsi="Times New Roman" w:cs="Times New Roman"/>
          <w:sz w:val="24"/>
          <w:szCs w:val="24"/>
        </w:rPr>
        <w:t xml:space="preserve"> of few social ties (loss of spouse, physically deteriorating)</w:t>
      </w:r>
    </w:p>
    <w:p w:rsidR="00790A97" w:rsidRDefault="00790A97" w:rsidP="00790A97">
      <w:pPr>
        <w:rPr>
          <w:rFonts w:ascii="Times New Roman" w:hAnsi="Times New Roman" w:cs="Times New Roman"/>
          <w:sz w:val="24"/>
          <w:szCs w:val="24"/>
        </w:rPr>
      </w:pPr>
      <w:proofErr w:type="spellStart"/>
      <w:r>
        <w:rPr>
          <w:rFonts w:ascii="Times New Roman" w:hAnsi="Times New Roman" w:cs="Times New Roman"/>
          <w:sz w:val="24"/>
          <w:szCs w:val="24"/>
        </w:rPr>
        <w:t>Pikangikum</w:t>
      </w:r>
      <w:proofErr w:type="spellEnd"/>
      <w:r>
        <w:rPr>
          <w:rFonts w:ascii="Times New Roman" w:hAnsi="Times New Roman" w:cs="Times New Roman"/>
          <w:sz w:val="24"/>
          <w:szCs w:val="24"/>
        </w:rPr>
        <w:t xml:space="preserve"> First Nation Reserve </w:t>
      </w:r>
    </w:p>
    <w:p w:rsidR="00790A97" w:rsidRDefault="00790A97" w:rsidP="00790A9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What parallels can we draw between the social realities experienced by the youth in this community of 2400 residents and Durkheim’s discussions of suicide? </w:t>
      </w:r>
    </w:p>
    <w:p w:rsidR="00790A97" w:rsidRDefault="00790A97" w:rsidP="00790A9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No school facility, alcohol and drug prevalence, youth and parental unemployment </w:t>
      </w:r>
    </w:p>
    <w:p w:rsidR="00790A97" w:rsidRDefault="00790A97" w:rsidP="00790A97">
      <w:pPr>
        <w:rPr>
          <w:rFonts w:ascii="Times New Roman" w:hAnsi="Times New Roman" w:cs="Times New Roman"/>
          <w:sz w:val="24"/>
          <w:szCs w:val="24"/>
        </w:rPr>
      </w:pPr>
      <w:r>
        <w:rPr>
          <w:rFonts w:ascii="Times New Roman" w:hAnsi="Times New Roman" w:cs="Times New Roman"/>
          <w:sz w:val="24"/>
          <w:szCs w:val="24"/>
        </w:rPr>
        <w:t>From Personal Troubles to Social Structures</w:t>
      </w:r>
    </w:p>
    <w:p w:rsidR="00790A97" w:rsidRDefault="00790A97" w:rsidP="00790A9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Social structure: Relatively stable patterns of social relations</w:t>
      </w:r>
    </w:p>
    <w:p w:rsidR="00790A97" w:rsidRDefault="00790A97" w:rsidP="00790A9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Three levels of social structure: </w:t>
      </w:r>
    </w:p>
    <w:p w:rsidR="00790A97" w:rsidRDefault="00790A97" w:rsidP="00790A97">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Microstructures: are patterns of intimate social relations formed during face-to-face interaction. Families, friendship circles, and work associations are all examples of microstructures</w:t>
      </w:r>
    </w:p>
    <w:p w:rsidR="00790A97" w:rsidRDefault="00790A97" w:rsidP="00790A97">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Macrostructures: overarching patterns of social relations that lie outside and above your circle of intimates and acquaintances. Include classes- bureaucracies, and power systems, such as patriarchy. </w:t>
      </w:r>
    </w:p>
    <w:p w:rsidR="00790A97" w:rsidRDefault="00790A97" w:rsidP="00790A97">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Global structures: patterns of social relations that lie outside and above the national level. They include international organizations, patterns of worldwide travel and communication, and the economic relations between countries</w:t>
      </w:r>
    </w:p>
    <w:p w:rsidR="00790A97" w:rsidRDefault="00790A97" w:rsidP="00790A97">
      <w:pPr>
        <w:rPr>
          <w:rFonts w:ascii="Times New Roman" w:hAnsi="Times New Roman" w:cs="Times New Roman"/>
          <w:sz w:val="24"/>
          <w:szCs w:val="24"/>
        </w:rPr>
      </w:pPr>
      <w:r>
        <w:rPr>
          <w:rFonts w:ascii="Times New Roman" w:hAnsi="Times New Roman" w:cs="Times New Roman"/>
          <w:sz w:val="24"/>
          <w:szCs w:val="24"/>
        </w:rPr>
        <w:t>Sociological Imagination</w:t>
      </w:r>
    </w:p>
    <w:p w:rsidR="00790A97" w:rsidRDefault="00790A97" w:rsidP="00790A9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Sociological imagination: the quality of mind that enables a person to see the connection between personal troubles and social structures </w:t>
      </w:r>
    </w:p>
    <w:p w:rsidR="00790A97" w:rsidRDefault="00790A97" w:rsidP="00790A97">
      <w:pPr>
        <w:rPr>
          <w:rFonts w:ascii="Times New Roman" w:hAnsi="Times New Roman" w:cs="Times New Roman"/>
          <w:sz w:val="24"/>
          <w:szCs w:val="24"/>
        </w:rPr>
      </w:pPr>
      <w:r>
        <w:rPr>
          <w:rFonts w:ascii="Times New Roman" w:hAnsi="Times New Roman" w:cs="Times New Roman"/>
          <w:sz w:val="24"/>
          <w:szCs w:val="24"/>
        </w:rPr>
        <w:t>Origins of the Sociological Imagination</w:t>
      </w:r>
    </w:p>
    <w:p w:rsidR="00790A97" w:rsidRDefault="00790A97" w:rsidP="00790A9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Scientific Revolution: began 1550, encouraged the view that sound conclusions about the workings of society must be based on solid evidence, not just on speculation</w:t>
      </w:r>
    </w:p>
    <w:p w:rsidR="00790A97" w:rsidRDefault="00790A97" w:rsidP="00790A9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Democratic Revolution: began 1750, </w:t>
      </w:r>
      <w:r w:rsidR="001E2BBC">
        <w:rPr>
          <w:rFonts w:ascii="Times New Roman" w:hAnsi="Times New Roman" w:cs="Times New Roman"/>
          <w:sz w:val="24"/>
          <w:szCs w:val="24"/>
        </w:rPr>
        <w:t xml:space="preserve">suggested that people are responsible for organizing society and that human intervention can therefore solve social problems. </w:t>
      </w:r>
    </w:p>
    <w:p w:rsidR="001E2BBC" w:rsidRPr="00790A97" w:rsidRDefault="001E2BBC" w:rsidP="00790A9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Industrial Revolution: regarded as most important even in world history since the development of agriculture and cities, refers to the rapid economic transformation that began in Britain in 1780s. Involved the large-scale application of science and technology to industrial processes, the creation of factories, and the formation of a working class. </w:t>
      </w:r>
    </w:p>
    <w:p w:rsidR="00790A97" w:rsidRDefault="00790A97" w:rsidP="00790A97">
      <w:pPr>
        <w:rPr>
          <w:rFonts w:ascii="Times New Roman" w:hAnsi="Times New Roman" w:cs="Times New Roman"/>
          <w:sz w:val="24"/>
          <w:szCs w:val="24"/>
        </w:rPr>
      </w:pPr>
      <w:proofErr w:type="spellStart"/>
      <w:r>
        <w:rPr>
          <w:rFonts w:ascii="Times New Roman" w:hAnsi="Times New Roman" w:cs="Times New Roman"/>
          <w:sz w:val="24"/>
          <w:szCs w:val="24"/>
        </w:rPr>
        <w:t>Auguste</w:t>
      </w:r>
      <w:proofErr w:type="spellEnd"/>
      <w:r>
        <w:rPr>
          <w:rFonts w:ascii="Times New Roman" w:hAnsi="Times New Roman" w:cs="Times New Roman"/>
          <w:sz w:val="24"/>
          <w:szCs w:val="24"/>
        </w:rPr>
        <w:t xml:space="preserve"> Comte and Herbert Spencer</w:t>
      </w:r>
    </w:p>
    <w:p w:rsidR="00790A97" w:rsidRDefault="00790A97" w:rsidP="00790A97">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Auguste</w:t>
      </w:r>
      <w:proofErr w:type="spellEnd"/>
      <w:r>
        <w:rPr>
          <w:rFonts w:ascii="Times New Roman" w:hAnsi="Times New Roman" w:cs="Times New Roman"/>
          <w:sz w:val="24"/>
          <w:szCs w:val="24"/>
        </w:rPr>
        <w:t xml:space="preserve"> Comte: Sought to understand the social world using scientific method of research, coined the term “sociology” </w:t>
      </w:r>
    </w:p>
    <w:p w:rsidR="00790A97" w:rsidRDefault="00790A97" w:rsidP="00790A9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Herbert Spencer: First social Darwinist</w:t>
      </w:r>
    </w:p>
    <w:p w:rsidR="00790A97" w:rsidRDefault="001E2BBC" w:rsidP="001E2BBC">
      <w:pPr>
        <w:rPr>
          <w:rFonts w:ascii="Times New Roman" w:hAnsi="Times New Roman" w:cs="Times New Roman"/>
          <w:sz w:val="24"/>
          <w:szCs w:val="24"/>
        </w:rPr>
      </w:pPr>
      <w:r>
        <w:rPr>
          <w:rFonts w:ascii="Times New Roman" w:hAnsi="Times New Roman" w:cs="Times New Roman"/>
          <w:sz w:val="24"/>
          <w:szCs w:val="24"/>
        </w:rPr>
        <w:t>Theory, Research, and Values</w:t>
      </w:r>
    </w:p>
    <w:p w:rsidR="001E2BBC" w:rsidRDefault="001E2BBC" w:rsidP="001E2BB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There is tension between belief in importance of science and vision of ideal society</w:t>
      </w:r>
    </w:p>
    <w:p w:rsidR="001E2BBC" w:rsidRDefault="001E2BBC" w:rsidP="001E2BB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Tension reflected in works of important early figures in sociology (Karl Marx, Emile Durkheim, </w:t>
      </w:r>
      <w:proofErr w:type="gramStart"/>
      <w:r>
        <w:rPr>
          <w:rFonts w:ascii="Times New Roman" w:hAnsi="Times New Roman" w:cs="Times New Roman"/>
          <w:sz w:val="24"/>
          <w:szCs w:val="24"/>
        </w:rPr>
        <w:t>Max</w:t>
      </w:r>
      <w:proofErr w:type="gramEnd"/>
      <w:r>
        <w:rPr>
          <w:rFonts w:ascii="Times New Roman" w:hAnsi="Times New Roman" w:cs="Times New Roman"/>
          <w:sz w:val="24"/>
          <w:szCs w:val="24"/>
        </w:rPr>
        <w:t xml:space="preserve"> Weber) and continues today. </w:t>
      </w:r>
    </w:p>
    <w:p w:rsidR="001E2BBC" w:rsidRDefault="001E2BBC" w:rsidP="001E2BBC">
      <w:pPr>
        <w:rPr>
          <w:rFonts w:ascii="Times New Roman" w:hAnsi="Times New Roman" w:cs="Times New Roman"/>
          <w:sz w:val="24"/>
          <w:szCs w:val="24"/>
        </w:rPr>
      </w:pPr>
      <w:r>
        <w:rPr>
          <w:rFonts w:ascii="Times New Roman" w:hAnsi="Times New Roman" w:cs="Times New Roman"/>
          <w:sz w:val="24"/>
          <w:szCs w:val="24"/>
        </w:rPr>
        <w:t xml:space="preserve">Values </w:t>
      </w:r>
    </w:p>
    <w:p w:rsidR="001E2BBC" w:rsidRDefault="001E2BBC" w:rsidP="001E2BB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Values: ideas about what is good and bad, right and wrong. </w:t>
      </w:r>
    </w:p>
    <w:p w:rsidR="001E2BBC" w:rsidRDefault="001E2BBC" w:rsidP="001E2BB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Values help sociologists formulate and favour certain theories over others. </w:t>
      </w:r>
    </w:p>
    <w:p w:rsidR="001E2BBC" w:rsidRDefault="001E2BBC" w:rsidP="001E2BB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Scientists must decide what problems are worth studying, use values as a way to determine this. </w:t>
      </w:r>
    </w:p>
    <w:p w:rsidR="009C504A" w:rsidRDefault="009C504A" w:rsidP="001E2BBC">
      <w:pPr>
        <w:rPr>
          <w:rFonts w:ascii="Times New Roman" w:hAnsi="Times New Roman" w:cs="Times New Roman"/>
          <w:sz w:val="24"/>
          <w:szCs w:val="24"/>
        </w:rPr>
      </w:pPr>
    </w:p>
    <w:p w:rsidR="009C504A" w:rsidRDefault="009C504A" w:rsidP="001E2BBC">
      <w:pPr>
        <w:rPr>
          <w:rFonts w:ascii="Times New Roman" w:hAnsi="Times New Roman" w:cs="Times New Roman"/>
          <w:sz w:val="24"/>
          <w:szCs w:val="24"/>
        </w:rPr>
      </w:pPr>
    </w:p>
    <w:p w:rsidR="001E2BBC" w:rsidRDefault="001E2BBC" w:rsidP="001E2BBC">
      <w:pPr>
        <w:rPr>
          <w:rFonts w:ascii="Times New Roman" w:hAnsi="Times New Roman" w:cs="Times New Roman"/>
          <w:sz w:val="24"/>
          <w:szCs w:val="24"/>
        </w:rPr>
      </w:pPr>
      <w:r>
        <w:rPr>
          <w:rFonts w:ascii="Times New Roman" w:hAnsi="Times New Roman" w:cs="Times New Roman"/>
          <w:sz w:val="24"/>
          <w:szCs w:val="24"/>
        </w:rPr>
        <w:lastRenderedPageBreak/>
        <w:t>Theory and Research</w:t>
      </w:r>
    </w:p>
    <w:p w:rsidR="001E2BBC" w:rsidRDefault="001E2BBC" w:rsidP="001E2BB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Theory: tentative explanations of some aspect of social life that state how and why certain facts are related.</w:t>
      </w:r>
    </w:p>
    <w:p w:rsidR="001E2BBC" w:rsidRDefault="001E2BBC" w:rsidP="001E2BB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Sociological ideas are usually expressed in the form of theories</w:t>
      </w:r>
    </w:p>
    <w:p w:rsidR="001E2BBC" w:rsidRDefault="001E2BBC" w:rsidP="001E2BB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Research: process of systematically observing reality to assess the validity of a theory.</w:t>
      </w:r>
    </w:p>
    <w:p w:rsidR="001E2BBC" w:rsidRDefault="001E2BBC" w:rsidP="001E2BBC">
      <w:pPr>
        <w:rPr>
          <w:rFonts w:ascii="Times New Roman" w:hAnsi="Times New Roman" w:cs="Times New Roman"/>
          <w:sz w:val="24"/>
          <w:szCs w:val="24"/>
        </w:rPr>
      </w:pPr>
      <w:r>
        <w:rPr>
          <w:rFonts w:ascii="Times New Roman" w:hAnsi="Times New Roman" w:cs="Times New Roman"/>
          <w:sz w:val="24"/>
          <w:szCs w:val="24"/>
        </w:rPr>
        <w:t>Sociology’s Theoretical Traditions</w:t>
      </w:r>
    </w:p>
    <w:p w:rsidR="001E2BBC" w:rsidRDefault="001E2BBC" w:rsidP="001E2BB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Functionalism: How is social order supported by macrostructures? </w:t>
      </w:r>
    </w:p>
    <w:p w:rsidR="001E2BBC" w:rsidRDefault="001E2BBC" w:rsidP="001E2BB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Conflict Theory: How is social inequality maintained and challenged? </w:t>
      </w:r>
    </w:p>
    <w:p w:rsidR="001E2BBC" w:rsidRDefault="001E2BBC" w:rsidP="001E2BB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Symbolic Interactionism: How do people create meaning when they communicate in micro-level settings? </w:t>
      </w:r>
    </w:p>
    <w:p w:rsidR="001E2BBC" w:rsidRDefault="001E2BBC" w:rsidP="001E2BB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Feminism: What are the social sources of patriarchy in both macro and micro settings? </w:t>
      </w:r>
      <w:r w:rsidRPr="001E2BBC">
        <w:rPr>
          <w:rFonts w:ascii="Times New Roman" w:hAnsi="Times New Roman" w:cs="Times New Roman"/>
          <w:sz w:val="24"/>
          <w:szCs w:val="24"/>
        </w:rPr>
        <w:t xml:space="preserve"> </w:t>
      </w:r>
    </w:p>
    <w:p w:rsidR="001E2BBC" w:rsidRDefault="004F4E65" w:rsidP="001E2BBC">
      <w:pPr>
        <w:rPr>
          <w:rFonts w:ascii="Times New Roman" w:hAnsi="Times New Roman" w:cs="Times New Roman"/>
          <w:sz w:val="24"/>
          <w:szCs w:val="24"/>
        </w:rPr>
      </w:pPr>
      <w:r>
        <w:rPr>
          <w:rFonts w:ascii="Times New Roman" w:hAnsi="Times New Roman" w:cs="Times New Roman"/>
          <w:sz w:val="24"/>
          <w:szCs w:val="24"/>
        </w:rPr>
        <w:t>Functionalism</w:t>
      </w:r>
    </w:p>
    <w:p w:rsidR="004F4E65" w:rsidRDefault="004F4E65" w:rsidP="004F4E6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Stresses that human behaviour is governed by stable patterns of social relations (“social structures”)</w:t>
      </w:r>
    </w:p>
    <w:p w:rsidR="004F4E65" w:rsidRDefault="004F4E65" w:rsidP="004F4E6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Shows how social structures can either maintain or undermine social stability </w:t>
      </w:r>
    </w:p>
    <w:p w:rsidR="004F4E65" w:rsidRDefault="004F4E65" w:rsidP="004F4E6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Emphasize that social structures are based mainly on shared values and preferences. </w:t>
      </w:r>
    </w:p>
    <w:p w:rsidR="004F4E65" w:rsidRDefault="004F4E65" w:rsidP="004F4E6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Suggests that re-establishing equilibrium can best solve most social problems. </w:t>
      </w:r>
    </w:p>
    <w:p w:rsidR="004F4E65" w:rsidRDefault="004F4E65" w:rsidP="004F4E65">
      <w:pPr>
        <w:rPr>
          <w:rFonts w:ascii="Times New Roman" w:hAnsi="Times New Roman" w:cs="Times New Roman"/>
          <w:sz w:val="24"/>
          <w:szCs w:val="24"/>
        </w:rPr>
      </w:pPr>
      <w:r>
        <w:rPr>
          <w:rFonts w:ascii="Times New Roman" w:hAnsi="Times New Roman" w:cs="Times New Roman"/>
          <w:sz w:val="24"/>
          <w:szCs w:val="24"/>
        </w:rPr>
        <w:t>Functionalism in North America</w:t>
      </w:r>
    </w:p>
    <w:p w:rsidR="004F4E65" w:rsidRDefault="004F4E65" w:rsidP="004F4E65">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Talcott</w:t>
      </w:r>
      <w:proofErr w:type="spellEnd"/>
      <w:r>
        <w:rPr>
          <w:rFonts w:ascii="Times New Roman" w:hAnsi="Times New Roman" w:cs="Times New Roman"/>
          <w:sz w:val="24"/>
          <w:szCs w:val="24"/>
        </w:rPr>
        <w:t xml:space="preserve"> Parsons: Identified how various institutions must work to ensure smooth operations of society as a whole. Argued that society is well integrated and in equilibrium when the family successfully </w:t>
      </w:r>
      <w:proofErr w:type="gramStart"/>
      <w:r>
        <w:rPr>
          <w:rFonts w:ascii="Times New Roman" w:hAnsi="Times New Roman" w:cs="Times New Roman"/>
          <w:sz w:val="24"/>
          <w:szCs w:val="24"/>
        </w:rPr>
        <w:t>raises</w:t>
      </w:r>
      <w:proofErr w:type="gramEnd"/>
      <w:r>
        <w:rPr>
          <w:rFonts w:ascii="Times New Roman" w:hAnsi="Times New Roman" w:cs="Times New Roman"/>
          <w:sz w:val="24"/>
          <w:szCs w:val="24"/>
        </w:rPr>
        <w:t xml:space="preserve"> new generations, the military successfully defends society against external threats, schools are able to teach students the skills an</w:t>
      </w:r>
      <w:r w:rsidR="00EF50F0">
        <w:rPr>
          <w:rFonts w:ascii="Times New Roman" w:hAnsi="Times New Roman" w:cs="Times New Roman"/>
          <w:sz w:val="24"/>
          <w:szCs w:val="24"/>
        </w:rPr>
        <w:t>d</w:t>
      </w:r>
      <w:r>
        <w:rPr>
          <w:rFonts w:ascii="Times New Roman" w:hAnsi="Times New Roman" w:cs="Times New Roman"/>
          <w:sz w:val="24"/>
          <w:szCs w:val="24"/>
        </w:rPr>
        <w:t xml:space="preserve"> values they need to function as productive adults, and religions create a shared moral code among the people. </w:t>
      </w:r>
    </w:p>
    <w:p w:rsidR="004F4E65" w:rsidRDefault="004F4E65" w:rsidP="004F4E6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Robert Merton: Proposed that social structures may have different consequences for different groups of people. </w:t>
      </w:r>
    </w:p>
    <w:p w:rsidR="00EF50F0" w:rsidRDefault="00EF50F0" w:rsidP="00EF50F0">
      <w:pPr>
        <w:rPr>
          <w:rFonts w:ascii="Times New Roman" w:hAnsi="Times New Roman" w:cs="Times New Roman"/>
          <w:sz w:val="24"/>
          <w:szCs w:val="24"/>
        </w:rPr>
      </w:pPr>
      <w:r>
        <w:rPr>
          <w:rFonts w:ascii="Times New Roman" w:hAnsi="Times New Roman" w:cs="Times New Roman"/>
          <w:sz w:val="24"/>
          <w:szCs w:val="24"/>
        </w:rPr>
        <w:t>Functions</w:t>
      </w:r>
    </w:p>
    <w:p w:rsidR="00EF50F0" w:rsidRDefault="00EF50F0" w:rsidP="00EF50F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Some consequences may be disruptive or dysfunctional</w:t>
      </w:r>
    </w:p>
    <w:p w:rsidR="00EF50F0" w:rsidRDefault="00EF50F0" w:rsidP="00EF50F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Dysfunctional consequences: Effects of social structures that create social instability</w:t>
      </w:r>
    </w:p>
    <w:p w:rsidR="00EF50F0" w:rsidRDefault="00EF50F0" w:rsidP="00EF50F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Some functions are manifest: visible and intended effects of social structures</w:t>
      </w:r>
    </w:p>
    <w:p w:rsidR="00EF50F0" w:rsidRDefault="00EF50F0" w:rsidP="00EF50F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While others are latent: invisible and unintended effects of social structures</w:t>
      </w:r>
    </w:p>
    <w:p w:rsidR="00EF50F0" w:rsidRDefault="00EF50F0" w:rsidP="00EF50F0">
      <w:pPr>
        <w:rPr>
          <w:rFonts w:ascii="Times New Roman" w:hAnsi="Times New Roman" w:cs="Times New Roman"/>
          <w:sz w:val="24"/>
          <w:szCs w:val="24"/>
        </w:rPr>
      </w:pPr>
      <w:r>
        <w:rPr>
          <w:rFonts w:ascii="Times New Roman" w:hAnsi="Times New Roman" w:cs="Times New Roman"/>
          <w:sz w:val="24"/>
          <w:szCs w:val="24"/>
        </w:rPr>
        <w:t>Conflict Theory</w:t>
      </w:r>
    </w:p>
    <w:p w:rsidR="00EF50F0" w:rsidRDefault="00EF50F0" w:rsidP="00EF50F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Focuses on large, macro-level structures </w:t>
      </w:r>
    </w:p>
    <w:p w:rsidR="00EF50F0" w:rsidRDefault="00EF50F0" w:rsidP="00EF50F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Shows how major patterns of inequality produce social stability in some circumstances and social change in others. </w:t>
      </w:r>
    </w:p>
    <w:p w:rsidR="00EF50F0" w:rsidRDefault="00EF50F0" w:rsidP="00EF50F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Stresses how members of privileged groups try to maintain their advantages while subordinate groups struggle to increase theirs. From this point of view, social conditions at a given time are the expression of an ongoing po</w:t>
      </w:r>
      <w:r w:rsidR="00A97829">
        <w:rPr>
          <w:rFonts w:ascii="Times New Roman" w:hAnsi="Times New Roman" w:cs="Times New Roman"/>
          <w:sz w:val="24"/>
          <w:szCs w:val="24"/>
        </w:rPr>
        <w:t>wer struggle between privileged</w:t>
      </w:r>
      <w:r>
        <w:rPr>
          <w:rFonts w:ascii="Times New Roman" w:hAnsi="Times New Roman" w:cs="Times New Roman"/>
          <w:sz w:val="24"/>
          <w:szCs w:val="24"/>
        </w:rPr>
        <w:t xml:space="preserve"> and subordinate groups</w:t>
      </w:r>
    </w:p>
    <w:p w:rsidR="00A97829" w:rsidRDefault="00A97829" w:rsidP="00EF50F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Typically leads to the suggestion that eliminating privilege will lower the level of conflict and increase human welfare</w:t>
      </w:r>
    </w:p>
    <w:p w:rsidR="00A97829" w:rsidRDefault="00A97829" w:rsidP="00A97829">
      <w:pPr>
        <w:rPr>
          <w:rFonts w:ascii="Times New Roman" w:hAnsi="Times New Roman" w:cs="Times New Roman"/>
          <w:sz w:val="24"/>
          <w:szCs w:val="24"/>
        </w:rPr>
      </w:pPr>
      <w:r>
        <w:rPr>
          <w:rFonts w:ascii="Times New Roman" w:hAnsi="Times New Roman" w:cs="Times New Roman"/>
          <w:sz w:val="24"/>
          <w:szCs w:val="24"/>
        </w:rPr>
        <w:t>Karl Marx (1818-1883)</w:t>
      </w:r>
    </w:p>
    <w:p w:rsidR="00A97829" w:rsidRDefault="00A97829" w:rsidP="00A9782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Conflict theory originated in work of Marx</w:t>
      </w:r>
    </w:p>
    <w:p w:rsidR="00A97829" w:rsidRDefault="00A97829" w:rsidP="00A9782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Central to Marx’s ideas was class conflict – struggle between classes to resist and overcome the opposition of other classes</w:t>
      </w:r>
    </w:p>
    <w:p w:rsidR="00A97829" w:rsidRDefault="00A97829" w:rsidP="00A97829">
      <w:pPr>
        <w:rPr>
          <w:rFonts w:ascii="Times New Roman" w:hAnsi="Times New Roman" w:cs="Times New Roman"/>
          <w:sz w:val="24"/>
          <w:szCs w:val="24"/>
        </w:rPr>
      </w:pPr>
      <w:r>
        <w:rPr>
          <w:rFonts w:ascii="Times New Roman" w:hAnsi="Times New Roman" w:cs="Times New Roman"/>
          <w:sz w:val="24"/>
          <w:szCs w:val="24"/>
        </w:rPr>
        <w:t>Max Weber (1864-1920)</w:t>
      </w:r>
    </w:p>
    <w:p w:rsidR="00A97829" w:rsidRDefault="00A97829" w:rsidP="00A9782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Noted growth of the service sector of economy where workers enjoyed a higher status and income than workers in the manufacturing sector</w:t>
      </w:r>
    </w:p>
    <w:p w:rsidR="00A97829" w:rsidRDefault="00A97829" w:rsidP="00A9782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Showed class conflict is not the only driving force of history</w:t>
      </w:r>
    </w:p>
    <w:p w:rsidR="00A97829" w:rsidRDefault="00A97829" w:rsidP="00A9782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Argued politics and religion are also important sources of historical change</w:t>
      </w:r>
    </w:p>
    <w:p w:rsidR="00943034" w:rsidRDefault="00943034" w:rsidP="00943034">
      <w:pPr>
        <w:rPr>
          <w:rFonts w:ascii="Times New Roman" w:hAnsi="Times New Roman" w:cs="Times New Roman"/>
          <w:sz w:val="24"/>
          <w:szCs w:val="24"/>
        </w:rPr>
      </w:pPr>
    </w:p>
    <w:p w:rsidR="00943034" w:rsidRDefault="00943034" w:rsidP="00943034">
      <w:pPr>
        <w:rPr>
          <w:rFonts w:ascii="Times New Roman" w:hAnsi="Times New Roman" w:cs="Times New Roman"/>
          <w:sz w:val="24"/>
          <w:szCs w:val="24"/>
        </w:rPr>
      </w:pPr>
    </w:p>
    <w:p w:rsidR="00943034" w:rsidRDefault="00943034" w:rsidP="00943034">
      <w:pPr>
        <w:rPr>
          <w:rFonts w:ascii="Times New Roman" w:hAnsi="Times New Roman" w:cs="Times New Roman"/>
          <w:sz w:val="24"/>
          <w:szCs w:val="24"/>
        </w:rPr>
      </w:pPr>
    </w:p>
    <w:p w:rsidR="00943034" w:rsidRDefault="00943034" w:rsidP="00943034">
      <w:pPr>
        <w:rPr>
          <w:rFonts w:ascii="Times New Roman" w:hAnsi="Times New Roman" w:cs="Times New Roman"/>
          <w:sz w:val="24"/>
          <w:szCs w:val="24"/>
        </w:rPr>
      </w:pPr>
    </w:p>
    <w:p w:rsidR="00943034" w:rsidRDefault="00943034" w:rsidP="00943034">
      <w:pPr>
        <w:rPr>
          <w:rFonts w:ascii="Times New Roman" w:hAnsi="Times New Roman" w:cs="Times New Roman"/>
          <w:sz w:val="24"/>
          <w:szCs w:val="24"/>
        </w:rPr>
      </w:pPr>
    </w:p>
    <w:p w:rsidR="00943034" w:rsidRDefault="00943034" w:rsidP="00943034">
      <w:pPr>
        <w:rPr>
          <w:rFonts w:ascii="Times New Roman" w:hAnsi="Times New Roman" w:cs="Times New Roman"/>
          <w:sz w:val="24"/>
          <w:szCs w:val="24"/>
        </w:rPr>
      </w:pPr>
    </w:p>
    <w:p w:rsidR="00943034" w:rsidRDefault="00943034" w:rsidP="00943034">
      <w:pPr>
        <w:rPr>
          <w:rFonts w:ascii="Times New Roman" w:hAnsi="Times New Roman" w:cs="Times New Roman"/>
          <w:sz w:val="24"/>
          <w:szCs w:val="24"/>
        </w:rPr>
      </w:pPr>
    </w:p>
    <w:p w:rsidR="00943034" w:rsidRDefault="00943034" w:rsidP="00943034">
      <w:pPr>
        <w:rPr>
          <w:rFonts w:ascii="Times New Roman" w:hAnsi="Times New Roman" w:cs="Times New Roman"/>
          <w:sz w:val="24"/>
          <w:szCs w:val="24"/>
        </w:rPr>
      </w:pPr>
    </w:p>
    <w:p w:rsidR="00943034" w:rsidRDefault="00943034" w:rsidP="00943034">
      <w:pPr>
        <w:rPr>
          <w:rFonts w:ascii="Times New Roman" w:hAnsi="Times New Roman" w:cs="Times New Roman"/>
          <w:sz w:val="24"/>
          <w:szCs w:val="24"/>
        </w:rPr>
      </w:pPr>
    </w:p>
    <w:p w:rsidR="00943034" w:rsidRDefault="00943034" w:rsidP="00943034">
      <w:pPr>
        <w:rPr>
          <w:rFonts w:ascii="Times New Roman" w:hAnsi="Times New Roman" w:cs="Times New Roman"/>
          <w:sz w:val="24"/>
          <w:szCs w:val="24"/>
        </w:rPr>
      </w:pPr>
    </w:p>
    <w:p w:rsidR="00943034" w:rsidRDefault="00943034" w:rsidP="00943034">
      <w:pPr>
        <w:rPr>
          <w:rFonts w:ascii="Times New Roman" w:hAnsi="Times New Roman" w:cs="Times New Roman"/>
          <w:sz w:val="24"/>
          <w:szCs w:val="24"/>
        </w:rPr>
      </w:pPr>
    </w:p>
    <w:p w:rsidR="00612F68" w:rsidRDefault="00612F68" w:rsidP="00943034">
      <w:pPr>
        <w:rPr>
          <w:rFonts w:ascii="Times New Roman" w:hAnsi="Times New Roman" w:cs="Times New Roman"/>
          <w:sz w:val="24"/>
          <w:szCs w:val="24"/>
        </w:rPr>
      </w:pPr>
    </w:p>
    <w:p w:rsidR="00612F68" w:rsidRDefault="00612F68" w:rsidP="00943034">
      <w:pPr>
        <w:rPr>
          <w:rFonts w:ascii="Times New Roman" w:hAnsi="Times New Roman" w:cs="Times New Roman"/>
          <w:sz w:val="24"/>
          <w:szCs w:val="24"/>
        </w:rPr>
      </w:pPr>
    </w:p>
    <w:p w:rsidR="00943034" w:rsidRDefault="00943034" w:rsidP="00943034">
      <w:pPr>
        <w:rPr>
          <w:rFonts w:ascii="Times New Roman" w:hAnsi="Times New Roman" w:cs="Times New Roman"/>
          <w:sz w:val="24"/>
          <w:szCs w:val="24"/>
        </w:rPr>
      </w:pPr>
      <w:r>
        <w:rPr>
          <w:rFonts w:ascii="Times New Roman" w:hAnsi="Times New Roman" w:cs="Times New Roman"/>
          <w:sz w:val="24"/>
          <w:szCs w:val="24"/>
        </w:rPr>
        <w:lastRenderedPageBreak/>
        <w:t xml:space="preserve">Chapter 4 – Socialization </w:t>
      </w:r>
    </w:p>
    <w:p w:rsidR="00943034" w:rsidRDefault="00943034" w:rsidP="00943034">
      <w:pPr>
        <w:rPr>
          <w:rFonts w:ascii="Times New Roman" w:hAnsi="Times New Roman" w:cs="Times New Roman"/>
          <w:sz w:val="24"/>
          <w:szCs w:val="24"/>
        </w:rPr>
      </w:pPr>
      <w:r>
        <w:rPr>
          <w:rFonts w:ascii="Times New Roman" w:hAnsi="Times New Roman" w:cs="Times New Roman"/>
          <w:sz w:val="24"/>
          <w:szCs w:val="24"/>
        </w:rPr>
        <w:t>Socialization</w:t>
      </w:r>
    </w:p>
    <w:p w:rsidR="00943034" w:rsidRDefault="00943034" w:rsidP="0094303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process by which people learn their culture – including norms, values, and roles – and become aware of themsel</w:t>
      </w:r>
      <w:r w:rsidR="00197006">
        <w:rPr>
          <w:rFonts w:ascii="Times New Roman" w:hAnsi="Times New Roman" w:cs="Times New Roman"/>
          <w:sz w:val="24"/>
          <w:szCs w:val="24"/>
        </w:rPr>
        <w:t xml:space="preserve">ves as they interact with other. People learn their culture by entering and disengaging from a succession of roles and becoming aware of themselves as they interact with others. </w:t>
      </w:r>
    </w:p>
    <w:p w:rsidR="00943034" w:rsidRDefault="00943034" w:rsidP="00943034">
      <w:pPr>
        <w:rPr>
          <w:rFonts w:ascii="Times New Roman" w:hAnsi="Times New Roman" w:cs="Times New Roman"/>
          <w:sz w:val="24"/>
          <w:szCs w:val="24"/>
        </w:rPr>
      </w:pPr>
      <w:r>
        <w:rPr>
          <w:rFonts w:ascii="Times New Roman" w:hAnsi="Times New Roman" w:cs="Times New Roman"/>
          <w:sz w:val="24"/>
          <w:szCs w:val="24"/>
        </w:rPr>
        <w:t>Theories of Childhood Socialization</w:t>
      </w:r>
    </w:p>
    <w:p w:rsidR="00943034" w:rsidRDefault="00943034" w:rsidP="0094303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self: Consists of your ideas and attitudes about who you are.</w:t>
      </w:r>
    </w:p>
    <w:p w:rsidR="00943034" w:rsidRDefault="00943034" w:rsidP="0094303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Formation of a sense of self begins in childhood and continues in adolescence </w:t>
      </w:r>
    </w:p>
    <w:p w:rsidR="00197006" w:rsidRDefault="00197006" w:rsidP="00197006">
      <w:pPr>
        <w:rPr>
          <w:rFonts w:ascii="Times New Roman" w:hAnsi="Times New Roman" w:cs="Times New Roman"/>
          <w:sz w:val="24"/>
          <w:szCs w:val="24"/>
        </w:rPr>
      </w:pPr>
      <w:r>
        <w:rPr>
          <w:rFonts w:ascii="Times New Roman" w:hAnsi="Times New Roman" w:cs="Times New Roman"/>
          <w:sz w:val="24"/>
          <w:szCs w:val="24"/>
        </w:rPr>
        <w:t>Freud</w:t>
      </w:r>
    </w:p>
    <w:p w:rsidR="00197006" w:rsidRDefault="00197006" w:rsidP="0019700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Proposed the first social-scientific interpretation of the process by which the self emerges </w:t>
      </w:r>
    </w:p>
    <w:p w:rsidR="00197006" w:rsidRDefault="00197006" w:rsidP="0019700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Argued that the only social interaction allows the self to emerge </w:t>
      </w:r>
    </w:p>
    <w:p w:rsidR="00197006" w:rsidRDefault="00197006" w:rsidP="00197006">
      <w:pPr>
        <w:rPr>
          <w:rFonts w:ascii="Times New Roman" w:hAnsi="Times New Roman" w:cs="Times New Roman"/>
          <w:sz w:val="24"/>
          <w:szCs w:val="24"/>
        </w:rPr>
      </w:pPr>
      <w:r>
        <w:rPr>
          <w:rFonts w:ascii="Times New Roman" w:hAnsi="Times New Roman" w:cs="Times New Roman"/>
          <w:sz w:val="24"/>
          <w:szCs w:val="24"/>
        </w:rPr>
        <w:t>Cooley’s Symbolic Interactionism</w:t>
      </w:r>
    </w:p>
    <w:p w:rsidR="00197006" w:rsidRDefault="00197006" w:rsidP="0019700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Introduced “looking-glass self”, in which the following process occurs: </w:t>
      </w:r>
    </w:p>
    <w:p w:rsidR="00197006" w:rsidRDefault="00197006" w:rsidP="0019700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When we interact with others, they gesture and react to us. This allows us to imagine how we appear to them. We then judge how others evaluate us. Finally, from these judgements we develop a self-concept or a set of feelings and ideas about who we are. In other words, our feelings about who we a</w:t>
      </w:r>
      <w:r w:rsidR="00F30317">
        <w:rPr>
          <w:rFonts w:ascii="Times New Roman" w:hAnsi="Times New Roman" w:cs="Times New Roman"/>
          <w:sz w:val="24"/>
          <w:szCs w:val="24"/>
        </w:rPr>
        <w:t xml:space="preserve">re depend largely on how we see ourselves evaluated by others. Just as we see our physical body reflected in a mirror, so we see our social selves reflected in people’s gestures and reactions to us. </w:t>
      </w:r>
    </w:p>
    <w:p w:rsidR="00F30317" w:rsidRDefault="00F30317" w:rsidP="00F30317">
      <w:pPr>
        <w:rPr>
          <w:rFonts w:ascii="Times New Roman" w:hAnsi="Times New Roman" w:cs="Times New Roman"/>
          <w:sz w:val="24"/>
          <w:szCs w:val="24"/>
        </w:rPr>
      </w:pPr>
      <w:r>
        <w:rPr>
          <w:rFonts w:ascii="Times New Roman" w:hAnsi="Times New Roman" w:cs="Times New Roman"/>
          <w:sz w:val="24"/>
          <w:szCs w:val="24"/>
        </w:rPr>
        <w:t xml:space="preserve">Mead’s Four Stages of Development: Role Taking </w:t>
      </w:r>
    </w:p>
    <w:p w:rsidR="00F30317" w:rsidRDefault="00F30317" w:rsidP="00F3031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Imitation of significant others (those people who play important roles in early socialization experiences of children, such as parents) </w:t>
      </w:r>
    </w:p>
    <w:p w:rsidR="00F30317" w:rsidRDefault="00F30317" w:rsidP="00F3031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Pretending</w:t>
      </w:r>
      <w:r w:rsidR="00612F68">
        <w:rPr>
          <w:rFonts w:ascii="Times New Roman" w:hAnsi="Times New Roman" w:cs="Times New Roman"/>
          <w:sz w:val="24"/>
          <w:szCs w:val="24"/>
        </w:rPr>
        <w:t xml:space="preserve"> to be other people by playing house, school, doctor</w:t>
      </w:r>
    </w:p>
    <w:p w:rsidR="00F30317" w:rsidRDefault="00F30317" w:rsidP="00F3031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Playing complex games</w:t>
      </w:r>
      <w:r w:rsidR="00612F68">
        <w:rPr>
          <w:rFonts w:ascii="Times New Roman" w:hAnsi="Times New Roman" w:cs="Times New Roman"/>
          <w:sz w:val="24"/>
          <w:szCs w:val="24"/>
        </w:rPr>
        <w:t xml:space="preserve">, sports </w:t>
      </w:r>
    </w:p>
    <w:p w:rsidR="00F30317" w:rsidRDefault="00F30317" w:rsidP="00F3031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Developing a sense of cultural standards or an image of the “generalized other” (a person’s image of cultural standards and how they apply to him or her)</w:t>
      </w:r>
    </w:p>
    <w:p w:rsidR="00F30317" w:rsidRDefault="00F30317" w:rsidP="00F30317">
      <w:pPr>
        <w:rPr>
          <w:rFonts w:ascii="Times New Roman" w:hAnsi="Times New Roman" w:cs="Times New Roman"/>
          <w:sz w:val="24"/>
          <w:szCs w:val="24"/>
        </w:rPr>
      </w:pPr>
      <w:r>
        <w:rPr>
          <w:rFonts w:ascii="Times New Roman" w:hAnsi="Times New Roman" w:cs="Times New Roman"/>
          <w:sz w:val="24"/>
          <w:szCs w:val="24"/>
        </w:rPr>
        <w:t>Rene Spitz Study</w:t>
      </w:r>
    </w:p>
    <w:p w:rsidR="00F30317" w:rsidRDefault="00F30317" w:rsidP="00F3031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Study compared children being raised in an orphanage with children being raised in a prison nursing home</w:t>
      </w:r>
    </w:p>
    <w:p w:rsidR="00F30317" w:rsidRDefault="00F30317" w:rsidP="00F3031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Both institutions were hygienic and provided good food and medical care. Only 6 nurses cared for</w:t>
      </w:r>
      <w:r w:rsidR="00612F68">
        <w:rPr>
          <w:rFonts w:ascii="Times New Roman" w:hAnsi="Times New Roman" w:cs="Times New Roman"/>
          <w:sz w:val="24"/>
          <w:szCs w:val="24"/>
        </w:rPr>
        <w:t xml:space="preserve"> 45</w:t>
      </w:r>
      <w:r>
        <w:rPr>
          <w:rFonts w:ascii="Times New Roman" w:hAnsi="Times New Roman" w:cs="Times New Roman"/>
          <w:sz w:val="24"/>
          <w:szCs w:val="24"/>
        </w:rPr>
        <w:t xml:space="preserve"> orphans, mothers cared for other babies. Orphans saw other babies being </w:t>
      </w:r>
      <w:r>
        <w:rPr>
          <w:rFonts w:ascii="Times New Roman" w:hAnsi="Times New Roman" w:cs="Times New Roman"/>
          <w:sz w:val="24"/>
          <w:szCs w:val="24"/>
        </w:rPr>
        <w:lastRenderedPageBreak/>
        <w:t xml:space="preserve">cared </w:t>
      </w:r>
      <w:proofErr w:type="gramStart"/>
      <w:r>
        <w:rPr>
          <w:rFonts w:ascii="Times New Roman" w:hAnsi="Times New Roman" w:cs="Times New Roman"/>
          <w:sz w:val="24"/>
          <w:szCs w:val="24"/>
        </w:rPr>
        <w:t>for,</w:t>
      </w:r>
      <w:proofErr w:type="gramEnd"/>
      <w:r>
        <w:rPr>
          <w:rFonts w:ascii="Times New Roman" w:hAnsi="Times New Roman" w:cs="Times New Roman"/>
          <w:sz w:val="24"/>
          <w:szCs w:val="24"/>
        </w:rPr>
        <w:t xml:space="preserve"> sheets were put up to prevent this. This deprived the infants of social stimuli and made them less demanding. </w:t>
      </w:r>
    </w:p>
    <w:p w:rsidR="00F30317" w:rsidRDefault="00F30317" w:rsidP="00F3031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Had other effects as well. 9-12 months, orphans were more susceptible to infections and had a higher death rate. 2-3 years old, fewer than 8% of orphans were walking and talking. May have impaired sexual life when reaching maturity. </w:t>
      </w:r>
    </w:p>
    <w:p w:rsidR="00166460" w:rsidRDefault="00166460" w:rsidP="00166460">
      <w:pPr>
        <w:rPr>
          <w:rFonts w:ascii="Times New Roman" w:hAnsi="Times New Roman" w:cs="Times New Roman"/>
          <w:sz w:val="24"/>
          <w:szCs w:val="24"/>
        </w:rPr>
      </w:pPr>
      <w:r>
        <w:rPr>
          <w:rFonts w:ascii="Times New Roman" w:hAnsi="Times New Roman" w:cs="Times New Roman"/>
          <w:sz w:val="24"/>
          <w:szCs w:val="24"/>
        </w:rPr>
        <w:t xml:space="preserve">Genie </w:t>
      </w:r>
    </w:p>
    <w:p w:rsidR="00166460" w:rsidRDefault="00166460" w:rsidP="0016646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Child held in captivity for 13 yrs. </w:t>
      </w:r>
      <w:proofErr w:type="gramStart"/>
      <w:r>
        <w:rPr>
          <w:rFonts w:ascii="Times New Roman" w:hAnsi="Times New Roman" w:cs="Times New Roman"/>
          <w:sz w:val="24"/>
          <w:szCs w:val="24"/>
        </w:rPr>
        <w:t>Could</w:t>
      </w:r>
      <w:proofErr w:type="gramEnd"/>
      <w:r>
        <w:rPr>
          <w:rFonts w:ascii="Times New Roman" w:hAnsi="Times New Roman" w:cs="Times New Roman"/>
          <w:sz w:val="24"/>
          <w:szCs w:val="24"/>
        </w:rPr>
        <w:t xml:space="preserve"> barely walk, didn’t make noise, couldn’t talk, wore diapers. Suspected to have been beaten for making noise. </w:t>
      </w:r>
    </w:p>
    <w:p w:rsidR="00166460" w:rsidRDefault="00166460" w:rsidP="00166460">
      <w:pPr>
        <w:rPr>
          <w:rFonts w:ascii="Times New Roman" w:hAnsi="Times New Roman" w:cs="Times New Roman"/>
          <w:sz w:val="24"/>
          <w:szCs w:val="24"/>
        </w:rPr>
      </w:pPr>
      <w:r>
        <w:rPr>
          <w:rFonts w:ascii="Times New Roman" w:hAnsi="Times New Roman" w:cs="Times New Roman"/>
          <w:sz w:val="24"/>
          <w:szCs w:val="24"/>
        </w:rPr>
        <w:t>Gender Differences</w:t>
      </w:r>
    </w:p>
    <w:p w:rsidR="00166460" w:rsidRDefault="00166460" w:rsidP="0016646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Carol Gilligan shows that sociological factors help explain differences in the sense of self that boys and girls usually develop </w:t>
      </w:r>
    </w:p>
    <w:p w:rsidR="00166460" w:rsidRDefault="00657787" w:rsidP="0016646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Parents and teachers tend to pass on different cultural standards to boys and girls. Such adult authorities usually define the ideal woman as eager to please and therefore non-assertive. Consequently, much research shows that girls tend to develop lower self-esteem. </w:t>
      </w:r>
    </w:p>
    <w:p w:rsidR="00657787" w:rsidRDefault="00657787" w:rsidP="00657787">
      <w:pPr>
        <w:rPr>
          <w:rFonts w:ascii="Times New Roman" w:hAnsi="Times New Roman" w:cs="Times New Roman"/>
          <w:sz w:val="24"/>
          <w:szCs w:val="24"/>
        </w:rPr>
      </w:pPr>
      <w:r>
        <w:rPr>
          <w:rFonts w:ascii="Times New Roman" w:hAnsi="Times New Roman" w:cs="Times New Roman"/>
          <w:sz w:val="24"/>
          <w:szCs w:val="24"/>
        </w:rPr>
        <w:t>Raising a Genderless Baby</w:t>
      </w:r>
    </w:p>
    <w:p w:rsidR="00657787" w:rsidRDefault="00657787" w:rsidP="0065778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Couple in Toronto chose to not disclose their child’s sex and ra</w:t>
      </w:r>
      <w:r w:rsidR="006A7576">
        <w:rPr>
          <w:rFonts w:ascii="Times New Roman" w:hAnsi="Times New Roman" w:cs="Times New Roman"/>
          <w:sz w:val="24"/>
          <w:szCs w:val="24"/>
        </w:rPr>
        <w:t xml:space="preserve">ised it without gender-specific toys, clothes, etc. </w:t>
      </w:r>
    </w:p>
    <w:p w:rsidR="006A7576" w:rsidRDefault="006A7576" w:rsidP="0065778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Some people saw it as psychological abuse </w:t>
      </w:r>
      <w:proofErr w:type="spellStart"/>
      <w:proofErr w:type="gramStart"/>
      <w:r>
        <w:rPr>
          <w:rFonts w:ascii="Times New Roman" w:hAnsi="Times New Roman" w:cs="Times New Roman"/>
          <w:sz w:val="24"/>
          <w:szCs w:val="24"/>
        </w:rPr>
        <w:t>bc</w:t>
      </w:r>
      <w:proofErr w:type="spellEnd"/>
      <w:proofErr w:type="gramEnd"/>
      <w:r>
        <w:rPr>
          <w:rFonts w:ascii="Times New Roman" w:hAnsi="Times New Roman" w:cs="Times New Roman"/>
          <w:sz w:val="24"/>
          <w:szCs w:val="24"/>
        </w:rPr>
        <w:t xml:space="preserve"> the child may grow up to be bullied, attempt suicide, etc. </w:t>
      </w:r>
    </w:p>
    <w:p w:rsidR="006A7576" w:rsidRDefault="006A7576" w:rsidP="006A7576">
      <w:pPr>
        <w:rPr>
          <w:rFonts w:ascii="Times New Roman" w:hAnsi="Times New Roman" w:cs="Times New Roman"/>
          <w:sz w:val="24"/>
          <w:szCs w:val="24"/>
        </w:rPr>
      </w:pPr>
      <w:r>
        <w:rPr>
          <w:rFonts w:ascii="Times New Roman" w:hAnsi="Times New Roman" w:cs="Times New Roman"/>
          <w:sz w:val="24"/>
          <w:szCs w:val="24"/>
        </w:rPr>
        <w:t>Cultural Differences</w:t>
      </w:r>
    </w:p>
    <w:p w:rsidR="006A7576" w:rsidRDefault="006A7576" w:rsidP="006A757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Sociological factors help explain the development of different ways of thinking of different cultures</w:t>
      </w:r>
    </w:p>
    <w:p w:rsidR="006A7576" w:rsidRDefault="006A7576" w:rsidP="006A757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Society plays a major role in shaping the way we think and the way we think of ourselves</w:t>
      </w:r>
    </w:p>
    <w:p w:rsidR="006A7576" w:rsidRDefault="006A7576" w:rsidP="006A7576">
      <w:pPr>
        <w:rPr>
          <w:rFonts w:ascii="Times New Roman" w:hAnsi="Times New Roman" w:cs="Times New Roman"/>
          <w:sz w:val="24"/>
          <w:szCs w:val="24"/>
        </w:rPr>
      </w:pPr>
      <w:r>
        <w:rPr>
          <w:rFonts w:ascii="Times New Roman" w:hAnsi="Times New Roman" w:cs="Times New Roman"/>
          <w:sz w:val="24"/>
          <w:szCs w:val="24"/>
        </w:rPr>
        <w:t>How Socialization Works</w:t>
      </w:r>
    </w:p>
    <w:p w:rsidR="006A7576" w:rsidRDefault="006A7576" w:rsidP="006A757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Individuals are formed insofar as they adopt the surrounding community’s culture. </w:t>
      </w:r>
    </w:p>
    <w:p w:rsidR="006A7576" w:rsidRDefault="006A7576" w:rsidP="006A757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Humans are continuously surrounded and influenced by real or imagined others, who constitute a person’s social environment </w:t>
      </w:r>
    </w:p>
    <w:p w:rsidR="006A7576" w:rsidRDefault="006A7576" w:rsidP="006A757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Social environment: composed of the real or imagined others to whom individuals must adapt to satisfy their own needs and interests </w:t>
      </w:r>
    </w:p>
    <w:p w:rsidR="006A7576" w:rsidRDefault="006A7576" w:rsidP="006A757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Adaptation: process of changing one’s actions to maximize the degree to which an environment satisfies one’s needs and interests </w:t>
      </w:r>
    </w:p>
    <w:p w:rsidR="00612F68" w:rsidRDefault="00612F68" w:rsidP="006A7576">
      <w:pPr>
        <w:rPr>
          <w:rFonts w:ascii="Times New Roman" w:hAnsi="Times New Roman" w:cs="Times New Roman"/>
          <w:sz w:val="24"/>
          <w:szCs w:val="24"/>
        </w:rPr>
      </w:pPr>
    </w:p>
    <w:p w:rsidR="006A7576" w:rsidRDefault="006A7576" w:rsidP="006A7576">
      <w:pPr>
        <w:rPr>
          <w:rFonts w:ascii="Times New Roman" w:hAnsi="Times New Roman" w:cs="Times New Roman"/>
          <w:sz w:val="24"/>
          <w:szCs w:val="24"/>
        </w:rPr>
      </w:pPr>
      <w:r>
        <w:rPr>
          <w:rFonts w:ascii="Times New Roman" w:hAnsi="Times New Roman" w:cs="Times New Roman"/>
          <w:sz w:val="24"/>
          <w:szCs w:val="24"/>
        </w:rPr>
        <w:lastRenderedPageBreak/>
        <w:t>Socialization as an Evolutionary Process</w:t>
      </w:r>
    </w:p>
    <w:p w:rsidR="006A7576" w:rsidRDefault="006A7576" w:rsidP="006A757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 any environment, a person acts on the basis of his or her existing personal characteristics and interests</w:t>
      </w:r>
    </w:p>
    <w:p w:rsidR="006A7576" w:rsidRDefault="006A7576" w:rsidP="006A757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steps in the process are: </w:t>
      </w:r>
    </w:p>
    <w:p w:rsidR="006A7576" w:rsidRDefault="006A7576" w:rsidP="006A757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In any environment, a person acts on the basis of his or her existing personal characteristics and interests. </w:t>
      </w:r>
    </w:p>
    <w:p w:rsidR="006A7576" w:rsidRDefault="006A7576" w:rsidP="006A757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The environment responds to the person’s actions cooperatively or not.</w:t>
      </w:r>
    </w:p>
    <w:p w:rsidR="00132665" w:rsidRDefault="006A7576" w:rsidP="0013266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The environmental response shapes the individual’s conduct by either reinforcing existing patterns (cooperation) or encouraging change (resistance)</w:t>
      </w:r>
      <w:r w:rsidR="00132665">
        <w:rPr>
          <w:rFonts w:ascii="Times New Roman" w:hAnsi="Times New Roman" w:cs="Times New Roman"/>
          <w:sz w:val="24"/>
          <w:szCs w:val="24"/>
        </w:rPr>
        <w:t xml:space="preserve">. </w:t>
      </w:r>
    </w:p>
    <w:p w:rsidR="00132665" w:rsidRDefault="00132665" w:rsidP="0013266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When this occurs in infants and children, results are profound </w:t>
      </w:r>
      <w:proofErr w:type="spellStart"/>
      <w:proofErr w:type="gramStart"/>
      <w:r>
        <w:rPr>
          <w:rFonts w:ascii="Times New Roman" w:hAnsi="Times New Roman" w:cs="Times New Roman"/>
          <w:sz w:val="24"/>
          <w:szCs w:val="24"/>
        </w:rPr>
        <w:t>bc</w:t>
      </w:r>
      <w:proofErr w:type="spellEnd"/>
      <w:proofErr w:type="gramEnd"/>
      <w:r>
        <w:rPr>
          <w:rFonts w:ascii="Times New Roman" w:hAnsi="Times New Roman" w:cs="Times New Roman"/>
          <w:sz w:val="24"/>
          <w:szCs w:val="24"/>
        </w:rPr>
        <w:t xml:space="preserve"> the social environment (family) is so demanding and powerful relative to the child’s resources. As children grow older and become more fully socialized, they have a wider range of adaptive options at their disposal. This means their characters are more stable, since they are more skilled at getting environments to cooperate. </w:t>
      </w:r>
    </w:p>
    <w:p w:rsidR="00132665" w:rsidRDefault="00132665" w:rsidP="00132665">
      <w:pPr>
        <w:rPr>
          <w:rFonts w:ascii="Times New Roman" w:hAnsi="Times New Roman" w:cs="Times New Roman"/>
          <w:sz w:val="24"/>
          <w:szCs w:val="24"/>
        </w:rPr>
      </w:pPr>
      <w:r>
        <w:rPr>
          <w:rFonts w:ascii="Times New Roman" w:hAnsi="Times New Roman" w:cs="Times New Roman"/>
          <w:sz w:val="24"/>
          <w:szCs w:val="24"/>
        </w:rPr>
        <w:t>Theories and Agents of Socialization</w:t>
      </w:r>
    </w:p>
    <w:p w:rsidR="00132665" w:rsidRDefault="00132665" w:rsidP="0013266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Socialization processes operate through a variety of social institutions:</w:t>
      </w:r>
    </w:p>
    <w:p w:rsidR="00132665" w:rsidRDefault="00132665" w:rsidP="0013266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Families</w:t>
      </w:r>
    </w:p>
    <w:p w:rsidR="00132665" w:rsidRDefault="00132665" w:rsidP="0013266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Schools</w:t>
      </w:r>
    </w:p>
    <w:p w:rsidR="00132665" w:rsidRDefault="00132665" w:rsidP="0013266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Peer groups</w:t>
      </w:r>
    </w:p>
    <w:p w:rsidR="00132665" w:rsidRDefault="00132665" w:rsidP="0013266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The mass media</w:t>
      </w:r>
    </w:p>
    <w:p w:rsidR="00132665" w:rsidRDefault="00132665" w:rsidP="0013266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Primary socialization: the process of acquiring the basic skills needed to function in society during childhood. Primary socialization usually takes place in a family. </w:t>
      </w:r>
    </w:p>
    <w:p w:rsidR="00132665" w:rsidRDefault="00132665" w:rsidP="0013266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Secondary socialization: socialization outside the family after childhood. </w:t>
      </w:r>
    </w:p>
    <w:p w:rsidR="00132665" w:rsidRDefault="00132665" w:rsidP="00132665">
      <w:pPr>
        <w:rPr>
          <w:rFonts w:ascii="Times New Roman" w:hAnsi="Times New Roman" w:cs="Times New Roman"/>
          <w:sz w:val="24"/>
          <w:szCs w:val="24"/>
        </w:rPr>
      </w:pPr>
      <w:r>
        <w:rPr>
          <w:rFonts w:ascii="Times New Roman" w:hAnsi="Times New Roman" w:cs="Times New Roman"/>
          <w:sz w:val="24"/>
          <w:szCs w:val="24"/>
        </w:rPr>
        <w:t>Families</w:t>
      </w:r>
    </w:p>
    <w:p w:rsidR="00132665" w:rsidRDefault="00132665" w:rsidP="0013266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Most important agent of primary socialization: the process of mastering the basic skills required to function in society during childhood. </w:t>
      </w:r>
    </w:p>
    <w:p w:rsidR="00132665" w:rsidRDefault="00132665" w:rsidP="0013266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family into which you are born also exerts an enduring influence over the course of your life</w:t>
      </w:r>
    </w:p>
    <w:p w:rsidR="00132665" w:rsidRDefault="00132665" w:rsidP="00132665">
      <w:pPr>
        <w:rPr>
          <w:rFonts w:ascii="Times New Roman" w:hAnsi="Times New Roman" w:cs="Times New Roman"/>
          <w:sz w:val="24"/>
          <w:szCs w:val="24"/>
        </w:rPr>
      </w:pPr>
      <w:r>
        <w:rPr>
          <w:rFonts w:ascii="Times New Roman" w:hAnsi="Times New Roman" w:cs="Times New Roman"/>
          <w:sz w:val="24"/>
          <w:szCs w:val="24"/>
        </w:rPr>
        <w:t>Schools</w:t>
      </w:r>
    </w:p>
    <w:p w:rsidR="00132665" w:rsidRDefault="00132665" w:rsidP="0013266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public school system become increasingly responsible for secondary socialization</w:t>
      </w:r>
    </w:p>
    <w:p w:rsidR="00132665" w:rsidRDefault="00132665" w:rsidP="0013266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Hidden curriculum: teaching obedience to authority and conformity to cultural norms.</w:t>
      </w:r>
    </w:p>
    <w:p w:rsidR="00132665" w:rsidRDefault="009B166D" w:rsidP="009B166D">
      <w:pPr>
        <w:rPr>
          <w:rFonts w:ascii="Times New Roman" w:hAnsi="Times New Roman" w:cs="Times New Roman"/>
          <w:sz w:val="24"/>
          <w:szCs w:val="24"/>
        </w:rPr>
      </w:pPr>
      <w:r>
        <w:rPr>
          <w:rFonts w:ascii="Times New Roman" w:hAnsi="Times New Roman" w:cs="Times New Roman"/>
          <w:sz w:val="24"/>
          <w:szCs w:val="24"/>
        </w:rPr>
        <w:t xml:space="preserve">School: Functions and Conflicts </w:t>
      </w:r>
    </w:p>
    <w:p w:rsidR="009B166D" w:rsidRDefault="009B166D" w:rsidP="009B166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Disproportionate numbers of students from poor and racial-minority families reject the hidden curriculum and often do poorly in school. </w:t>
      </w:r>
    </w:p>
    <w:p w:rsidR="00612F68" w:rsidRDefault="00612F68" w:rsidP="009B166D">
      <w:pPr>
        <w:rPr>
          <w:rFonts w:ascii="Times New Roman" w:hAnsi="Times New Roman" w:cs="Times New Roman"/>
          <w:sz w:val="24"/>
          <w:szCs w:val="24"/>
        </w:rPr>
      </w:pPr>
    </w:p>
    <w:p w:rsidR="009B166D" w:rsidRDefault="009B166D" w:rsidP="009B166D">
      <w:pPr>
        <w:rPr>
          <w:rFonts w:ascii="Times New Roman" w:hAnsi="Times New Roman" w:cs="Times New Roman"/>
          <w:sz w:val="24"/>
          <w:szCs w:val="24"/>
        </w:rPr>
      </w:pPr>
      <w:r>
        <w:rPr>
          <w:rFonts w:ascii="Times New Roman" w:hAnsi="Times New Roman" w:cs="Times New Roman"/>
          <w:sz w:val="24"/>
          <w:szCs w:val="24"/>
        </w:rPr>
        <w:t>Symbolic Interactionism and the Self-Fulfilling Prophecy</w:t>
      </w:r>
    </w:p>
    <w:p w:rsidR="009B166D" w:rsidRDefault="009B166D" w:rsidP="009B166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Reflects the Thomas theorem: “Situations we define as real become real in their consequences”</w:t>
      </w:r>
    </w:p>
    <w:p w:rsidR="009B166D" w:rsidRDefault="009B166D" w:rsidP="009B166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Also developed the closely related idea of the self-fulfilling prophecy, an expectation that helps to cause what it predicts. Analysis of the hidden curriculum suggests that the expectations of the working-class and racial-minority students often act as self-fulfilling prophecies. Expecting to achieve little if they play by the rules, they reject the rules and so achieve little. </w:t>
      </w:r>
    </w:p>
    <w:p w:rsidR="009B166D" w:rsidRDefault="009B166D" w:rsidP="009B166D">
      <w:pPr>
        <w:rPr>
          <w:rFonts w:ascii="Times New Roman" w:hAnsi="Times New Roman" w:cs="Times New Roman"/>
          <w:sz w:val="24"/>
          <w:szCs w:val="24"/>
        </w:rPr>
      </w:pPr>
      <w:r>
        <w:rPr>
          <w:rFonts w:ascii="Times New Roman" w:hAnsi="Times New Roman" w:cs="Times New Roman"/>
          <w:sz w:val="24"/>
          <w:szCs w:val="24"/>
        </w:rPr>
        <w:t>Peer Groups</w:t>
      </w:r>
    </w:p>
    <w:p w:rsidR="009B166D" w:rsidRDefault="009B166D" w:rsidP="009B166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People who are about the same age and of similar status as the individual. Acts as an agent of socialization. </w:t>
      </w:r>
    </w:p>
    <w:p w:rsidR="009B166D" w:rsidRDefault="009B166D" w:rsidP="009B166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Status: a recognized social position an individual can occupy</w:t>
      </w:r>
    </w:p>
    <w:p w:rsidR="009B166D" w:rsidRPr="009B166D" w:rsidRDefault="009B166D" w:rsidP="009B166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Help integrate young people into the larger society</w:t>
      </w:r>
    </w:p>
    <w:p w:rsidR="009B166D" w:rsidRDefault="00F62E29" w:rsidP="00F62E29">
      <w:pPr>
        <w:rPr>
          <w:rFonts w:ascii="Times New Roman" w:hAnsi="Times New Roman" w:cs="Times New Roman"/>
          <w:sz w:val="24"/>
          <w:szCs w:val="24"/>
        </w:rPr>
      </w:pPr>
      <w:r>
        <w:rPr>
          <w:rFonts w:ascii="Times New Roman" w:hAnsi="Times New Roman" w:cs="Times New Roman"/>
          <w:sz w:val="24"/>
          <w:szCs w:val="24"/>
        </w:rPr>
        <w:t>The Mass Media</w:t>
      </w:r>
    </w:p>
    <w:p w:rsidR="00F62E29" w:rsidRDefault="00F62E29" w:rsidP="00F62E2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Has become an increasingly important socializing agent in the 21</w:t>
      </w:r>
      <w:r w:rsidRPr="00F62E29">
        <w:rPr>
          <w:rFonts w:ascii="Times New Roman" w:hAnsi="Times New Roman" w:cs="Times New Roman"/>
          <w:sz w:val="24"/>
          <w:szCs w:val="24"/>
          <w:vertAlign w:val="superscript"/>
        </w:rPr>
        <w:t>st</w:t>
      </w:r>
      <w:r>
        <w:rPr>
          <w:rFonts w:ascii="Times New Roman" w:hAnsi="Times New Roman" w:cs="Times New Roman"/>
          <w:sz w:val="24"/>
          <w:szCs w:val="24"/>
        </w:rPr>
        <w:t xml:space="preserve"> century</w:t>
      </w:r>
    </w:p>
    <w:p w:rsidR="00F62E29" w:rsidRDefault="00F62E29" w:rsidP="00F62E2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Includes television, radio, movies, videos, CDs, audiotapes, the internet, newspapers, magazines, and books</w:t>
      </w:r>
    </w:p>
    <w:p w:rsidR="00F62E29" w:rsidRDefault="00F62E29" w:rsidP="00F62E29">
      <w:pPr>
        <w:rPr>
          <w:rFonts w:ascii="Times New Roman" w:hAnsi="Times New Roman" w:cs="Times New Roman"/>
          <w:sz w:val="24"/>
          <w:szCs w:val="24"/>
        </w:rPr>
      </w:pPr>
      <w:r>
        <w:rPr>
          <w:rFonts w:ascii="Times New Roman" w:hAnsi="Times New Roman" w:cs="Times New Roman"/>
          <w:sz w:val="24"/>
          <w:szCs w:val="24"/>
        </w:rPr>
        <w:t>The Internet</w:t>
      </w:r>
    </w:p>
    <w:p w:rsidR="00F62E29" w:rsidRDefault="00F62E29" w:rsidP="00F62E29">
      <w:pPr>
        <w:pStyle w:val="ListParagraph"/>
        <w:numPr>
          <w:ilvl w:val="0"/>
          <w:numId w:val="1"/>
        </w:numPr>
        <w:rPr>
          <w:rFonts w:ascii="Times New Roman" w:hAnsi="Times New Roman" w:cs="Times New Roman"/>
          <w:sz w:val="24"/>
          <w:szCs w:val="24"/>
        </w:rPr>
      </w:pPr>
      <w:proofErr w:type="gramStart"/>
      <w:r>
        <w:rPr>
          <w:rFonts w:ascii="Times New Roman" w:hAnsi="Times New Roman" w:cs="Times New Roman"/>
          <w:sz w:val="24"/>
          <w:szCs w:val="24"/>
        </w:rPr>
        <w:t>Stats shows</w:t>
      </w:r>
      <w:proofErr w:type="gramEnd"/>
      <w:r>
        <w:rPr>
          <w:rFonts w:ascii="Times New Roman" w:hAnsi="Times New Roman" w:cs="Times New Roman"/>
          <w:sz w:val="24"/>
          <w:szCs w:val="24"/>
        </w:rPr>
        <w:t xml:space="preserve"> that in 2010, almost 2 billion people use the internet, compared to almost 400 million in 2000. </w:t>
      </w:r>
    </w:p>
    <w:p w:rsidR="00F62E29" w:rsidRDefault="00F62E29" w:rsidP="00F62E29">
      <w:pPr>
        <w:rPr>
          <w:rFonts w:ascii="Times New Roman" w:hAnsi="Times New Roman" w:cs="Times New Roman"/>
          <w:sz w:val="24"/>
          <w:szCs w:val="24"/>
        </w:rPr>
      </w:pPr>
      <w:proofErr w:type="spellStart"/>
      <w:r>
        <w:rPr>
          <w:rFonts w:ascii="Times New Roman" w:hAnsi="Times New Roman" w:cs="Times New Roman"/>
          <w:sz w:val="24"/>
          <w:szCs w:val="24"/>
        </w:rPr>
        <w:t>Resocialization</w:t>
      </w:r>
      <w:proofErr w:type="spellEnd"/>
    </w:p>
    <w:p w:rsidR="00F62E29" w:rsidRDefault="00F62E29" w:rsidP="00F62E29">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Resocialization</w:t>
      </w:r>
      <w:proofErr w:type="spellEnd"/>
      <w:r>
        <w:rPr>
          <w:rFonts w:ascii="Times New Roman" w:hAnsi="Times New Roman" w:cs="Times New Roman"/>
          <w:sz w:val="24"/>
          <w:szCs w:val="24"/>
        </w:rPr>
        <w:t>: occurs when powerful socializing agents deliberately cause rapid change in a person’s values, roles, and self-conception, sometimes against a person’s will</w:t>
      </w:r>
    </w:p>
    <w:p w:rsidR="00F62E29" w:rsidRDefault="00F62E29" w:rsidP="00F62E2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Initiation rites: a ritual that signifies a person’s transition from one group to another and ensures his or her loyalty to the new group </w:t>
      </w:r>
    </w:p>
    <w:p w:rsidR="00F62E29" w:rsidRDefault="00F62E29" w:rsidP="00F62E29">
      <w:pPr>
        <w:rPr>
          <w:rFonts w:ascii="Times New Roman" w:hAnsi="Times New Roman" w:cs="Times New Roman"/>
          <w:sz w:val="24"/>
          <w:szCs w:val="24"/>
        </w:rPr>
      </w:pPr>
      <w:r>
        <w:rPr>
          <w:rFonts w:ascii="Times New Roman" w:hAnsi="Times New Roman" w:cs="Times New Roman"/>
          <w:sz w:val="24"/>
          <w:szCs w:val="24"/>
        </w:rPr>
        <w:t>Total Institutions</w:t>
      </w:r>
    </w:p>
    <w:p w:rsidR="00F62E29" w:rsidRPr="00F62E29" w:rsidRDefault="00F62E29" w:rsidP="00F62E2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Settings in which people are isolated from the larger society and under the strict control and constant supervision of a specialized staff. </w:t>
      </w:r>
    </w:p>
    <w:p w:rsidR="009B166D" w:rsidRDefault="003A3536" w:rsidP="003A3536">
      <w:pPr>
        <w:rPr>
          <w:rFonts w:ascii="Times New Roman" w:hAnsi="Times New Roman" w:cs="Times New Roman"/>
          <w:sz w:val="24"/>
          <w:szCs w:val="24"/>
        </w:rPr>
      </w:pPr>
      <w:r>
        <w:rPr>
          <w:rFonts w:ascii="Times New Roman" w:hAnsi="Times New Roman" w:cs="Times New Roman"/>
          <w:sz w:val="24"/>
          <w:szCs w:val="24"/>
        </w:rPr>
        <w:t xml:space="preserve">Adult Socialization </w:t>
      </w:r>
    </w:p>
    <w:p w:rsidR="003A3536" w:rsidRDefault="003A3536" w:rsidP="003A353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development of the self is a lifelong process</w:t>
      </w:r>
    </w:p>
    <w:p w:rsidR="003A3536" w:rsidRPr="000B63B8" w:rsidRDefault="000B63B8" w:rsidP="000B63B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Anticipatory socialization: taking on the norms and behaviours of the role to which we aspire</w:t>
      </w:r>
    </w:p>
    <w:p w:rsidR="003A3536" w:rsidRDefault="003A3536" w:rsidP="003A3536">
      <w:pPr>
        <w:rPr>
          <w:rFonts w:ascii="Times New Roman" w:hAnsi="Times New Roman" w:cs="Times New Roman"/>
          <w:sz w:val="24"/>
          <w:szCs w:val="24"/>
        </w:rPr>
      </w:pPr>
      <w:r>
        <w:rPr>
          <w:rFonts w:ascii="Times New Roman" w:hAnsi="Times New Roman" w:cs="Times New Roman"/>
          <w:sz w:val="24"/>
          <w:szCs w:val="24"/>
        </w:rPr>
        <w:t>The Flexible Self</w:t>
      </w:r>
    </w:p>
    <w:p w:rsidR="003A3536" w:rsidRDefault="003A3536" w:rsidP="003A353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Even in adulthood the self remain flexible</w:t>
      </w:r>
    </w:p>
    <w:p w:rsidR="000B63B8" w:rsidRDefault="000B63B8" w:rsidP="003A353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Factors contributing to growing flexibility of the self are:</w:t>
      </w:r>
    </w:p>
    <w:p w:rsidR="000B63B8" w:rsidRDefault="000B63B8" w:rsidP="000B63B8">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Globalization</w:t>
      </w:r>
    </w:p>
    <w:p w:rsidR="000B63B8" w:rsidRDefault="000B63B8" w:rsidP="000B63B8">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Growing ability to fashion new bodies from old</w:t>
      </w:r>
    </w:p>
    <w:p w:rsidR="000B63B8" w:rsidRDefault="000B63B8" w:rsidP="000B63B8">
      <w:pPr>
        <w:rPr>
          <w:rFonts w:ascii="Times New Roman" w:hAnsi="Times New Roman" w:cs="Times New Roman"/>
          <w:sz w:val="24"/>
          <w:szCs w:val="24"/>
        </w:rPr>
      </w:pPr>
      <w:r>
        <w:rPr>
          <w:rFonts w:ascii="Times New Roman" w:hAnsi="Times New Roman" w:cs="Times New Roman"/>
          <w:sz w:val="24"/>
          <w:szCs w:val="24"/>
        </w:rPr>
        <w:t>Identity and the Internet</w:t>
      </w:r>
    </w:p>
    <w:p w:rsidR="000B63B8" w:rsidRDefault="000B63B8" w:rsidP="000B63B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Viral communities allow interaction using concealed identities so people are free to assume new identities </w:t>
      </w:r>
    </w:p>
    <w:p w:rsidR="000B63B8" w:rsidRDefault="000B63B8" w:rsidP="000B63B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Virtual community: association of </w:t>
      </w:r>
      <w:proofErr w:type="gramStart"/>
      <w:r>
        <w:rPr>
          <w:rFonts w:ascii="Times New Roman" w:hAnsi="Times New Roman" w:cs="Times New Roman"/>
          <w:sz w:val="24"/>
          <w:szCs w:val="24"/>
        </w:rPr>
        <w:t>people,</w:t>
      </w:r>
      <w:proofErr w:type="gramEnd"/>
      <w:r>
        <w:rPr>
          <w:rFonts w:ascii="Times New Roman" w:hAnsi="Times New Roman" w:cs="Times New Roman"/>
          <w:sz w:val="24"/>
          <w:szCs w:val="24"/>
        </w:rPr>
        <w:t xml:space="preserve"> scattered across the country, continent, or planet, who communicate via computer about a subject of common interest. </w:t>
      </w:r>
    </w:p>
    <w:p w:rsidR="000B63B8" w:rsidRDefault="000B63B8" w:rsidP="000B63B8">
      <w:pPr>
        <w:rPr>
          <w:rFonts w:ascii="Times New Roman" w:hAnsi="Times New Roman" w:cs="Times New Roman"/>
          <w:sz w:val="24"/>
          <w:szCs w:val="24"/>
        </w:rPr>
      </w:pPr>
      <w:r>
        <w:rPr>
          <w:rFonts w:ascii="Times New Roman" w:hAnsi="Times New Roman" w:cs="Times New Roman"/>
          <w:sz w:val="24"/>
          <w:szCs w:val="24"/>
        </w:rPr>
        <w:t>The Emergence of Childhood and Adolescence</w:t>
      </w:r>
    </w:p>
    <w:p w:rsidR="000B63B8" w:rsidRDefault="000B63B8" w:rsidP="000B63B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 preindustrial societies, children were considered small adults</w:t>
      </w:r>
    </w:p>
    <w:p w:rsidR="000B63B8" w:rsidRDefault="000B63B8" w:rsidP="000B63B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idea of childhood emerged when and where it did because of social necessity and social possibility</w:t>
      </w:r>
    </w:p>
    <w:p w:rsidR="000B63B8" w:rsidRDefault="000B63B8" w:rsidP="000B63B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term “adolescence” developed once teenagers were relieved of adult responsibilities </w:t>
      </w:r>
    </w:p>
    <w:p w:rsidR="000B63B8" w:rsidRDefault="000B63B8" w:rsidP="000B63B8">
      <w:pPr>
        <w:rPr>
          <w:rFonts w:ascii="Times New Roman" w:hAnsi="Times New Roman" w:cs="Times New Roman"/>
          <w:sz w:val="24"/>
          <w:szCs w:val="24"/>
        </w:rPr>
      </w:pPr>
      <w:r>
        <w:rPr>
          <w:rFonts w:ascii="Times New Roman" w:hAnsi="Times New Roman" w:cs="Times New Roman"/>
          <w:sz w:val="24"/>
          <w:szCs w:val="24"/>
        </w:rPr>
        <w:t>Problems of Childhood and Adolescent Socialization Today</w:t>
      </w:r>
    </w:p>
    <w:p w:rsidR="000B63B8" w:rsidRDefault="008E44E7" w:rsidP="000B63B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Declining adult supervision and guidance</w:t>
      </w:r>
    </w:p>
    <w:p w:rsidR="008E44E7" w:rsidRDefault="008E44E7" w:rsidP="000B63B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Increasing media influence</w:t>
      </w:r>
    </w:p>
    <w:p w:rsidR="008E44E7" w:rsidRDefault="008E44E7" w:rsidP="008E44E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Declining extracurricular activities and increasing adult responsibilities </w:t>
      </w:r>
    </w:p>
    <w:p w:rsidR="008E44E7" w:rsidRDefault="008E44E7" w:rsidP="008E44E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“Vanishing Adolescent” </w:t>
      </w:r>
    </w:p>
    <w:p w:rsidR="008E44E7" w:rsidRDefault="008E44E7" w:rsidP="008E44E7">
      <w:pPr>
        <w:rPr>
          <w:rFonts w:ascii="Times New Roman" w:hAnsi="Times New Roman" w:cs="Times New Roman"/>
          <w:b/>
          <w:sz w:val="24"/>
          <w:szCs w:val="24"/>
        </w:rPr>
      </w:pPr>
      <w:r>
        <w:rPr>
          <w:rFonts w:ascii="Times New Roman" w:hAnsi="Times New Roman" w:cs="Times New Roman"/>
          <w:b/>
          <w:sz w:val="24"/>
          <w:szCs w:val="24"/>
        </w:rPr>
        <w:t>Chapter 6 – Networks, Groups, Bureaucracies and Societies</w:t>
      </w:r>
    </w:p>
    <w:p w:rsidR="008E44E7" w:rsidRDefault="008E44E7" w:rsidP="008E44E7">
      <w:pPr>
        <w:rPr>
          <w:rFonts w:ascii="Times New Roman" w:hAnsi="Times New Roman" w:cs="Times New Roman"/>
          <w:sz w:val="24"/>
          <w:szCs w:val="24"/>
        </w:rPr>
      </w:pPr>
      <w:r>
        <w:rPr>
          <w:rFonts w:ascii="Times New Roman" w:hAnsi="Times New Roman" w:cs="Times New Roman"/>
          <w:sz w:val="24"/>
          <w:szCs w:val="24"/>
        </w:rPr>
        <w:t>How Social Groups Shape Our Actions</w:t>
      </w:r>
    </w:p>
    <w:p w:rsidR="008E44E7" w:rsidRDefault="008E44E7" w:rsidP="008E44E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Norms of solidarity demand conformity</w:t>
      </w:r>
    </w:p>
    <w:p w:rsidR="008E44E7" w:rsidRDefault="00D96616" w:rsidP="008E44E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Structures of authority tend to render people obedient</w:t>
      </w:r>
    </w:p>
    <w:p w:rsidR="00D96616" w:rsidRDefault="00D96616" w:rsidP="008E44E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Bureaucracies are highly effective structures of authority</w:t>
      </w:r>
    </w:p>
    <w:p w:rsidR="00D96616" w:rsidRDefault="00D96616" w:rsidP="00D96616">
      <w:pPr>
        <w:rPr>
          <w:rFonts w:ascii="Times New Roman" w:hAnsi="Times New Roman" w:cs="Times New Roman"/>
          <w:sz w:val="24"/>
          <w:szCs w:val="24"/>
        </w:rPr>
      </w:pPr>
      <w:r>
        <w:rPr>
          <w:rFonts w:ascii="Times New Roman" w:hAnsi="Times New Roman" w:cs="Times New Roman"/>
          <w:sz w:val="24"/>
          <w:szCs w:val="24"/>
        </w:rPr>
        <w:t>Norms of Solidarity Demand Conformity</w:t>
      </w:r>
    </w:p>
    <w:p w:rsidR="00D96616" w:rsidRDefault="00D96616" w:rsidP="00D9661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When we form relationships, we develop shared ideas, or norms of solidarity, about how we should behave to sustain relationships. </w:t>
      </w:r>
    </w:p>
    <w:p w:rsidR="0052442E" w:rsidRDefault="0052442E" w:rsidP="0052442E">
      <w:pPr>
        <w:rPr>
          <w:rFonts w:ascii="Times New Roman" w:hAnsi="Times New Roman" w:cs="Times New Roman"/>
          <w:sz w:val="24"/>
          <w:szCs w:val="24"/>
        </w:rPr>
      </w:pPr>
      <w:r>
        <w:rPr>
          <w:rFonts w:ascii="Times New Roman" w:hAnsi="Times New Roman" w:cs="Times New Roman"/>
          <w:sz w:val="24"/>
          <w:szCs w:val="24"/>
        </w:rPr>
        <w:t>Social Networks</w:t>
      </w:r>
    </w:p>
    <w:p w:rsidR="0052442E" w:rsidRDefault="0052442E" w:rsidP="0052442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Social network: a bounded set of individuals who are linked by the exchange of material or emotional resources. The patterns of exchange determine the boundaries of the network. Members exchange resources more frequently with one another than with non-members. They also think of themselves as network members. Social networks may be formal (defined in writing), but they are more often informal (defined only in practice)</w:t>
      </w:r>
    </w:p>
    <w:p w:rsidR="0052442E" w:rsidRDefault="0052442E" w:rsidP="0052442E">
      <w:pPr>
        <w:rPr>
          <w:rFonts w:ascii="Times New Roman" w:hAnsi="Times New Roman" w:cs="Times New Roman"/>
          <w:sz w:val="24"/>
          <w:szCs w:val="24"/>
        </w:rPr>
      </w:pPr>
      <w:r>
        <w:rPr>
          <w:rFonts w:ascii="Times New Roman" w:hAnsi="Times New Roman" w:cs="Times New Roman"/>
          <w:sz w:val="24"/>
          <w:szCs w:val="24"/>
        </w:rPr>
        <w:t>Social Networks and Finding a Job</w:t>
      </w:r>
    </w:p>
    <w:p w:rsidR="0052442E" w:rsidRDefault="0052442E" w:rsidP="0052442E">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Granovetter</w:t>
      </w:r>
      <w:proofErr w:type="spellEnd"/>
      <w:r>
        <w:rPr>
          <w:rFonts w:ascii="Times New Roman" w:hAnsi="Times New Roman" w:cs="Times New Roman"/>
          <w:sz w:val="24"/>
          <w:szCs w:val="24"/>
        </w:rPr>
        <w:t xml:space="preserve"> (1973): </w:t>
      </w:r>
      <w:r w:rsidR="007430E3">
        <w:rPr>
          <w:rFonts w:ascii="Times New Roman" w:hAnsi="Times New Roman" w:cs="Times New Roman"/>
          <w:sz w:val="24"/>
          <w:szCs w:val="24"/>
        </w:rPr>
        <w:t xml:space="preserve">said that you have weak and strong ties to certain people. Found that weak ties are more important than strong ties in finding a job, which is contrary to common sense. Acquaintances are more likely to have overlapping networks, likely to be connected to diverse networks. </w:t>
      </w:r>
    </w:p>
    <w:p w:rsidR="007430E3" w:rsidRDefault="007430E3" w:rsidP="007430E3">
      <w:pPr>
        <w:rPr>
          <w:rFonts w:ascii="Times New Roman" w:hAnsi="Times New Roman" w:cs="Times New Roman"/>
          <w:sz w:val="24"/>
          <w:szCs w:val="24"/>
        </w:rPr>
      </w:pPr>
      <w:r>
        <w:rPr>
          <w:rFonts w:ascii="Times New Roman" w:hAnsi="Times New Roman" w:cs="Times New Roman"/>
          <w:sz w:val="24"/>
          <w:szCs w:val="24"/>
        </w:rPr>
        <w:t>Dyad and Triad</w:t>
      </w:r>
    </w:p>
    <w:p w:rsidR="007430E3" w:rsidRDefault="007430E3" w:rsidP="007430E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Dyad: social relationship between two nodes or social units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People, firms, organizations, countries)</w:t>
      </w:r>
    </w:p>
    <w:p w:rsidR="007430E3" w:rsidRDefault="007430E3" w:rsidP="007430E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Triad: social relationship among three nodes or social units</w:t>
      </w:r>
    </w:p>
    <w:p w:rsidR="007430E3" w:rsidRDefault="007430E3" w:rsidP="00162A51">
      <w:pPr>
        <w:rPr>
          <w:rFonts w:ascii="Times New Roman" w:hAnsi="Times New Roman" w:cs="Times New Roman"/>
          <w:sz w:val="24"/>
          <w:szCs w:val="24"/>
        </w:rPr>
      </w:pPr>
      <w:r>
        <w:rPr>
          <w:rFonts w:ascii="Times New Roman" w:hAnsi="Times New Roman" w:cs="Times New Roman"/>
          <w:sz w:val="24"/>
          <w:szCs w:val="24"/>
        </w:rPr>
        <w:t xml:space="preserve">Social Network Analysis </w:t>
      </w:r>
    </w:p>
    <w:p w:rsidR="00162A51" w:rsidRPr="00162A51" w:rsidRDefault="00162A51" w:rsidP="00162A5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Social Network Analysis: examination of everything from intimate relationships between lovers to diplomatic relations among nations. The study of social networks clarifies a wide range of social phenomena, including how people find jobs and how they form communities. </w:t>
      </w:r>
    </w:p>
    <w:p w:rsidR="00793DA5" w:rsidRDefault="00793DA5" w:rsidP="00793DA5">
      <w:pPr>
        <w:rPr>
          <w:rFonts w:ascii="Times New Roman" w:hAnsi="Times New Roman" w:cs="Times New Roman"/>
          <w:sz w:val="24"/>
          <w:szCs w:val="24"/>
        </w:rPr>
      </w:pPr>
      <w:r>
        <w:rPr>
          <w:rFonts w:ascii="Times New Roman" w:hAnsi="Times New Roman" w:cs="Times New Roman"/>
          <w:sz w:val="24"/>
          <w:szCs w:val="24"/>
        </w:rPr>
        <w:t>Structures of Authority</w:t>
      </w:r>
    </w:p>
    <w:p w:rsidR="00793DA5" w:rsidRDefault="00793DA5" w:rsidP="00793D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Structures of authority tend to render people obedient</w:t>
      </w:r>
    </w:p>
    <w:p w:rsidR="00793DA5" w:rsidRDefault="00793DA5" w:rsidP="00793DA5">
      <w:pPr>
        <w:rPr>
          <w:rFonts w:ascii="Times New Roman" w:hAnsi="Times New Roman" w:cs="Times New Roman"/>
          <w:sz w:val="24"/>
          <w:szCs w:val="24"/>
        </w:rPr>
      </w:pPr>
      <w:proofErr w:type="spellStart"/>
      <w:r>
        <w:rPr>
          <w:rFonts w:ascii="Times New Roman" w:hAnsi="Times New Roman" w:cs="Times New Roman"/>
          <w:sz w:val="24"/>
          <w:szCs w:val="24"/>
        </w:rPr>
        <w:t>Milgram’s</w:t>
      </w:r>
      <w:proofErr w:type="spellEnd"/>
      <w:r>
        <w:rPr>
          <w:rFonts w:ascii="Times New Roman" w:hAnsi="Times New Roman" w:cs="Times New Roman"/>
          <w:sz w:val="24"/>
          <w:szCs w:val="24"/>
        </w:rPr>
        <w:t xml:space="preserve"> Experiment </w:t>
      </w:r>
    </w:p>
    <w:p w:rsidR="00793DA5" w:rsidRPr="00162A51" w:rsidRDefault="00CC43D4" w:rsidP="00162A5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Informed subjects that they were taking part of a study on punishment and learning. A man was strapped in a chair in the room across from </w:t>
      </w:r>
      <w:proofErr w:type="gramStart"/>
      <w:r>
        <w:rPr>
          <w:rFonts w:ascii="Times New Roman" w:hAnsi="Times New Roman" w:cs="Times New Roman"/>
          <w:sz w:val="24"/>
          <w:szCs w:val="24"/>
        </w:rPr>
        <w:t>them,</w:t>
      </w:r>
      <w:proofErr w:type="gramEnd"/>
      <w:r>
        <w:rPr>
          <w:rFonts w:ascii="Times New Roman" w:hAnsi="Times New Roman" w:cs="Times New Roman"/>
          <w:sz w:val="24"/>
          <w:szCs w:val="24"/>
        </w:rPr>
        <w:t xml:space="preserve"> they had to administer a 15 volt shock for the man’s first wrong answer and then increase the voltage each time he made an error. Although they were openly able to walk out and stop the experiment, many of the subjects did not, even after hearing the man in the other room screaming and begging to be let out. Teaches that soon as we are introduced to a structure of authority, we are inclined to obey those in power.</w:t>
      </w:r>
    </w:p>
    <w:p w:rsidR="00793DA5" w:rsidRDefault="00793DA5" w:rsidP="00793DA5">
      <w:pPr>
        <w:rPr>
          <w:rFonts w:ascii="Times New Roman" w:hAnsi="Times New Roman" w:cs="Times New Roman"/>
          <w:sz w:val="24"/>
          <w:szCs w:val="24"/>
        </w:rPr>
      </w:pPr>
      <w:r>
        <w:rPr>
          <w:rFonts w:ascii="Times New Roman" w:hAnsi="Times New Roman" w:cs="Times New Roman"/>
          <w:sz w:val="24"/>
          <w:szCs w:val="24"/>
        </w:rPr>
        <w:t>Bureaucracies</w:t>
      </w:r>
    </w:p>
    <w:p w:rsidR="00793DA5" w:rsidRDefault="00793DA5" w:rsidP="00793D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Tend to be especially efficient means of ensuring conformity</w:t>
      </w:r>
    </w:p>
    <w:p w:rsidR="00793DA5" w:rsidRDefault="00793DA5" w:rsidP="00793D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Bureaucracy: a large, impersonal organization comprising many clearly defined positions arranged in a hierarchy. A bureaucracy has a permanent, salaried staff of qualified </w:t>
      </w:r>
      <w:r>
        <w:rPr>
          <w:rFonts w:ascii="Times New Roman" w:hAnsi="Times New Roman" w:cs="Times New Roman"/>
          <w:sz w:val="24"/>
          <w:szCs w:val="24"/>
        </w:rPr>
        <w:lastRenderedPageBreak/>
        <w:t>experts and written goals, rules, and procedures. Ideally, staff members always try to find ways of running the bureaucracy more efficiently</w:t>
      </w:r>
    </w:p>
    <w:p w:rsidR="00630EA5" w:rsidRDefault="00630EA5" w:rsidP="00630EA5">
      <w:pPr>
        <w:rPr>
          <w:rFonts w:ascii="Times New Roman" w:hAnsi="Times New Roman" w:cs="Times New Roman"/>
          <w:sz w:val="24"/>
          <w:szCs w:val="24"/>
        </w:rPr>
      </w:pPr>
      <w:r>
        <w:rPr>
          <w:rFonts w:ascii="Times New Roman" w:hAnsi="Times New Roman" w:cs="Times New Roman"/>
          <w:sz w:val="24"/>
          <w:szCs w:val="24"/>
        </w:rPr>
        <w:t>Weber’s Key Elements of a Bureaucracy</w:t>
      </w:r>
    </w:p>
    <w:p w:rsidR="00630EA5" w:rsidRDefault="00630EA5" w:rsidP="00630EA5">
      <w:pPr>
        <w:rPr>
          <w:rFonts w:ascii="Times New Roman" w:hAnsi="Times New Roman" w:cs="Times New Roman"/>
          <w:sz w:val="24"/>
          <w:szCs w:val="24"/>
        </w:rPr>
      </w:pPr>
    </w:p>
    <w:p w:rsidR="00630EA5" w:rsidRDefault="00630EA5" w:rsidP="00630EA5">
      <w:pPr>
        <w:rPr>
          <w:rFonts w:ascii="Times New Roman" w:hAnsi="Times New Roman" w:cs="Times New Roman"/>
          <w:sz w:val="24"/>
          <w:szCs w:val="24"/>
        </w:rPr>
      </w:pPr>
      <w:r>
        <w:rPr>
          <w:rFonts w:ascii="Times New Roman" w:hAnsi="Times New Roman" w:cs="Times New Roman"/>
          <w:sz w:val="24"/>
          <w:szCs w:val="24"/>
        </w:rPr>
        <w:t xml:space="preserve">Bureaucratic Inefficiency </w:t>
      </w:r>
    </w:p>
    <w:p w:rsidR="00630EA5" w:rsidRDefault="00630EA5" w:rsidP="00630E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Weber regarded bureaucracies as the most efficient type of secondary group</w:t>
      </w:r>
    </w:p>
    <w:p w:rsidR="00630EA5" w:rsidRDefault="00630EA5" w:rsidP="00630EA5">
      <w:pPr>
        <w:rPr>
          <w:rFonts w:ascii="Times New Roman" w:hAnsi="Times New Roman" w:cs="Times New Roman"/>
          <w:sz w:val="24"/>
          <w:szCs w:val="24"/>
        </w:rPr>
      </w:pPr>
      <w:r>
        <w:rPr>
          <w:rFonts w:ascii="Times New Roman" w:hAnsi="Times New Roman" w:cs="Times New Roman"/>
          <w:sz w:val="24"/>
          <w:szCs w:val="24"/>
        </w:rPr>
        <w:t xml:space="preserve">Bureaucratic Inefficiency </w:t>
      </w:r>
    </w:p>
    <w:p w:rsidR="00630EA5" w:rsidRDefault="00630EA5" w:rsidP="00630E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4 main criticisms against bureaucracies:</w:t>
      </w:r>
    </w:p>
    <w:p w:rsidR="00630EA5" w:rsidRDefault="00630EA5" w:rsidP="00630EA5">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Dehumanization</w:t>
      </w:r>
    </w:p>
    <w:p w:rsidR="00630EA5" w:rsidRDefault="00630EA5" w:rsidP="00630EA5">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Bureaucratic ritualism</w:t>
      </w:r>
    </w:p>
    <w:p w:rsidR="00630EA5" w:rsidRDefault="00630EA5" w:rsidP="00630EA5">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Oligarchy</w:t>
      </w:r>
    </w:p>
    <w:p w:rsidR="00630EA5" w:rsidRDefault="00630EA5" w:rsidP="00630EA5">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Bureaucratic inertia</w:t>
      </w:r>
    </w:p>
    <w:p w:rsidR="00630EA5" w:rsidRDefault="00630EA5" w:rsidP="00630EA5">
      <w:pPr>
        <w:rPr>
          <w:rFonts w:ascii="Times New Roman" w:hAnsi="Times New Roman" w:cs="Times New Roman"/>
          <w:sz w:val="24"/>
          <w:szCs w:val="24"/>
        </w:rPr>
      </w:pPr>
      <w:r>
        <w:rPr>
          <w:rFonts w:ascii="Times New Roman" w:hAnsi="Times New Roman" w:cs="Times New Roman"/>
          <w:sz w:val="24"/>
          <w:szCs w:val="24"/>
        </w:rPr>
        <w:t>Dehumanization and Ritualism</w:t>
      </w:r>
    </w:p>
    <w:p w:rsidR="00630EA5" w:rsidRDefault="00630EA5" w:rsidP="00630EA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Dehumanization: occurs when bureaucracies treat clients as standards cases and personnel as cogs in a giant machine. This treatment frustrates clients and lowers worker morale </w:t>
      </w:r>
    </w:p>
    <w:p w:rsidR="00630EA5" w:rsidRDefault="00630EA5" w:rsidP="00630EA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Bureaucratic ritualism: involves bureaucrats becoming so preoccupied with rules and regulation that they make it difficult for the organization to fulfill its goals. </w:t>
      </w:r>
    </w:p>
    <w:p w:rsidR="00FB2EA5" w:rsidRDefault="00FB2EA5" w:rsidP="00FB2EA5">
      <w:pPr>
        <w:rPr>
          <w:rFonts w:ascii="Times New Roman" w:hAnsi="Times New Roman" w:cs="Times New Roman"/>
          <w:sz w:val="24"/>
          <w:szCs w:val="24"/>
        </w:rPr>
      </w:pPr>
      <w:r>
        <w:rPr>
          <w:rFonts w:ascii="Times New Roman" w:hAnsi="Times New Roman" w:cs="Times New Roman"/>
          <w:sz w:val="24"/>
          <w:szCs w:val="24"/>
        </w:rPr>
        <w:t>Oligarchy and Inertia</w:t>
      </w:r>
    </w:p>
    <w:p w:rsidR="00FB2EA5" w:rsidRDefault="00FB2EA5" w:rsidP="00FB2EA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Oligarchy: “rule of the few”. All bureaucracies have a supposed tendency for power to become increasingly concentrated in the hands o a few people at the top of the organization pyramid</w:t>
      </w:r>
    </w:p>
    <w:p w:rsidR="00F30317" w:rsidRDefault="00FB2EA5" w:rsidP="00F30317">
      <w:pPr>
        <w:pStyle w:val="ListParagraph"/>
        <w:numPr>
          <w:ilvl w:val="0"/>
          <w:numId w:val="9"/>
        </w:numPr>
        <w:rPr>
          <w:rFonts w:ascii="Times New Roman" w:hAnsi="Times New Roman" w:cs="Times New Roman"/>
          <w:sz w:val="24"/>
          <w:szCs w:val="24"/>
        </w:rPr>
      </w:pPr>
      <w:r w:rsidRPr="00FB2EA5">
        <w:rPr>
          <w:rFonts w:ascii="Times New Roman" w:hAnsi="Times New Roman" w:cs="Times New Roman"/>
          <w:sz w:val="24"/>
          <w:szCs w:val="24"/>
        </w:rPr>
        <w:t xml:space="preserve">Bureaucratic inertia: the tendency </w:t>
      </w:r>
      <w:r>
        <w:rPr>
          <w:rFonts w:ascii="Times New Roman" w:hAnsi="Times New Roman" w:cs="Times New Roman"/>
          <w:sz w:val="24"/>
          <w:szCs w:val="24"/>
        </w:rPr>
        <w:t>of  rigid, bureaucracy to continue their polices even when they’re clients’ need change</w:t>
      </w:r>
    </w:p>
    <w:p w:rsidR="00FB2EA5" w:rsidRDefault="00FB2EA5" w:rsidP="00FB2EA5">
      <w:pPr>
        <w:rPr>
          <w:rFonts w:ascii="Times New Roman" w:hAnsi="Times New Roman" w:cs="Times New Roman"/>
          <w:sz w:val="24"/>
          <w:szCs w:val="24"/>
        </w:rPr>
      </w:pPr>
      <w:r>
        <w:rPr>
          <w:rFonts w:ascii="Times New Roman" w:hAnsi="Times New Roman" w:cs="Times New Roman"/>
          <w:sz w:val="24"/>
          <w:szCs w:val="24"/>
        </w:rPr>
        <w:t>Groups</w:t>
      </w:r>
    </w:p>
    <w:p w:rsidR="00FB2EA5" w:rsidRDefault="00FB2EA5" w:rsidP="00FB2E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Social groups: </w:t>
      </w:r>
      <w:r w:rsidR="00BB4C00">
        <w:rPr>
          <w:rFonts w:ascii="Times New Roman" w:hAnsi="Times New Roman" w:cs="Times New Roman"/>
          <w:sz w:val="24"/>
          <w:szCs w:val="24"/>
        </w:rPr>
        <w:t xml:space="preserve">comprise one or more networks of people who identify with </w:t>
      </w:r>
      <w:proofErr w:type="spellStart"/>
      <w:r w:rsidR="00BB4C00">
        <w:rPr>
          <w:rFonts w:ascii="Times New Roman" w:hAnsi="Times New Roman" w:cs="Times New Roman"/>
          <w:sz w:val="24"/>
          <w:szCs w:val="24"/>
        </w:rPr>
        <w:t>eachother</w:t>
      </w:r>
      <w:proofErr w:type="spellEnd"/>
      <w:r w:rsidR="00BB4C00">
        <w:rPr>
          <w:rFonts w:ascii="Times New Roman" w:hAnsi="Times New Roman" w:cs="Times New Roman"/>
          <w:sz w:val="24"/>
          <w:szCs w:val="24"/>
        </w:rPr>
        <w:t xml:space="preserve"> and adhere to defined norms, roles, and statuses. </w:t>
      </w:r>
    </w:p>
    <w:p w:rsidR="00FB2EA5" w:rsidRDefault="00FB2EA5" w:rsidP="00FB2E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Are distinct from social categories: </w:t>
      </w:r>
      <w:r w:rsidR="00BB4C00">
        <w:rPr>
          <w:rFonts w:ascii="Times New Roman" w:hAnsi="Times New Roman" w:cs="Times New Roman"/>
          <w:sz w:val="24"/>
          <w:szCs w:val="24"/>
        </w:rPr>
        <w:t xml:space="preserve">comprises </w:t>
      </w:r>
      <w:proofErr w:type="gramStart"/>
      <w:r w:rsidR="00BB4C00">
        <w:rPr>
          <w:rFonts w:ascii="Times New Roman" w:hAnsi="Times New Roman" w:cs="Times New Roman"/>
          <w:sz w:val="24"/>
          <w:szCs w:val="24"/>
        </w:rPr>
        <w:t>people</w:t>
      </w:r>
      <w:proofErr w:type="gramEnd"/>
      <w:r w:rsidR="00BB4C00">
        <w:rPr>
          <w:rFonts w:ascii="Times New Roman" w:hAnsi="Times New Roman" w:cs="Times New Roman"/>
          <w:sz w:val="24"/>
          <w:szCs w:val="24"/>
        </w:rPr>
        <w:t xml:space="preserve"> who share a similar status but do not identify with one another. </w:t>
      </w:r>
    </w:p>
    <w:p w:rsidR="00FB2EA5" w:rsidRDefault="00FB2EA5" w:rsidP="00FB2EA5">
      <w:pPr>
        <w:rPr>
          <w:rFonts w:ascii="Times New Roman" w:hAnsi="Times New Roman" w:cs="Times New Roman"/>
          <w:sz w:val="24"/>
          <w:szCs w:val="24"/>
        </w:rPr>
      </w:pPr>
      <w:r>
        <w:rPr>
          <w:rFonts w:ascii="Times New Roman" w:hAnsi="Times New Roman" w:cs="Times New Roman"/>
          <w:sz w:val="24"/>
          <w:szCs w:val="24"/>
        </w:rPr>
        <w:t>Primary Group and Secondary Groups</w:t>
      </w:r>
    </w:p>
    <w:p w:rsidR="00FB2EA5" w:rsidRDefault="00FB2EA5" w:rsidP="00FB2E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Primary: </w:t>
      </w:r>
      <w:r w:rsidR="00BB4C00">
        <w:rPr>
          <w:rFonts w:ascii="Times New Roman" w:hAnsi="Times New Roman" w:cs="Times New Roman"/>
          <w:sz w:val="24"/>
          <w:szCs w:val="24"/>
        </w:rPr>
        <w:t xml:space="preserve">norms, roles, and statuses are agreed on but are not put in writing. Social interaction leads to strong emotional ties. It extends over a long period, and involves a wide range of activities. It results in group members knowing one another well. </w:t>
      </w:r>
    </w:p>
    <w:p w:rsidR="00FB2EA5" w:rsidRDefault="00FB2EA5" w:rsidP="00FB2E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Secondary: </w:t>
      </w:r>
      <w:r w:rsidR="00BB4C00">
        <w:rPr>
          <w:rFonts w:ascii="Times New Roman" w:hAnsi="Times New Roman" w:cs="Times New Roman"/>
          <w:sz w:val="24"/>
          <w:szCs w:val="24"/>
        </w:rPr>
        <w:t>larger and more impersonal than primary groups are. Compared with primary groups, social interaction in secondary groups creates weaker emotional ties. It extends over a shorter period, and it involves a narrow range of activities. It results in most group members having at a most a passing acquaintance with one another.</w:t>
      </w:r>
    </w:p>
    <w:p w:rsidR="00FB2EA5" w:rsidRDefault="00162A51" w:rsidP="00FB2EA5">
      <w:pPr>
        <w:rPr>
          <w:rFonts w:ascii="Times New Roman" w:hAnsi="Times New Roman" w:cs="Times New Roman"/>
          <w:sz w:val="24"/>
          <w:szCs w:val="24"/>
        </w:rPr>
      </w:pPr>
      <w:r>
        <w:rPr>
          <w:rFonts w:ascii="Times New Roman" w:hAnsi="Times New Roman" w:cs="Times New Roman"/>
          <w:sz w:val="24"/>
          <w:szCs w:val="24"/>
        </w:rPr>
        <w:t xml:space="preserve">Benefits of </w:t>
      </w:r>
      <w:r w:rsidR="00BB4C00">
        <w:rPr>
          <w:rFonts w:ascii="Times New Roman" w:hAnsi="Times New Roman" w:cs="Times New Roman"/>
          <w:sz w:val="24"/>
          <w:szCs w:val="24"/>
        </w:rPr>
        <w:t>Group C</w:t>
      </w:r>
      <w:r w:rsidR="00FB2EA5">
        <w:rPr>
          <w:rFonts w:ascii="Times New Roman" w:hAnsi="Times New Roman" w:cs="Times New Roman"/>
          <w:sz w:val="24"/>
          <w:szCs w:val="24"/>
        </w:rPr>
        <w:t>onformity</w:t>
      </w:r>
    </w:p>
    <w:p w:rsidR="00FB2EA5" w:rsidRDefault="00FB2EA5" w:rsidP="00FB2E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Conformity is an integral part of group life and ensures group cohesion</w:t>
      </w:r>
    </w:p>
    <w:p w:rsidR="00FB2EA5" w:rsidRDefault="00FB2EA5" w:rsidP="00FB2EA5">
      <w:pPr>
        <w:rPr>
          <w:rFonts w:ascii="Times New Roman" w:hAnsi="Times New Roman" w:cs="Times New Roman"/>
          <w:sz w:val="24"/>
          <w:szCs w:val="24"/>
        </w:rPr>
      </w:pPr>
      <w:r>
        <w:rPr>
          <w:rFonts w:ascii="Times New Roman" w:hAnsi="Times New Roman" w:cs="Times New Roman"/>
          <w:sz w:val="24"/>
          <w:szCs w:val="24"/>
        </w:rPr>
        <w:t>The Asch Experiment</w:t>
      </w:r>
    </w:p>
    <w:p w:rsidR="00FB2EA5" w:rsidRPr="00BB4C00" w:rsidRDefault="00BB4C00" w:rsidP="00BB4C0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Demonstrates how group pressure creates conformity. Asch assembled a group of men and showed them a card with a line on it. He then showed them a card with three lines of varying length drawn on it. He asked the men to judge which line on card 2 was the same length as the line on card 1. The answer was obvious, but Asch had previously told 6 of the men to say the wrong answer, leaving the test subject to think for himself. He typically overruled his own perception and</w:t>
      </w:r>
      <w:r w:rsidR="00827779">
        <w:rPr>
          <w:rFonts w:ascii="Times New Roman" w:hAnsi="Times New Roman" w:cs="Times New Roman"/>
          <w:sz w:val="24"/>
          <w:szCs w:val="24"/>
        </w:rPr>
        <w:t xml:space="preserve"> agreed with majority. Only 25% of Asch’s test subjects consistently gave the right answer. </w:t>
      </w:r>
    </w:p>
    <w:p w:rsidR="00FB2EA5" w:rsidRDefault="00FB2EA5" w:rsidP="00FB2EA5">
      <w:pPr>
        <w:rPr>
          <w:rFonts w:ascii="Times New Roman" w:hAnsi="Times New Roman" w:cs="Times New Roman"/>
          <w:sz w:val="24"/>
          <w:szCs w:val="24"/>
        </w:rPr>
      </w:pPr>
      <w:r>
        <w:rPr>
          <w:rFonts w:ascii="Times New Roman" w:hAnsi="Times New Roman" w:cs="Times New Roman"/>
          <w:sz w:val="24"/>
          <w:szCs w:val="24"/>
        </w:rPr>
        <w:t>Disadvantages of Group Conformity</w:t>
      </w:r>
    </w:p>
    <w:p w:rsidR="00FB2EA5" w:rsidRDefault="00FB2EA5" w:rsidP="00FB2E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Group interaction can lead to groupthink</w:t>
      </w:r>
    </w:p>
    <w:p w:rsidR="00827779" w:rsidRPr="00162A51" w:rsidRDefault="00827779" w:rsidP="00FB2E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Groupthink: group pressure to conform despite individual misgivings. </w:t>
      </w:r>
    </w:p>
    <w:p w:rsidR="00FB2EA5" w:rsidRDefault="00FB2EA5" w:rsidP="00FB2EA5">
      <w:pPr>
        <w:rPr>
          <w:rFonts w:ascii="Times New Roman" w:hAnsi="Times New Roman" w:cs="Times New Roman"/>
          <w:sz w:val="24"/>
          <w:szCs w:val="24"/>
        </w:rPr>
      </w:pPr>
      <w:r>
        <w:rPr>
          <w:rFonts w:ascii="Times New Roman" w:hAnsi="Times New Roman" w:cs="Times New Roman"/>
          <w:sz w:val="24"/>
          <w:szCs w:val="24"/>
        </w:rPr>
        <w:t>Group Conformity, Group Conflict, and Group Inequality</w:t>
      </w:r>
    </w:p>
    <w:p w:rsidR="00FB2EA5" w:rsidRDefault="00FB2EA5" w:rsidP="00FB2E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In-group members:</w:t>
      </w:r>
      <w:r w:rsidR="00827779">
        <w:rPr>
          <w:rFonts w:ascii="Times New Roman" w:hAnsi="Times New Roman" w:cs="Times New Roman"/>
          <w:sz w:val="24"/>
          <w:szCs w:val="24"/>
        </w:rPr>
        <w:t xml:space="preserve"> people who belong to a group</w:t>
      </w:r>
    </w:p>
    <w:p w:rsidR="00FB2EA5" w:rsidRDefault="00FB2EA5" w:rsidP="00FB2E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Out group members:</w:t>
      </w:r>
      <w:r w:rsidR="00827779">
        <w:rPr>
          <w:rFonts w:ascii="Times New Roman" w:hAnsi="Times New Roman" w:cs="Times New Roman"/>
          <w:sz w:val="24"/>
          <w:szCs w:val="24"/>
        </w:rPr>
        <w:t xml:space="preserve"> people who are excluded from an in-group</w:t>
      </w:r>
    </w:p>
    <w:p w:rsidR="00FB2EA5" w:rsidRDefault="00FB2EA5" w:rsidP="00FB2E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In-group members typically draw boundaries separating </w:t>
      </w:r>
      <w:r w:rsidR="00162A51">
        <w:rPr>
          <w:rFonts w:ascii="Times New Roman" w:hAnsi="Times New Roman" w:cs="Times New Roman"/>
          <w:sz w:val="24"/>
          <w:szCs w:val="24"/>
        </w:rPr>
        <w:t xml:space="preserve">themselves from </w:t>
      </w:r>
      <w:r>
        <w:rPr>
          <w:rFonts w:ascii="Times New Roman" w:hAnsi="Times New Roman" w:cs="Times New Roman"/>
          <w:sz w:val="24"/>
          <w:szCs w:val="24"/>
        </w:rPr>
        <w:t>members of the out-group</w:t>
      </w:r>
    </w:p>
    <w:p w:rsidR="00FB2EA5" w:rsidRDefault="00162A51" w:rsidP="00FB2EA5">
      <w:pPr>
        <w:rPr>
          <w:rFonts w:ascii="Times New Roman" w:hAnsi="Times New Roman" w:cs="Times New Roman"/>
          <w:sz w:val="24"/>
          <w:szCs w:val="24"/>
        </w:rPr>
      </w:pPr>
      <w:r>
        <w:rPr>
          <w:rFonts w:ascii="Times New Roman" w:hAnsi="Times New Roman" w:cs="Times New Roman"/>
          <w:sz w:val="24"/>
          <w:szCs w:val="24"/>
        </w:rPr>
        <w:t>Domina</w:t>
      </w:r>
      <w:r w:rsidR="00FB2EA5">
        <w:rPr>
          <w:rFonts w:ascii="Times New Roman" w:hAnsi="Times New Roman" w:cs="Times New Roman"/>
          <w:sz w:val="24"/>
          <w:szCs w:val="24"/>
        </w:rPr>
        <w:t>nt Groups</w:t>
      </w:r>
    </w:p>
    <w:p w:rsidR="00FB2EA5" w:rsidRDefault="00FB2EA5" w:rsidP="00FB2E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boundaries separating groups often seem unchanged and even “natural” </w:t>
      </w:r>
    </w:p>
    <w:p w:rsidR="00FB2EA5" w:rsidRDefault="00FB2EA5" w:rsidP="00FB2EA5">
      <w:pPr>
        <w:rPr>
          <w:rFonts w:ascii="Times New Roman" w:hAnsi="Times New Roman" w:cs="Times New Roman"/>
          <w:sz w:val="24"/>
          <w:szCs w:val="24"/>
        </w:rPr>
      </w:pPr>
      <w:r>
        <w:rPr>
          <w:rFonts w:ascii="Times New Roman" w:hAnsi="Times New Roman" w:cs="Times New Roman"/>
          <w:sz w:val="24"/>
          <w:szCs w:val="24"/>
        </w:rPr>
        <w:t>Groups and Social Imagination</w:t>
      </w:r>
    </w:p>
    <w:p w:rsidR="00FB2EA5" w:rsidRDefault="00FB2EA5" w:rsidP="00FB2E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Group interaction is not always face</w:t>
      </w:r>
      <w:r w:rsidR="00162A51">
        <w:rPr>
          <w:rFonts w:ascii="Times New Roman" w:hAnsi="Times New Roman" w:cs="Times New Roman"/>
          <w:sz w:val="24"/>
          <w:szCs w:val="24"/>
        </w:rPr>
        <w:t>-</w:t>
      </w:r>
      <w:r>
        <w:rPr>
          <w:rFonts w:ascii="Times New Roman" w:hAnsi="Times New Roman" w:cs="Times New Roman"/>
          <w:sz w:val="24"/>
          <w:szCs w:val="24"/>
        </w:rPr>
        <w:t>to</w:t>
      </w:r>
      <w:r w:rsidR="00162A51">
        <w:rPr>
          <w:rFonts w:ascii="Times New Roman" w:hAnsi="Times New Roman" w:cs="Times New Roman"/>
          <w:sz w:val="24"/>
          <w:szCs w:val="24"/>
        </w:rPr>
        <w:t>-</w:t>
      </w:r>
      <w:r>
        <w:rPr>
          <w:rFonts w:ascii="Times New Roman" w:hAnsi="Times New Roman" w:cs="Times New Roman"/>
          <w:sz w:val="24"/>
          <w:szCs w:val="24"/>
        </w:rPr>
        <w:t>face.</w:t>
      </w:r>
    </w:p>
    <w:p w:rsidR="00FB2EA5" w:rsidRDefault="00FB2EA5" w:rsidP="00FB2E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Reference group:</w:t>
      </w:r>
    </w:p>
    <w:p w:rsidR="00FB2EA5" w:rsidRDefault="00FB2EA5" w:rsidP="00FB2EA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Members of reference group function may influence people</w:t>
      </w:r>
    </w:p>
    <w:p w:rsidR="00FB2EA5" w:rsidRDefault="00FB2EA5" w:rsidP="00FB2EA5">
      <w:pPr>
        <w:rPr>
          <w:rFonts w:ascii="Times New Roman" w:hAnsi="Times New Roman" w:cs="Times New Roman"/>
          <w:sz w:val="24"/>
          <w:szCs w:val="24"/>
        </w:rPr>
      </w:pPr>
      <w:r>
        <w:rPr>
          <w:rFonts w:ascii="Times New Roman" w:hAnsi="Times New Roman" w:cs="Times New Roman"/>
          <w:sz w:val="24"/>
          <w:szCs w:val="24"/>
        </w:rPr>
        <w:t>Societies</w:t>
      </w:r>
    </w:p>
    <w:p w:rsidR="00FB2EA5" w:rsidRDefault="00FB2EA5" w:rsidP="00FB2EA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Societies: </w:t>
      </w:r>
      <w:proofErr w:type="spellStart"/>
      <w:r w:rsidR="00827779">
        <w:rPr>
          <w:rFonts w:ascii="Times New Roman" w:hAnsi="Times New Roman" w:cs="Times New Roman"/>
          <w:sz w:val="24"/>
          <w:szCs w:val="24"/>
        </w:rPr>
        <w:t>collectivities</w:t>
      </w:r>
      <w:proofErr w:type="spellEnd"/>
      <w:r w:rsidR="00827779">
        <w:rPr>
          <w:rFonts w:ascii="Times New Roman" w:hAnsi="Times New Roman" w:cs="Times New Roman"/>
          <w:sz w:val="24"/>
          <w:szCs w:val="24"/>
        </w:rPr>
        <w:t xml:space="preserve"> of interacting people who share a culture and territory.</w:t>
      </w:r>
    </w:p>
    <w:p w:rsidR="00827779" w:rsidRDefault="00162A51" w:rsidP="0082777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Societies</w:t>
      </w:r>
      <w:r w:rsidR="00FB2EA5">
        <w:rPr>
          <w:rFonts w:ascii="Times New Roman" w:hAnsi="Times New Roman" w:cs="Times New Roman"/>
          <w:sz w:val="24"/>
          <w:szCs w:val="24"/>
        </w:rPr>
        <w:t xml:space="preserve"> can:</w:t>
      </w:r>
      <w:r w:rsidR="00827779">
        <w:rPr>
          <w:rFonts w:ascii="Times New Roman" w:hAnsi="Times New Roman" w:cs="Times New Roman"/>
          <w:sz w:val="24"/>
          <w:szCs w:val="24"/>
        </w:rPr>
        <w:t xml:space="preserve"> affect all decisions, even personal and intimate ones like the number of children that women want to have. </w:t>
      </w:r>
    </w:p>
    <w:p w:rsidR="00F6565D" w:rsidRDefault="00F6565D" w:rsidP="00F6565D">
      <w:pPr>
        <w:rPr>
          <w:rFonts w:ascii="Times New Roman" w:hAnsi="Times New Roman" w:cs="Times New Roman"/>
          <w:sz w:val="24"/>
          <w:szCs w:val="24"/>
        </w:rPr>
      </w:pPr>
      <w:r>
        <w:rPr>
          <w:rFonts w:ascii="Times New Roman" w:hAnsi="Times New Roman" w:cs="Times New Roman"/>
          <w:b/>
          <w:sz w:val="24"/>
          <w:szCs w:val="24"/>
        </w:rPr>
        <w:t>Chapter 7 – Deviance and Crime</w:t>
      </w:r>
    </w:p>
    <w:p w:rsidR="00F6565D" w:rsidRDefault="00F6565D" w:rsidP="00F6565D">
      <w:pPr>
        <w:rPr>
          <w:rFonts w:ascii="Times New Roman" w:hAnsi="Times New Roman" w:cs="Times New Roman"/>
          <w:sz w:val="24"/>
          <w:szCs w:val="24"/>
        </w:rPr>
      </w:pPr>
      <w:r>
        <w:rPr>
          <w:rFonts w:ascii="Times New Roman" w:hAnsi="Times New Roman" w:cs="Times New Roman"/>
          <w:sz w:val="24"/>
          <w:szCs w:val="24"/>
        </w:rPr>
        <w:t xml:space="preserve">The Social Definition of Deviance and Crime </w:t>
      </w:r>
    </w:p>
    <w:p w:rsidR="00F6565D" w:rsidRDefault="00F6565D" w:rsidP="00F6565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Norms vary widely and deviance is relative</w:t>
      </w:r>
    </w:p>
    <w:p w:rsidR="00F6565D" w:rsidRDefault="00F6565D" w:rsidP="00F6565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What some people consider normal, others consider deviant, and vice versa. </w:t>
      </w:r>
    </w:p>
    <w:p w:rsidR="00F6565D" w:rsidRDefault="00F6565D" w:rsidP="00F6565D">
      <w:pPr>
        <w:rPr>
          <w:rFonts w:ascii="Times New Roman" w:hAnsi="Times New Roman" w:cs="Times New Roman"/>
          <w:sz w:val="24"/>
          <w:szCs w:val="24"/>
        </w:rPr>
      </w:pPr>
      <w:r>
        <w:rPr>
          <w:rFonts w:ascii="Times New Roman" w:hAnsi="Times New Roman" w:cs="Times New Roman"/>
          <w:sz w:val="24"/>
          <w:szCs w:val="24"/>
        </w:rPr>
        <w:t xml:space="preserve">An Important Distinction Must be </w:t>
      </w:r>
      <w:proofErr w:type="gramStart"/>
      <w:r>
        <w:rPr>
          <w:rFonts w:ascii="Times New Roman" w:hAnsi="Times New Roman" w:cs="Times New Roman"/>
          <w:sz w:val="24"/>
          <w:szCs w:val="24"/>
        </w:rPr>
        <w:t>Made</w:t>
      </w:r>
      <w:proofErr w:type="gramEnd"/>
    </w:p>
    <w:p w:rsidR="00F6565D" w:rsidRDefault="00F6565D" w:rsidP="00F6565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Deviance: breaking a norm in society</w:t>
      </w:r>
    </w:p>
    <w:p w:rsidR="00F6565D" w:rsidRDefault="00F6565D" w:rsidP="00F6565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Crime: breaking a law</w:t>
      </w:r>
    </w:p>
    <w:p w:rsidR="00F6565D" w:rsidRDefault="006F2D46" w:rsidP="00F6565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 law: a norm stipulated and enforced by government bodies</w:t>
      </w:r>
      <w:r w:rsidR="00F6565D">
        <w:rPr>
          <w:rFonts w:ascii="Times New Roman" w:hAnsi="Times New Roman" w:cs="Times New Roman"/>
          <w:sz w:val="24"/>
          <w:szCs w:val="24"/>
        </w:rPr>
        <w:t xml:space="preserve"> </w:t>
      </w:r>
    </w:p>
    <w:p w:rsidR="00F6565D" w:rsidRDefault="00F6565D" w:rsidP="00F6565D">
      <w:pPr>
        <w:rPr>
          <w:rFonts w:ascii="Times New Roman" w:hAnsi="Times New Roman" w:cs="Times New Roman"/>
          <w:sz w:val="24"/>
          <w:szCs w:val="24"/>
        </w:rPr>
      </w:pPr>
      <w:r>
        <w:rPr>
          <w:rFonts w:ascii="Times New Roman" w:hAnsi="Times New Roman" w:cs="Times New Roman"/>
          <w:sz w:val="24"/>
          <w:szCs w:val="24"/>
        </w:rPr>
        <w:t>Social Diversions</w:t>
      </w:r>
    </w:p>
    <w:p w:rsidR="006F2D46" w:rsidRPr="006F2D46" w:rsidRDefault="006F2D46" w:rsidP="006F2D4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Social diversions: minor acts of deviance that are generally perceived as relatively harmless and that evoke, at most, a mild societal reaction, such as amusement or disdain.</w:t>
      </w:r>
    </w:p>
    <w:p w:rsidR="00F6565D" w:rsidRDefault="00F6565D" w:rsidP="00F6565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Not all deviant acts are criminal</w:t>
      </w:r>
    </w:p>
    <w:p w:rsidR="00F6565D" w:rsidRDefault="00F6565D" w:rsidP="00F6565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Ex. People freezing in place at Grand Central Station </w:t>
      </w:r>
    </w:p>
    <w:p w:rsidR="00F6565D" w:rsidRDefault="00F6565D" w:rsidP="00F6565D">
      <w:pPr>
        <w:rPr>
          <w:rFonts w:ascii="Times New Roman" w:hAnsi="Times New Roman" w:cs="Times New Roman"/>
          <w:sz w:val="24"/>
          <w:szCs w:val="24"/>
        </w:rPr>
      </w:pPr>
      <w:r>
        <w:rPr>
          <w:rFonts w:ascii="Times New Roman" w:hAnsi="Times New Roman" w:cs="Times New Roman"/>
          <w:sz w:val="24"/>
          <w:szCs w:val="24"/>
        </w:rPr>
        <w:t>Marijuana</w:t>
      </w:r>
    </w:p>
    <w:p w:rsidR="00F6565D" w:rsidRDefault="00F6565D" w:rsidP="00F6565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War on drugs first declared in 1971 by Nixon.</w:t>
      </w:r>
    </w:p>
    <w:p w:rsidR="00827779" w:rsidRDefault="00F6565D" w:rsidP="00F6565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Harper has introduced legislation to: </w:t>
      </w:r>
      <w:r w:rsidRPr="00F6565D">
        <w:rPr>
          <w:rFonts w:ascii="Times New Roman" w:hAnsi="Times New Roman" w:cs="Times New Roman"/>
          <w:sz w:val="24"/>
          <w:szCs w:val="24"/>
        </w:rPr>
        <w:t xml:space="preserve"> </w:t>
      </w:r>
    </w:p>
    <w:p w:rsidR="006F2D46" w:rsidRDefault="006F2D46" w:rsidP="006F2D46">
      <w:pPr>
        <w:rPr>
          <w:rFonts w:ascii="Times New Roman" w:hAnsi="Times New Roman" w:cs="Times New Roman"/>
          <w:sz w:val="24"/>
          <w:szCs w:val="24"/>
        </w:rPr>
      </w:pPr>
      <w:r>
        <w:rPr>
          <w:rFonts w:ascii="Times New Roman" w:hAnsi="Times New Roman" w:cs="Times New Roman"/>
          <w:sz w:val="24"/>
          <w:szCs w:val="24"/>
        </w:rPr>
        <w:t>By the Numbers</w:t>
      </w:r>
    </w:p>
    <w:p w:rsidR="006F2D46" w:rsidRDefault="006F2D46" w:rsidP="006F2D4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 the USA, nearly 20% of inmates are incarcerated for drug offences in state and nearly 50% in federal prisons. </w:t>
      </w:r>
    </w:p>
    <w:p w:rsidR="006F2D46" w:rsidRDefault="006F2D46" w:rsidP="006F2D4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Processing each drug offence in NY costs between 1500 – 2000 dollars. </w:t>
      </w:r>
    </w:p>
    <w:p w:rsidR="006F2D46" w:rsidRDefault="006F2D46" w:rsidP="006F2D4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1.64 mil people in US got charged for marijuana</w:t>
      </w:r>
    </w:p>
    <w:p w:rsidR="006F2D46" w:rsidRDefault="006F2D46" w:rsidP="006F2D46">
      <w:pPr>
        <w:rPr>
          <w:rFonts w:ascii="Times New Roman" w:hAnsi="Times New Roman" w:cs="Times New Roman"/>
          <w:sz w:val="24"/>
          <w:szCs w:val="24"/>
        </w:rPr>
      </w:pPr>
      <w:r>
        <w:rPr>
          <w:rFonts w:ascii="Times New Roman" w:hAnsi="Times New Roman" w:cs="Times New Roman"/>
          <w:sz w:val="24"/>
          <w:szCs w:val="24"/>
        </w:rPr>
        <w:t>Different Types of Crime</w:t>
      </w:r>
    </w:p>
    <w:p w:rsidR="006F2D46" w:rsidRDefault="006F2D46" w:rsidP="006F2D46">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Violent crimes: crimes against persons. Direct threats of violence, direct violence against people</w:t>
      </w:r>
    </w:p>
    <w:p w:rsidR="006F2D46" w:rsidRDefault="006F2D46" w:rsidP="006F2D46">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Property crimes</w:t>
      </w:r>
    </w:p>
    <w:p w:rsidR="006F2D46" w:rsidRDefault="006F2D46" w:rsidP="006F2D46">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Victimless crimes: no apparent victim. Ex. Drug offences, for personal consumption. </w:t>
      </w:r>
      <w:proofErr w:type="spellStart"/>
      <w:r>
        <w:rPr>
          <w:rFonts w:ascii="Times New Roman" w:hAnsi="Times New Roman" w:cs="Times New Roman"/>
          <w:sz w:val="24"/>
          <w:szCs w:val="24"/>
        </w:rPr>
        <w:t>Bc</w:t>
      </w:r>
      <w:proofErr w:type="spellEnd"/>
      <w:r>
        <w:rPr>
          <w:rFonts w:ascii="Times New Roman" w:hAnsi="Times New Roman" w:cs="Times New Roman"/>
          <w:sz w:val="24"/>
          <w:szCs w:val="24"/>
        </w:rPr>
        <w:t xml:space="preserve"> no apparent victim, rates for victimless crimes are 2-4x higher than what we actually see in stats</w:t>
      </w:r>
    </w:p>
    <w:p w:rsidR="006F2D46" w:rsidRDefault="006F2D46" w:rsidP="006F2D46">
      <w:pPr>
        <w:rPr>
          <w:rFonts w:ascii="Times New Roman" w:hAnsi="Times New Roman" w:cs="Times New Roman"/>
          <w:sz w:val="24"/>
          <w:szCs w:val="24"/>
        </w:rPr>
      </w:pPr>
      <w:r>
        <w:rPr>
          <w:rFonts w:ascii="Times New Roman" w:hAnsi="Times New Roman" w:cs="Times New Roman"/>
          <w:sz w:val="24"/>
          <w:szCs w:val="24"/>
        </w:rPr>
        <w:t>Sanctions</w:t>
      </w:r>
    </w:p>
    <w:p w:rsidR="006F2D46" w:rsidRDefault="006F2D46" w:rsidP="006F2D4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People who are observed committing more serious acts of deviance are typically punished, either informally or formally. </w:t>
      </w:r>
    </w:p>
    <w:p w:rsidR="006F2D46" w:rsidRDefault="006F2D46" w:rsidP="006F2D4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Informal punishment: involves sanction that is imposed through something informal</w:t>
      </w:r>
    </w:p>
    <w:p w:rsidR="006F2D46" w:rsidRDefault="006F2D46" w:rsidP="006F2D4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Formal punishment: goes through the judicial system</w:t>
      </w:r>
    </w:p>
    <w:p w:rsidR="006F2D46" w:rsidRDefault="006F2D46" w:rsidP="006F2D46">
      <w:pPr>
        <w:rPr>
          <w:rFonts w:ascii="Times New Roman" w:hAnsi="Times New Roman" w:cs="Times New Roman"/>
          <w:sz w:val="24"/>
          <w:szCs w:val="24"/>
        </w:rPr>
      </w:pPr>
      <w:r>
        <w:rPr>
          <w:rFonts w:ascii="Times New Roman" w:hAnsi="Times New Roman" w:cs="Times New Roman"/>
          <w:sz w:val="24"/>
          <w:szCs w:val="24"/>
        </w:rPr>
        <w:t>Variability of Deviance and Crime</w:t>
      </w:r>
    </w:p>
    <w:p w:rsidR="006F2D46" w:rsidRDefault="006F2D46" w:rsidP="006F2D46">
      <w:pPr>
        <w:rPr>
          <w:rFonts w:ascii="Times New Roman" w:hAnsi="Times New Roman" w:cs="Times New Roman"/>
          <w:sz w:val="24"/>
          <w:szCs w:val="24"/>
        </w:rPr>
      </w:pPr>
      <w:r>
        <w:rPr>
          <w:rFonts w:ascii="Times New Roman" w:hAnsi="Times New Roman" w:cs="Times New Roman"/>
          <w:sz w:val="24"/>
          <w:szCs w:val="24"/>
        </w:rPr>
        <w:t xml:space="preserve">Types of deviance and crime vary in terms of: </w:t>
      </w:r>
    </w:p>
    <w:p w:rsidR="006F2D46" w:rsidRDefault="006F2D46" w:rsidP="006F2D46">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Severity of the social response.</w:t>
      </w:r>
    </w:p>
    <w:p w:rsidR="006F2D46" w:rsidRDefault="006F2D46" w:rsidP="006F2D46">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Perceived harmfulness of the deviant act or criminal act. </w:t>
      </w:r>
    </w:p>
    <w:p w:rsidR="00C51F39" w:rsidRDefault="00C51F39" w:rsidP="00C51F39">
      <w:pPr>
        <w:rPr>
          <w:rFonts w:ascii="Times New Roman" w:hAnsi="Times New Roman" w:cs="Times New Roman"/>
          <w:sz w:val="24"/>
          <w:szCs w:val="24"/>
        </w:rPr>
      </w:pPr>
      <w:r>
        <w:rPr>
          <w:rFonts w:ascii="Times New Roman" w:hAnsi="Times New Roman" w:cs="Times New Roman"/>
          <w:sz w:val="24"/>
          <w:szCs w:val="24"/>
        </w:rPr>
        <w:t>Types of Deviance and Crime</w:t>
      </w:r>
    </w:p>
    <w:p w:rsidR="00C51F39" w:rsidRDefault="00C51F39" w:rsidP="00C51F3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Consensus crime: wearing samurai hairstyle in medieval Japan</w:t>
      </w:r>
    </w:p>
    <w:p w:rsidR="00C51F39" w:rsidRDefault="00C51F39" w:rsidP="00C51F3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Conflict crime: growing a long beard in early seventeenth century Russia</w:t>
      </w:r>
    </w:p>
    <w:p w:rsidR="00C51F39" w:rsidRDefault="00C51F39" w:rsidP="00C51F3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Social deviation: wearing long hair in John Lie’s high school</w:t>
      </w:r>
    </w:p>
    <w:p w:rsidR="00C51F39" w:rsidRDefault="00C51F39" w:rsidP="00C51F3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Social diversion: dyeing your hair purple in Canada today </w:t>
      </w:r>
    </w:p>
    <w:p w:rsidR="00C51F39" w:rsidRDefault="00C51F39" w:rsidP="00C51F39">
      <w:pPr>
        <w:rPr>
          <w:rFonts w:ascii="Times New Roman" w:hAnsi="Times New Roman" w:cs="Times New Roman"/>
          <w:sz w:val="24"/>
          <w:szCs w:val="24"/>
        </w:rPr>
      </w:pPr>
      <w:r>
        <w:rPr>
          <w:rFonts w:ascii="Times New Roman" w:hAnsi="Times New Roman" w:cs="Times New Roman"/>
          <w:sz w:val="24"/>
          <w:szCs w:val="24"/>
        </w:rPr>
        <w:t>Measuring Crime</w:t>
      </w:r>
    </w:p>
    <w:p w:rsidR="00C51F39" w:rsidRDefault="00C51F39" w:rsidP="00C51F3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Rates of crime vary over place and time and among different social groups</w:t>
      </w:r>
    </w:p>
    <w:p w:rsidR="00C51F39" w:rsidRDefault="00C51F39" w:rsidP="00C51F3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Police reported stats are the main kind</w:t>
      </w:r>
    </w:p>
    <w:p w:rsidR="00C51F39" w:rsidRDefault="00C51F39" w:rsidP="00C51F3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These statistics have two main shortcomings: </w:t>
      </w:r>
    </w:p>
    <w:p w:rsidR="00C51F39" w:rsidRDefault="00C51F39" w:rsidP="00C51F39">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It might not be reported</w:t>
      </w:r>
    </w:p>
    <w:p w:rsidR="00C51F39" w:rsidRDefault="00C51F39" w:rsidP="00C51F39">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Because crime is socially </w:t>
      </w:r>
      <w:proofErr w:type="spellStart"/>
      <w:r>
        <w:rPr>
          <w:rFonts w:ascii="Times New Roman" w:hAnsi="Times New Roman" w:cs="Times New Roman"/>
          <w:sz w:val="24"/>
          <w:szCs w:val="24"/>
        </w:rPr>
        <w:t>contructed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bc</w:t>
      </w:r>
      <w:proofErr w:type="spellEnd"/>
      <w:r>
        <w:rPr>
          <w:rFonts w:ascii="Times New Roman" w:hAnsi="Times New Roman" w:cs="Times New Roman"/>
          <w:sz w:val="24"/>
          <w:szCs w:val="24"/>
        </w:rPr>
        <w:t xml:space="preserve"> police have ability to use judgement, authority figures get to decide which get reported or ignored</w:t>
      </w:r>
    </w:p>
    <w:p w:rsidR="00C51F39" w:rsidRDefault="00C51F39" w:rsidP="00C51F39">
      <w:pPr>
        <w:rPr>
          <w:rFonts w:ascii="Times New Roman" w:hAnsi="Times New Roman" w:cs="Times New Roman"/>
          <w:sz w:val="24"/>
          <w:szCs w:val="24"/>
        </w:rPr>
      </w:pPr>
      <w:r>
        <w:rPr>
          <w:rFonts w:ascii="Times New Roman" w:hAnsi="Times New Roman" w:cs="Times New Roman"/>
          <w:sz w:val="24"/>
          <w:szCs w:val="24"/>
        </w:rPr>
        <w:t>Two Main Types of Data</w:t>
      </w:r>
    </w:p>
    <w:p w:rsidR="00C51F39" w:rsidRDefault="00C51F39" w:rsidP="00C51F3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Self-reported/victimization data</w:t>
      </w:r>
    </w:p>
    <w:p w:rsidR="00C51F39" w:rsidRDefault="00C51F39" w:rsidP="00C51F3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Police/court data</w:t>
      </w:r>
    </w:p>
    <w:p w:rsidR="00C51F39" w:rsidRDefault="00C51F39" w:rsidP="00C51F39">
      <w:pPr>
        <w:rPr>
          <w:rFonts w:ascii="Times New Roman" w:hAnsi="Times New Roman" w:cs="Times New Roman"/>
          <w:sz w:val="24"/>
          <w:szCs w:val="24"/>
        </w:rPr>
      </w:pPr>
      <w:r>
        <w:rPr>
          <w:rFonts w:ascii="Times New Roman" w:hAnsi="Times New Roman" w:cs="Times New Roman"/>
          <w:sz w:val="24"/>
          <w:szCs w:val="24"/>
        </w:rPr>
        <w:t>Types of Surveys:</w:t>
      </w:r>
    </w:p>
    <w:p w:rsidR="00C51F39" w:rsidRDefault="00C51F39" w:rsidP="00C51F3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Self-report surveys: People are asked about their involvement in crime, if they did it/received it </w:t>
      </w:r>
    </w:p>
    <w:p w:rsidR="00C51F39" w:rsidRDefault="00C51F39" w:rsidP="00C51F3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Victimization surveys: Focus on, in the past five years, if you were involved in any crimes</w:t>
      </w:r>
    </w:p>
    <w:p w:rsidR="00C51F39" w:rsidRDefault="00C51F39" w:rsidP="00C51F39">
      <w:pPr>
        <w:rPr>
          <w:rFonts w:ascii="Times New Roman" w:hAnsi="Times New Roman" w:cs="Times New Roman"/>
          <w:sz w:val="24"/>
          <w:szCs w:val="24"/>
        </w:rPr>
      </w:pPr>
      <w:r>
        <w:rPr>
          <w:rFonts w:ascii="Times New Roman" w:hAnsi="Times New Roman" w:cs="Times New Roman"/>
          <w:sz w:val="24"/>
          <w:szCs w:val="24"/>
        </w:rPr>
        <w:t>Explanations for Declining Crime Rates</w:t>
      </w:r>
    </w:p>
    <w:p w:rsidR="00C51F39" w:rsidRDefault="00C51F39" w:rsidP="00C51F3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Substantially bigger groups of better trained and equipped law enforcement and correctional officers. </w:t>
      </w:r>
    </w:p>
    <w:p w:rsidR="00C51F39" w:rsidRDefault="00C51F39" w:rsidP="00C51F3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lastRenderedPageBreak/>
        <w:t xml:space="preserve">Young men are most prone to crime, but Canada is aging and the number of young people in the population has declined. </w:t>
      </w:r>
    </w:p>
    <w:p w:rsidR="00C51F39" w:rsidRDefault="00C51F39" w:rsidP="00C51F3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Economic conditions favoured a decrease in crime.</w:t>
      </w:r>
    </w:p>
    <w:p w:rsidR="00C51F39" w:rsidRDefault="00C51F39" w:rsidP="00C51F3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Legalization of abortion. </w:t>
      </w:r>
    </w:p>
    <w:p w:rsidR="00C51F39" w:rsidRDefault="00C51F39" w:rsidP="00C51F39">
      <w:pPr>
        <w:rPr>
          <w:rFonts w:ascii="Times New Roman" w:hAnsi="Times New Roman" w:cs="Times New Roman"/>
          <w:sz w:val="24"/>
          <w:szCs w:val="24"/>
        </w:rPr>
      </w:pPr>
      <w:r>
        <w:rPr>
          <w:rFonts w:ascii="Times New Roman" w:hAnsi="Times New Roman" w:cs="Times New Roman"/>
          <w:sz w:val="24"/>
          <w:szCs w:val="24"/>
        </w:rPr>
        <w:t>Race and Incarceration</w:t>
      </w:r>
    </w:p>
    <w:p w:rsidR="00C51F39" w:rsidRDefault="00C51F39" w:rsidP="00C51F3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Aboriginal people are overrepresented in Canada’s prisons. Aboriginals comprised 4% of Canadians over the age of 17 in the 2006 census. They accounted for 18% of admissions to provincial/territorial and federal prisons in 2007-2008. </w:t>
      </w:r>
    </w:p>
    <w:p w:rsidR="00C51F39" w:rsidRDefault="00C51F39" w:rsidP="00C51F3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Very high rate of Aboriginal people in Saskatchewan’s prisons</w:t>
      </w:r>
    </w:p>
    <w:p w:rsidR="00E61F58" w:rsidRDefault="00E61F58" w:rsidP="00E61F58">
      <w:pPr>
        <w:rPr>
          <w:rFonts w:ascii="Times New Roman" w:hAnsi="Times New Roman" w:cs="Times New Roman"/>
          <w:sz w:val="24"/>
          <w:szCs w:val="24"/>
        </w:rPr>
      </w:pPr>
      <w:r>
        <w:rPr>
          <w:rFonts w:ascii="Times New Roman" w:hAnsi="Times New Roman" w:cs="Times New Roman"/>
          <w:sz w:val="24"/>
          <w:szCs w:val="24"/>
        </w:rPr>
        <w:t>Explanations for the Overrepresentation of Aboriginal People</w:t>
      </w:r>
    </w:p>
    <w:p w:rsidR="00E61F58" w:rsidRDefault="00E61F58" w:rsidP="00E61F58">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Disproportionately large </w:t>
      </w:r>
      <w:proofErr w:type="gramStart"/>
      <w:r>
        <w:rPr>
          <w:rFonts w:ascii="Times New Roman" w:hAnsi="Times New Roman" w:cs="Times New Roman"/>
          <w:sz w:val="24"/>
          <w:szCs w:val="24"/>
        </w:rPr>
        <w:t>number of Aboriginal people are</w:t>
      </w:r>
      <w:proofErr w:type="gramEnd"/>
      <w:r>
        <w:rPr>
          <w:rFonts w:ascii="Times New Roman" w:hAnsi="Times New Roman" w:cs="Times New Roman"/>
          <w:sz w:val="24"/>
          <w:szCs w:val="24"/>
        </w:rPr>
        <w:t xml:space="preserve"> poor. </w:t>
      </w:r>
    </w:p>
    <w:p w:rsidR="00E61F58" w:rsidRDefault="00E61F58" w:rsidP="00E61F58">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Crimes performed are usually the ones that are most often caught.</w:t>
      </w:r>
    </w:p>
    <w:p w:rsidR="00E61F58" w:rsidRDefault="00E61F58" w:rsidP="00E61F58">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Overt level of discrimination.</w:t>
      </w:r>
    </w:p>
    <w:p w:rsidR="00E61F58" w:rsidRDefault="00E61F58" w:rsidP="00E61F58">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Historically, because way of life was disrupted, it could have caused this for Aboriginals </w:t>
      </w:r>
    </w:p>
    <w:p w:rsidR="00E61F58" w:rsidRDefault="00E61F58" w:rsidP="00E61F58">
      <w:pPr>
        <w:rPr>
          <w:rFonts w:ascii="Times New Roman" w:hAnsi="Times New Roman" w:cs="Times New Roman"/>
          <w:sz w:val="24"/>
          <w:szCs w:val="24"/>
        </w:rPr>
      </w:pPr>
      <w:r>
        <w:rPr>
          <w:rFonts w:ascii="Times New Roman" w:hAnsi="Times New Roman" w:cs="Times New Roman"/>
          <w:sz w:val="24"/>
          <w:szCs w:val="24"/>
        </w:rPr>
        <w:t>Trends in Social Control</w:t>
      </w:r>
    </w:p>
    <w:p w:rsidR="00E61F58" w:rsidRDefault="00E61F58" w:rsidP="00E61F5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degree and form of social control and punishment varies over time and from one society to the next: </w:t>
      </w:r>
    </w:p>
    <w:p w:rsidR="00E61F58" w:rsidRDefault="00E61F58" w:rsidP="00E61F5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Industrial society: low conformity, low social control</w:t>
      </w:r>
    </w:p>
    <w:p w:rsidR="00E61F58" w:rsidRDefault="00E61F58" w:rsidP="00E61F5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Less industrial: high conformity, high social control</w:t>
      </w:r>
    </w:p>
    <w:p w:rsidR="00E61F58" w:rsidRDefault="00E61F58" w:rsidP="00E61F58">
      <w:pPr>
        <w:rPr>
          <w:rFonts w:ascii="Times New Roman" w:hAnsi="Times New Roman" w:cs="Times New Roman"/>
          <w:sz w:val="24"/>
          <w:szCs w:val="24"/>
        </w:rPr>
      </w:pPr>
      <w:r>
        <w:rPr>
          <w:rFonts w:ascii="Times New Roman" w:hAnsi="Times New Roman" w:cs="Times New Roman"/>
          <w:sz w:val="24"/>
          <w:szCs w:val="24"/>
        </w:rPr>
        <w:t>Technology and Social Control</w:t>
      </w:r>
    </w:p>
    <w:p w:rsidR="00E61F58" w:rsidRDefault="00E61F58" w:rsidP="00E61F5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Electronic technology makes it possible for authorities to exercise more effective social control than ever before</w:t>
      </w:r>
    </w:p>
    <w:p w:rsidR="00E61F58" w:rsidRDefault="00E61F58" w:rsidP="00E61F5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There are millions of cameras mounted in public places and workplaces</w:t>
      </w:r>
    </w:p>
    <w:p w:rsidR="00E61F58" w:rsidRDefault="00E61F58" w:rsidP="00E61F5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Some have labelled ours a “surveillance society”</w:t>
      </w:r>
    </w:p>
    <w:p w:rsidR="00E61F58" w:rsidRDefault="00E61F58" w:rsidP="00E61F58">
      <w:pPr>
        <w:rPr>
          <w:rFonts w:ascii="Times New Roman" w:hAnsi="Times New Roman" w:cs="Times New Roman"/>
          <w:sz w:val="24"/>
          <w:szCs w:val="24"/>
        </w:rPr>
      </w:pPr>
      <w:r>
        <w:rPr>
          <w:rFonts w:ascii="Times New Roman" w:hAnsi="Times New Roman" w:cs="Times New Roman"/>
          <w:sz w:val="24"/>
          <w:szCs w:val="24"/>
        </w:rPr>
        <w:t>The Prison</w:t>
      </w:r>
    </w:p>
    <w:p w:rsidR="00E61F58" w:rsidRDefault="00E61F58" w:rsidP="00E61F5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Prisons are agents of socialization</w:t>
      </w:r>
    </w:p>
    <w:p w:rsidR="00E61F58" w:rsidRDefault="00E61F58" w:rsidP="00E61F58">
      <w:pPr>
        <w:rPr>
          <w:rFonts w:ascii="Times New Roman" w:hAnsi="Times New Roman" w:cs="Times New Roman"/>
          <w:sz w:val="24"/>
          <w:szCs w:val="24"/>
        </w:rPr>
      </w:pPr>
      <w:proofErr w:type="spellStart"/>
      <w:r>
        <w:rPr>
          <w:rFonts w:ascii="Times New Roman" w:hAnsi="Times New Roman" w:cs="Times New Roman"/>
          <w:sz w:val="24"/>
          <w:szCs w:val="24"/>
        </w:rPr>
        <w:t>Panopticon</w:t>
      </w:r>
      <w:proofErr w:type="spellEnd"/>
    </w:p>
    <w:p w:rsidR="00E61F58" w:rsidRDefault="00E61F58" w:rsidP="00E61F5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Two key principles: the visibility of power and </w:t>
      </w:r>
      <w:proofErr w:type="spellStart"/>
      <w:r>
        <w:rPr>
          <w:rFonts w:ascii="Times New Roman" w:hAnsi="Times New Roman" w:cs="Times New Roman"/>
          <w:sz w:val="24"/>
          <w:szCs w:val="24"/>
        </w:rPr>
        <w:t>unverifiability</w:t>
      </w:r>
      <w:proofErr w:type="spellEnd"/>
      <w:r>
        <w:rPr>
          <w:rFonts w:ascii="Times New Roman" w:hAnsi="Times New Roman" w:cs="Times New Roman"/>
          <w:sz w:val="24"/>
          <w:szCs w:val="24"/>
        </w:rPr>
        <w:t xml:space="preserve"> of power</w:t>
      </w:r>
    </w:p>
    <w:p w:rsidR="00E61F58" w:rsidRDefault="00E61F58" w:rsidP="00E61F5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Creates a new possibility of control </w:t>
      </w:r>
      <w:proofErr w:type="spellStart"/>
      <w:r>
        <w:rPr>
          <w:rFonts w:ascii="Times New Roman" w:hAnsi="Times New Roman" w:cs="Times New Roman"/>
          <w:sz w:val="24"/>
          <w:szCs w:val="24"/>
        </w:rPr>
        <w:t>bc</w:t>
      </w:r>
      <w:proofErr w:type="spellEnd"/>
      <w:r>
        <w:rPr>
          <w:rFonts w:ascii="Times New Roman" w:hAnsi="Times New Roman" w:cs="Times New Roman"/>
          <w:sz w:val="24"/>
          <w:szCs w:val="24"/>
        </w:rPr>
        <w:t xml:space="preserve"> authority figures are not needed</w:t>
      </w:r>
    </w:p>
    <w:p w:rsidR="00E61F58" w:rsidRDefault="00E61F58" w:rsidP="00E61F58">
      <w:pPr>
        <w:rPr>
          <w:rFonts w:ascii="Times New Roman" w:hAnsi="Times New Roman" w:cs="Times New Roman"/>
          <w:sz w:val="24"/>
          <w:szCs w:val="24"/>
        </w:rPr>
      </w:pPr>
      <w:proofErr w:type="spellStart"/>
      <w:r>
        <w:rPr>
          <w:rFonts w:ascii="Times New Roman" w:hAnsi="Times New Roman" w:cs="Times New Roman"/>
          <w:sz w:val="24"/>
          <w:szCs w:val="24"/>
        </w:rPr>
        <w:t>Automatization</w:t>
      </w:r>
      <w:proofErr w:type="spellEnd"/>
      <w:r>
        <w:rPr>
          <w:rFonts w:ascii="Times New Roman" w:hAnsi="Times New Roman" w:cs="Times New Roman"/>
          <w:sz w:val="24"/>
          <w:szCs w:val="24"/>
        </w:rPr>
        <w:t xml:space="preserve"> of Power</w:t>
      </w:r>
    </w:p>
    <w:p w:rsidR="00E61F58" w:rsidRDefault="00E61F58" w:rsidP="00E61F5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surveillance is permanent in its effect, even if its discontinuous in its action; that the perfection of power should tend to render its actual exercise unnecessary; that this </w:t>
      </w:r>
      <w:r>
        <w:rPr>
          <w:rFonts w:ascii="Times New Roman" w:hAnsi="Times New Roman" w:cs="Times New Roman"/>
          <w:sz w:val="24"/>
          <w:szCs w:val="24"/>
        </w:rPr>
        <w:lastRenderedPageBreak/>
        <w:t xml:space="preserve">architectural apparatus should be a machine for creating and sustaining a power relation </w:t>
      </w:r>
      <w:proofErr w:type="spellStart"/>
      <w:r>
        <w:rPr>
          <w:rFonts w:ascii="Times New Roman" w:hAnsi="Times New Roman" w:cs="Times New Roman"/>
          <w:sz w:val="24"/>
          <w:szCs w:val="24"/>
        </w:rPr>
        <w:t>indeprendant</w:t>
      </w:r>
      <w:proofErr w:type="spellEnd"/>
      <w:r>
        <w:rPr>
          <w:rFonts w:ascii="Times New Roman" w:hAnsi="Times New Roman" w:cs="Times New Roman"/>
          <w:sz w:val="24"/>
          <w:szCs w:val="24"/>
        </w:rPr>
        <w:t xml:space="preserve"> of the person who exercises it; in short, that the inmates should be caught up in a power situation of which they are themselves the bearers” (Foucault, 1995, p. 201)</w:t>
      </w:r>
    </w:p>
    <w:p w:rsidR="00E61F58" w:rsidRDefault="00E61F58" w:rsidP="00E61F58">
      <w:pPr>
        <w:rPr>
          <w:rFonts w:ascii="Times New Roman" w:hAnsi="Times New Roman" w:cs="Times New Roman"/>
          <w:sz w:val="24"/>
          <w:szCs w:val="24"/>
        </w:rPr>
      </w:pPr>
      <w:r>
        <w:rPr>
          <w:rFonts w:ascii="Times New Roman" w:hAnsi="Times New Roman" w:cs="Times New Roman"/>
          <w:sz w:val="24"/>
          <w:szCs w:val="24"/>
        </w:rPr>
        <w:t>Rationales for Incarceration</w:t>
      </w:r>
    </w:p>
    <w:p w:rsidR="00E61F58" w:rsidRDefault="00E61F58" w:rsidP="00E61F5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Opportunity for rehabilitation, deterrents, incapacitation </w:t>
      </w:r>
    </w:p>
    <w:p w:rsidR="00E61F58" w:rsidRDefault="00E61F58" w:rsidP="00E61F5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Canada’s incarceration</w:t>
      </w:r>
      <w:r w:rsidR="00F5267F">
        <w:rPr>
          <w:rFonts w:ascii="Times New Roman" w:hAnsi="Times New Roman" w:cs="Times New Roman"/>
          <w:sz w:val="24"/>
          <w:szCs w:val="24"/>
        </w:rPr>
        <w:t xml:space="preserve"> rate is higher than most West European countries, but much lower than the US. </w:t>
      </w:r>
    </w:p>
    <w:p w:rsidR="00F5267F" w:rsidRDefault="00F5267F" w:rsidP="00F5267F">
      <w:pPr>
        <w:rPr>
          <w:rFonts w:ascii="Times New Roman" w:hAnsi="Times New Roman" w:cs="Times New Roman"/>
          <w:sz w:val="24"/>
          <w:szCs w:val="24"/>
        </w:rPr>
      </w:pPr>
      <w:r>
        <w:rPr>
          <w:rFonts w:ascii="Times New Roman" w:hAnsi="Times New Roman" w:cs="Times New Roman"/>
          <w:sz w:val="24"/>
          <w:szCs w:val="24"/>
        </w:rPr>
        <w:t>Moral Panic</w:t>
      </w:r>
    </w:p>
    <w:p w:rsidR="00F5267F" w:rsidRDefault="00F5267F" w:rsidP="00F5267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When people freak out about something because they think it’s an eminent threat to their or society’s well being. </w:t>
      </w:r>
    </w:p>
    <w:p w:rsidR="00F5267F" w:rsidRDefault="00F5267F" w:rsidP="00F5267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Contributed to by the media</w:t>
      </w:r>
    </w:p>
    <w:p w:rsidR="00F5267F" w:rsidRDefault="00F5267F" w:rsidP="00F5267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Number of groups benefit from moral panic: mass media, criminal justice system, police, courts</w:t>
      </w:r>
    </w:p>
    <w:p w:rsidR="00F5267F" w:rsidRDefault="00F5267F" w:rsidP="00F5267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Leads many to incorrectly conclude they are increasingly prey to dangerous criminals who commit violent and predatory crimes</w:t>
      </w:r>
    </w:p>
    <w:p w:rsidR="00F5267F" w:rsidRDefault="00F5267F" w:rsidP="00F5267F">
      <w:pPr>
        <w:rPr>
          <w:rFonts w:ascii="Times New Roman" w:hAnsi="Times New Roman" w:cs="Times New Roman"/>
          <w:sz w:val="24"/>
          <w:szCs w:val="24"/>
        </w:rPr>
      </w:pPr>
      <w:r>
        <w:rPr>
          <w:rFonts w:ascii="Times New Roman" w:hAnsi="Times New Roman" w:cs="Times New Roman"/>
          <w:sz w:val="24"/>
          <w:szCs w:val="24"/>
        </w:rPr>
        <w:t>Alternate Forms of Punishment</w:t>
      </w:r>
    </w:p>
    <w:p w:rsidR="00F5267F" w:rsidRDefault="00F5267F" w:rsidP="00F5267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Two of the most contentious issues concerning the punishment of criminals are: Should we reintroduce the death penalty to punish the most violent criminals? Should we explore alternatives to prison for less serious crime?</w:t>
      </w:r>
    </w:p>
    <w:p w:rsidR="00F5267F" w:rsidRDefault="00F5267F" w:rsidP="00F5267F">
      <w:pPr>
        <w:rPr>
          <w:rFonts w:ascii="Times New Roman" w:hAnsi="Times New Roman" w:cs="Times New Roman"/>
          <w:sz w:val="24"/>
          <w:szCs w:val="24"/>
        </w:rPr>
      </w:pPr>
      <w:r>
        <w:rPr>
          <w:rFonts w:ascii="Times New Roman" w:hAnsi="Times New Roman" w:cs="Times New Roman"/>
          <w:sz w:val="24"/>
          <w:szCs w:val="24"/>
        </w:rPr>
        <w:t>Capital Punishment</w:t>
      </w:r>
    </w:p>
    <w:p w:rsidR="00F5267F" w:rsidRPr="00781D6D" w:rsidRDefault="00F5267F" w:rsidP="00781D6D">
      <w:pPr>
        <w:pStyle w:val="ListParagraph"/>
        <w:numPr>
          <w:ilvl w:val="0"/>
          <w:numId w:val="1"/>
        </w:numPr>
        <w:rPr>
          <w:rFonts w:ascii="Times New Roman" w:hAnsi="Times New Roman" w:cs="Times New Roman"/>
          <w:sz w:val="24"/>
          <w:szCs w:val="24"/>
        </w:rPr>
      </w:pPr>
      <w:r w:rsidRPr="00781D6D">
        <w:rPr>
          <w:rFonts w:ascii="Times New Roman" w:hAnsi="Times New Roman" w:cs="Times New Roman"/>
          <w:sz w:val="24"/>
          <w:szCs w:val="24"/>
        </w:rPr>
        <w:t>Capital punishment not employed in Canada since 1962 and formally abolished in 1976</w:t>
      </w:r>
    </w:p>
    <w:p w:rsidR="00781D6D" w:rsidRDefault="00F5267F" w:rsidP="00781D6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 2010, a poll of Canadian adults about the reintroduction of the death penalty found: </w:t>
      </w:r>
      <w:r w:rsidR="00781D6D">
        <w:rPr>
          <w:rFonts w:ascii="Times New Roman" w:hAnsi="Times New Roman" w:cs="Times New Roman"/>
          <w:sz w:val="24"/>
          <w:szCs w:val="24"/>
        </w:rPr>
        <w:t>40% favour death penalty, 46% oppose it, 14% are undecided</w:t>
      </w:r>
    </w:p>
    <w:p w:rsidR="00F5267F" w:rsidRDefault="00781D6D" w:rsidP="00781D6D">
      <w:pPr>
        <w:rPr>
          <w:rFonts w:ascii="Times New Roman" w:hAnsi="Times New Roman" w:cs="Times New Roman"/>
          <w:sz w:val="24"/>
          <w:szCs w:val="24"/>
        </w:rPr>
      </w:pPr>
      <w:r>
        <w:rPr>
          <w:rFonts w:ascii="Times New Roman" w:hAnsi="Times New Roman" w:cs="Times New Roman"/>
          <w:sz w:val="24"/>
          <w:szCs w:val="24"/>
        </w:rPr>
        <w:t>Racial and Class Inequality</w:t>
      </w:r>
    </w:p>
    <w:p w:rsidR="00781D6D" w:rsidRDefault="00781D6D" w:rsidP="00781D6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Capital punishment is questionable as a form of justly administered punishment:</w:t>
      </w:r>
    </w:p>
    <w:p w:rsidR="00781D6D" w:rsidRDefault="00781D6D" w:rsidP="00781D6D">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In 1970s, in Florida, an African-American man who killed a white person </w:t>
      </w:r>
      <w:proofErr w:type="gramStart"/>
      <w:r>
        <w:rPr>
          <w:rFonts w:ascii="Times New Roman" w:hAnsi="Times New Roman" w:cs="Times New Roman"/>
          <w:sz w:val="24"/>
          <w:szCs w:val="24"/>
        </w:rPr>
        <w:t>be</w:t>
      </w:r>
      <w:proofErr w:type="gramEnd"/>
      <w:r>
        <w:rPr>
          <w:rFonts w:ascii="Times New Roman" w:hAnsi="Times New Roman" w:cs="Times New Roman"/>
          <w:sz w:val="24"/>
          <w:szCs w:val="24"/>
        </w:rPr>
        <w:t xml:space="preserve"> 40x more likely to receive the death penalty than African-American who killed another African-American. </w:t>
      </w:r>
    </w:p>
    <w:p w:rsidR="00781D6D" w:rsidRDefault="00781D6D" w:rsidP="00781D6D">
      <w:pPr>
        <w:rPr>
          <w:rFonts w:ascii="Times New Roman" w:hAnsi="Times New Roman" w:cs="Times New Roman"/>
          <w:sz w:val="24"/>
          <w:szCs w:val="24"/>
        </w:rPr>
      </w:pPr>
      <w:r>
        <w:rPr>
          <w:rFonts w:ascii="Times New Roman" w:hAnsi="Times New Roman" w:cs="Times New Roman"/>
          <w:sz w:val="24"/>
          <w:szCs w:val="24"/>
        </w:rPr>
        <w:t>Wrongful Convictions</w:t>
      </w:r>
    </w:p>
    <w:p w:rsidR="00781D6D" w:rsidRDefault="00781D6D" w:rsidP="00781D6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Capital punishment is questionable because of wrongful convictions: 40% of death sentences in US since 1977 have been overturned because of new evidence or mistrial. </w:t>
      </w:r>
    </w:p>
    <w:p w:rsidR="00781D6D" w:rsidRDefault="00781D6D" w:rsidP="00781D6D">
      <w:pPr>
        <w:rPr>
          <w:rFonts w:ascii="Times New Roman" w:hAnsi="Times New Roman" w:cs="Times New Roman"/>
          <w:sz w:val="24"/>
          <w:szCs w:val="24"/>
        </w:rPr>
      </w:pPr>
      <w:r>
        <w:rPr>
          <w:rFonts w:ascii="Times New Roman" w:hAnsi="Times New Roman" w:cs="Times New Roman"/>
          <w:sz w:val="24"/>
          <w:szCs w:val="24"/>
        </w:rPr>
        <w:lastRenderedPageBreak/>
        <w:t>Alternative Strategies</w:t>
      </w:r>
    </w:p>
    <w:p w:rsidR="00781D6D" w:rsidRDefault="00781D6D" w:rsidP="00781D6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 recent years, analysts have suggested that we reconsider our stance on rehabilitation</w:t>
      </w:r>
    </w:p>
    <w:p w:rsidR="00781D6D" w:rsidRDefault="00781D6D" w:rsidP="00781D6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Whenever possible, we should attempt to reduce rather than increase number of incarcerated offenders by pursuing policy of “radical non-intervention”. </w:t>
      </w:r>
    </w:p>
    <w:p w:rsidR="00781D6D" w:rsidRDefault="00781D6D" w:rsidP="00781D6D">
      <w:pPr>
        <w:rPr>
          <w:rFonts w:ascii="Times New Roman" w:hAnsi="Times New Roman" w:cs="Times New Roman"/>
          <w:sz w:val="24"/>
          <w:szCs w:val="24"/>
        </w:rPr>
      </w:pPr>
      <w:r>
        <w:rPr>
          <w:rFonts w:ascii="Times New Roman" w:hAnsi="Times New Roman" w:cs="Times New Roman"/>
          <w:sz w:val="24"/>
          <w:szCs w:val="24"/>
        </w:rPr>
        <w:t>Positivist Approaches</w:t>
      </w:r>
    </w:p>
    <w:p w:rsidR="00781D6D" w:rsidRDefault="00781D6D" w:rsidP="00781D6D">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Pathogical</w:t>
      </w:r>
      <w:proofErr w:type="spellEnd"/>
      <w:r>
        <w:rPr>
          <w:rFonts w:ascii="Times New Roman" w:hAnsi="Times New Roman" w:cs="Times New Roman"/>
          <w:sz w:val="24"/>
          <w:szCs w:val="24"/>
        </w:rPr>
        <w:t xml:space="preserve">: </w:t>
      </w:r>
    </w:p>
    <w:p w:rsidR="00781D6D" w:rsidRDefault="00781D6D" w:rsidP="00781D6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Deterministic:</w:t>
      </w:r>
    </w:p>
    <w:p w:rsidR="00781D6D" w:rsidRDefault="00781D6D" w:rsidP="00781D6D">
      <w:pPr>
        <w:rPr>
          <w:rFonts w:ascii="Times New Roman" w:hAnsi="Times New Roman" w:cs="Times New Roman"/>
          <w:sz w:val="24"/>
          <w:szCs w:val="24"/>
        </w:rPr>
      </w:pPr>
      <w:r>
        <w:rPr>
          <w:rFonts w:ascii="Times New Roman" w:hAnsi="Times New Roman" w:cs="Times New Roman"/>
          <w:sz w:val="24"/>
          <w:szCs w:val="24"/>
        </w:rPr>
        <w:t xml:space="preserve">Symbolic </w:t>
      </w:r>
      <w:proofErr w:type="spellStart"/>
      <w:r>
        <w:rPr>
          <w:rFonts w:ascii="Times New Roman" w:hAnsi="Times New Roman" w:cs="Times New Roman"/>
          <w:sz w:val="24"/>
          <w:szCs w:val="24"/>
        </w:rPr>
        <w:t>Interactionist</w:t>
      </w:r>
      <w:proofErr w:type="spellEnd"/>
      <w:r>
        <w:rPr>
          <w:rFonts w:ascii="Times New Roman" w:hAnsi="Times New Roman" w:cs="Times New Roman"/>
          <w:sz w:val="24"/>
          <w:szCs w:val="24"/>
        </w:rPr>
        <w:t xml:space="preserve"> Approaches</w:t>
      </w:r>
    </w:p>
    <w:p w:rsidR="00C33C9E" w:rsidRDefault="00C33C9E" w:rsidP="00781D6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People may learn deviant and criminal behaviour when they interact with others</w:t>
      </w:r>
    </w:p>
    <w:p w:rsidR="00C33C9E" w:rsidRDefault="00C33C9E" w:rsidP="00C33C9E">
      <w:pPr>
        <w:rPr>
          <w:rFonts w:ascii="Times New Roman" w:hAnsi="Times New Roman" w:cs="Times New Roman"/>
          <w:sz w:val="24"/>
          <w:szCs w:val="24"/>
        </w:rPr>
      </w:pPr>
      <w:r>
        <w:rPr>
          <w:rFonts w:ascii="Times New Roman" w:hAnsi="Times New Roman" w:cs="Times New Roman"/>
          <w:sz w:val="24"/>
          <w:szCs w:val="24"/>
        </w:rPr>
        <w:t>Learning Deviance and Howard Becker</w:t>
      </w:r>
    </w:p>
    <w:p w:rsidR="00C33C9E" w:rsidRDefault="00C33C9E" w:rsidP="00C33C9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Howard S. Becker’s study of marijuana users found that one had to pass through a three-stage learning process before becoming regular marijuana users</w:t>
      </w:r>
    </w:p>
    <w:p w:rsidR="00C33C9E" w:rsidRDefault="00C33C9E" w:rsidP="00C33C9E">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Learning to smoke the drug in a way that produces real effects.</w:t>
      </w:r>
    </w:p>
    <w:p w:rsidR="00C33C9E" w:rsidRDefault="00C33C9E" w:rsidP="00C33C9E">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Learning to recognize the effects and connect them with drug use. </w:t>
      </w:r>
    </w:p>
    <w:p w:rsidR="00C33C9E" w:rsidRDefault="00C33C9E" w:rsidP="00C33C9E">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Learning to enjoy the perceived sensations. </w:t>
      </w:r>
    </w:p>
    <w:p w:rsidR="00C33C9E" w:rsidRDefault="00C33C9E" w:rsidP="00C33C9E">
      <w:pPr>
        <w:rPr>
          <w:rFonts w:ascii="Times New Roman" w:hAnsi="Times New Roman" w:cs="Times New Roman"/>
          <w:sz w:val="24"/>
          <w:szCs w:val="24"/>
        </w:rPr>
      </w:pPr>
      <w:r>
        <w:rPr>
          <w:rFonts w:ascii="Times New Roman" w:hAnsi="Times New Roman" w:cs="Times New Roman"/>
          <w:sz w:val="24"/>
          <w:szCs w:val="24"/>
        </w:rPr>
        <w:t>Learning Deviance</w:t>
      </w:r>
    </w:p>
    <w:p w:rsidR="00C33C9E" w:rsidRDefault="00C33C9E" w:rsidP="00C33C9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Learning any deviant or criminal role requires social context in which experienced deviants or criminals teach novices the “tricks of the trade” </w:t>
      </w:r>
    </w:p>
    <w:p w:rsidR="00C33C9E" w:rsidRDefault="00C33C9E" w:rsidP="00C33C9E">
      <w:pPr>
        <w:rPr>
          <w:rFonts w:ascii="Times New Roman" w:hAnsi="Times New Roman" w:cs="Times New Roman"/>
          <w:sz w:val="24"/>
          <w:szCs w:val="24"/>
        </w:rPr>
      </w:pPr>
      <w:r>
        <w:rPr>
          <w:rFonts w:ascii="Times New Roman" w:hAnsi="Times New Roman" w:cs="Times New Roman"/>
          <w:sz w:val="24"/>
          <w:szCs w:val="24"/>
        </w:rPr>
        <w:t>Labelling</w:t>
      </w:r>
    </w:p>
    <w:p w:rsidR="00C33C9E" w:rsidRDefault="00C33C9E" w:rsidP="00C33C9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Labelling theory holds that deviance results not so much from the actions of the deviant as from the response of others, who label the rule breaker a deviant. </w:t>
      </w:r>
    </w:p>
    <w:p w:rsidR="00C33C9E" w:rsidRDefault="00C33C9E" w:rsidP="00C33C9E">
      <w:pPr>
        <w:rPr>
          <w:rFonts w:ascii="Times New Roman" w:hAnsi="Times New Roman" w:cs="Times New Roman"/>
          <w:sz w:val="24"/>
          <w:szCs w:val="24"/>
        </w:rPr>
      </w:pPr>
      <w:r>
        <w:rPr>
          <w:rFonts w:ascii="Times New Roman" w:hAnsi="Times New Roman" w:cs="Times New Roman"/>
          <w:sz w:val="24"/>
          <w:szCs w:val="24"/>
        </w:rPr>
        <w:t xml:space="preserve">Functionalist Explanations </w:t>
      </w:r>
    </w:p>
    <w:p w:rsidR="00781D6D" w:rsidRDefault="00C33C9E" w:rsidP="00C33C9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Symbolic interactionists focus on that learning and labelling of deviant and criminal roles</w:t>
      </w:r>
      <w:r w:rsidR="00781D6D" w:rsidRPr="00C33C9E">
        <w:rPr>
          <w:rFonts w:ascii="Times New Roman" w:hAnsi="Times New Roman" w:cs="Times New Roman"/>
          <w:sz w:val="24"/>
          <w:szCs w:val="24"/>
        </w:rPr>
        <w:t xml:space="preserve"> </w:t>
      </w:r>
    </w:p>
    <w:p w:rsidR="00C33C9E" w:rsidRDefault="00C33C9E" w:rsidP="00C33C9E">
      <w:pPr>
        <w:rPr>
          <w:rFonts w:ascii="Times New Roman" w:hAnsi="Times New Roman" w:cs="Times New Roman"/>
          <w:sz w:val="24"/>
          <w:szCs w:val="24"/>
        </w:rPr>
      </w:pPr>
      <w:r>
        <w:rPr>
          <w:rFonts w:ascii="Times New Roman" w:hAnsi="Times New Roman" w:cs="Times New Roman"/>
          <w:sz w:val="24"/>
          <w:szCs w:val="24"/>
        </w:rPr>
        <w:t>Durkheim</w:t>
      </w:r>
    </w:p>
    <w:p w:rsidR="00C33C9E" w:rsidRDefault="00C33C9E" w:rsidP="00C33C9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Functionalist thinking on deviance and crime originated with Durkheim </w:t>
      </w:r>
    </w:p>
    <w:p w:rsidR="00C33C9E" w:rsidRDefault="00C33C9E" w:rsidP="00C33C9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He claimed that deviance and crime are beneficial for society</w:t>
      </w:r>
    </w:p>
    <w:p w:rsidR="00C33C9E" w:rsidRDefault="00C33C9E" w:rsidP="00C33C9E">
      <w:pPr>
        <w:rPr>
          <w:rFonts w:ascii="Times New Roman" w:hAnsi="Times New Roman" w:cs="Times New Roman"/>
          <w:sz w:val="24"/>
          <w:szCs w:val="24"/>
        </w:rPr>
      </w:pPr>
      <w:r>
        <w:rPr>
          <w:rFonts w:ascii="Times New Roman" w:hAnsi="Times New Roman" w:cs="Times New Roman"/>
          <w:sz w:val="24"/>
          <w:szCs w:val="24"/>
        </w:rPr>
        <w:t>Merton’s Strain Theory of Deviance</w:t>
      </w:r>
    </w:p>
    <w:p w:rsidR="00C33C9E" w:rsidRDefault="00C33C9E" w:rsidP="00C33C9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Strain theory holds that people may turn to deviance when they experience strain. Strain results when a culture teaches people the value of material success and society fails to provide enough legitimate opportunities for everyone to succeed. </w:t>
      </w:r>
    </w:p>
    <w:p w:rsidR="009A72DC" w:rsidRDefault="009A72DC" w:rsidP="009A72DC">
      <w:pPr>
        <w:rPr>
          <w:rFonts w:ascii="Times New Roman" w:hAnsi="Times New Roman" w:cs="Times New Roman"/>
          <w:sz w:val="24"/>
          <w:szCs w:val="24"/>
        </w:rPr>
      </w:pPr>
      <w:r>
        <w:rPr>
          <w:rFonts w:ascii="Times New Roman" w:hAnsi="Times New Roman" w:cs="Times New Roman"/>
          <w:sz w:val="24"/>
          <w:szCs w:val="24"/>
        </w:rPr>
        <w:lastRenderedPageBreak/>
        <w:t xml:space="preserve">Functionalism and the Relationship </w:t>
      </w:r>
      <w:proofErr w:type="gramStart"/>
      <w:r>
        <w:rPr>
          <w:rFonts w:ascii="Times New Roman" w:hAnsi="Times New Roman" w:cs="Times New Roman"/>
          <w:sz w:val="24"/>
          <w:szCs w:val="24"/>
        </w:rPr>
        <w:t>Between</w:t>
      </w:r>
      <w:proofErr w:type="gramEnd"/>
      <w:r>
        <w:rPr>
          <w:rFonts w:ascii="Times New Roman" w:hAnsi="Times New Roman" w:cs="Times New Roman"/>
          <w:sz w:val="24"/>
          <w:szCs w:val="24"/>
        </w:rPr>
        <w:t xml:space="preserve"> Crime and Class</w:t>
      </w:r>
    </w:p>
    <w:p w:rsidR="009A72DC" w:rsidRDefault="009A72DC" w:rsidP="009A72D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Functionalist accounts tend to exaggerate the connection between crime and class</w:t>
      </w:r>
    </w:p>
    <w:p w:rsidR="009A72DC" w:rsidRDefault="009A72DC" w:rsidP="009A72DC">
      <w:pPr>
        <w:rPr>
          <w:rFonts w:ascii="Times New Roman" w:hAnsi="Times New Roman" w:cs="Times New Roman"/>
          <w:sz w:val="24"/>
          <w:szCs w:val="24"/>
        </w:rPr>
      </w:pPr>
      <w:r>
        <w:rPr>
          <w:rFonts w:ascii="Times New Roman" w:hAnsi="Times New Roman" w:cs="Times New Roman"/>
          <w:sz w:val="24"/>
          <w:szCs w:val="24"/>
        </w:rPr>
        <w:t>Conflict Theories</w:t>
      </w:r>
    </w:p>
    <w:p w:rsidR="009A72DC" w:rsidRDefault="009A72DC" w:rsidP="009A72D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Rich and powerful members of society impose deviant and criminal labels on others, particularly those who challenge the existing social order</w:t>
      </w:r>
    </w:p>
    <w:p w:rsidR="009A72DC" w:rsidRDefault="009A72DC" w:rsidP="009A72DC">
      <w:pPr>
        <w:rPr>
          <w:rFonts w:ascii="Times New Roman" w:hAnsi="Times New Roman" w:cs="Times New Roman"/>
          <w:sz w:val="24"/>
          <w:szCs w:val="24"/>
        </w:rPr>
      </w:pPr>
      <w:r>
        <w:rPr>
          <w:rFonts w:ascii="Times New Roman" w:hAnsi="Times New Roman" w:cs="Times New Roman"/>
          <w:sz w:val="24"/>
          <w:szCs w:val="24"/>
        </w:rPr>
        <w:t>Cybercrime</w:t>
      </w:r>
    </w:p>
    <w:p w:rsidR="009A72DC" w:rsidRDefault="009A72DC" w:rsidP="009A72D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Hackers</w:t>
      </w:r>
    </w:p>
    <w:p w:rsidR="009A72DC" w:rsidRDefault="009A72DC" w:rsidP="009A72D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Copyright</w:t>
      </w:r>
    </w:p>
    <w:p w:rsidR="009A72DC" w:rsidRDefault="009A72DC" w:rsidP="009A72D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Anonymity</w:t>
      </w:r>
    </w:p>
    <w:p w:rsidR="009A72DC" w:rsidRDefault="009A72DC" w:rsidP="009A72DC">
      <w:pPr>
        <w:rPr>
          <w:rFonts w:ascii="Times New Roman" w:hAnsi="Times New Roman" w:cs="Times New Roman"/>
          <w:sz w:val="24"/>
          <w:szCs w:val="24"/>
        </w:rPr>
      </w:pPr>
      <w:r>
        <w:rPr>
          <w:rFonts w:ascii="Times New Roman" w:hAnsi="Times New Roman" w:cs="Times New Roman"/>
          <w:sz w:val="24"/>
          <w:szCs w:val="24"/>
        </w:rPr>
        <w:t xml:space="preserve">Cyber Bullying </w:t>
      </w:r>
    </w:p>
    <w:p w:rsidR="009A72DC" w:rsidRDefault="009A72DC" w:rsidP="009A72D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Ministers of Justice have suggested it needs far more attention in Canada</w:t>
      </w:r>
    </w:p>
    <w:p w:rsidR="009A72DC" w:rsidRDefault="009A72DC" w:rsidP="009A72DC">
      <w:pPr>
        <w:rPr>
          <w:rFonts w:ascii="Times New Roman" w:hAnsi="Times New Roman" w:cs="Times New Roman"/>
          <w:sz w:val="24"/>
          <w:szCs w:val="24"/>
        </w:rPr>
      </w:pPr>
      <w:r>
        <w:rPr>
          <w:rFonts w:ascii="Times New Roman" w:hAnsi="Times New Roman" w:cs="Times New Roman"/>
          <w:sz w:val="24"/>
          <w:szCs w:val="24"/>
        </w:rPr>
        <w:t>Broken Windows</w:t>
      </w:r>
    </w:p>
    <w:p w:rsidR="009A72DC" w:rsidRDefault="009A72DC" w:rsidP="009A72D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Examples of two vehicles. One had its windows broken by someone, the other didn’t. Once someone began breaking the windows, more people were likely to break into the car or cause damage. </w:t>
      </w:r>
    </w:p>
    <w:p w:rsidR="009A72DC" w:rsidRDefault="009A72DC" w:rsidP="009A72D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Fixing small issues leads to big rewards</w:t>
      </w:r>
    </w:p>
    <w:p w:rsidR="009A72DC" w:rsidRDefault="009A72DC" w:rsidP="009A72D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Subsequent to the publication of this theory had widespread drops in criminal activity thereby clouding the true effect that the theory postulates</w:t>
      </w:r>
    </w:p>
    <w:p w:rsidR="009A72DC" w:rsidRDefault="009A72DC" w:rsidP="009A72DC">
      <w:pPr>
        <w:rPr>
          <w:rFonts w:ascii="Times New Roman" w:hAnsi="Times New Roman" w:cs="Times New Roman"/>
          <w:sz w:val="24"/>
          <w:szCs w:val="24"/>
        </w:rPr>
      </w:pPr>
      <w:r>
        <w:rPr>
          <w:rFonts w:ascii="Times New Roman" w:hAnsi="Times New Roman" w:cs="Times New Roman"/>
          <w:sz w:val="24"/>
          <w:szCs w:val="24"/>
        </w:rPr>
        <w:t>Social Control</w:t>
      </w:r>
    </w:p>
    <w:p w:rsidR="009A72DC" w:rsidRDefault="009A72DC" w:rsidP="009A72D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Control theory: the rewards of deviance and crime are ample. Therefore, nearly everyone would engage in deviance and crime if they could get away with it. The degree to which people are prevented from violating norms and laws accounts for variations in the level of deviance and crime. </w:t>
      </w:r>
    </w:p>
    <w:p w:rsidR="00286E2D" w:rsidRDefault="00286E2D" w:rsidP="00286E2D">
      <w:pPr>
        <w:rPr>
          <w:rFonts w:ascii="Times New Roman" w:hAnsi="Times New Roman" w:cs="Times New Roman"/>
          <w:sz w:val="24"/>
          <w:szCs w:val="24"/>
        </w:rPr>
      </w:pPr>
      <w:r>
        <w:rPr>
          <w:rFonts w:ascii="Times New Roman" w:hAnsi="Times New Roman" w:cs="Times New Roman"/>
          <w:sz w:val="24"/>
          <w:szCs w:val="24"/>
        </w:rPr>
        <w:t xml:space="preserve">Travis </w:t>
      </w:r>
      <w:proofErr w:type="spellStart"/>
      <w:r>
        <w:rPr>
          <w:rFonts w:ascii="Times New Roman" w:hAnsi="Times New Roman" w:cs="Times New Roman"/>
          <w:sz w:val="24"/>
          <w:szCs w:val="24"/>
        </w:rPr>
        <w:t>Hirschi</w:t>
      </w:r>
      <w:proofErr w:type="spellEnd"/>
      <w:r>
        <w:rPr>
          <w:rFonts w:ascii="Times New Roman" w:hAnsi="Times New Roman" w:cs="Times New Roman"/>
          <w:sz w:val="24"/>
          <w:szCs w:val="24"/>
        </w:rPr>
        <w:t xml:space="preserve"> and the Control Theory</w:t>
      </w:r>
    </w:p>
    <w:p w:rsidR="00286E2D" w:rsidRDefault="00286E2D" w:rsidP="00286E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Adolescents are most prone to deviance and crime</w:t>
      </w:r>
    </w:p>
    <w:p w:rsidR="00286E2D" w:rsidRDefault="00286E2D" w:rsidP="00286E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Those who are most prone are likely to lack four types of social control: </w:t>
      </w:r>
    </w:p>
    <w:p w:rsidR="00286E2D" w:rsidRDefault="00286E2D" w:rsidP="00286E2D">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Few social attachments to parents, teachers, and other respectable role models</w:t>
      </w:r>
    </w:p>
    <w:p w:rsidR="00286E2D" w:rsidRDefault="00286E2D" w:rsidP="00286E2D">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Few legitimate opportunities for education and a good job</w:t>
      </w:r>
    </w:p>
    <w:p w:rsidR="00286E2D" w:rsidRDefault="00286E2D" w:rsidP="00286E2D">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Few involvements in conventional institutions</w:t>
      </w:r>
    </w:p>
    <w:p w:rsidR="00286E2D" w:rsidRDefault="00286E2D" w:rsidP="00286E2D">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Weak beliefs in traditional values and morality</w:t>
      </w:r>
    </w:p>
    <w:p w:rsidR="00286E2D" w:rsidRDefault="00286E2D" w:rsidP="00286E2D">
      <w:pPr>
        <w:rPr>
          <w:rFonts w:ascii="Times New Roman" w:hAnsi="Times New Roman" w:cs="Times New Roman"/>
          <w:sz w:val="24"/>
          <w:szCs w:val="24"/>
        </w:rPr>
      </w:pPr>
      <w:r>
        <w:rPr>
          <w:rFonts w:ascii="Times New Roman" w:hAnsi="Times New Roman" w:cs="Times New Roman"/>
          <w:sz w:val="24"/>
          <w:szCs w:val="24"/>
        </w:rPr>
        <w:t>On the absence of self-control as the basis for a general theory of crime: A critique</w:t>
      </w:r>
    </w:p>
    <w:p w:rsidR="00286E2D" w:rsidRDefault="00286E2D" w:rsidP="00286E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Mental gymnastics</w:t>
      </w:r>
    </w:p>
    <w:p w:rsidR="00286E2D" w:rsidRDefault="00286E2D" w:rsidP="00286E2D">
      <w:pPr>
        <w:rPr>
          <w:rFonts w:ascii="Times New Roman" w:hAnsi="Times New Roman" w:cs="Times New Roman"/>
          <w:sz w:val="24"/>
          <w:szCs w:val="24"/>
        </w:rPr>
      </w:pPr>
      <w:r>
        <w:rPr>
          <w:rFonts w:ascii="Times New Roman" w:hAnsi="Times New Roman" w:cs="Times New Roman"/>
          <w:sz w:val="24"/>
          <w:szCs w:val="24"/>
        </w:rPr>
        <w:t>Social Bond Theory</w:t>
      </w:r>
    </w:p>
    <w:p w:rsidR="00286E2D" w:rsidRDefault="00286E2D" w:rsidP="00286E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Two key assertions</w:t>
      </w:r>
    </w:p>
    <w:p w:rsidR="00286E2D" w:rsidRDefault="00286E2D" w:rsidP="00286E2D">
      <w:pPr>
        <w:rPr>
          <w:rFonts w:ascii="Times New Roman" w:hAnsi="Times New Roman" w:cs="Times New Roman"/>
          <w:sz w:val="24"/>
          <w:szCs w:val="24"/>
        </w:rPr>
      </w:pPr>
      <w:r>
        <w:rPr>
          <w:rFonts w:ascii="Times New Roman" w:hAnsi="Times New Roman" w:cs="Times New Roman"/>
          <w:sz w:val="24"/>
          <w:szCs w:val="24"/>
        </w:rPr>
        <w:t>Social Bond Theory</w:t>
      </w:r>
    </w:p>
    <w:p w:rsidR="00286E2D" w:rsidRDefault="00286E2D" w:rsidP="00286E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Attachment: </w:t>
      </w:r>
    </w:p>
    <w:p w:rsidR="00286E2D" w:rsidRDefault="00286E2D" w:rsidP="00286E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Commitment:</w:t>
      </w:r>
    </w:p>
    <w:p w:rsidR="00286E2D" w:rsidRDefault="00286E2D" w:rsidP="00286E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Involvement:</w:t>
      </w:r>
    </w:p>
    <w:p w:rsidR="00286E2D" w:rsidRDefault="00286E2D" w:rsidP="00286E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Belief:</w:t>
      </w:r>
    </w:p>
    <w:p w:rsidR="00286E2D" w:rsidRDefault="00286E2D" w:rsidP="00286E2D">
      <w:pPr>
        <w:rPr>
          <w:rFonts w:ascii="Times New Roman" w:hAnsi="Times New Roman" w:cs="Times New Roman"/>
          <w:sz w:val="24"/>
          <w:szCs w:val="24"/>
        </w:rPr>
      </w:pPr>
      <w:r>
        <w:rPr>
          <w:rFonts w:ascii="Times New Roman" w:hAnsi="Times New Roman" w:cs="Times New Roman"/>
          <w:sz w:val="24"/>
          <w:szCs w:val="24"/>
        </w:rPr>
        <w:t>Neighborhood Characteristics, Peer Networks, and Adolescent Violence</w:t>
      </w:r>
    </w:p>
    <w:p w:rsidR="00286E2D" w:rsidRDefault="00286E2D" w:rsidP="00286E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Three research questions:</w:t>
      </w:r>
    </w:p>
    <w:p w:rsidR="00286E2D" w:rsidRDefault="00286E2D" w:rsidP="00286E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Methodological concerns: </w:t>
      </w:r>
    </w:p>
    <w:p w:rsidR="00286E2D" w:rsidRDefault="00286E2D" w:rsidP="00286E2D">
      <w:pPr>
        <w:rPr>
          <w:rFonts w:ascii="Times New Roman" w:hAnsi="Times New Roman" w:cs="Times New Roman"/>
          <w:b/>
          <w:sz w:val="24"/>
          <w:szCs w:val="24"/>
        </w:rPr>
      </w:pPr>
      <w:r>
        <w:rPr>
          <w:rFonts w:ascii="Times New Roman" w:hAnsi="Times New Roman" w:cs="Times New Roman"/>
          <w:b/>
          <w:sz w:val="24"/>
          <w:szCs w:val="24"/>
        </w:rPr>
        <w:t xml:space="preserve">Chapter 8 – Social </w:t>
      </w:r>
      <w:proofErr w:type="spellStart"/>
      <w:r>
        <w:rPr>
          <w:rFonts w:ascii="Times New Roman" w:hAnsi="Times New Roman" w:cs="Times New Roman"/>
          <w:b/>
          <w:sz w:val="24"/>
          <w:szCs w:val="24"/>
        </w:rPr>
        <w:t>Stratfication</w:t>
      </w:r>
      <w:proofErr w:type="spellEnd"/>
    </w:p>
    <w:p w:rsidR="00286E2D" w:rsidRDefault="00286E2D" w:rsidP="00286E2D">
      <w:pPr>
        <w:rPr>
          <w:rFonts w:ascii="Times New Roman" w:hAnsi="Times New Roman" w:cs="Times New Roman"/>
          <w:sz w:val="24"/>
          <w:szCs w:val="24"/>
        </w:rPr>
      </w:pPr>
      <w:r>
        <w:rPr>
          <w:rFonts w:ascii="Times New Roman" w:hAnsi="Times New Roman" w:cs="Times New Roman"/>
          <w:sz w:val="24"/>
          <w:szCs w:val="24"/>
        </w:rPr>
        <w:t>Economic Inequality in Canada</w:t>
      </w:r>
    </w:p>
    <w:p w:rsidR="00286E2D" w:rsidRDefault="00286E2D" w:rsidP="00286E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Social stratification: refers to the way in which society is organized in layers or strata</w:t>
      </w:r>
    </w:p>
    <w:p w:rsidR="00286E2D" w:rsidRDefault="00286E2D" w:rsidP="00286E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Canada is one of the world’s most prosperous countries</w:t>
      </w:r>
    </w:p>
    <w:p w:rsidR="00FF2517" w:rsidRDefault="004419F1" w:rsidP="004419F1">
      <w:pPr>
        <w:rPr>
          <w:rFonts w:ascii="Times New Roman" w:hAnsi="Times New Roman" w:cs="Times New Roman"/>
          <w:sz w:val="24"/>
          <w:szCs w:val="24"/>
        </w:rPr>
      </w:pPr>
      <w:r>
        <w:rPr>
          <w:rFonts w:ascii="Times New Roman" w:hAnsi="Times New Roman" w:cs="Times New Roman"/>
          <w:sz w:val="24"/>
          <w:szCs w:val="24"/>
        </w:rPr>
        <w:t>Explanations of Income Inequality</w:t>
      </w:r>
    </w:p>
    <w:p w:rsidR="004419F1" w:rsidRDefault="004419F1" w:rsidP="004419F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Factors in economic success: </w:t>
      </w:r>
    </w:p>
    <w:p w:rsidR="004419F1" w:rsidRDefault="004419F1" w:rsidP="004419F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Human capital is the sum of useful skills and knowledge that an individual possesses</w:t>
      </w:r>
    </w:p>
    <w:p w:rsidR="004419F1" w:rsidRDefault="004419F1" w:rsidP="004419F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One more factor: </w:t>
      </w:r>
    </w:p>
    <w:p w:rsidR="008C407C" w:rsidRDefault="008C407C" w:rsidP="008C407C">
      <w:pPr>
        <w:rPr>
          <w:rFonts w:ascii="Times New Roman" w:hAnsi="Times New Roman" w:cs="Times New Roman"/>
          <w:sz w:val="24"/>
          <w:szCs w:val="24"/>
        </w:rPr>
      </w:pPr>
      <w:r>
        <w:rPr>
          <w:rFonts w:ascii="Times New Roman" w:hAnsi="Times New Roman" w:cs="Times New Roman"/>
          <w:sz w:val="24"/>
          <w:szCs w:val="24"/>
        </w:rPr>
        <w:t>Explanations of Income Inequality</w:t>
      </w:r>
    </w:p>
    <w:p w:rsidR="008C407C" w:rsidRDefault="008C407C" w:rsidP="008C407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Part of the reason that people with the same amount of human capital may receive different economic rewards is that they possess different amounts of social and cultural capital</w:t>
      </w:r>
    </w:p>
    <w:p w:rsidR="008C407C" w:rsidRDefault="008C407C" w:rsidP="008C407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Social capital: the networks or connections that individuals possess</w:t>
      </w:r>
    </w:p>
    <w:p w:rsidR="008C407C" w:rsidRDefault="008C407C" w:rsidP="008C407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Cultural capital: the stock of knowledge, tastes, and habits that legitimate the maintenance of status of power</w:t>
      </w:r>
    </w:p>
    <w:p w:rsidR="008C407C" w:rsidRDefault="008C407C" w:rsidP="008C407C">
      <w:pPr>
        <w:rPr>
          <w:rFonts w:ascii="Times New Roman" w:hAnsi="Times New Roman" w:cs="Times New Roman"/>
          <w:sz w:val="24"/>
          <w:szCs w:val="24"/>
        </w:rPr>
      </w:pPr>
      <w:r>
        <w:rPr>
          <w:rFonts w:ascii="Times New Roman" w:hAnsi="Times New Roman" w:cs="Times New Roman"/>
          <w:sz w:val="24"/>
          <w:szCs w:val="24"/>
        </w:rPr>
        <w:t>Income versus Wealth</w:t>
      </w:r>
    </w:p>
    <w:p w:rsidR="008C407C" w:rsidRDefault="008C407C" w:rsidP="008C407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Mix of family fortune, business acumen, and opportunism typically key determinants of wealth</w:t>
      </w:r>
    </w:p>
    <w:p w:rsidR="008C407C" w:rsidRDefault="008C407C" w:rsidP="008C407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Some wealthy people have low annual incomes and some people with high annual incomes have little accumulated wealth</w:t>
      </w:r>
    </w:p>
    <w:p w:rsidR="008C407C" w:rsidRDefault="008C407C" w:rsidP="008C407C">
      <w:pPr>
        <w:rPr>
          <w:rFonts w:ascii="Times New Roman" w:hAnsi="Times New Roman" w:cs="Times New Roman"/>
          <w:sz w:val="24"/>
          <w:szCs w:val="24"/>
        </w:rPr>
      </w:pPr>
      <w:r>
        <w:rPr>
          <w:rFonts w:ascii="Times New Roman" w:hAnsi="Times New Roman" w:cs="Times New Roman"/>
          <w:sz w:val="24"/>
          <w:szCs w:val="24"/>
        </w:rPr>
        <w:t>Income and Poverty</w:t>
      </w:r>
    </w:p>
    <w:p w:rsidR="008C407C" w:rsidRDefault="008C407C" w:rsidP="008C407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It is difficult to determine the degree of poverty in Canada because there is no agreed-upon or official definition</w:t>
      </w:r>
    </w:p>
    <w:p w:rsidR="00CE003E" w:rsidRDefault="008C407C" w:rsidP="00CE003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Intense debate over the following: whether poverty should be defined in absolute or relative terms. An absolute definition of poverty focuses on bare essentials, suggesting that poor families have resources inadequate for acquiring the basic </w:t>
      </w:r>
      <w:r w:rsidR="00CE003E">
        <w:rPr>
          <w:rFonts w:ascii="Times New Roman" w:hAnsi="Times New Roman" w:cs="Times New Roman"/>
          <w:sz w:val="24"/>
          <w:szCs w:val="24"/>
        </w:rPr>
        <w:t>necessities.</w:t>
      </w:r>
    </w:p>
    <w:p w:rsidR="00CE003E" w:rsidRDefault="00CE003E" w:rsidP="00CE003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Should poverty be defined on the basis of income or consumption? </w:t>
      </w:r>
    </w:p>
    <w:p w:rsidR="00CE003E" w:rsidRDefault="00CE003E" w:rsidP="00CE003E">
      <w:pPr>
        <w:rPr>
          <w:rFonts w:ascii="Times New Roman" w:hAnsi="Times New Roman" w:cs="Times New Roman"/>
          <w:sz w:val="24"/>
          <w:szCs w:val="24"/>
        </w:rPr>
      </w:pPr>
      <w:r>
        <w:rPr>
          <w:rFonts w:ascii="Times New Roman" w:hAnsi="Times New Roman" w:cs="Times New Roman"/>
          <w:sz w:val="24"/>
          <w:szCs w:val="24"/>
        </w:rPr>
        <w:t xml:space="preserve">Canada’s Low-Income </w:t>
      </w:r>
      <w:proofErr w:type="spellStart"/>
      <w:r>
        <w:rPr>
          <w:rFonts w:ascii="Times New Roman" w:hAnsi="Times New Roman" w:cs="Times New Roman"/>
          <w:sz w:val="24"/>
          <w:szCs w:val="24"/>
        </w:rPr>
        <w:t>Cutoff</w:t>
      </w:r>
      <w:proofErr w:type="spellEnd"/>
    </w:p>
    <w:p w:rsidR="00CE003E" w:rsidRDefault="00CE003E" w:rsidP="00CE003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Low-income </w:t>
      </w:r>
      <w:proofErr w:type="spellStart"/>
      <w:r>
        <w:rPr>
          <w:rFonts w:ascii="Times New Roman" w:hAnsi="Times New Roman" w:cs="Times New Roman"/>
          <w:sz w:val="24"/>
          <w:szCs w:val="24"/>
        </w:rPr>
        <w:t>cutoff</w:t>
      </w:r>
      <w:proofErr w:type="spellEnd"/>
      <w:r>
        <w:rPr>
          <w:rFonts w:ascii="Times New Roman" w:hAnsi="Times New Roman" w:cs="Times New Roman"/>
          <w:sz w:val="24"/>
          <w:szCs w:val="24"/>
        </w:rPr>
        <w:t xml:space="preserve">: Stats Canada’s term for the income threshold below which a family devotes at least 20% or more of its income to the necessities of food, shelter, and clothing than an average family would, likely </w:t>
      </w:r>
      <w:proofErr w:type="gramStart"/>
      <w:r>
        <w:rPr>
          <w:rFonts w:ascii="Times New Roman" w:hAnsi="Times New Roman" w:cs="Times New Roman"/>
          <w:sz w:val="24"/>
          <w:szCs w:val="24"/>
        </w:rPr>
        <w:t>resulting</w:t>
      </w:r>
      <w:proofErr w:type="gramEnd"/>
      <w:r>
        <w:rPr>
          <w:rFonts w:ascii="Times New Roman" w:hAnsi="Times New Roman" w:cs="Times New Roman"/>
          <w:sz w:val="24"/>
          <w:szCs w:val="24"/>
        </w:rPr>
        <w:t xml:space="preserve"> in straitened circumstances. </w:t>
      </w:r>
    </w:p>
    <w:p w:rsidR="00CE003E" w:rsidRDefault="00CE003E" w:rsidP="00CE003E">
      <w:pPr>
        <w:rPr>
          <w:rFonts w:ascii="Times New Roman" w:hAnsi="Times New Roman" w:cs="Times New Roman"/>
          <w:sz w:val="24"/>
          <w:szCs w:val="24"/>
        </w:rPr>
      </w:pPr>
      <w:r>
        <w:rPr>
          <w:rFonts w:ascii="Times New Roman" w:hAnsi="Times New Roman" w:cs="Times New Roman"/>
          <w:sz w:val="24"/>
          <w:szCs w:val="24"/>
        </w:rPr>
        <w:t>Myths about the Poor</w:t>
      </w:r>
    </w:p>
    <w:p w:rsidR="00CE003E" w:rsidRDefault="00CE003E" w:rsidP="00CE003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Myth 1: People are poor because they do not want to work. </w:t>
      </w:r>
    </w:p>
    <w:p w:rsidR="00CE003E" w:rsidRDefault="00CE003E" w:rsidP="00CE003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Myth 2: Most poor people are immigrants.</w:t>
      </w:r>
    </w:p>
    <w:p w:rsidR="00CE003E" w:rsidRDefault="00CE003E" w:rsidP="00CE003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Myth 3: Most poor people are trapped in poverty. </w:t>
      </w:r>
    </w:p>
    <w:p w:rsidR="00CE003E" w:rsidRDefault="00CE003E" w:rsidP="00CE003E">
      <w:pPr>
        <w:rPr>
          <w:rFonts w:ascii="Times New Roman" w:hAnsi="Times New Roman" w:cs="Times New Roman"/>
          <w:sz w:val="24"/>
          <w:szCs w:val="24"/>
        </w:rPr>
      </w:pPr>
      <w:r>
        <w:rPr>
          <w:rFonts w:ascii="Times New Roman" w:hAnsi="Times New Roman" w:cs="Times New Roman"/>
          <w:sz w:val="24"/>
          <w:szCs w:val="24"/>
        </w:rPr>
        <w:t>Explaining Poverty</w:t>
      </w:r>
    </w:p>
    <w:p w:rsidR="00CE003E" w:rsidRDefault="00CE003E" w:rsidP="00CE003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Two types of explanations: </w:t>
      </w:r>
    </w:p>
    <w:p w:rsidR="00CE003E" w:rsidRDefault="00CE003E" w:rsidP="00CE003E">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Individual explanations focus on the attributes of poor people, asking how they differ from people who are not poor. </w:t>
      </w:r>
      <w:r w:rsidR="00AC570B">
        <w:rPr>
          <w:rFonts w:ascii="Times New Roman" w:hAnsi="Times New Roman" w:cs="Times New Roman"/>
          <w:sz w:val="24"/>
          <w:szCs w:val="24"/>
        </w:rPr>
        <w:t xml:space="preserve">This type of explanation focuses on causes that lie “within the person”. On this logic, someone is poor because of a personal characteristic, such as low intelligence or a behaviour abnormality. </w:t>
      </w:r>
    </w:p>
    <w:p w:rsidR="00AC570B" w:rsidRDefault="00AC570B" w:rsidP="00AC570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Another explanation focuses on people’s attitudes. From this point of view, poor families adopt child-rearing practices that encourage low self-esteem, weak motivation to achieve, an inability to delay gratification, lack of self-discipline, a poor work ethic, and transmission of such attitudes from one generation to the next amounts to the perpetuation of a “culture of poverty”. </w:t>
      </w:r>
    </w:p>
    <w:p w:rsidR="00AC570B" w:rsidRPr="00AC570B" w:rsidRDefault="00AC570B" w:rsidP="00AC570B">
      <w:pPr>
        <w:rPr>
          <w:rFonts w:ascii="Times New Roman" w:hAnsi="Times New Roman" w:cs="Times New Roman"/>
          <w:sz w:val="24"/>
          <w:szCs w:val="24"/>
        </w:rPr>
      </w:pPr>
      <w:r w:rsidRPr="00AC570B">
        <w:rPr>
          <w:rFonts w:ascii="Times New Roman" w:hAnsi="Times New Roman" w:cs="Times New Roman"/>
          <w:sz w:val="24"/>
          <w:szCs w:val="24"/>
        </w:rPr>
        <w:t>Marx</w:t>
      </w:r>
    </w:p>
    <w:p w:rsidR="00AC570B" w:rsidRDefault="00AC570B" w:rsidP="00AC570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Relations between workers and industrialists first encouraged rapid technological change and economic growth</w:t>
      </w:r>
    </w:p>
    <w:p w:rsidR="00286E2D" w:rsidRDefault="00AC570B" w:rsidP="00286E2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Consequences:</w:t>
      </w:r>
      <w:r w:rsidR="008F06E6">
        <w:rPr>
          <w:rFonts w:ascii="Times New Roman" w:hAnsi="Times New Roman" w:cs="Times New Roman"/>
          <w:sz w:val="24"/>
          <w:szCs w:val="24"/>
        </w:rPr>
        <w:t xml:space="preserve"> turned their cropland into pastures, forcing peasants off the land and into the cities</w:t>
      </w:r>
    </w:p>
    <w:p w:rsidR="008F06E6" w:rsidRDefault="008F06E6" w:rsidP="008F06E6">
      <w:pPr>
        <w:rPr>
          <w:rFonts w:ascii="Times New Roman" w:hAnsi="Times New Roman" w:cs="Times New Roman"/>
          <w:sz w:val="24"/>
          <w:szCs w:val="24"/>
        </w:rPr>
      </w:pPr>
      <w:r>
        <w:rPr>
          <w:rFonts w:ascii="Times New Roman" w:hAnsi="Times New Roman" w:cs="Times New Roman"/>
          <w:sz w:val="24"/>
          <w:szCs w:val="24"/>
        </w:rPr>
        <w:t>Class</w:t>
      </w:r>
    </w:p>
    <w:p w:rsidR="008F06E6" w:rsidRDefault="008F06E6" w:rsidP="008F06E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Class: in Marx’s sense of the term, is determined by a person’s relationship to the means of production. In Weber’s usage, class is determined by a person’s “market situation”. </w:t>
      </w:r>
    </w:p>
    <w:p w:rsidR="008F06E6" w:rsidRDefault="008F06E6" w:rsidP="008F06E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Eventually would lead to a communist system. </w:t>
      </w:r>
    </w:p>
    <w:p w:rsidR="008F06E6" w:rsidRDefault="008F06E6" w:rsidP="008F06E6">
      <w:pPr>
        <w:rPr>
          <w:rFonts w:ascii="Times New Roman" w:hAnsi="Times New Roman" w:cs="Times New Roman"/>
          <w:sz w:val="24"/>
          <w:szCs w:val="24"/>
        </w:rPr>
      </w:pPr>
    </w:p>
    <w:p w:rsidR="008F06E6" w:rsidRDefault="008F06E6" w:rsidP="008F06E6">
      <w:pPr>
        <w:rPr>
          <w:rFonts w:ascii="Times New Roman" w:hAnsi="Times New Roman" w:cs="Times New Roman"/>
          <w:sz w:val="24"/>
          <w:szCs w:val="24"/>
        </w:rPr>
      </w:pPr>
      <w:r>
        <w:rPr>
          <w:rFonts w:ascii="Times New Roman" w:hAnsi="Times New Roman" w:cs="Times New Roman"/>
          <w:sz w:val="24"/>
          <w:szCs w:val="24"/>
        </w:rPr>
        <w:t xml:space="preserve">Bourgeoisie and Proletariat </w:t>
      </w:r>
    </w:p>
    <w:p w:rsidR="008F06E6" w:rsidRDefault="008F06E6" w:rsidP="008F06E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Members of the capitalist class (or bourgeoisie) are owners of the means of production, including factories, tools, and land. They do not do any physical labour. Their income derives from profits. </w:t>
      </w:r>
    </w:p>
    <w:p w:rsidR="008F06E6" w:rsidRDefault="008F06E6" w:rsidP="008F06E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proletariat are the working class. Members of the proletariat do physical labour but do not own means of production. They are thus in a position to earn wages.</w:t>
      </w:r>
    </w:p>
    <w:p w:rsidR="008F06E6" w:rsidRDefault="008F06E6" w:rsidP="008F06E6">
      <w:pPr>
        <w:rPr>
          <w:rFonts w:ascii="Times New Roman" w:hAnsi="Times New Roman" w:cs="Times New Roman"/>
          <w:sz w:val="24"/>
          <w:szCs w:val="24"/>
        </w:rPr>
      </w:pPr>
      <w:r>
        <w:rPr>
          <w:rFonts w:ascii="Times New Roman" w:hAnsi="Times New Roman" w:cs="Times New Roman"/>
          <w:sz w:val="24"/>
          <w:szCs w:val="24"/>
        </w:rPr>
        <w:t>Critique of Marx</w:t>
      </w:r>
    </w:p>
    <w:p w:rsidR="008F06E6" w:rsidRDefault="008F06E6" w:rsidP="008F06E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It is generally agreed that Marx did not accurately foresee some aspects of capitalist development: </w:t>
      </w:r>
    </w:p>
    <w:p w:rsidR="00F27C85" w:rsidRDefault="00F27C85" w:rsidP="00F27C8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Industrial societies did not polarize into two opposed classes engaged in bitter conflict. Instead, a large and heterogeneous middle class of white-collar workers emerged. </w:t>
      </w:r>
    </w:p>
    <w:p w:rsidR="00F27C85" w:rsidRDefault="00F27C85" w:rsidP="00F27C8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Marx correctly argued that investment in technology makes it possible for capitalists to earn high profits. However, he did not expect investment in technology to make it possible for workers to earn higher wages and toil fewer hours under less oppressive conditions. </w:t>
      </w:r>
    </w:p>
    <w:p w:rsidR="00F27C85" w:rsidRDefault="00F27C85" w:rsidP="00F27C8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Communism took root not where industry was most highly developed, as Marx predicted, but in semi-industrialized countries, such as Russia in 1917 and China in 1949. </w:t>
      </w:r>
    </w:p>
    <w:p w:rsidR="00F27C85" w:rsidRDefault="00F27C85" w:rsidP="00F27C85">
      <w:pPr>
        <w:rPr>
          <w:rFonts w:ascii="Times New Roman" w:hAnsi="Times New Roman" w:cs="Times New Roman"/>
          <w:sz w:val="24"/>
          <w:szCs w:val="24"/>
        </w:rPr>
      </w:pPr>
      <w:r>
        <w:rPr>
          <w:rFonts w:ascii="Times New Roman" w:hAnsi="Times New Roman" w:cs="Times New Roman"/>
          <w:sz w:val="24"/>
          <w:szCs w:val="24"/>
        </w:rPr>
        <w:t>Weber</w:t>
      </w:r>
    </w:p>
    <w:p w:rsidR="00F27C85" w:rsidRDefault="00F27C85" w:rsidP="00F27C8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Distinguishes four main classes on basis of person’s “market situation” which includes: </w:t>
      </w:r>
    </w:p>
    <w:p w:rsidR="00F27C85" w:rsidRDefault="00F27C85" w:rsidP="00F27C8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Four classes consisted of large property owners, small property owners, property-less but relatively high educated and well-paid employees and property-less manual workers. Thus, white-collar employees and professionals emerge as a large class in Weber’s scheme. </w:t>
      </w:r>
    </w:p>
    <w:p w:rsidR="00F27C85" w:rsidRDefault="00F27C85" w:rsidP="00F27C8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Recognized two types of groups (other than class) have bearing on way a society is stratified: </w:t>
      </w:r>
      <w:r w:rsidR="008D5A7C">
        <w:rPr>
          <w:rFonts w:ascii="Times New Roman" w:hAnsi="Times New Roman" w:cs="Times New Roman"/>
          <w:sz w:val="24"/>
          <w:szCs w:val="24"/>
        </w:rPr>
        <w:t xml:space="preserve">status groups and parties. </w:t>
      </w:r>
    </w:p>
    <w:p w:rsidR="008D5A7C" w:rsidRDefault="008D5A7C" w:rsidP="00F27C8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Status groups: differ from one another in terms of the prestige or social honour they enjoy and also in terms of their style of life.</w:t>
      </w:r>
    </w:p>
    <w:p w:rsidR="008D5A7C" w:rsidRDefault="008D5A7C" w:rsidP="00F27C8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Parties: organizations that seek to impose their will on others. </w:t>
      </w:r>
    </w:p>
    <w:p w:rsidR="008D5A7C" w:rsidRDefault="008D5A7C" w:rsidP="00F27C8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Emphasized prestige and power as important non-economic sources of inequality. </w:t>
      </w:r>
    </w:p>
    <w:p w:rsidR="008D5A7C" w:rsidRDefault="008D5A7C" w:rsidP="008D5A7C">
      <w:pPr>
        <w:rPr>
          <w:rFonts w:ascii="Times New Roman" w:hAnsi="Times New Roman" w:cs="Times New Roman"/>
          <w:sz w:val="24"/>
          <w:szCs w:val="24"/>
        </w:rPr>
      </w:pPr>
      <w:r>
        <w:rPr>
          <w:rFonts w:ascii="Times New Roman" w:hAnsi="Times New Roman" w:cs="Times New Roman"/>
          <w:sz w:val="24"/>
          <w:szCs w:val="24"/>
        </w:rPr>
        <w:lastRenderedPageBreak/>
        <w:t xml:space="preserve">Functional Theory of Stratification </w:t>
      </w:r>
    </w:p>
    <w:p w:rsidR="008D5A7C" w:rsidRDefault="008D5A7C" w:rsidP="008D5A7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functional theory of stratification argues that some jobs are more important than others, people must make sacrifices to train for important jobs, and inequality is required to motivate people to undergo these sacrifices</w:t>
      </w:r>
      <w:r w:rsidRPr="008D5A7C">
        <w:rPr>
          <w:rFonts w:ascii="Times New Roman" w:hAnsi="Times New Roman" w:cs="Times New Roman"/>
          <w:b/>
          <w:sz w:val="24"/>
          <w:szCs w:val="24"/>
        </w:rPr>
        <w:t>.</w:t>
      </w:r>
      <w:r>
        <w:rPr>
          <w:rFonts w:ascii="Times New Roman" w:hAnsi="Times New Roman" w:cs="Times New Roman"/>
          <w:sz w:val="24"/>
          <w:szCs w:val="24"/>
        </w:rPr>
        <w:t xml:space="preserve"> </w:t>
      </w:r>
    </w:p>
    <w:p w:rsidR="008D5A7C" w:rsidRDefault="008D5A7C" w:rsidP="008D5A7C">
      <w:pPr>
        <w:rPr>
          <w:rFonts w:ascii="Times New Roman" w:hAnsi="Times New Roman" w:cs="Times New Roman"/>
          <w:sz w:val="24"/>
          <w:szCs w:val="24"/>
        </w:rPr>
      </w:pPr>
      <w:r>
        <w:rPr>
          <w:rFonts w:ascii="Times New Roman" w:hAnsi="Times New Roman" w:cs="Times New Roman"/>
          <w:sz w:val="24"/>
          <w:szCs w:val="24"/>
        </w:rPr>
        <w:t>Critique of Functional Theory of Stratification</w:t>
      </w:r>
    </w:p>
    <w:p w:rsidR="008D5A7C" w:rsidRDefault="008D5A7C" w:rsidP="008D5A7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From a historical point of view, we can say that none of the jobs regarded by Davis and Moore as </w:t>
      </w:r>
      <w:r w:rsidR="00194EA8">
        <w:rPr>
          <w:rFonts w:ascii="Times New Roman" w:hAnsi="Times New Roman" w:cs="Times New Roman"/>
          <w:sz w:val="24"/>
          <w:szCs w:val="24"/>
        </w:rPr>
        <w:t>“important” would exist without the physical labour done by people in “unimportant” jobs</w:t>
      </w:r>
    </w:p>
    <w:p w:rsidR="00194EA8" w:rsidRDefault="00194EA8" w:rsidP="008D5A7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Stresses how inequality helps society discover talent but ignores the pool of talent lying undiscovered because of inequality. </w:t>
      </w:r>
    </w:p>
    <w:p w:rsidR="00194EA8" w:rsidRDefault="00194EA8" w:rsidP="00194EA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functional theory of stratification fails to examine how advantages are passed from generation to generation. </w:t>
      </w:r>
    </w:p>
    <w:p w:rsidR="00194EA8" w:rsidRDefault="00194EA8" w:rsidP="00194EA8">
      <w:pPr>
        <w:rPr>
          <w:rFonts w:ascii="Times New Roman" w:hAnsi="Times New Roman" w:cs="Times New Roman"/>
          <w:sz w:val="24"/>
          <w:szCs w:val="24"/>
        </w:rPr>
      </w:pPr>
      <w:r>
        <w:rPr>
          <w:rFonts w:ascii="Times New Roman" w:hAnsi="Times New Roman" w:cs="Times New Roman"/>
          <w:sz w:val="24"/>
          <w:szCs w:val="24"/>
        </w:rPr>
        <w:t xml:space="preserve">Power </w:t>
      </w:r>
    </w:p>
    <w:p w:rsidR="00194EA8" w:rsidRDefault="00194EA8" w:rsidP="00194EA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Power: ability to impose one’s will on others despite resistance. </w:t>
      </w:r>
    </w:p>
    <w:p w:rsidR="00194EA8" w:rsidRDefault="00194EA8" w:rsidP="00194EA8">
      <w:pPr>
        <w:rPr>
          <w:rFonts w:ascii="Times New Roman" w:hAnsi="Times New Roman" w:cs="Times New Roman"/>
          <w:sz w:val="24"/>
          <w:szCs w:val="24"/>
        </w:rPr>
      </w:pPr>
      <w:r>
        <w:rPr>
          <w:rFonts w:ascii="Times New Roman" w:hAnsi="Times New Roman" w:cs="Times New Roman"/>
          <w:sz w:val="24"/>
          <w:szCs w:val="24"/>
        </w:rPr>
        <w:t>Social Mobility</w:t>
      </w:r>
    </w:p>
    <w:p w:rsidR="008D5A7C" w:rsidRDefault="00194EA8" w:rsidP="008D5A7C">
      <w:pPr>
        <w:pStyle w:val="ListParagraph"/>
        <w:numPr>
          <w:ilvl w:val="0"/>
          <w:numId w:val="1"/>
        </w:numPr>
        <w:rPr>
          <w:rFonts w:ascii="Times New Roman" w:hAnsi="Times New Roman" w:cs="Times New Roman"/>
          <w:sz w:val="24"/>
          <w:szCs w:val="24"/>
        </w:rPr>
      </w:pPr>
      <w:r w:rsidRPr="00194EA8">
        <w:rPr>
          <w:rFonts w:ascii="Times New Roman" w:hAnsi="Times New Roman" w:cs="Times New Roman"/>
          <w:sz w:val="24"/>
          <w:szCs w:val="24"/>
        </w:rPr>
        <w:t xml:space="preserve">Social mobility: the dynamics of the system of inequality and, in particular, to movement up and down the stratification system. </w:t>
      </w:r>
    </w:p>
    <w:p w:rsidR="00194EA8" w:rsidRDefault="00194EA8" w:rsidP="00194EA8">
      <w:pPr>
        <w:rPr>
          <w:rFonts w:ascii="Times New Roman" w:hAnsi="Times New Roman" w:cs="Times New Roman"/>
          <w:sz w:val="24"/>
          <w:szCs w:val="24"/>
        </w:rPr>
      </w:pPr>
      <w:r>
        <w:rPr>
          <w:rFonts w:ascii="Times New Roman" w:hAnsi="Times New Roman" w:cs="Times New Roman"/>
          <w:sz w:val="24"/>
          <w:szCs w:val="24"/>
        </w:rPr>
        <w:t xml:space="preserve">Open and Closed Societies </w:t>
      </w:r>
    </w:p>
    <w:p w:rsidR="00194EA8" w:rsidRDefault="00194EA8" w:rsidP="00194EA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 more open societies you are more likely to rise or fall to a position that reflects your capabilities</w:t>
      </w:r>
    </w:p>
    <w:p w:rsidR="00194EA8" w:rsidRDefault="00194EA8" w:rsidP="00194EA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 closed or rigid societies, your social origins determine where you are located in the hierarchy of inequality</w:t>
      </w:r>
    </w:p>
    <w:p w:rsidR="00194EA8" w:rsidRDefault="00194EA8" w:rsidP="00194EA8">
      <w:pPr>
        <w:rPr>
          <w:rFonts w:ascii="Times New Roman" w:hAnsi="Times New Roman" w:cs="Times New Roman"/>
          <w:sz w:val="24"/>
          <w:szCs w:val="24"/>
        </w:rPr>
      </w:pPr>
      <w:r>
        <w:rPr>
          <w:rFonts w:ascii="Times New Roman" w:hAnsi="Times New Roman" w:cs="Times New Roman"/>
          <w:sz w:val="24"/>
          <w:szCs w:val="24"/>
        </w:rPr>
        <w:t>Socioeconomic Status (SES)</w:t>
      </w:r>
    </w:p>
    <w:p w:rsidR="00194EA8" w:rsidRDefault="00194EA8" w:rsidP="00194EA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Combines income, education, and occupational prestige data in a single index of a person’s position in the socioeconomic hierarchy</w:t>
      </w:r>
    </w:p>
    <w:p w:rsidR="00194EA8" w:rsidRDefault="00E90D66" w:rsidP="00194EA8">
      <w:pPr>
        <w:rPr>
          <w:rFonts w:ascii="Times New Roman" w:hAnsi="Times New Roman" w:cs="Times New Roman"/>
          <w:sz w:val="24"/>
          <w:szCs w:val="24"/>
        </w:rPr>
      </w:pPr>
      <w:r>
        <w:rPr>
          <w:rFonts w:ascii="Times New Roman" w:hAnsi="Times New Roman" w:cs="Times New Roman"/>
          <w:sz w:val="24"/>
          <w:szCs w:val="24"/>
        </w:rPr>
        <w:t>Perceptions of Class Inequality</w:t>
      </w:r>
    </w:p>
    <w:p w:rsidR="00E90D66" w:rsidRDefault="00E90D66" w:rsidP="00E90D6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Most Canadians: </w:t>
      </w:r>
    </w:p>
    <w:p w:rsidR="00E90D66" w:rsidRDefault="00E90D66" w:rsidP="00E90D6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Consider themselves to be middle class or working class</w:t>
      </w:r>
    </w:p>
    <w:p w:rsidR="00E90D66" w:rsidRPr="00E90D66" w:rsidRDefault="00E90D66" w:rsidP="00E90D6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Think gaps between classes are relatively large</w:t>
      </w:r>
    </w:p>
    <w:sectPr w:rsidR="00E90D66" w:rsidRPr="00E90D66" w:rsidSect="001D693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10C70"/>
    <w:multiLevelType w:val="hybridMultilevel"/>
    <w:tmpl w:val="D09EF208"/>
    <w:lvl w:ilvl="0" w:tplc="FE4AE6C0">
      <w:start w:val="1"/>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38856ED"/>
    <w:multiLevelType w:val="hybridMultilevel"/>
    <w:tmpl w:val="0CA447D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241370E"/>
    <w:multiLevelType w:val="hybridMultilevel"/>
    <w:tmpl w:val="6B72928E"/>
    <w:lvl w:ilvl="0" w:tplc="CD826B7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432F1517"/>
    <w:multiLevelType w:val="hybridMultilevel"/>
    <w:tmpl w:val="543CFCC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453713F"/>
    <w:multiLevelType w:val="hybridMultilevel"/>
    <w:tmpl w:val="071046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B216FAA"/>
    <w:multiLevelType w:val="hybridMultilevel"/>
    <w:tmpl w:val="909E90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73B3E71"/>
    <w:multiLevelType w:val="hybridMultilevel"/>
    <w:tmpl w:val="F176CD90"/>
    <w:lvl w:ilvl="0" w:tplc="0606541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588E1895"/>
    <w:multiLevelType w:val="hybridMultilevel"/>
    <w:tmpl w:val="966C3D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CEC1A36"/>
    <w:multiLevelType w:val="hybridMultilevel"/>
    <w:tmpl w:val="BBD2D8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D4F632A"/>
    <w:multiLevelType w:val="hybridMultilevel"/>
    <w:tmpl w:val="6A2EC4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66E66330"/>
    <w:multiLevelType w:val="hybridMultilevel"/>
    <w:tmpl w:val="2A1832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686C43E5"/>
    <w:multiLevelType w:val="hybridMultilevel"/>
    <w:tmpl w:val="505AF42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690F23CB"/>
    <w:multiLevelType w:val="hybridMultilevel"/>
    <w:tmpl w:val="9B0821EE"/>
    <w:lvl w:ilvl="0" w:tplc="C5528A4A">
      <w:start w:val="1"/>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159243C"/>
    <w:multiLevelType w:val="hybridMultilevel"/>
    <w:tmpl w:val="FD624B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1"/>
  </w:num>
  <w:num w:numId="5">
    <w:abstractNumId w:val="8"/>
  </w:num>
  <w:num w:numId="6">
    <w:abstractNumId w:val="12"/>
  </w:num>
  <w:num w:numId="7">
    <w:abstractNumId w:val="9"/>
  </w:num>
  <w:num w:numId="8">
    <w:abstractNumId w:val="2"/>
  </w:num>
  <w:num w:numId="9">
    <w:abstractNumId w:val="13"/>
  </w:num>
  <w:num w:numId="10">
    <w:abstractNumId w:val="7"/>
  </w:num>
  <w:num w:numId="11">
    <w:abstractNumId w:val="4"/>
  </w:num>
  <w:num w:numId="12">
    <w:abstractNumId w:val="11"/>
  </w:num>
  <w:num w:numId="13">
    <w:abstractNumId w:val="10"/>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20150"/>
    <w:rsid w:val="000B63B8"/>
    <w:rsid w:val="00132665"/>
    <w:rsid w:val="00162A51"/>
    <w:rsid w:val="00166460"/>
    <w:rsid w:val="00194EA8"/>
    <w:rsid w:val="00197006"/>
    <w:rsid w:val="001D6930"/>
    <w:rsid w:val="001E2BBC"/>
    <w:rsid w:val="00286E2D"/>
    <w:rsid w:val="003A3536"/>
    <w:rsid w:val="004419F1"/>
    <w:rsid w:val="004F4E65"/>
    <w:rsid w:val="0052442E"/>
    <w:rsid w:val="0053653A"/>
    <w:rsid w:val="00612F68"/>
    <w:rsid w:val="00630EA5"/>
    <w:rsid w:val="00657787"/>
    <w:rsid w:val="006A7576"/>
    <w:rsid w:val="006F2D46"/>
    <w:rsid w:val="007430E3"/>
    <w:rsid w:val="00781D6D"/>
    <w:rsid w:val="00790A97"/>
    <w:rsid w:val="00793DA5"/>
    <w:rsid w:val="00827779"/>
    <w:rsid w:val="008C407C"/>
    <w:rsid w:val="008D5A7C"/>
    <w:rsid w:val="008E44E7"/>
    <w:rsid w:val="008F06E6"/>
    <w:rsid w:val="00943034"/>
    <w:rsid w:val="009A72DC"/>
    <w:rsid w:val="009B166D"/>
    <w:rsid w:val="009C504A"/>
    <w:rsid w:val="00A97829"/>
    <w:rsid w:val="00AC570B"/>
    <w:rsid w:val="00BB4C00"/>
    <w:rsid w:val="00C20150"/>
    <w:rsid w:val="00C33C9E"/>
    <w:rsid w:val="00C51F39"/>
    <w:rsid w:val="00CC43D4"/>
    <w:rsid w:val="00CE003E"/>
    <w:rsid w:val="00D67576"/>
    <w:rsid w:val="00D96616"/>
    <w:rsid w:val="00E61F58"/>
    <w:rsid w:val="00E90D66"/>
    <w:rsid w:val="00EF50F0"/>
    <w:rsid w:val="00F27C85"/>
    <w:rsid w:val="00F30317"/>
    <w:rsid w:val="00F5267F"/>
    <w:rsid w:val="00F62E29"/>
    <w:rsid w:val="00F6565D"/>
    <w:rsid w:val="00FB2EA5"/>
    <w:rsid w:val="00FF251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9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757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3757</TotalTime>
  <Pages>22</Pages>
  <Words>5618</Words>
  <Characters>32028</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37571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Emily</cp:lastModifiedBy>
  <cp:revision>5</cp:revision>
  <dcterms:created xsi:type="dcterms:W3CDTF">2013-11-16T19:57:00Z</dcterms:created>
  <dcterms:modified xsi:type="dcterms:W3CDTF">2013-11-20T15:52:00Z</dcterms:modified>
</cp:coreProperties>
</file>