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EF4A96" w14:textId="2B752F8E" w:rsidR="006525C3" w:rsidRDefault="005A1DED">
      <w:r>
        <w:t>Lecture 8</w:t>
      </w:r>
      <w:r w:rsidR="001D7F50">
        <w:t xml:space="preserve"> - Torts (Pt. 2) and Contracts</w:t>
      </w:r>
    </w:p>
    <w:p w14:paraId="5D0D2253" w14:textId="77777777" w:rsidR="005A1DED" w:rsidRDefault="005A1DED"/>
    <w:p w14:paraId="5BEAAF14" w14:textId="77777777" w:rsidR="005A1DED" w:rsidRDefault="005A1DED">
      <w:r>
        <w:t>Example: Dad buys a carpet knife meant for cutting rugs and circumcises his 2-year-old son.</w:t>
      </w:r>
      <w:r w:rsidR="006E5ADB">
        <w:t xml:space="preserve"> He botches the surgery</w:t>
      </w:r>
    </w:p>
    <w:p w14:paraId="554B85CE" w14:textId="77777777" w:rsidR="005A1DED" w:rsidRDefault="005A1DED"/>
    <w:p w14:paraId="4D590D1F" w14:textId="77777777" w:rsidR="005A1DED" w:rsidRDefault="005A1DED">
      <w:r>
        <w:t>Are these punitive damages?</w:t>
      </w:r>
    </w:p>
    <w:p w14:paraId="6C593D91" w14:textId="77777777" w:rsidR="005A1DED" w:rsidRDefault="005A1DED">
      <w:r>
        <w:t xml:space="preserve">What would you need to justify punitive damages? </w:t>
      </w:r>
    </w:p>
    <w:p w14:paraId="369BE5AD" w14:textId="77777777" w:rsidR="005A1DED" w:rsidRDefault="005A1DED">
      <w:r>
        <w:t>Must be malicious or oppressive. He did it for religious purposes, so this isn’t considered punitive.</w:t>
      </w:r>
    </w:p>
    <w:p w14:paraId="15C6FD62" w14:textId="77777777" w:rsidR="006E5ADB" w:rsidRDefault="006E5ADB"/>
    <w:p w14:paraId="0DF362C9" w14:textId="77777777" w:rsidR="006E5ADB" w:rsidRDefault="006E5ADB">
      <w:r>
        <w:t>When we talk about torts, we talk about negligence</w:t>
      </w:r>
    </w:p>
    <w:p w14:paraId="4D2165C0" w14:textId="2C195E7E" w:rsidR="006E5ADB" w:rsidRDefault="006E5ADB">
      <w:r>
        <w:t>Negligence is a careless person that violated a standard that causes harm to a person and is subject to a remedy</w:t>
      </w:r>
      <w:r w:rsidR="005828EC">
        <w:t>.</w:t>
      </w:r>
    </w:p>
    <w:p w14:paraId="312679BF" w14:textId="77777777" w:rsidR="005828EC" w:rsidRDefault="005828EC"/>
    <w:p w14:paraId="644AD3E6" w14:textId="1374AE35" w:rsidR="005828EC" w:rsidRDefault="005828EC">
      <w:r>
        <w:t>Example: Prof accompanies a girl to a wedding. She out dresses the bride. She says the bride looks fat as the bride walks down the isle. She overhears and begins to cry.</w:t>
      </w:r>
    </w:p>
    <w:p w14:paraId="28FD2B59" w14:textId="77777777" w:rsidR="005828EC" w:rsidRDefault="005828EC"/>
    <w:p w14:paraId="7E4BD58E" w14:textId="765AEC22" w:rsidR="005828EC" w:rsidRDefault="005828EC">
      <w:r>
        <w:t>Is this a tort? Is there a case of negligence? No, because she didn’t mean to offend the bride.</w:t>
      </w:r>
    </w:p>
    <w:p w14:paraId="505C26F1" w14:textId="77777777" w:rsidR="00730047" w:rsidRDefault="00730047"/>
    <w:p w14:paraId="7A4EDCC4" w14:textId="26FD5199" w:rsidR="00730047" w:rsidRDefault="00730047">
      <w:r>
        <w:t>Negligence involves four things.</w:t>
      </w:r>
    </w:p>
    <w:p w14:paraId="3E784509" w14:textId="1B5EDC37" w:rsidR="00730047" w:rsidRDefault="00730047" w:rsidP="00730047">
      <w:pPr>
        <w:pStyle w:val="ListParagraph"/>
        <w:numPr>
          <w:ilvl w:val="0"/>
          <w:numId w:val="1"/>
        </w:numPr>
      </w:pPr>
      <w:r>
        <w:t>The defendant owns a duty of care</w:t>
      </w:r>
    </w:p>
    <w:p w14:paraId="556EEBF4" w14:textId="308A2690" w:rsidR="00730047" w:rsidRDefault="00730047" w:rsidP="006E05D7">
      <w:pPr>
        <w:pStyle w:val="ListParagraph"/>
        <w:numPr>
          <w:ilvl w:val="1"/>
          <w:numId w:val="2"/>
        </w:numPr>
      </w:pPr>
      <w:r>
        <w:t>There is a standard that we need to meet as a reasonable person</w:t>
      </w:r>
    </w:p>
    <w:p w14:paraId="2E56DDBB" w14:textId="14BDEB4E" w:rsidR="006E05D7" w:rsidRDefault="006E05D7" w:rsidP="006E05D7">
      <w:pPr>
        <w:pStyle w:val="ListParagraph"/>
        <w:numPr>
          <w:ilvl w:val="1"/>
          <w:numId w:val="2"/>
        </w:numPr>
      </w:pPr>
      <w:r>
        <w:t>What would a reasonable person, in the same circumstance, as a behaviour?</w:t>
      </w:r>
    </w:p>
    <w:p w14:paraId="564AF095" w14:textId="051D54AE" w:rsidR="00295BCE" w:rsidRDefault="00295BCE" w:rsidP="006E05D7">
      <w:pPr>
        <w:pStyle w:val="ListParagraph"/>
        <w:numPr>
          <w:ilvl w:val="1"/>
          <w:numId w:val="2"/>
        </w:numPr>
      </w:pPr>
      <w:r>
        <w:t>It brings us to the</w:t>
      </w:r>
      <w:r w:rsidR="001B2C68">
        <w:t xml:space="preserve"> notion</w:t>
      </w:r>
      <w:r>
        <w:t xml:space="preserve"> of neighbour</w:t>
      </w:r>
    </w:p>
    <w:p w14:paraId="13FC6431" w14:textId="0564024A" w:rsidR="00295BCE" w:rsidRDefault="00295BCE" w:rsidP="006E05D7">
      <w:pPr>
        <w:pStyle w:val="ListParagraph"/>
        <w:numPr>
          <w:ilvl w:val="1"/>
          <w:numId w:val="2"/>
        </w:numPr>
      </w:pPr>
      <w:r>
        <w:t>In tort law, we need to understand we have a concept of neighbour</w:t>
      </w:r>
    </w:p>
    <w:p w14:paraId="02B8C4D6" w14:textId="0861B59C" w:rsidR="00295BCE" w:rsidRDefault="00295BCE" w:rsidP="006E05D7">
      <w:pPr>
        <w:pStyle w:val="ListParagraph"/>
        <w:numPr>
          <w:ilvl w:val="1"/>
          <w:numId w:val="2"/>
        </w:numPr>
      </w:pPr>
      <w:r>
        <w:t>What is the finality? What is the neighbourhood principle between the two parties? If the neighbourhood principle is far away, there is so much you can do.</w:t>
      </w:r>
    </w:p>
    <w:p w14:paraId="68B87B5E" w14:textId="6BEBDC7D" w:rsidR="00295BCE" w:rsidRDefault="00295BCE" w:rsidP="006E05D7">
      <w:pPr>
        <w:pStyle w:val="ListParagraph"/>
        <w:numPr>
          <w:ilvl w:val="1"/>
          <w:numId w:val="2"/>
        </w:numPr>
      </w:pPr>
      <w:r>
        <w:t>Ex. Using soft drinks to prevent pregnancy. This is not the finality of the product.</w:t>
      </w:r>
      <w:r w:rsidR="00CB3A8D">
        <w:t xml:space="preserve"> The finality is that you drink soft drinks</w:t>
      </w:r>
    </w:p>
    <w:p w14:paraId="3E08DF99" w14:textId="314DEF5C" w:rsidR="00805096" w:rsidRDefault="00805096" w:rsidP="006E05D7">
      <w:pPr>
        <w:pStyle w:val="ListParagraph"/>
        <w:numPr>
          <w:ilvl w:val="1"/>
          <w:numId w:val="2"/>
        </w:numPr>
      </w:pPr>
      <w:r>
        <w:t>Ex. Creation of Viagra. Was meant for heart conditions first.</w:t>
      </w:r>
    </w:p>
    <w:p w14:paraId="514658B3" w14:textId="12C59B6E" w:rsidR="001B2C68" w:rsidRDefault="001B2C68" w:rsidP="006E05D7">
      <w:pPr>
        <w:pStyle w:val="ListParagraph"/>
        <w:numPr>
          <w:ilvl w:val="1"/>
          <w:numId w:val="2"/>
        </w:numPr>
      </w:pPr>
      <w:r>
        <w:t>The notion of neighbour means we have a responsibility to avoid being careless.</w:t>
      </w:r>
    </w:p>
    <w:p w14:paraId="42807D12" w14:textId="2DF7B051" w:rsidR="00295BCE" w:rsidRDefault="001B2C68" w:rsidP="00295BCE">
      <w:pPr>
        <w:pStyle w:val="ListParagraph"/>
        <w:numPr>
          <w:ilvl w:val="0"/>
          <w:numId w:val="2"/>
        </w:numPr>
      </w:pPr>
      <w:r>
        <w:t>Did the defendant breach that standard or that duty of care?</w:t>
      </w:r>
    </w:p>
    <w:p w14:paraId="109B3973" w14:textId="75BFB4FC" w:rsidR="001B2C68" w:rsidRDefault="00E7365E" w:rsidP="001B2C68">
      <w:pPr>
        <w:pStyle w:val="ListParagraph"/>
        <w:numPr>
          <w:ilvl w:val="1"/>
          <w:numId w:val="2"/>
        </w:numPr>
      </w:pPr>
      <w:r>
        <w:t>What is an appropriate standard?</w:t>
      </w:r>
    </w:p>
    <w:p w14:paraId="6B6366D7" w14:textId="136CF80B" w:rsidR="00082603" w:rsidRDefault="00082603" w:rsidP="001B2C68">
      <w:pPr>
        <w:pStyle w:val="ListParagraph"/>
        <w:numPr>
          <w:ilvl w:val="1"/>
          <w:numId w:val="2"/>
        </w:numPr>
      </w:pPr>
      <w:r>
        <w:t>Ex. Prof is in an all-star NHL game and somebody takes a slap shot at the Prof. Did the player breach the duty of care?</w:t>
      </w:r>
      <w:r w:rsidR="00CD713D">
        <w:t xml:space="preserve"> Yes, he did.</w:t>
      </w:r>
    </w:p>
    <w:p w14:paraId="6FD4C35E" w14:textId="035E0625" w:rsidR="001F3AC2" w:rsidRDefault="001F3AC2" w:rsidP="001F3AC2">
      <w:pPr>
        <w:pStyle w:val="ListParagraph"/>
        <w:numPr>
          <w:ilvl w:val="0"/>
          <w:numId w:val="2"/>
        </w:numPr>
      </w:pPr>
      <w:r>
        <w:t>Did the carless act or omission cause the plaintiff injury?</w:t>
      </w:r>
    </w:p>
    <w:p w14:paraId="7F4589BD" w14:textId="737E9670" w:rsidR="00390045" w:rsidRDefault="00390045" w:rsidP="00390045">
      <w:pPr>
        <w:pStyle w:val="ListParagraph"/>
        <w:numPr>
          <w:ilvl w:val="1"/>
          <w:numId w:val="2"/>
        </w:numPr>
      </w:pPr>
      <w:r>
        <w:t>Is the act or omission the cause of injury?</w:t>
      </w:r>
    </w:p>
    <w:p w14:paraId="352F2A9B" w14:textId="3A0F95CA" w:rsidR="00BB2283" w:rsidRDefault="00390045" w:rsidP="00BB2283">
      <w:pPr>
        <w:pStyle w:val="ListParagraph"/>
        <w:numPr>
          <w:ilvl w:val="1"/>
          <w:numId w:val="2"/>
        </w:numPr>
      </w:pPr>
      <w:r>
        <w:t>Is there a causation effect between the conduct and the injury?</w:t>
      </w:r>
    </w:p>
    <w:p w14:paraId="45DD61AD" w14:textId="28C73119" w:rsidR="00392501" w:rsidRDefault="00392501" w:rsidP="00392501">
      <w:pPr>
        <w:pStyle w:val="ListParagraph"/>
        <w:numPr>
          <w:ilvl w:val="0"/>
          <w:numId w:val="2"/>
        </w:numPr>
      </w:pPr>
      <w:r>
        <w:t>Is the injury suffered too remote?</w:t>
      </w:r>
    </w:p>
    <w:p w14:paraId="53C73C48" w14:textId="26A42E12" w:rsidR="00816997" w:rsidRDefault="00392501" w:rsidP="00816997">
      <w:pPr>
        <w:pStyle w:val="ListParagraph"/>
        <w:numPr>
          <w:ilvl w:val="1"/>
          <w:numId w:val="2"/>
        </w:numPr>
      </w:pPr>
      <w:r>
        <w:t>Ex. Can you guys tell me if McDonald’s is</w:t>
      </w:r>
      <w:r w:rsidR="00AA7234">
        <w:t xml:space="preserve"> legally</w:t>
      </w:r>
      <w:r>
        <w:t xml:space="preserve"> bad food?</w:t>
      </w:r>
      <w:r w:rsidR="00AA7234">
        <w:t xml:space="preserve"> Can you show me that the average Canadian is eating bad food?</w:t>
      </w:r>
    </w:p>
    <w:p w14:paraId="03881E44" w14:textId="21AA6BA5" w:rsidR="00816997" w:rsidRDefault="00816997" w:rsidP="00816997">
      <w:pPr>
        <w:pStyle w:val="ListParagraph"/>
        <w:numPr>
          <w:ilvl w:val="1"/>
          <w:numId w:val="2"/>
        </w:numPr>
      </w:pPr>
      <w:r>
        <w:lastRenderedPageBreak/>
        <w:t>There has to be a notion of economic loss. How much are we losing financially?</w:t>
      </w:r>
    </w:p>
    <w:p w14:paraId="6F12072E" w14:textId="6420914B" w:rsidR="00816997" w:rsidRDefault="00816997" w:rsidP="00816997">
      <w:pPr>
        <w:pStyle w:val="ListParagraph"/>
        <w:numPr>
          <w:ilvl w:val="1"/>
          <w:numId w:val="2"/>
        </w:numPr>
      </w:pPr>
      <w:r>
        <w:t>If there is no eco</w:t>
      </w:r>
      <w:r w:rsidR="00891BDD">
        <w:t>nomic loss, it is hard to prove</w:t>
      </w:r>
    </w:p>
    <w:p w14:paraId="3E6046E2" w14:textId="57B8BEF0" w:rsidR="00FE0A32" w:rsidRDefault="00FE0A32" w:rsidP="00816997">
      <w:pPr>
        <w:pStyle w:val="ListParagraph"/>
        <w:numPr>
          <w:ilvl w:val="1"/>
          <w:numId w:val="2"/>
        </w:numPr>
      </w:pPr>
      <w:r>
        <w:t>There is a notion of the “thin skull rule”</w:t>
      </w:r>
    </w:p>
    <w:p w14:paraId="6581D719" w14:textId="0A5B1435" w:rsidR="00FE0A32" w:rsidRDefault="00FE0A32" w:rsidP="00816997">
      <w:pPr>
        <w:pStyle w:val="ListParagraph"/>
        <w:numPr>
          <w:ilvl w:val="1"/>
          <w:numId w:val="2"/>
        </w:numPr>
      </w:pPr>
      <w:r>
        <w:t>Thin skull rule - When you are dealing with a tort case, a defendant is liable for the full extent of the plaintiff’s injury, even when there is a prior vulnerability</w:t>
      </w:r>
      <w:r w:rsidR="009658EC">
        <w:t xml:space="preserve"> which makes the harm more serious than it otherwise might be</w:t>
      </w:r>
    </w:p>
    <w:p w14:paraId="68C33B98" w14:textId="6F2F52E0" w:rsidR="00C847F6" w:rsidRDefault="00C847F6" w:rsidP="00C847F6">
      <w:pPr>
        <w:pStyle w:val="ListParagraph"/>
        <w:numPr>
          <w:ilvl w:val="1"/>
          <w:numId w:val="2"/>
        </w:numPr>
      </w:pPr>
      <w:r>
        <w:t xml:space="preserve">If there is already a precondition, and with this precondition there is a </w:t>
      </w:r>
      <w:r w:rsidR="000E17AA">
        <w:t>tort, which</w:t>
      </w:r>
      <w:r>
        <w:t xml:space="preserve"> causes this injury, the defendant is liable for this case.</w:t>
      </w:r>
    </w:p>
    <w:p w14:paraId="7F150FCD" w14:textId="722B3566" w:rsidR="00C847F6" w:rsidRDefault="00C847F6" w:rsidP="00C847F6">
      <w:pPr>
        <w:pStyle w:val="ListParagraph"/>
        <w:numPr>
          <w:ilvl w:val="1"/>
          <w:numId w:val="2"/>
        </w:numPr>
      </w:pPr>
      <w:r>
        <w:t>Ex. You have a knee injury and are recovering and are walking down the stair case that isn’t properly maintained and you fall down and hurt yourself</w:t>
      </w:r>
    </w:p>
    <w:p w14:paraId="5ED6D160" w14:textId="058B5583" w:rsidR="00C847F6" w:rsidRDefault="00C847F6" w:rsidP="00C847F6">
      <w:pPr>
        <w:pStyle w:val="ListParagraph"/>
        <w:numPr>
          <w:ilvl w:val="1"/>
          <w:numId w:val="2"/>
        </w:numPr>
      </w:pPr>
      <w:r>
        <w:t>When you sign a contract, you need the approval of a precondition</w:t>
      </w:r>
      <w:r w:rsidR="000E17AA" w:rsidRPr="000E17AA">
        <w:rPr>
          <w:color w:val="FF0000"/>
        </w:rPr>
        <w:t>???</w:t>
      </w:r>
    </w:p>
    <w:p w14:paraId="0BF23B44" w14:textId="77777777" w:rsidR="002C4C3A" w:rsidRDefault="002C4C3A" w:rsidP="002C4C3A"/>
    <w:p w14:paraId="60505E45" w14:textId="2EE72473" w:rsidR="002C4C3A" w:rsidRDefault="002C4C3A" w:rsidP="002C4C3A">
      <w:r>
        <w:t xml:space="preserve">What are the defence regarding </w:t>
      </w:r>
    </w:p>
    <w:p w14:paraId="7D7FE7A8" w14:textId="49882064" w:rsidR="002C4C3A" w:rsidRDefault="002C4C3A" w:rsidP="002C4C3A">
      <w:pPr>
        <w:pStyle w:val="ListParagraph"/>
        <w:numPr>
          <w:ilvl w:val="0"/>
          <w:numId w:val="3"/>
        </w:numPr>
      </w:pPr>
      <w:r>
        <w:t xml:space="preserve">Voluntary assumption of risk - </w:t>
      </w:r>
      <w:proofErr w:type="spellStart"/>
      <w:r w:rsidRPr="006530EA">
        <w:rPr>
          <w:b/>
        </w:rPr>
        <w:t>vol</w:t>
      </w:r>
      <w:r w:rsidR="006530EA" w:rsidRPr="006530EA">
        <w:rPr>
          <w:b/>
        </w:rPr>
        <w:t>enti</w:t>
      </w:r>
      <w:proofErr w:type="spellEnd"/>
      <w:r w:rsidR="006530EA" w:rsidRPr="006530EA">
        <w:rPr>
          <w:b/>
        </w:rPr>
        <w:t xml:space="preserve"> non fit </w:t>
      </w:r>
      <w:proofErr w:type="spellStart"/>
      <w:r w:rsidR="006530EA" w:rsidRPr="006530EA">
        <w:rPr>
          <w:b/>
        </w:rPr>
        <w:t>injuria</w:t>
      </w:r>
      <w:proofErr w:type="spellEnd"/>
      <w:r w:rsidR="006530EA">
        <w:rPr>
          <w:b/>
        </w:rPr>
        <w:t xml:space="preserve"> </w:t>
      </w:r>
      <w:r w:rsidR="006530EA">
        <w:t>- you accept the risk associated with the event</w:t>
      </w:r>
    </w:p>
    <w:p w14:paraId="4C328794" w14:textId="739BD2F8" w:rsidR="006530EA" w:rsidRDefault="006530EA" w:rsidP="00D44326">
      <w:pPr>
        <w:pStyle w:val="ListParagraph"/>
        <w:numPr>
          <w:ilvl w:val="0"/>
          <w:numId w:val="4"/>
        </w:numPr>
      </w:pPr>
      <w:r>
        <w:t>Ex. Playing hockey and getting hit by slap shots</w:t>
      </w:r>
    </w:p>
    <w:p w14:paraId="4E1EF056" w14:textId="7711C5FD" w:rsidR="00D44326" w:rsidRDefault="00D44326" w:rsidP="00D44326">
      <w:pPr>
        <w:pStyle w:val="ListParagraph"/>
        <w:numPr>
          <w:ilvl w:val="0"/>
          <w:numId w:val="3"/>
        </w:numPr>
      </w:pPr>
      <w:r>
        <w:t>Contributory negligence</w:t>
      </w:r>
    </w:p>
    <w:p w14:paraId="0C140508" w14:textId="5A258D23" w:rsidR="00D44326" w:rsidRDefault="00D44326" w:rsidP="00D44326">
      <w:pPr>
        <w:pStyle w:val="ListParagraph"/>
        <w:numPr>
          <w:ilvl w:val="0"/>
          <w:numId w:val="5"/>
        </w:numPr>
      </w:pPr>
      <w:r>
        <w:t>You are participating by your own conduct to the injury</w:t>
      </w:r>
    </w:p>
    <w:p w14:paraId="6DA4512D" w14:textId="6E51F909" w:rsidR="00E6715C" w:rsidRDefault="00B33900" w:rsidP="00E6715C">
      <w:pPr>
        <w:pStyle w:val="ListParagraph"/>
        <w:numPr>
          <w:ilvl w:val="0"/>
          <w:numId w:val="5"/>
        </w:numPr>
      </w:pPr>
      <w:r>
        <w:t>You have GSP at a party with you</w:t>
      </w:r>
      <w:r w:rsidR="00E6715C">
        <w:t xml:space="preserve"> and you are wrestling at the party, and he lifts you and throws you on the staircase, and you break your neck. Is he liable? Yes, but you are also liable</w:t>
      </w:r>
    </w:p>
    <w:p w14:paraId="7101D4EA" w14:textId="7ADC3A6D" w:rsidR="00E6715C" w:rsidRDefault="00E6715C" w:rsidP="00E6715C">
      <w:pPr>
        <w:pStyle w:val="ListParagraph"/>
        <w:numPr>
          <w:ilvl w:val="0"/>
          <w:numId w:val="3"/>
        </w:numPr>
      </w:pPr>
      <w:r>
        <w:t>Standard of performance</w:t>
      </w:r>
    </w:p>
    <w:p w14:paraId="0C0D7207" w14:textId="2341FE18" w:rsidR="00E6715C" w:rsidRDefault="00E6715C" w:rsidP="00E6715C">
      <w:pPr>
        <w:pStyle w:val="ListParagraph"/>
        <w:numPr>
          <w:ilvl w:val="0"/>
          <w:numId w:val="6"/>
        </w:numPr>
      </w:pPr>
      <w:r>
        <w:t>We have an obligation that we did not meet, but we have a valid excuse why this was not accomplished</w:t>
      </w:r>
    </w:p>
    <w:p w14:paraId="47ABC218" w14:textId="35BC8543" w:rsidR="00E6715C" w:rsidRDefault="00E6715C" w:rsidP="00E6715C">
      <w:pPr>
        <w:pStyle w:val="ListParagraph"/>
        <w:numPr>
          <w:ilvl w:val="0"/>
          <w:numId w:val="6"/>
        </w:numPr>
      </w:pPr>
      <w:r>
        <w:t>Ex. You are trying to produce goods that meet a certain safety standard, but the design of the instrument is faulty (ex. Maple leaf)</w:t>
      </w:r>
    </w:p>
    <w:p w14:paraId="408E672A" w14:textId="064A1D02" w:rsidR="00347B62" w:rsidRDefault="00347B62" w:rsidP="00E6715C">
      <w:pPr>
        <w:pStyle w:val="ListParagraph"/>
        <w:numPr>
          <w:ilvl w:val="0"/>
          <w:numId w:val="6"/>
        </w:numPr>
      </w:pPr>
      <w:r>
        <w:t xml:space="preserve">Ex. </w:t>
      </w:r>
      <w:proofErr w:type="spellStart"/>
      <w:r>
        <w:t>Yop</w:t>
      </w:r>
      <w:proofErr w:type="spellEnd"/>
      <w:r>
        <w:t xml:space="preserve"> (yogurt drink) is made up of left over dairy products.</w:t>
      </w:r>
      <w:r w:rsidR="00B921D2">
        <w:t xml:space="preserve"> Took them years to develop a formula to make the product ready for co</w:t>
      </w:r>
      <w:r w:rsidR="00481F4E">
        <w:t>nsumption. Things went wrong.</w:t>
      </w:r>
    </w:p>
    <w:p w14:paraId="4674B4D5" w14:textId="77777777" w:rsidR="00481F4E" w:rsidRDefault="00481F4E" w:rsidP="00481F4E"/>
    <w:p w14:paraId="3670358A" w14:textId="5462354E" w:rsidR="00481F4E" w:rsidRDefault="00481F4E" w:rsidP="00481F4E">
      <w:pPr>
        <w:jc w:val="center"/>
      </w:pPr>
      <w:r>
        <w:t>Negligence Act (</w:t>
      </w:r>
      <w:hyperlink r:id="rId6" w:history="1">
        <w:r w:rsidRPr="000E7699">
          <w:rPr>
            <w:rStyle w:val="Hyperlink"/>
          </w:rPr>
          <w:t>http://www.e-laws.gov.on.ca/html/statutes/english/elaws_statutes_90n01_e.htm</w:t>
        </w:r>
      </w:hyperlink>
      <w:r>
        <w:t xml:space="preserve">) </w:t>
      </w:r>
    </w:p>
    <w:p w14:paraId="61BCAECD" w14:textId="77777777" w:rsidR="00481F4E" w:rsidRDefault="00481F4E" w:rsidP="00481F4E"/>
    <w:p w14:paraId="1E8AE9BB" w14:textId="690B5EEB" w:rsidR="00481F4E" w:rsidRDefault="00481F4E" w:rsidP="00EC3432">
      <w:pPr>
        <w:pStyle w:val="ListParagraph"/>
        <w:numPr>
          <w:ilvl w:val="0"/>
          <w:numId w:val="7"/>
        </w:numPr>
      </w:pPr>
      <w:r>
        <w:t>Extent of liability</w:t>
      </w:r>
    </w:p>
    <w:p w14:paraId="52357D0E" w14:textId="5FBFBEDE" w:rsidR="00481F4E" w:rsidRDefault="00EC3432" w:rsidP="00481F4E">
      <w:r>
        <w:t xml:space="preserve">They make the wealthier person pay, </w:t>
      </w:r>
      <w:r w:rsidR="003C606F">
        <w:t>and then</w:t>
      </w:r>
      <w:r>
        <w:t xml:space="preserve"> it is his responsibility to sue others.</w:t>
      </w:r>
    </w:p>
    <w:p w14:paraId="06B4A8AF" w14:textId="77777777" w:rsidR="00EC3432" w:rsidRDefault="00EC3432" w:rsidP="00481F4E"/>
    <w:p w14:paraId="5BB8054F" w14:textId="3DB08955" w:rsidR="00EC3432" w:rsidRDefault="00EC3432" w:rsidP="00481F4E">
      <w:r>
        <w:t>Go up to #7</w:t>
      </w:r>
    </w:p>
    <w:p w14:paraId="5A24699D" w14:textId="77777777" w:rsidR="000A056D" w:rsidRDefault="000A056D" w:rsidP="00481F4E"/>
    <w:p w14:paraId="6013BC7E" w14:textId="77777777" w:rsidR="00A23751" w:rsidRDefault="00A23751" w:rsidP="00481F4E"/>
    <w:p w14:paraId="70332847" w14:textId="77777777" w:rsidR="00A23751" w:rsidRDefault="00A23751" w:rsidP="00481F4E"/>
    <w:p w14:paraId="41F48905" w14:textId="5F7A47F5" w:rsidR="000A056D" w:rsidRDefault="000A056D" w:rsidP="00481F4E">
      <w:r>
        <w:t>When we talk about torts, we talk about this concept that deals with an occupier</w:t>
      </w:r>
      <w:r w:rsidR="00353E18">
        <w:t>.</w:t>
      </w:r>
    </w:p>
    <w:p w14:paraId="64CE7563" w14:textId="7127588B" w:rsidR="00353E18" w:rsidRDefault="00353E18" w:rsidP="00481F4E">
      <w:r>
        <w:t>An occupier is someone who has some degree of control over land or buildings.</w:t>
      </w:r>
    </w:p>
    <w:p w14:paraId="02F04ADC" w14:textId="2F191FF2" w:rsidR="008462AB" w:rsidRDefault="008462AB" w:rsidP="00481F4E">
      <w:r>
        <w:t>We are dealing with different types of occupiers (4 types):</w:t>
      </w:r>
    </w:p>
    <w:p w14:paraId="577498DC" w14:textId="6591258D" w:rsidR="008462AB" w:rsidRDefault="008462AB" w:rsidP="008462AB">
      <w:pPr>
        <w:pStyle w:val="ListParagraph"/>
        <w:numPr>
          <w:ilvl w:val="0"/>
          <w:numId w:val="8"/>
        </w:numPr>
      </w:pPr>
      <w:r>
        <w:t xml:space="preserve">Contractual Entrant - </w:t>
      </w:r>
      <w:r w:rsidR="00CE5E92">
        <w:t xml:space="preserve">Someone who pays for </w:t>
      </w:r>
      <w:r>
        <w:t>the right to enter the premise</w:t>
      </w:r>
    </w:p>
    <w:p w14:paraId="145993DD" w14:textId="77777777" w:rsidR="008700F6" w:rsidRDefault="00417D70" w:rsidP="008700F6">
      <w:pPr>
        <w:pStyle w:val="ListParagraph"/>
        <w:numPr>
          <w:ilvl w:val="0"/>
          <w:numId w:val="9"/>
        </w:numPr>
      </w:pPr>
      <w:r>
        <w:t>The duty that the premises are as safe as reasonable care and skill on the part of anyone that can make them.</w:t>
      </w:r>
      <w:r w:rsidR="008700F6">
        <w:t xml:space="preserve"> </w:t>
      </w:r>
    </w:p>
    <w:p w14:paraId="00D1D818" w14:textId="4B8A5096" w:rsidR="008700F6" w:rsidRDefault="008700F6" w:rsidP="008700F6">
      <w:pPr>
        <w:pStyle w:val="ListParagraph"/>
        <w:numPr>
          <w:ilvl w:val="0"/>
          <w:numId w:val="9"/>
        </w:numPr>
      </w:pPr>
      <w:r>
        <w:t>There is a standard that is there and you must comply with</w:t>
      </w:r>
    </w:p>
    <w:p w14:paraId="14427964" w14:textId="51CE8137" w:rsidR="008700F6" w:rsidRDefault="008700F6" w:rsidP="008700F6">
      <w:pPr>
        <w:pStyle w:val="ListParagraph"/>
        <w:numPr>
          <w:ilvl w:val="0"/>
          <w:numId w:val="9"/>
        </w:numPr>
      </w:pPr>
      <w:r>
        <w:t>Ex. All the big shopping malls in Ottawa have the same standard and that is why they look so nice</w:t>
      </w:r>
    </w:p>
    <w:p w14:paraId="30C1E22D" w14:textId="0417C4F6" w:rsidR="0068006B" w:rsidRDefault="0068006B" w:rsidP="0068006B">
      <w:pPr>
        <w:pStyle w:val="ListParagraph"/>
        <w:numPr>
          <w:ilvl w:val="0"/>
          <w:numId w:val="8"/>
        </w:numPr>
      </w:pPr>
      <w:r>
        <w:t>Invitee - someone who comes onto the property to provide the occupier with a benefit</w:t>
      </w:r>
    </w:p>
    <w:p w14:paraId="29C7F742" w14:textId="396EC17F" w:rsidR="00131462" w:rsidRDefault="00131462" w:rsidP="00131462">
      <w:pPr>
        <w:pStyle w:val="ListParagraph"/>
        <w:numPr>
          <w:ilvl w:val="1"/>
          <w:numId w:val="8"/>
        </w:numPr>
      </w:pPr>
      <w:r>
        <w:t>There is no requirement to warn of unusual or common danger that an ordinary, reasonable person can be expected to know and appreciate</w:t>
      </w:r>
    </w:p>
    <w:p w14:paraId="7728E92B" w14:textId="778609B5" w:rsidR="00E657FB" w:rsidRDefault="00E657FB" w:rsidP="00E657FB">
      <w:pPr>
        <w:pStyle w:val="ListParagraph"/>
        <w:numPr>
          <w:ilvl w:val="0"/>
          <w:numId w:val="8"/>
        </w:numPr>
      </w:pPr>
      <w:r>
        <w:t>Licensee - a person whose presence is not a benefit to the occupier, but to which the occupier has no objection</w:t>
      </w:r>
    </w:p>
    <w:p w14:paraId="0759E7AF" w14:textId="5E921219" w:rsidR="00601A31" w:rsidRDefault="00601A31" w:rsidP="00E657FB">
      <w:pPr>
        <w:pStyle w:val="ListParagraph"/>
        <w:numPr>
          <w:ilvl w:val="0"/>
          <w:numId w:val="8"/>
        </w:numPr>
      </w:pPr>
      <w:r>
        <w:t xml:space="preserve">Trespasser - </w:t>
      </w:r>
      <w:r w:rsidR="00486C4F">
        <w:t>someone who is not invited to the property, but the presence is unknown to the occupier or objected by the occupier</w:t>
      </w:r>
    </w:p>
    <w:p w14:paraId="5BE91CA0" w14:textId="184FC03A" w:rsidR="00203D6E" w:rsidRDefault="00203D6E" w:rsidP="00203D6E">
      <w:pPr>
        <w:pStyle w:val="ListParagraph"/>
        <w:numPr>
          <w:ilvl w:val="1"/>
          <w:numId w:val="8"/>
        </w:numPr>
      </w:pPr>
      <w:r>
        <w:t>Ex. A robber who steals things at your home while you are in class</w:t>
      </w:r>
    </w:p>
    <w:p w14:paraId="3D743157" w14:textId="77777777" w:rsidR="00EF5AD7" w:rsidRDefault="00EF5AD7" w:rsidP="00EF5AD7"/>
    <w:p w14:paraId="036CFC37" w14:textId="77777777" w:rsidR="00964AC4" w:rsidRDefault="00EF5AD7" w:rsidP="00EF5AD7">
      <w:pPr>
        <w:jc w:val="center"/>
      </w:pPr>
      <w:r>
        <w:t>Occupier Liability Act (</w:t>
      </w:r>
      <w:hyperlink r:id="rId7" w:history="1">
        <w:r w:rsidR="00CB6F9F" w:rsidRPr="000E7699">
          <w:rPr>
            <w:rStyle w:val="Hyperlink"/>
          </w:rPr>
          <w:t>http://www.e-laws.gov.on.ca/html/statutes/english/elaws_statutes_90o02_e.htm</w:t>
        </w:r>
      </w:hyperlink>
      <w:r w:rsidR="00CB6F9F">
        <w:t>)</w:t>
      </w:r>
    </w:p>
    <w:p w14:paraId="37D3068A" w14:textId="77777777" w:rsidR="00964AC4" w:rsidRDefault="00964AC4" w:rsidP="00EF5AD7">
      <w:pPr>
        <w:jc w:val="center"/>
      </w:pPr>
    </w:p>
    <w:p w14:paraId="35AEAD95" w14:textId="614F7F88" w:rsidR="00964AC4" w:rsidRDefault="005F4D88" w:rsidP="00964AC4">
      <w:r>
        <w:t>#1 - 5</w:t>
      </w:r>
      <w:r w:rsidR="00964AC4">
        <w:t xml:space="preserve"> (occupier’s duty is important)</w:t>
      </w:r>
    </w:p>
    <w:p w14:paraId="5583A30E" w14:textId="605D8B53" w:rsidR="00EF5AD7" w:rsidRDefault="003C3AC7" w:rsidP="00964AC4">
      <w:r>
        <w:t>#3.</w:t>
      </w:r>
      <w:r w:rsidR="007E63AE">
        <w:t>2</w:t>
      </w:r>
      <w:r>
        <w:t xml:space="preserve"> </w:t>
      </w:r>
      <w:proofErr w:type="gramStart"/>
      <w:r w:rsidR="00964AC4">
        <w:t>If</w:t>
      </w:r>
      <w:proofErr w:type="gramEnd"/>
      <w:r w:rsidR="00964AC4">
        <w:t xml:space="preserve"> it is not you, but somebody you allow on the property who comm</w:t>
      </w:r>
      <w:r>
        <w:t>its the crime, it is you who is</w:t>
      </w:r>
      <w:r w:rsidR="00964AC4">
        <w:t xml:space="preserve"> liable</w:t>
      </w:r>
      <w:r w:rsidR="0006672B">
        <w:t>, if you kne</w:t>
      </w:r>
      <w:r w:rsidR="00964AC4">
        <w:t>w about it</w:t>
      </w:r>
    </w:p>
    <w:p w14:paraId="7FB6DD4B" w14:textId="77777777" w:rsidR="007E63AE" w:rsidRDefault="007E63AE" w:rsidP="00964AC4"/>
    <w:p w14:paraId="255486E6" w14:textId="36C7FAC0" w:rsidR="007E63AE" w:rsidRDefault="007E63AE" w:rsidP="00964AC4">
      <w:r>
        <w:t xml:space="preserve">#4.2 </w:t>
      </w:r>
      <w:proofErr w:type="gramStart"/>
      <w:r>
        <w:t>You</w:t>
      </w:r>
      <w:proofErr w:type="gramEnd"/>
      <w:r>
        <w:t xml:space="preserve"> cannot make booby traps in your home</w:t>
      </w:r>
    </w:p>
    <w:p w14:paraId="41DC6A75" w14:textId="77777777" w:rsidR="005F4D88" w:rsidRDefault="005F4D88" w:rsidP="00964AC4"/>
    <w:p w14:paraId="3FECF37B" w14:textId="3135C5AE" w:rsidR="005F4D88" w:rsidRDefault="005F4D88" w:rsidP="00964AC4">
      <w:r>
        <w:t>#5.1</w:t>
      </w:r>
      <w:r w:rsidR="00860995">
        <w:t xml:space="preserve"> </w:t>
      </w:r>
      <w:proofErr w:type="gramStart"/>
      <w:r w:rsidR="00860995">
        <w:t>Having</w:t>
      </w:r>
      <w:proofErr w:type="gramEnd"/>
      <w:r w:rsidR="00860995">
        <w:t xml:space="preserve"> a third party involved…</w:t>
      </w:r>
    </w:p>
    <w:p w14:paraId="16F1BA48" w14:textId="77777777" w:rsidR="005F4D88" w:rsidRDefault="005F4D88" w:rsidP="00964AC4"/>
    <w:p w14:paraId="320422C4" w14:textId="77777777" w:rsidR="005F4D88" w:rsidRDefault="005F4D88" w:rsidP="00964AC4"/>
    <w:p w14:paraId="63B67D3C" w14:textId="77777777" w:rsidR="005F4D88" w:rsidRDefault="005F4D88" w:rsidP="00964AC4"/>
    <w:p w14:paraId="6AEF644D" w14:textId="61F087F5" w:rsidR="005F4D88" w:rsidRDefault="005F4D88" w:rsidP="005F4D88">
      <w:pPr>
        <w:jc w:val="center"/>
        <w:rPr>
          <w:b/>
          <w:u w:val="single"/>
        </w:rPr>
      </w:pPr>
      <w:r>
        <w:rPr>
          <w:b/>
          <w:u w:val="single"/>
        </w:rPr>
        <w:t>Contracts</w:t>
      </w:r>
    </w:p>
    <w:p w14:paraId="7CE7C153" w14:textId="77777777" w:rsidR="005F4D88" w:rsidRDefault="005F4D88" w:rsidP="005F4D88">
      <w:pPr>
        <w:jc w:val="center"/>
        <w:rPr>
          <w:b/>
          <w:u w:val="single"/>
        </w:rPr>
      </w:pPr>
    </w:p>
    <w:p w14:paraId="639CB71D" w14:textId="4E01FDEB" w:rsidR="005F4D88" w:rsidRDefault="00860995" w:rsidP="005F4D88">
      <w:r>
        <w:t>Elements that compose a contract</w:t>
      </w:r>
    </w:p>
    <w:p w14:paraId="57D6EB6B" w14:textId="77777777" w:rsidR="002B4A05" w:rsidRDefault="002B4A05" w:rsidP="005F4D88"/>
    <w:p w14:paraId="6B124109" w14:textId="4ED04333" w:rsidR="002B4A05" w:rsidRDefault="003C7C9A" w:rsidP="002B4A05">
      <w:pPr>
        <w:pStyle w:val="ListParagraph"/>
        <w:numPr>
          <w:ilvl w:val="0"/>
          <w:numId w:val="10"/>
        </w:numPr>
      </w:pPr>
      <w:r>
        <w:t>An agreement - an offer to enter</w:t>
      </w:r>
      <w:r w:rsidR="002B4A05">
        <w:t xml:space="preserve"> into an agreement that is accepted</w:t>
      </w:r>
    </w:p>
    <w:p w14:paraId="2693B169" w14:textId="379F8E26" w:rsidR="00C50270" w:rsidRDefault="00C50270" w:rsidP="00C50270">
      <w:pPr>
        <w:pStyle w:val="ListParagraph"/>
        <w:numPr>
          <w:ilvl w:val="0"/>
          <w:numId w:val="11"/>
        </w:numPr>
      </w:pPr>
      <w:r>
        <w:t xml:space="preserve">Must be a “meeting of the minds” - the parties had that </w:t>
      </w:r>
      <w:r w:rsidRPr="00C50270">
        <w:rPr>
          <w:b/>
        </w:rPr>
        <w:t>intention</w:t>
      </w:r>
      <w:r>
        <w:t xml:space="preserve"> of committing to that situation</w:t>
      </w:r>
    </w:p>
    <w:p w14:paraId="202FE0B6" w14:textId="024BB1C6" w:rsidR="00C50270" w:rsidRDefault="00C50270" w:rsidP="00C50270">
      <w:pPr>
        <w:pStyle w:val="ListParagraph"/>
        <w:numPr>
          <w:ilvl w:val="0"/>
          <w:numId w:val="11"/>
        </w:numPr>
      </w:pPr>
      <w:r>
        <w:t xml:space="preserve">Have we agreed on the </w:t>
      </w:r>
      <w:r>
        <w:rPr>
          <w:b/>
        </w:rPr>
        <w:t xml:space="preserve">key </w:t>
      </w:r>
      <w:r>
        <w:t>essential terms</w:t>
      </w:r>
    </w:p>
    <w:p w14:paraId="7F1D222A" w14:textId="334AB944" w:rsidR="00C50270" w:rsidRDefault="00C50270" w:rsidP="00C50270">
      <w:pPr>
        <w:pStyle w:val="ListParagraph"/>
        <w:numPr>
          <w:ilvl w:val="0"/>
          <w:numId w:val="11"/>
        </w:numPr>
      </w:pPr>
      <w:r>
        <w:t>Sometimes peop</w:t>
      </w:r>
      <w:r w:rsidR="00BD7BE0">
        <w:t>le will use technical errors to limit their liability</w:t>
      </w:r>
    </w:p>
    <w:p w14:paraId="31476B4F" w14:textId="3E420B5B" w:rsidR="00C50270" w:rsidRDefault="00C50270" w:rsidP="00C50270">
      <w:pPr>
        <w:pStyle w:val="ListParagraph"/>
        <w:numPr>
          <w:ilvl w:val="0"/>
          <w:numId w:val="11"/>
        </w:numPr>
      </w:pPr>
      <w:r>
        <w:t>If the essence of the contract is valid, it is a go</w:t>
      </w:r>
    </w:p>
    <w:p w14:paraId="6DEF70EF" w14:textId="75037873" w:rsidR="00F73E0B" w:rsidRDefault="00F73E0B" w:rsidP="00C50270">
      <w:pPr>
        <w:pStyle w:val="ListParagraph"/>
        <w:numPr>
          <w:ilvl w:val="0"/>
          <w:numId w:val="11"/>
        </w:numPr>
      </w:pPr>
      <w:r>
        <w:t>You cannot use a technical deficiency to avoid the essential element</w:t>
      </w:r>
    </w:p>
    <w:p w14:paraId="6489C8CD" w14:textId="77777777" w:rsidR="00CD605F" w:rsidRDefault="00CD605F" w:rsidP="00CD605F"/>
    <w:p w14:paraId="70D58DF4" w14:textId="453CC939" w:rsidR="00CD605F" w:rsidRDefault="00CD605F" w:rsidP="00CD605F">
      <w:pPr>
        <w:pStyle w:val="ListParagraph"/>
        <w:numPr>
          <w:ilvl w:val="0"/>
          <w:numId w:val="10"/>
        </w:numPr>
      </w:pPr>
      <w:r>
        <w:t>Complete - the agreement must be complete</w:t>
      </w:r>
    </w:p>
    <w:p w14:paraId="7ABB94BD" w14:textId="700CBE3A" w:rsidR="00CD605F" w:rsidRDefault="00CD605F" w:rsidP="00CD605F">
      <w:pPr>
        <w:pStyle w:val="ListParagraph"/>
        <w:numPr>
          <w:ilvl w:val="0"/>
          <w:numId w:val="12"/>
        </w:numPr>
      </w:pPr>
      <w:r>
        <w:t>There is a degree of certainty</w:t>
      </w:r>
    </w:p>
    <w:p w14:paraId="48007037" w14:textId="47F89E28" w:rsidR="00CD605F" w:rsidRDefault="00CD605F" w:rsidP="00CD605F">
      <w:pPr>
        <w:pStyle w:val="ListParagraph"/>
        <w:numPr>
          <w:ilvl w:val="0"/>
          <w:numId w:val="12"/>
        </w:numPr>
      </w:pPr>
      <w:r>
        <w:t>We are obliging ourselves because we know the conditions</w:t>
      </w:r>
    </w:p>
    <w:p w14:paraId="788CADE8" w14:textId="77777777" w:rsidR="00CD605F" w:rsidRDefault="00CD605F" w:rsidP="00CD605F"/>
    <w:p w14:paraId="2835EABF" w14:textId="3DFC7275" w:rsidR="00CD605F" w:rsidRDefault="00CD605F" w:rsidP="00CD605F">
      <w:pPr>
        <w:pStyle w:val="ListParagraph"/>
        <w:numPr>
          <w:ilvl w:val="0"/>
          <w:numId w:val="10"/>
        </w:numPr>
      </w:pPr>
      <w:r>
        <w:t>It has to be deliberate - both parties want to enter the agreement</w:t>
      </w:r>
    </w:p>
    <w:p w14:paraId="6F44447F" w14:textId="69A11AC9" w:rsidR="00FE0294" w:rsidRDefault="00FE0294" w:rsidP="00FE0294">
      <w:pPr>
        <w:pStyle w:val="ListParagraph"/>
        <w:numPr>
          <w:ilvl w:val="0"/>
          <w:numId w:val="13"/>
        </w:numPr>
      </w:pPr>
      <w:r>
        <w:t>You must understand what you are doing to commit to that intention</w:t>
      </w:r>
    </w:p>
    <w:p w14:paraId="57D6B4A2" w14:textId="77777777" w:rsidR="00174D04" w:rsidRDefault="00174D04" w:rsidP="00174D04"/>
    <w:p w14:paraId="736EA2E8" w14:textId="77326C8B" w:rsidR="00174D04" w:rsidRDefault="00271BC2" w:rsidP="00174D04">
      <w:pPr>
        <w:pStyle w:val="ListParagraph"/>
        <w:numPr>
          <w:ilvl w:val="0"/>
          <w:numId w:val="10"/>
        </w:numPr>
      </w:pPr>
      <w:r>
        <w:t>Voluntary - people</w:t>
      </w:r>
      <w:r w:rsidR="00174D04">
        <w:t xml:space="preserve"> cho</w:t>
      </w:r>
      <w:r>
        <w:t>o</w:t>
      </w:r>
      <w:r w:rsidR="00174D04">
        <w:t xml:space="preserve">se </w:t>
      </w:r>
      <w:r>
        <w:t xml:space="preserve">freely </w:t>
      </w:r>
      <w:r w:rsidR="00174D04">
        <w:t>to enter and there is no coercion</w:t>
      </w:r>
      <w:bookmarkStart w:id="0" w:name="_GoBack"/>
      <w:bookmarkEnd w:id="0"/>
    </w:p>
    <w:p w14:paraId="24AE07FC" w14:textId="77777777" w:rsidR="00174D04" w:rsidRDefault="00174D04" w:rsidP="00174D04"/>
    <w:p w14:paraId="40373D21" w14:textId="7FF42E8D" w:rsidR="00174D04" w:rsidRDefault="00174D04" w:rsidP="00174D04">
      <w:pPr>
        <w:pStyle w:val="ListParagraph"/>
        <w:numPr>
          <w:ilvl w:val="0"/>
          <w:numId w:val="10"/>
        </w:numPr>
      </w:pPr>
      <w:r>
        <w:t>Between two or more competent person - individuals have the capacity to express their legal opinion (not mentally ill or in jail)</w:t>
      </w:r>
    </w:p>
    <w:p w14:paraId="44BF2873" w14:textId="77777777" w:rsidR="00174D04" w:rsidRDefault="00174D04" w:rsidP="00174D04"/>
    <w:p w14:paraId="5303F0A8" w14:textId="570FC082" w:rsidR="00174D04" w:rsidRDefault="00174D04" w:rsidP="00174D04">
      <w:pPr>
        <w:pStyle w:val="ListParagraph"/>
        <w:numPr>
          <w:ilvl w:val="0"/>
          <w:numId w:val="10"/>
        </w:numPr>
      </w:pPr>
      <w:r>
        <w:t>Mutual consideration - a bargaining process that involves a change in value</w:t>
      </w:r>
    </w:p>
    <w:p w14:paraId="008886D1" w14:textId="77777777" w:rsidR="00174D04" w:rsidRDefault="00174D04" w:rsidP="00174D04"/>
    <w:p w14:paraId="12E83F53" w14:textId="1A4F065B" w:rsidR="00174D04" w:rsidRDefault="00174D04" w:rsidP="00174D04">
      <w:pPr>
        <w:pStyle w:val="ListParagraph"/>
        <w:numPr>
          <w:ilvl w:val="0"/>
          <w:numId w:val="10"/>
        </w:numPr>
      </w:pPr>
      <w:r>
        <w:t>Can be in writing or verbal</w:t>
      </w:r>
    </w:p>
    <w:p w14:paraId="12F2668F" w14:textId="77777777" w:rsidR="00174D04" w:rsidRDefault="00174D04" w:rsidP="00174D04"/>
    <w:p w14:paraId="55AAC272" w14:textId="77777777" w:rsidR="00174D04" w:rsidRDefault="00174D04" w:rsidP="00174D04"/>
    <w:p w14:paraId="784AB032" w14:textId="626A82C1" w:rsidR="00174D04" w:rsidRDefault="00174D04" w:rsidP="00174D04">
      <w:r>
        <w:t>Legal factors that affects the creation of a contract</w:t>
      </w:r>
    </w:p>
    <w:p w14:paraId="64566B98" w14:textId="664371DF" w:rsidR="00174D04" w:rsidRDefault="00174D04" w:rsidP="00174D04">
      <w:pPr>
        <w:pStyle w:val="ListParagraph"/>
        <w:numPr>
          <w:ilvl w:val="0"/>
          <w:numId w:val="14"/>
        </w:numPr>
      </w:pPr>
      <w:r>
        <w:t>We need to communicate all the steps of the negotiation process</w:t>
      </w:r>
    </w:p>
    <w:p w14:paraId="0B917508" w14:textId="2929EB5E" w:rsidR="00174D04" w:rsidRDefault="00174D04" w:rsidP="00174D04">
      <w:pPr>
        <w:pStyle w:val="ListParagraph"/>
        <w:numPr>
          <w:ilvl w:val="0"/>
          <w:numId w:val="14"/>
        </w:numPr>
      </w:pPr>
      <w:r>
        <w:t>We have to apply what we call the objective standard test</w:t>
      </w:r>
    </w:p>
    <w:p w14:paraId="0B53D22A" w14:textId="746BB576" w:rsidR="00F03F88" w:rsidRDefault="00F03F88" w:rsidP="00F03F88">
      <w:pPr>
        <w:pStyle w:val="ListParagraph"/>
        <w:numPr>
          <w:ilvl w:val="0"/>
          <w:numId w:val="15"/>
        </w:numPr>
      </w:pPr>
      <w:r>
        <w:t>What would a reasonable person do in those circumstances</w:t>
      </w:r>
      <w:r w:rsidR="0082436B">
        <w:t>?</w:t>
      </w:r>
    </w:p>
    <w:p w14:paraId="25FCF5BA" w14:textId="6CA081C8" w:rsidR="0082436B" w:rsidRDefault="0082436B" w:rsidP="0082436B">
      <w:pPr>
        <w:pStyle w:val="ListParagraph"/>
        <w:numPr>
          <w:ilvl w:val="0"/>
          <w:numId w:val="14"/>
        </w:numPr>
      </w:pPr>
      <w:r>
        <w:t>The bargaining power - we are of the view that everybody assumes their bargaining power</w:t>
      </w:r>
    </w:p>
    <w:p w14:paraId="649FD7F4" w14:textId="05B6B30D" w:rsidR="0082436B" w:rsidRDefault="0082436B" w:rsidP="0082436B">
      <w:pPr>
        <w:pStyle w:val="ListParagraph"/>
        <w:numPr>
          <w:ilvl w:val="0"/>
          <w:numId w:val="17"/>
        </w:numPr>
      </w:pPr>
      <w:r>
        <w:t>As long as there is no deceit or fraud, the business prevails</w:t>
      </w:r>
    </w:p>
    <w:p w14:paraId="4CFFA435" w14:textId="05EA4F84" w:rsidR="0082436B" w:rsidRDefault="008471CF" w:rsidP="0082436B">
      <w:pPr>
        <w:pStyle w:val="ListParagraph"/>
        <w:numPr>
          <w:ilvl w:val="0"/>
          <w:numId w:val="14"/>
        </w:numPr>
      </w:pPr>
      <w:r>
        <w:t>Business relationship</w:t>
      </w:r>
      <w:r w:rsidR="00671A8B">
        <w:t xml:space="preserve"> - how do we enter into that contract (step-by-step approach)</w:t>
      </w:r>
    </w:p>
    <w:p w14:paraId="7A4D6360" w14:textId="4B67E667" w:rsidR="00671A8B" w:rsidRPr="005F4D88" w:rsidRDefault="00671A8B" w:rsidP="0082436B">
      <w:pPr>
        <w:pStyle w:val="ListParagraph"/>
        <w:numPr>
          <w:ilvl w:val="0"/>
          <w:numId w:val="14"/>
        </w:numPr>
      </w:pPr>
      <w:r>
        <w:t>Economic environment - the condition in which that contract is made</w:t>
      </w:r>
    </w:p>
    <w:sectPr w:rsidR="00671A8B" w:rsidRPr="005F4D88" w:rsidSect="005652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1680"/>
    <w:multiLevelType w:val="hybridMultilevel"/>
    <w:tmpl w:val="BEC408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09138F"/>
    <w:multiLevelType w:val="hybridMultilevel"/>
    <w:tmpl w:val="0E58C3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022E12"/>
    <w:multiLevelType w:val="hybridMultilevel"/>
    <w:tmpl w:val="E3D4D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D33B2"/>
    <w:multiLevelType w:val="hybridMultilevel"/>
    <w:tmpl w:val="E2A226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B261415"/>
    <w:multiLevelType w:val="hybridMultilevel"/>
    <w:tmpl w:val="B6904D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5515FD"/>
    <w:multiLevelType w:val="hybridMultilevel"/>
    <w:tmpl w:val="ECD67D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9045A0"/>
    <w:multiLevelType w:val="hybridMultilevel"/>
    <w:tmpl w:val="B268C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815A32"/>
    <w:multiLevelType w:val="hybridMultilevel"/>
    <w:tmpl w:val="E9E46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9C216A9"/>
    <w:multiLevelType w:val="hybridMultilevel"/>
    <w:tmpl w:val="03DC4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4F8683B"/>
    <w:multiLevelType w:val="hybridMultilevel"/>
    <w:tmpl w:val="D548AC1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D30BC3"/>
    <w:multiLevelType w:val="hybridMultilevel"/>
    <w:tmpl w:val="E9EA48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F2F545D"/>
    <w:multiLevelType w:val="hybridMultilevel"/>
    <w:tmpl w:val="76226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15076EE"/>
    <w:multiLevelType w:val="hybridMultilevel"/>
    <w:tmpl w:val="31F62C2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2B4310"/>
    <w:multiLevelType w:val="hybridMultilevel"/>
    <w:tmpl w:val="16A638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5900554"/>
    <w:multiLevelType w:val="hybridMultilevel"/>
    <w:tmpl w:val="0DF255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DB920AE"/>
    <w:multiLevelType w:val="hybridMultilevel"/>
    <w:tmpl w:val="DB6EA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46D3DC9"/>
    <w:multiLevelType w:val="hybridMultilevel"/>
    <w:tmpl w:val="4D40DF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6"/>
  </w:num>
  <w:num w:numId="4">
    <w:abstractNumId w:val="7"/>
  </w:num>
  <w:num w:numId="5">
    <w:abstractNumId w:val="3"/>
  </w:num>
  <w:num w:numId="6">
    <w:abstractNumId w:val="15"/>
  </w:num>
  <w:num w:numId="7">
    <w:abstractNumId w:val="2"/>
  </w:num>
  <w:num w:numId="8">
    <w:abstractNumId w:val="12"/>
  </w:num>
  <w:num w:numId="9">
    <w:abstractNumId w:val="0"/>
  </w:num>
  <w:num w:numId="10">
    <w:abstractNumId w:val="5"/>
  </w:num>
  <w:num w:numId="11">
    <w:abstractNumId w:val="1"/>
  </w:num>
  <w:num w:numId="12">
    <w:abstractNumId w:val="10"/>
  </w:num>
  <w:num w:numId="13">
    <w:abstractNumId w:val="14"/>
  </w:num>
  <w:num w:numId="14">
    <w:abstractNumId w:val="4"/>
  </w:num>
  <w:num w:numId="15">
    <w:abstractNumId w:val="8"/>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DED"/>
    <w:rsid w:val="0006672B"/>
    <w:rsid w:val="00082603"/>
    <w:rsid w:val="000A056D"/>
    <w:rsid w:val="000E17AA"/>
    <w:rsid w:val="00131462"/>
    <w:rsid w:val="00174D04"/>
    <w:rsid w:val="001B2C68"/>
    <w:rsid w:val="001D7F50"/>
    <w:rsid w:val="001F3AC2"/>
    <w:rsid w:val="00203D6E"/>
    <w:rsid w:val="00271BC2"/>
    <w:rsid w:val="00295BCE"/>
    <w:rsid w:val="002B4A05"/>
    <w:rsid w:val="002C4C3A"/>
    <w:rsid w:val="00347B62"/>
    <w:rsid w:val="00353E18"/>
    <w:rsid w:val="00390045"/>
    <w:rsid w:val="00392501"/>
    <w:rsid w:val="003C3AC7"/>
    <w:rsid w:val="003C606F"/>
    <w:rsid w:val="003C7C9A"/>
    <w:rsid w:val="00417D70"/>
    <w:rsid w:val="00481F4E"/>
    <w:rsid w:val="00486C4F"/>
    <w:rsid w:val="00565264"/>
    <w:rsid w:val="005828EC"/>
    <w:rsid w:val="005A1DED"/>
    <w:rsid w:val="005F4D88"/>
    <w:rsid w:val="00601A31"/>
    <w:rsid w:val="006525C3"/>
    <w:rsid w:val="006530EA"/>
    <w:rsid w:val="00671A8B"/>
    <w:rsid w:val="0068006B"/>
    <w:rsid w:val="006E05D7"/>
    <w:rsid w:val="006E5ADB"/>
    <w:rsid w:val="00730047"/>
    <w:rsid w:val="007E63AE"/>
    <w:rsid w:val="00805096"/>
    <w:rsid w:val="00816997"/>
    <w:rsid w:val="0082436B"/>
    <w:rsid w:val="008462AB"/>
    <w:rsid w:val="008471CF"/>
    <w:rsid w:val="00860995"/>
    <w:rsid w:val="008700F6"/>
    <w:rsid w:val="00891BDD"/>
    <w:rsid w:val="00921923"/>
    <w:rsid w:val="00964AC4"/>
    <w:rsid w:val="009658EC"/>
    <w:rsid w:val="00A23751"/>
    <w:rsid w:val="00AA7234"/>
    <w:rsid w:val="00B33900"/>
    <w:rsid w:val="00B921D2"/>
    <w:rsid w:val="00BB2283"/>
    <w:rsid w:val="00BD7BE0"/>
    <w:rsid w:val="00C50270"/>
    <w:rsid w:val="00C847F6"/>
    <w:rsid w:val="00CB3A8D"/>
    <w:rsid w:val="00CB6F9F"/>
    <w:rsid w:val="00CD605F"/>
    <w:rsid w:val="00CD713D"/>
    <w:rsid w:val="00CE5E92"/>
    <w:rsid w:val="00D44326"/>
    <w:rsid w:val="00E657FB"/>
    <w:rsid w:val="00E6715C"/>
    <w:rsid w:val="00E7365E"/>
    <w:rsid w:val="00EC3432"/>
    <w:rsid w:val="00EF5AD7"/>
    <w:rsid w:val="00F03F88"/>
    <w:rsid w:val="00F73E0B"/>
    <w:rsid w:val="00FE0294"/>
    <w:rsid w:val="00FE0A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2C45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047"/>
    <w:pPr>
      <w:ind w:left="720"/>
      <w:contextualSpacing/>
    </w:pPr>
  </w:style>
  <w:style w:type="character" w:styleId="Hyperlink">
    <w:name w:val="Hyperlink"/>
    <w:basedOn w:val="DefaultParagraphFont"/>
    <w:uiPriority w:val="99"/>
    <w:unhideWhenUsed/>
    <w:rsid w:val="00481F4E"/>
    <w:rPr>
      <w:color w:val="0000FF" w:themeColor="hyperlink"/>
      <w:u w:val="single"/>
    </w:rPr>
  </w:style>
  <w:style w:type="character" w:styleId="FollowedHyperlink">
    <w:name w:val="FollowedHyperlink"/>
    <w:basedOn w:val="DefaultParagraphFont"/>
    <w:uiPriority w:val="99"/>
    <w:semiHidden/>
    <w:unhideWhenUsed/>
    <w:rsid w:val="0092192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047"/>
    <w:pPr>
      <w:ind w:left="720"/>
      <w:contextualSpacing/>
    </w:pPr>
  </w:style>
  <w:style w:type="character" w:styleId="Hyperlink">
    <w:name w:val="Hyperlink"/>
    <w:basedOn w:val="DefaultParagraphFont"/>
    <w:uiPriority w:val="99"/>
    <w:unhideWhenUsed/>
    <w:rsid w:val="00481F4E"/>
    <w:rPr>
      <w:color w:val="0000FF" w:themeColor="hyperlink"/>
      <w:u w:val="single"/>
    </w:rPr>
  </w:style>
  <w:style w:type="character" w:styleId="FollowedHyperlink">
    <w:name w:val="FollowedHyperlink"/>
    <w:basedOn w:val="DefaultParagraphFont"/>
    <w:uiPriority w:val="99"/>
    <w:semiHidden/>
    <w:unhideWhenUsed/>
    <w:rsid w:val="009219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e-laws.gov.on.ca/html/statutes/english/elaws_statutes_90n01_e.htm" TargetMode="External"/><Relationship Id="rId7" Type="http://schemas.openxmlformats.org/officeDocument/2006/relationships/hyperlink" Target="http://www.e-laws.gov.on.ca/html/statutes/english/elaws_statutes_90o02_e.ht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4</Pages>
  <Words>1059</Words>
  <Characters>6041</Characters>
  <Application>Microsoft Macintosh Word</Application>
  <DocSecurity>0</DocSecurity>
  <Lines>50</Lines>
  <Paragraphs>14</Paragraphs>
  <ScaleCrop>false</ScaleCrop>
  <Company/>
  <LinksUpToDate>false</LinksUpToDate>
  <CharactersWithSpaces>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Abraha</dc:creator>
  <cp:keywords/>
  <dc:description/>
  <cp:lastModifiedBy>Matthew Abraha</cp:lastModifiedBy>
  <cp:revision>63</cp:revision>
  <dcterms:created xsi:type="dcterms:W3CDTF">2012-11-20T00:15:00Z</dcterms:created>
  <dcterms:modified xsi:type="dcterms:W3CDTF">2012-12-09T13:32:00Z</dcterms:modified>
</cp:coreProperties>
</file>