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CAB" w:rsidRDefault="00AE651E">
      <w:r>
        <w:t xml:space="preserve">Chapter 6: Secondary Data Research in a Digital Age </w:t>
      </w:r>
    </w:p>
    <w:p w:rsidR="00AE651E" w:rsidRPr="00AE651E" w:rsidRDefault="00AE651E">
      <w:pPr>
        <w:rPr>
          <w:b/>
          <w:sz w:val="28"/>
          <w:szCs w:val="28"/>
        </w:rPr>
      </w:pPr>
      <w:r w:rsidRPr="00AE651E">
        <w:rPr>
          <w:b/>
          <w:sz w:val="28"/>
          <w:szCs w:val="28"/>
        </w:rPr>
        <w:t>Secondary Data Research</w:t>
      </w:r>
    </w:p>
    <w:p w:rsidR="00AE651E" w:rsidRPr="00D71118" w:rsidRDefault="00AE651E" w:rsidP="00AE651E">
      <w:pPr>
        <w:pStyle w:val="ListParagraph"/>
        <w:numPr>
          <w:ilvl w:val="0"/>
          <w:numId w:val="1"/>
        </w:numPr>
        <w:rPr>
          <w:i/>
        </w:rPr>
      </w:pPr>
      <w:r w:rsidRPr="00D71118">
        <w:rPr>
          <w:i/>
        </w:rPr>
        <w:t xml:space="preserve">Data that have been previously collected for some purpose other than the one at hand </w:t>
      </w:r>
    </w:p>
    <w:p w:rsidR="00AE651E" w:rsidRDefault="00AE651E" w:rsidP="00AE651E">
      <w:pPr>
        <w:rPr>
          <w:b/>
        </w:rPr>
      </w:pPr>
      <w:r>
        <w:rPr>
          <w:b/>
        </w:rPr>
        <w:t xml:space="preserve">Advantages: </w:t>
      </w:r>
    </w:p>
    <w:p w:rsidR="00AE651E" w:rsidRPr="00AE651E" w:rsidRDefault="00AE651E" w:rsidP="00AE651E">
      <w:pPr>
        <w:pStyle w:val="ListParagraph"/>
        <w:numPr>
          <w:ilvl w:val="0"/>
          <w:numId w:val="1"/>
        </w:numPr>
      </w:pPr>
      <w:r w:rsidRPr="00AE651E">
        <w:t>Quality</w:t>
      </w:r>
      <w:r>
        <w:t>/Availability</w:t>
      </w:r>
    </w:p>
    <w:p w:rsidR="00AE651E" w:rsidRPr="00AE651E" w:rsidRDefault="00AE651E" w:rsidP="00AE651E">
      <w:pPr>
        <w:pStyle w:val="ListParagraph"/>
        <w:numPr>
          <w:ilvl w:val="1"/>
          <w:numId w:val="1"/>
        </w:numPr>
      </w:pPr>
      <w:r w:rsidRPr="00AE651E">
        <w:t>Available and not otherwise accessible.</w:t>
      </w:r>
    </w:p>
    <w:p w:rsidR="00AE651E" w:rsidRPr="00AE651E" w:rsidRDefault="00AE651E" w:rsidP="00AE651E">
      <w:pPr>
        <w:pStyle w:val="ListParagraph"/>
        <w:numPr>
          <w:ilvl w:val="0"/>
          <w:numId w:val="1"/>
        </w:numPr>
      </w:pPr>
      <w:r w:rsidRPr="00AE651E">
        <w:t>Time</w:t>
      </w:r>
    </w:p>
    <w:p w:rsidR="00AE651E" w:rsidRPr="00AE651E" w:rsidRDefault="00AE651E" w:rsidP="00AE651E">
      <w:pPr>
        <w:pStyle w:val="ListParagraph"/>
        <w:numPr>
          <w:ilvl w:val="1"/>
          <w:numId w:val="1"/>
        </w:numPr>
      </w:pPr>
      <w:r w:rsidRPr="00AE651E">
        <w:t>Study is complete, so many of the activities normally associated with primary data collection are eliminated.</w:t>
      </w:r>
    </w:p>
    <w:p w:rsidR="00AE651E" w:rsidRPr="00AE651E" w:rsidRDefault="00AE651E" w:rsidP="00AE651E">
      <w:pPr>
        <w:pStyle w:val="ListParagraph"/>
        <w:numPr>
          <w:ilvl w:val="0"/>
          <w:numId w:val="1"/>
        </w:numPr>
      </w:pPr>
      <w:r w:rsidRPr="00AE651E">
        <w:t>Money</w:t>
      </w:r>
    </w:p>
    <w:p w:rsidR="00AE651E" w:rsidRDefault="00AE651E" w:rsidP="00AE651E">
      <w:pPr>
        <w:pStyle w:val="ListParagraph"/>
        <w:numPr>
          <w:ilvl w:val="1"/>
          <w:numId w:val="1"/>
        </w:numPr>
      </w:pPr>
      <w:r w:rsidRPr="00AE651E">
        <w:t>Inexpensive compared to primary.</w:t>
      </w:r>
    </w:p>
    <w:p w:rsidR="00AE651E" w:rsidRPr="00AE651E" w:rsidRDefault="00AE651E" w:rsidP="00AE651E">
      <w:pPr>
        <w:rPr>
          <w:b/>
        </w:rPr>
      </w:pPr>
      <w:r>
        <w:rPr>
          <w:b/>
        </w:rPr>
        <w:t>Disadvantages:</w:t>
      </w:r>
    </w:p>
    <w:p w:rsidR="00AE651E" w:rsidRPr="00AE651E" w:rsidRDefault="00AE651E" w:rsidP="00AE651E">
      <w:pPr>
        <w:pStyle w:val="ListParagraph"/>
        <w:numPr>
          <w:ilvl w:val="0"/>
          <w:numId w:val="2"/>
        </w:numPr>
      </w:pPr>
      <w:r w:rsidRPr="00AE651E">
        <w:t>Not designed specifically to meet researchers’ needs.</w:t>
      </w:r>
    </w:p>
    <w:p w:rsidR="00AE651E" w:rsidRDefault="00AE651E" w:rsidP="00AE651E">
      <w:pPr>
        <w:pStyle w:val="ListParagraph"/>
        <w:numPr>
          <w:ilvl w:val="0"/>
          <w:numId w:val="2"/>
        </w:numPr>
      </w:pPr>
      <w:r>
        <w:t>Time period inappropriate (outdated info)</w:t>
      </w:r>
    </w:p>
    <w:p w:rsidR="00AE651E" w:rsidRPr="00AE651E" w:rsidRDefault="00AE651E" w:rsidP="00AE651E">
      <w:pPr>
        <w:pStyle w:val="ListParagraph"/>
        <w:numPr>
          <w:ilvl w:val="0"/>
          <w:numId w:val="2"/>
        </w:numPr>
      </w:pPr>
      <w:r>
        <w:t xml:space="preserve">Variation in definition of terms </w:t>
      </w:r>
    </w:p>
    <w:p w:rsidR="00AE651E" w:rsidRPr="00AE651E" w:rsidRDefault="00AE651E" w:rsidP="00AE651E">
      <w:pPr>
        <w:pStyle w:val="ListParagraph"/>
        <w:numPr>
          <w:ilvl w:val="0"/>
          <w:numId w:val="2"/>
        </w:numPr>
      </w:pPr>
      <w:r w:rsidRPr="00AE651E">
        <w:t>Ina</w:t>
      </w:r>
      <w:r>
        <w:t xml:space="preserve">ppropriate units of measurement </w:t>
      </w:r>
    </w:p>
    <w:p w:rsidR="00AE651E" w:rsidRPr="00AE651E" w:rsidRDefault="00AE651E" w:rsidP="00AE651E">
      <w:pPr>
        <w:pStyle w:val="ListParagraph"/>
        <w:numPr>
          <w:ilvl w:val="1"/>
          <w:numId w:val="2"/>
        </w:numPr>
      </w:pPr>
      <w:r w:rsidRPr="00AE651E">
        <w:rPr>
          <w:b/>
        </w:rPr>
        <w:t>Data conversion</w:t>
      </w:r>
      <w:r w:rsidRPr="00AE651E">
        <w:t>: Change the original form of the data to a format suitable to achieve the research objective.</w:t>
      </w:r>
      <w:r>
        <w:t xml:space="preserve"> (Data transformation)</w:t>
      </w:r>
    </w:p>
    <w:p w:rsidR="00AE651E" w:rsidRPr="00AE651E" w:rsidRDefault="00AE651E" w:rsidP="00AE651E">
      <w:pPr>
        <w:pStyle w:val="ListParagraph"/>
        <w:numPr>
          <w:ilvl w:val="0"/>
          <w:numId w:val="2"/>
        </w:numPr>
      </w:pPr>
      <w:r w:rsidRPr="00AE651E">
        <w:t>Uncertain accuracy.</w:t>
      </w:r>
    </w:p>
    <w:p w:rsidR="00D71118" w:rsidRPr="00AE651E" w:rsidRDefault="00AE651E" w:rsidP="00D71118">
      <w:pPr>
        <w:pStyle w:val="ListParagraph"/>
        <w:numPr>
          <w:ilvl w:val="1"/>
          <w:numId w:val="2"/>
        </w:numPr>
      </w:pPr>
      <w:r w:rsidRPr="00AE651E">
        <w:rPr>
          <w:b/>
        </w:rPr>
        <w:t>Cross-checks</w:t>
      </w:r>
      <w:r w:rsidRPr="00AE651E">
        <w:t>: Comparison of data from one source with data from another source to determine the similarity of independent projects</w:t>
      </w:r>
    </w:p>
    <w:p w:rsidR="00AE651E" w:rsidRDefault="00D71118" w:rsidP="00AE651E">
      <w:pPr>
        <w:rPr>
          <w:b/>
          <w:sz w:val="28"/>
          <w:szCs w:val="28"/>
        </w:rPr>
      </w:pPr>
      <w:r w:rsidRPr="00D71118">
        <w:rPr>
          <w:b/>
          <w:sz w:val="28"/>
          <w:szCs w:val="28"/>
        </w:rPr>
        <w:t xml:space="preserve">Typical Objectives for Secondary Data Research Designs </w:t>
      </w:r>
    </w:p>
    <w:p w:rsidR="00D71118" w:rsidRDefault="00D71118" w:rsidP="00AE651E">
      <w:pPr>
        <w:rPr>
          <w:b/>
        </w:rPr>
      </w:pPr>
      <w:r>
        <w:rPr>
          <w:b/>
        </w:rPr>
        <w:t xml:space="preserve">Fact Finding: </w:t>
      </w:r>
    </w:p>
    <w:p w:rsidR="00D71118" w:rsidRDefault="00D71118" w:rsidP="00D71118">
      <w:pPr>
        <w:pStyle w:val="ListParagraph"/>
        <w:numPr>
          <w:ilvl w:val="0"/>
          <w:numId w:val="2"/>
        </w:numPr>
      </w:pPr>
      <w:r>
        <w:t xml:space="preserve">Identification of consumer behaviour for a product category </w:t>
      </w:r>
    </w:p>
    <w:p w:rsidR="00D71118" w:rsidRDefault="00D71118" w:rsidP="00D71118">
      <w:pPr>
        <w:pStyle w:val="ListParagraph"/>
        <w:numPr>
          <w:ilvl w:val="0"/>
          <w:numId w:val="2"/>
        </w:numPr>
      </w:pPr>
      <w:r>
        <w:t xml:space="preserve">Trend analysis </w:t>
      </w:r>
    </w:p>
    <w:p w:rsidR="00D71118" w:rsidRDefault="00D71118" w:rsidP="00D71118">
      <w:pPr>
        <w:pStyle w:val="ListParagraph"/>
        <w:numPr>
          <w:ilvl w:val="1"/>
          <w:numId w:val="2"/>
        </w:numPr>
      </w:pPr>
      <w:r>
        <w:rPr>
          <w:b/>
        </w:rPr>
        <w:t xml:space="preserve">Market tracking: </w:t>
      </w:r>
      <w:r>
        <w:t xml:space="preserve">observation and analysis of trends in industry volume and brand share over time </w:t>
      </w:r>
    </w:p>
    <w:p w:rsidR="00D71118" w:rsidRDefault="00D71118" w:rsidP="00D71118">
      <w:pPr>
        <w:pStyle w:val="ListParagraph"/>
        <w:numPr>
          <w:ilvl w:val="0"/>
          <w:numId w:val="2"/>
        </w:numPr>
      </w:pPr>
      <w:r w:rsidRPr="00D71118">
        <w:rPr>
          <w:b/>
        </w:rPr>
        <w:t>Environmental Scanning</w:t>
      </w:r>
      <w:r>
        <w:t xml:space="preserve">: info gathering and fact-finding that is designed to detect indications of environmental changes in their initial stages of development </w:t>
      </w:r>
    </w:p>
    <w:p w:rsidR="00D71118" w:rsidRDefault="00D71118" w:rsidP="00D71118">
      <w:pPr>
        <w:pStyle w:val="ListParagraph"/>
        <w:numPr>
          <w:ilvl w:val="1"/>
          <w:numId w:val="2"/>
        </w:numPr>
      </w:pPr>
      <w:r>
        <w:rPr>
          <w:b/>
        </w:rPr>
        <w:t>Push technology</w:t>
      </w:r>
      <w:r w:rsidRPr="00D71118">
        <w:t>:</w:t>
      </w:r>
      <w:r>
        <w:t xml:space="preserve"> </w:t>
      </w:r>
      <w:r w:rsidRPr="00D71118">
        <w:t>internet information technology that automatically delivers content to the researchers or managers desktop</w:t>
      </w:r>
      <w:r>
        <w:t xml:space="preserve">, helps environmental scanning </w:t>
      </w:r>
    </w:p>
    <w:p w:rsidR="00D71118" w:rsidRDefault="00D71118" w:rsidP="00D71118">
      <w:pPr>
        <w:rPr>
          <w:b/>
        </w:rPr>
      </w:pPr>
      <w:r>
        <w:rPr>
          <w:b/>
        </w:rPr>
        <w:t xml:space="preserve">Model Building: </w:t>
      </w:r>
    </w:p>
    <w:p w:rsidR="00D71118" w:rsidRPr="00D71118" w:rsidRDefault="00D71118" w:rsidP="00D71118">
      <w:pPr>
        <w:pStyle w:val="ListParagraph"/>
        <w:numPr>
          <w:ilvl w:val="0"/>
          <w:numId w:val="2"/>
        </w:numPr>
        <w:rPr>
          <w:i/>
        </w:rPr>
      </w:pPr>
      <w:r w:rsidRPr="00D71118">
        <w:rPr>
          <w:i/>
        </w:rPr>
        <w:t xml:space="preserve">The use of secondary data to help specify relationships between two or more variable. Model building can involve the development of descriptive or predictive equations </w:t>
      </w:r>
    </w:p>
    <w:p w:rsidR="00D71118" w:rsidRDefault="00D71118" w:rsidP="00D71118">
      <w:pPr>
        <w:pStyle w:val="ListParagraph"/>
        <w:numPr>
          <w:ilvl w:val="0"/>
          <w:numId w:val="2"/>
        </w:numPr>
      </w:pPr>
      <w:r>
        <w:t xml:space="preserve">Estimating market potential for geographic areas </w:t>
      </w:r>
    </w:p>
    <w:p w:rsidR="00D71118" w:rsidRDefault="00D71118" w:rsidP="00D71118">
      <w:pPr>
        <w:pStyle w:val="ListParagraph"/>
        <w:numPr>
          <w:ilvl w:val="0"/>
          <w:numId w:val="2"/>
        </w:numPr>
      </w:pPr>
      <w:r>
        <w:t xml:space="preserve">Forecasting sales </w:t>
      </w:r>
    </w:p>
    <w:p w:rsidR="00D71118" w:rsidRDefault="005877E7" w:rsidP="00D71118">
      <w:pPr>
        <w:pStyle w:val="ListParagraph"/>
        <w:numPr>
          <w:ilvl w:val="0"/>
          <w:numId w:val="2"/>
        </w:numPr>
      </w:pPr>
      <w:r>
        <w:t>Analysis of trade areas and sites</w:t>
      </w:r>
    </w:p>
    <w:p w:rsidR="005877E7" w:rsidRDefault="005877E7" w:rsidP="005877E7">
      <w:pPr>
        <w:pStyle w:val="ListParagraph"/>
        <w:numPr>
          <w:ilvl w:val="1"/>
          <w:numId w:val="2"/>
        </w:numPr>
      </w:pPr>
      <w:r>
        <w:rPr>
          <w:b/>
        </w:rPr>
        <w:t xml:space="preserve">Site analysis technique: </w:t>
      </w:r>
      <w:r>
        <w:t xml:space="preserve">uses secondary data to select the best location or retail or wholesale operations </w:t>
      </w:r>
    </w:p>
    <w:p w:rsidR="005877E7" w:rsidRDefault="005877E7" w:rsidP="005877E7">
      <w:pPr>
        <w:pStyle w:val="ListParagraph"/>
        <w:numPr>
          <w:ilvl w:val="1"/>
          <w:numId w:val="2"/>
        </w:numPr>
      </w:pPr>
      <w:r>
        <w:rPr>
          <w:b/>
        </w:rPr>
        <w:t xml:space="preserve">Index of retail situation: </w:t>
      </w:r>
      <w:r>
        <w:t xml:space="preserve">calculation that describes the relationship between retail demand and supply </w:t>
      </w:r>
    </w:p>
    <w:p w:rsidR="005877E7" w:rsidRPr="005877E7" w:rsidRDefault="005877E7" w:rsidP="005877E7">
      <w:pPr>
        <w:pStyle w:val="ListParagraph"/>
        <w:numPr>
          <w:ilvl w:val="0"/>
          <w:numId w:val="2"/>
        </w:numPr>
      </w:pPr>
      <w:r w:rsidRPr="005877E7">
        <w:rPr>
          <w:b/>
        </w:rPr>
        <w:lastRenderedPageBreak/>
        <w:t>Data Mining</w:t>
      </w:r>
      <w:r>
        <w:t xml:space="preserve">: </w:t>
      </w:r>
      <w:r>
        <w:rPr>
          <w:i/>
        </w:rPr>
        <w:t xml:space="preserve">use of powerful computers to dig through volumes of data to discover patterns about an organization’s customers and products. It is a broad term that applies to many different forms of analysis </w:t>
      </w:r>
    </w:p>
    <w:p w:rsidR="005877E7" w:rsidRDefault="005877E7" w:rsidP="005877E7">
      <w:pPr>
        <w:pStyle w:val="ListParagraph"/>
        <w:numPr>
          <w:ilvl w:val="1"/>
          <w:numId w:val="2"/>
        </w:numPr>
      </w:pPr>
      <w:r>
        <w:rPr>
          <w:b/>
        </w:rPr>
        <w:t xml:space="preserve">Neutral works: </w:t>
      </w:r>
      <w:r>
        <w:t>form of artificial intelligence in which a computer is programmed to mimic the way that human brains process information (type of data mining)</w:t>
      </w:r>
    </w:p>
    <w:p w:rsidR="005877E7" w:rsidRDefault="005877E7" w:rsidP="005877E7">
      <w:pPr>
        <w:rPr>
          <w:b/>
        </w:rPr>
      </w:pPr>
      <w:r>
        <w:rPr>
          <w:b/>
        </w:rPr>
        <w:t xml:space="preserve">Database Marketing and Customer Relationship Management </w:t>
      </w:r>
    </w:p>
    <w:p w:rsidR="005877E7" w:rsidRDefault="005877E7" w:rsidP="005877E7">
      <w:pPr>
        <w:pStyle w:val="ListParagraph"/>
        <w:numPr>
          <w:ilvl w:val="0"/>
          <w:numId w:val="2"/>
        </w:numPr>
      </w:pPr>
      <w:r w:rsidRPr="005877E7">
        <w:rPr>
          <w:b/>
        </w:rPr>
        <w:t xml:space="preserve">Database marketing: </w:t>
      </w:r>
      <w:r>
        <w:t xml:space="preserve">the use of customer databases </w:t>
      </w:r>
      <w:r w:rsidR="00C57824">
        <w:t xml:space="preserve">(CRM systems) </w:t>
      </w:r>
      <w:r>
        <w:t xml:space="preserve">to promote one-to-one relationships with customers and create precisely targeted promotions </w:t>
      </w:r>
    </w:p>
    <w:p w:rsidR="005877E7" w:rsidRDefault="005877E7" w:rsidP="00C57824"/>
    <w:p w:rsidR="00C57824" w:rsidRPr="00C57824" w:rsidRDefault="00C57824" w:rsidP="00C57824">
      <w:pPr>
        <w:rPr>
          <w:b/>
          <w:sz w:val="28"/>
          <w:szCs w:val="28"/>
        </w:rPr>
      </w:pPr>
      <w:r w:rsidRPr="00C57824">
        <w:rPr>
          <w:b/>
          <w:sz w:val="28"/>
          <w:szCs w:val="28"/>
        </w:rPr>
        <w:t xml:space="preserve">Sources of Secondary Data </w:t>
      </w:r>
    </w:p>
    <w:p w:rsidR="00C57824" w:rsidRDefault="00C57824" w:rsidP="00C57824">
      <w:pPr>
        <w:rPr>
          <w:b/>
        </w:rPr>
      </w:pPr>
      <w:r>
        <w:rPr>
          <w:b/>
        </w:rPr>
        <w:t xml:space="preserve">Internal and Proprietary Data: </w:t>
      </w:r>
    </w:p>
    <w:p w:rsidR="00C57824" w:rsidRPr="00C57824" w:rsidRDefault="00C57824" w:rsidP="00C57824">
      <w:pPr>
        <w:pStyle w:val="ListParagraph"/>
        <w:numPr>
          <w:ilvl w:val="0"/>
          <w:numId w:val="2"/>
        </w:numPr>
        <w:rPr>
          <w:i/>
        </w:rPr>
      </w:pPr>
      <w:r w:rsidRPr="00C57824">
        <w:rPr>
          <w:i/>
        </w:rPr>
        <w:t xml:space="preserve">Secondary data that originated inside the organization </w:t>
      </w:r>
    </w:p>
    <w:p w:rsidR="00C57824" w:rsidRPr="00C57824" w:rsidRDefault="00C57824" w:rsidP="00C57824">
      <w:pPr>
        <w:pStyle w:val="ListParagraph"/>
        <w:numPr>
          <w:ilvl w:val="0"/>
          <w:numId w:val="2"/>
        </w:numPr>
      </w:pPr>
      <w:r w:rsidRPr="00C57824">
        <w:rPr>
          <w:b/>
          <w:bCs/>
        </w:rPr>
        <w:t>Sales based</w:t>
      </w:r>
    </w:p>
    <w:p w:rsidR="00C57824" w:rsidRPr="00C57824" w:rsidRDefault="00C57824" w:rsidP="00C57824">
      <w:pPr>
        <w:pStyle w:val="ListParagraph"/>
        <w:numPr>
          <w:ilvl w:val="1"/>
          <w:numId w:val="2"/>
        </w:numPr>
      </w:pPr>
      <w:r w:rsidRPr="00C57824">
        <w:t>Sales information (geography, product line etc.)</w:t>
      </w:r>
    </w:p>
    <w:p w:rsidR="00C57824" w:rsidRPr="00C57824" w:rsidRDefault="00C57824" w:rsidP="00C57824">
      <w:pPr>
        <w:pStyle w:val="ListParagraph"/>
        <w:numPr>
          <w:ilvl w:val="1"/>
          <w:numId w:val="2"/>
        </w:numPr>
      </w:pPr>
      <w:r w:rsidRPr="00C57824">
        <w:t>Backorders</w:t>
      </w:r>
    </w:p>
    <w:p w:rsidR="00C57824" w:rsidRPr="00C57824" w:rsidRDefault="00C57824" w:rsidP="00C57824">
      <w:pPr>
        <w:pStyle w:val="ListParagraph"/>
        <w:numPr>
          <w:ilvl w:val="0"/>
          <w:numId w:val="2"/>
        </w:numPr>
      </w:pPr>
      <w:r w:rsidRPr="00C57824">
        <w:rPr>
          <w:b/>
          <w:bCs/>
        </w:rPr>
        <w:t>Customer based</w:t>
      </w:r>
    </w:p>
    <w:p w:rsidR="00C57824" w:rsidRPr="00C57824" w:rsidRDefault="00C57824" w:rsidP="00C57824">
      <w:pPr>
        <w:pStyle w:val="ListParagraph"/>
        <w:numPr>
          <w:ilvl w:val="1"/>
          <w:numId w:val="2"/>
        </w:numPr>
      </w:pPr>
      <w:r w:rsidRPr="00C57824">
        <w:t>Complaints</w:t>
      </w:r>
    </w:p>
    <w:p w:rsidR="00C57824" w:rsidRPr="00C57824" w:rsidRDefault="00C57824" w:rsidP="00C57824">
      <w:pPr>
        <w:pStyle w:val="ListParagraph"/>
        <w:numPr>
          <w:ilvl w:val="1"/>
          <w:numId w:val="2"/>
        </w:numPr>
      </w:pPr>
      <w:r w:rsidRPr="00C57824">
        <w:t>Service records</w:t>
      </w:r>
    </w:p>
    <w:p w:rsidR="00C57824" w:rsidRPr="00C57824" w:rsidRDefault="00C57824" w:rsidP="00C57824">
      <w:pPr>
        <w:pStyle w:val="ListParagraph"/>
        <w:numPr>
          <w:ilvl w:val="1"/>
          <w:numId w:val="2"/>
        </w:numPr>
      </w:pPr>
      <w:r w:rsidRPr="00C57824">
        <w:t>Warranty/guarantee claims</w:t>
      </w:r>
    </w:p>
    <w:p w:rsidR="00C57824" w:rsidRPr="00C57824" w:rsidRDefault="00C57824" w:rsidP="00C57824">
      <w:pPr>
        <w:pStyle w:val="ListParagraph"/>
        <w:numPr>
          <w:ilvl w:val="0"/>
          <w:numId w:val="2"/>
        </w:numPr>
      </w:pPr>
      <w:r w:rsidRPr="00C57824">
        <w:rPr>
          <w:b/>
          <w:bCs/>
        </w:rPr>
        <w:t>Strategy based</w:t>
      </w:r>
    </w:p>
    <w:p w:rsidR="00C57824" w:rsidRPr="00C57824" w:rsidRDefault="00C57824" w:rsidP="00C57824">
      <w:pPr>
        <w:pStyle w:val="ListParagraph"/>
        <w:numPr>
          <w:ilvl w:val="1"/>
          <w:numId w:val="2"/>
        </w:numPr>
      </w:pPr>
      <w:r w:rsidRPr="00C57824">
        <w:t>Promotional budget and allocation</w:t>
      </w:r>
    </w:p>
    <w:p w:rsidR="00C57824" w:rsidRDefault="00C57824" w:rsidP="00C57824">
      <w:pPr>
        <w:pStyle w:val="ListParagraph"/>
        <w:numPr>
          <w:ilvl w:val="1"/>
          <w:numId w:val="2"/>
        </w:numPr>
      </w:pPr>
      <w:r w:rsidRPr="00C57824">
        <w:t>R&amp;D expenditures</w:t>
      </w:r>
    </w:p>
    <w:p w:rsidR="00C57824" w:rsidRDefault="00C57824" w:rsidP="00C57824">
      <w:pPr>
        <w:rPr>
          <w:b/>
        </w:rPr>
      </w:pPr>
      <w:r>
        <w:rPr>
          <w:b/>
        </w:rPr>
        <w:t>External Data: The Distribution System</w:t>
      </w:r>
    </w:p>
    <w:p w:rsidR="00C57824" w:rsidRPr="00C57824" w:rsidRDefault="00C57824" w:rsidP="00C57824">
      <w:pPr>
        <w:pStyle w:val="ListParagraph"/>
        <w:numPr>
          <w:ilvl w:val="0"/>
          <w:numId w:val="3"/>
        </w:numPr>
      </w:pPr>
      <w:r w:rsidRPr="00C57824">
        <w:t>Data created, recorded, or generated by an entity other than the researcher’s organization.</w:t>
      </w:r>
    </w:p>
    <w:p w:rsidR="00C57824" w:rsidRDefault="00C57824" w:rsidP="00C57824">
      <w:pPr>
        <w:pStyle w:val="ListParagraph"/>
        <w:numPr>
          <w:ilvl w:val="0"/>
          <w:numId w:val="3"/>
        </w:numPr>
      </w:pPr>
      <w:r w:rsidRPr="00C57824">
        <w:t>Can be an actual database for statistical analysis or published reports/documents from a variety of outlets.</w:t>
      </w:r>
    </w:p>
    <w:p w:rsidR="00C57824" w:rsidRDefault="00C57824" w:rsidP="00C57824">
      <w:pPr>
        <w:pStyle w:val="ListParagraph"/>
        <w:numPr>
          <w:ilvl w:val="0"/>
          <w:numId w:val="3"/>
        </w:numPr>
      </w:pPr>
      <w:r>
        <w:t xml:space="preserve">Secondary data has value, can be bought or sold like other products </w:t>
      </w:r>
    </w:p>
    <w:p w:rsidR="00C57824" w:rsidRPr="00C57824" w:rsidRDefault="00C57824" w:rsidP="00C57824">
      <w:pPr>
        <w:pStyle w:val="ListParagraph"/>
        <w:numPr>
          <w:ilvl w:val="0"/>
          <w:numId w:val="3"/>
        </w:numPr>
        <w:rPr>
          <w:b/>
        </w:rPr>
      </w:pPr>
      <w:r w:rsidRPr="00C57824">
        <w:rPr>
          <w:b/>
        </w:rPr>
        <w:t>Outlets</w:t>
      </w:r>
      <w:r>
        <w:rPr>
          <w:b/>
        </w:rPr>
        <w:t xml:space="preserve">: </w:t>
      </w:r>
    </w:p>
    <w:p w:rsidR="00C57824" w:rsidRPr="00C57824" w:rsidRDefault="00C57824" w:rsidP="00C57824">
      <w:pPr>
        <w:pStyle w:val="ListParagraph"/>
        <w:numPr>
          <w:ilvl w:val="1"/>
          <w:numId w:val="3"/>
        </w:numPr>
        <w:rPr>
          <w:b/>
        </w:rPr>
      </w:pPr>
      <w:r w:rsidRPr="00C57824">
        <w:rPr>
          <w:b/>
        </w:rPr>
        <w:t>Library</w:t>
      </w:r>
      <w:r>
        <w:rPr>
          <w:b/>
        </w:rPr>
        <w:t>:</w:t>
      </w:r>
    </w:p>
    <w:p w:rsidR="00C57824" w:rsidRPr="00C57824" w:rsidRDefault="00C57824" w:rsidP="00C57824">
      <w:pPr>
        <w:pStyle w:val="ListParagraph"/>
        <w:numPr>
          <w:ilvl w:val="1"/>
          <w:numId w:val="3"/>
        </w:numPr>
        <w:rPr>
          <w:b/>
        </w:rPr>
      </w:pPr>
      <w:r w:rsidRPr="00C57824">
        <w:rPr>
          <w:b/>
        </w:rPr>
        <w:t>Internet</w:t>
      </w:r>
    </w:p>
    <w:p w:rsidR="00C57824" w:rsidRPr="00C57824" w:rsidRDefault="00C57824" w:rsidP="00C57824">
      <w:pPr>
        <w:pStyle w:val="ListParagraph"/>
        <w:numPr>
          <w:ilvl w:val="1"/>
          <w:numId w:val="3"/>
        </w:numPr>
        <w:rPr>
          <w:b/>
        </w:rPr>
      </w:pPr>
      <w:r w:rsidRPr="00C57824">
        <w:rPr>
          <w:b/>
        </w:rPr>
        <w:t>Trade associations</w:t>
      </w:r>
    </w:p>
    <w:p w:rsidR="00C57824" w:rsidRPr="00C57824" w:rsidRDefault="00C57824" w:rsidP="00C57824">
      <w:pPr>
        <w:pStyle w:val="ListParagraph"/>
        <w:numPr>
          <w:ilvl w:val="1"/>
          <w:numId w:val="3"/>
        </w:numPr>
        <w:rPr>
          <w:b/>
        </w:rPr>
      </w:pPr>
      <w:r w:rsidRPr="00C57824">
        <w:rPr>
          <w:b/>
        </w:rPr>
        <w:t>Vendors</w:t>
      </w:r>
      <w:r>
        <w:rPr>
          <w:b/>
        </w:rPr>
        <w:t xml:space="preserve">: </w:t>
      </w:r>
      <w:r>
        <w:t xml:space="preserve">external producers make data available directly from organization that produce the data or through intermediaries (vendors) </w:t>
      </w:r>
    </w:p>
    <w:p w:rsidR="00C57824" w:rsidRPr="00C57824" w:rsidRDefault="00C57824" w:rsidP="00C57824">
      <w:pPr>
        <w:pStyle w:val="ListParagraph"/>
        <w:numPr>
          <w:ilvl w:val="1"/>
          <w:numId w:val="3"/>
        </w:numPr>
        <w:rPr>
          <w:b/>
        </w:rPr>
      </w:pPr>
      <w:r w:rsidRPr="00C57824">
        <w:rPr>
          <w:b/>
        </w:rPr>
        <w:t>Government</w:t>
      </w:r>
    </w:p>
    <w:p w:rsidR="00C57824" w:rsidRPr="00C57824" w:rsidRDefault="00C57824" w:rsidP="00C57824">
      <w:pPr>
        <w:pStyle w:val="ListParagraph"/>
        <w:numPr>
          <w:ilvl w:val="1"/>
          <w:numId w:val="3"/>
        </w:numPr>
        <w:rPr>
          <w:b/>
        </w:rPr>
      </w:pPr>
      <w:r w:rsidRPr="00C57824">
        <w:rPr>
          <w:b/>
        </w:rPr>
        <w:t>Media</w:t>
      </w:r>
    </w:p>
    <w:p w:rsidR="00C57824" w:rsidRDefault="00D13999" w:rsidP="00C57824">
      <w:pPr>
        <w:rPr>
          <w:b/>
        </w:rPr>
      </w:pPr>
      <w:r>
        <w:rPr>
          <w:b/>
        </w:rPr>
        <w:t>Single Source Data:</w:t>
      </w:r>
    </w:p>
    <w:p w:rsidR="00D13999" w:rsidRDefault="00D13999" w:rsidP="00D13999">
      <w:pPr>
        <w:pStyle w:val="ListParagraph"/>
        <w:numPr>
          <w:ilvl w:val="0"/>
          <w:numId w:val="3"/>
        </w:numPr>
      </w:pPr>
      <w:r>
        <w:t xml:space="preserve">Diverse types of data offered by a single company. The data are usually integrated on the basis of common variable such as geographic area or store. </w:t>
      </w:r>
    </w:p>
    <w:p w:rsidR="00D13999" w:rsidRPr="00D13999" w:rsidRDefault="00D13999" w:rsidP="00D13999">
      <w:bookmarkStart w:id="0" w:name="_GoBack"/>
      <w:bookmarkEnd w:id="0"/>
    </w:p>
    <w:p w:rsidR="00C57824" w:rsidRPr="00C57824" w:rsidRDefault="00C57824" w:rsidP="00C57824">
      <w:pPr>
        <w:pStyle w:val="ListParagraph"/>
        <w:numPr>
          <w:ilvl w:val="0"/>
          <w:numId w:val="3"/>
        </w:numPr>
      </w:pPr>
      <w:r w:rsidRPr="00C57824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77510" cy="3460750"/>
            <wp:effectExtent l="0" t="0" r="8890" b="0"/>
            <wp:wrapThrough wrapText="bothSides">
              <wp:wrapPolygon edited="0">
                <wp:start x="0" y="0"/>
                <wp:lineTo x="0" y="21402"/>
                <wp:lineTo x="21535" y="21402"/>
                <wp:lineTo x="21535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7510" cy="346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7824" w:rsidRPr="00C57824" w:rsidRDefault="00C57824" w:rsidP="00C57824">
      <w:pPr>
        <w:rPr>
          <w:b/>
        </w:rPr>
      </w:pPr>
    </w:p>
    <w:p w:rsidR="00C57824" w:rsidRPr="00C57824" w:rsidRDefault="00C57824" w:rsidP="00C57824"/>
    <w:p w:rsidR="00D71118" w:rsidRDefault="00D71118" w:rsidP="00D71118"/>
    <w:p w:rsidR="00AE651E" w:rsidRPr="00D71118" w:rsidRDefault="00AE651E" w:rsidP="00AE651E"/>
    <w:p w:rsidR="00AE651E" w:rsidRPr="00D71118" w:rsidRDefault="00AE651E"/>
    <w:sectPr w:rsidR="00AE651E" w:rsidRPr="00D71118" w:rsidSect="00DC2CC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476717"/>
    <w:multiLevelType w:val="hybridMultilevel"/>
    <w:tmpl w:val="46C46248"/>
    <w:lvl w:ilvl="0" w:tplc="6660DE7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D5451C"/>
    <w:multiLevelType w:val="hybridMultilevel"/>
    <w:tmpl w:val="8C3A0B72"/>
    <w:lvl w:ilvl="0" w:tplc="6660DE7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7A7C78"/>
    <w:multiLevelType w:val="hybridMultilevel"/>
    <w:tmpl w:val="A28661C0"/>
    <w:lvl w:ilvl="0" w:tplc="6660DE7A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51E"/>
    <w:rsid w:val="005877E7"/>
    <w:rsid w:val="00707CAB"/>
    <w:rsid w:val="00AE651E"/>
    <w:rsid w:val="00C57824"/>
    <w:rsid w:val="00D13999"/>
    <w:rsid w:val="00D71118"/>
    <w:rsid w:val="00DC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C5532E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651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65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523</Words>
  <Characters>2982</Characters>
  <Application>Microsoft Macintosh Word</Application>
  <DocSecurity>0</DocSecurity>
  <Lines>24</Lines>
  <Paragraphs>6</Paragraphs>
  <ScaleCrop>false</ScaleCrop>
  <Company/>
  <LinksUpToDate>false</LinksUpToDate>
  <CharactersWithSpaces>3499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Christie Hugman</dc:creator>
  <cp:keywords/>
  <dc:description/>
  <cp:lastModifiedBy>Christie Hugman</cp:lastModifiedBy>
  <cp:revision>1</cp:revision>
  <dcterms:created xsi:type="dcterms:W3CDTF">2013-12-08T18:02:00Z</dcterms:created>
  <dcterms:modified xsi:type="dcterms:W3CDTF">2013-12-08T18:45:00Z</dcterms:modified>
</cp:coreProperties>
</file>