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8F" w:rsidRDefault="00A52042">
      <w:r>
        <w:t>Gestalt: an organized whole</w:t>
      </w:r>
    </w:p>
    <w:p w:rsidR="00A52042" w:rsidRDefault="00A52042">
      <w:r>
        <w:t xml:space="preserve"> Proximity: grouping 2 things together</w:t>
      </w:r>
    </w:p>
    <w:p w:rsidR="00A52042" w:rsidRDefault="00A52042">
      <w:r>
        <w:t>Continuity: being able to visual smooth continuous lines</w:t>
      </w:r>
    </w:p>
    <w:p w:rsidR="00A52042" w:rsidRDefault="00A52042">
      <w:r>
        <w:t>Closure: filling in the gaps</w:t>
      </w:r>
    </w:p>
    <w:p w:rsidR="00A52042" w:rsidRDefault="00A52042"/>
    <w:p w:rsidR="00A52042" w:rsidRDefault="00A52042">
      <w:pPr>
        <w:rPr>
          <w:b/>
        </w:rPr>
      </w:pPr>
      <w:r>
        <w:t xml:space="preserve">Binocular cues: having 2 eyes with different views from each gives us </w:t>
      </w:r>
      <w:r>
        <w:rPr>
          <w:b/>
        </w:rPr>
        <w:t>Retinal disparity</w:t>
      </w:r>
    </w:p>
    <w:p w:rsidR="00A52042" w:rsidRDefault="00A52042">
      <w:pPr>
        <w:rPr>
          <w:b/>
        </w:rPr>
      </w:pPr>
    </w:p>
    <w:p w:rsidR="00A52042" w:rsidRDefault="00A52042">
      <w:r>
        <w:t>Monocular cues: interposition</w:t>
      </w:r>
    </w:p>
    <w:p w:rsidR="00A52042" w:rsidRDefault="00A52042" w:rsidP="00A52042">
      <w:pPr>
        <w:pStyle w:val="ListParagraph"/>
        <w:numPr>
          <w:ilvl w:val="0"/>
          <w:numId w:val="1"/>
        </w:numPr>
      </w:pPr>
      <w:proofErr w:type="gramStart"/>
      <w:r>
        <w:t>having</w:t>
      </w:r>
      <w:proofErr w:type="gramEnd"/>
      <w:r>
        <w:t xml:space="preserve"> one object block the view of the other object</w:t>
      </w:r>
    </w:p>
    <w:p w:rsidR="00A52042" w:rsidRDefault="00A52042" w:rsidP="00A52042"/>
    <w:p w:rsidR="00A52042" w:rsidRDefault="00A52042" w:rsidP="00A52042">
      <w:r>
        <w:t xml:space="preserve">Relative size: knowing that a familiar object that </w:t>
      </w:r>
      <w:proofErr w:type="spellStart"/>
      <w:r>
        <w:t>seesm</w:t>
      </w:r>
      <w:proofErr w:type="spellEnd"/>
      <w:r>
        <w:t xml:space="preserve"> smaller means it is farther away</w:t>
      </w:r>
    </w:p>
    <w:p w:rsidR="00A52042" w:rsidRDefault="00A52042" w:rsidP="00A52042"/>
    <w:p w:rsidR="00A52042" w:rsidRDefault="00A52042" w:rsidP="00A52042">
      <w:r>
        <w:t xml:space="preserve">Linear perception and interposition: objects seem father away because the rows converge </w:t>
      </w:r>
    </w:p>
    <w:p w:rsidR="00A52042" w:rsidRDefault="00A52042" w:rsidP="00A52042"/>
    <w:p w:rsidR="00A52042" w:rsidRDefault="00A52042" w:rsidP="00A52042">
      <w:r>
        <w:t>Relative height: the taller object is farther away</w:t>
      </w:r>
    </w:p>
    <w:p w:rsidR="00A52042" w:rsidRDefault="00A52042" w:rsidP="00A52042"/>
    <w:p w:rsidR="00A52042" w:rsidRDefault="00A52042" w:rsidP="00A52042">
      <w:r>
        <w:t xml:space="preserve">Shading effects: helps perception of depth </w:t>
      </w:r>
    </w:p>
    <w:p w:rsidR="00A52042" w:rsidRDefault="00A52042" w:rsidP="00A52042"/>
    <w:p w:rsidR="00A52042" w:rsidRDefault="00A52042" w:rsidP="00A52042">
      <w:r>
        <w:t xml:space="preserve">Relative motion: while you are moving, objects that are still appear to be in motion and the farther away the object is the slower it moves. </w:t>
      </w:r>
    </w:p>
    <w:p w:rsidR="00A52042" w:rsidRDefault="00A52042" w:rsidP="00A52042"/>
    <w:p w:rsidR="00A52042" w:rsidRDefault="00A52042" w:rsidP="00A52042">
      <w:r>
        <w:t xml:space="preserve">Perceptual constancy: perceiving objects as </w:t>
      </w:r>
      <w:proofErr w:type="gramStart"/>
      <w:r>
        <w:t>unchanging ,</w:t>
      </w:r>
      <w:proofErr w:type="gramEnd"/>
      <w:r>
        <w:t xml:space="preserve"> top-down process </w:t>
      </w:r>
    </w:p>
    <w:p w:rsidR="00A52042" w:rsidRDefault="00A52042" w:rsidP="00A52042"/>
    <w:p w:rsidR="00A52042" w:rsidRDefault="00A52042" w:rsidP="00A52042">
      <w:proofErr w:type="spellStart"/>
      <w:r>
        <w:t>Colour</w:t>
      </w:r>
      <w:proofErr w:type="spellEnd"/>
      <w:r>
        <w:t xml:space="preserve"> </w:t>
      </w:r>
      <w:proofErr w:type="gramStart"/>
      <w:r>
        <w:t>constancy :</w:t>
      </w:r>
      <w:proofErr w:type="gramEnd"/>
      <w:r>
        <w:t xml:space="preserve"> perceiving familiar objects as having the </w:t>
      </w:r>
      <w:proofErr w:type="spellStart"/>
      <w:r>
        <w:t>saem</w:t>
      </w:r>
      <w:proofErr w:type="spellEnd"/>
      <w:r>
        <w:t xml:space="preserve"> </w:t>
      </w:r>
      <w:proofErr w:type="spellStart"/>
      <w:r>
        <w:t>colou</w:t>
      </w:r>
      <w:proofErr w:type="spellEnd"/>
    </w:p>
    <w:p w:rsidR="00A52042" w:rsidRDefault="00A52042" w:rsidP="00A52042"/>
    <w:p w:rsidR="00A52042" w:rsidRDefault="00A52042" w:rsidP="00A52042">
      <w:r>
        <w:t xml:space="preserve">Brightness </w:t>
      </w:r>
      <w:proofErr w:type="gramStart"/>
      <w:r>
        <w:t>constancy :</w:t>
      </w:r>
      <w:proofErr w:type="gramEnd"/>
      <w:r>
        <w:t xml:space="preserve"> brain compensates for shadows</w:t>
      </w:r>
    </w:p>
    <w:p w:rsidR="00A52042" w:rsidRDefault="00A52042" w:rsidP="00A52042"/>
    <w:p w:rsidR="00A52042" w:rsidRDefault="00A52042" w:rsidP="00A52042">
      <w:r>
        <w:t>Shape constancy: perceiving objects as having a constant shape</w:t>
      </w:r>
    </w:p>
    <w:p w:rsidR="00A52042" w:rsidRDefault="00A52042" w:rsidP="00A52042"/>
    <w:p w:rsidR="00A52042" w:rsidRDefault="00A52042" w:rsidP="00A52042">
      <w:r>
        <w:t>The moon Illusion</w:t>
      </w:r>
    </w:p>
    <w:p w:rsidR="00A52042" w:rsidRDefault="00A52042" w:rsidP="00A52042">
      <w:pPr>
        <w:pStyle w:val="ListParagraph"/>
        <w:numPr>
          <w:ilvl w:val="0"/>
          <w:numId w:val="1"/>
        </w:numPr>
      </w:pPr>
      <w:proofErr w:type="gramStart"/>
      <w:r>
        <w:t>it</w:t>
      </w:r>
      <w:proofErr w:type="gramEnd"/>
      <w:r>
        <w:t xml:space="preserve"> looks bigger on the </w:t>
      </w:r>
      <w:proofErr w:type="spellStart"/>
      <w:r>
        <w:t>horixon</w:t>
      </w:r>
      <w:proofErr w:type="spellEnd"/>
    </w:p>
    <w:p w:rsidR="00A52042" w:rsidRDefault="00A52042" w:rsidP="00A52042">
      <w:pPr>
        <w:pStyle w:val="ListParagraph"/>
        <w:numPr>
          <w:ilvl w:val="0"/>
          <w:numId w:val="1"/>
        </w:numPr>
      </w:pPr>
      <w:proofErr w:type="gramStart"/>
      <w:r>
        <w:t>our</w:t>
      </w:r>
      <w:proofErr w:type="gramEnd"/>
      <w:r>
        <w:t xml:space="preserve"> ancestors said overhead objects were larger </w:t>
      </w:r>
    </w:p>
    <w:p w:rsidR="00A52042" w:rsidRDefault="00A52042" w:rsidP="00A52042">
      <w:r>
        <w:t xml:space="preserve">Size constancy: ability to use distance-related context </w:t>
      </w:r>
      <w:proofErr w:type="spellStart"/>
      <w:r>
        <w:t>ces</w:t>
      </w:r>
      <w:proofErr w:type="spellEnd"/>
      <w:r>
        <w:t xml:space="preserve"> to help us see object as the same size even if image on retina becomes smaller </w:t>
      </w:r>
    </w:p>
    <w:p w:rsidR="00A52042" w:rsidRDefault="00A52042" w:rsidP="00A52042"/>
    <w:p w:rsidR="00A52042" w:rsidRDefault="00A52042" w:rsidP="00A52042">
      <w:r>
        <w:t xml:space="preserve">Nature </w:t>
      </w:r>
      <w:proofErr w:type="spellStart"/>
      <w:r>
        <w:t>vs</w:t>
      </w:r>
      <w:proofErr w:type="spellEnd"/>
      <w:r>
        <w:t xml:space="preserve"> nurture</w:t>
      </w:r>
    </w:p>
    <w:p w:rsidR="00A52042" w:rsidRDefault="00A52042" w:rsidP="00A52042">
      <w:pPr>
        <w:pStyle w:val="ListParagraph"/>
        <w:numPr>
          <w:ilvl w:val="0"/>
          <w:numId w:val="1"/>
        </w:numPr>
      </w:pPr>
      <w:proofErr w:type="gramStart"/>
      <w:r>
        <w:t>people</w:t>
      </w:r>
      <w:proofErr w:type="gramEnd"/>
      <w:r>
        <w:t xml:space="preserve"> have grown up without vision, but gained it. They </w:t>
      </w:r>
      <w:proofErr w:type="spellStart"/>
      <w:r>
        <w:t>caninterpret</w:t>
      </w:r>
      <w:proofErr w:type="spellEnd"/>
      <w:r>
        <w:t xml:space="preserve"> depth, motion and figure ground distinctions but not shapes or faces</w:t>
      </w:r>
    </w:p>
    <w:p w:rsidR="00A52042" w:rsidRDefault="00A52042" w:rsidP="00A52042">
      <w:r>
        <w:t>Frequency: pitch</w:t>
      </w:r>
    </w:p>
    <w:p w:rsidR="00A52042" w:rsidRDefault="00A52042" w:rsidP="00A52042">
      <w:r>
        <w:t>Amplitude: loudness</w:t>
      </w:r>
    </w:p>
    <w:p w:rsidR="00A52042" w:rsidRDefault="00A52042" w:rsidP="00A52042">
      <w:r>
        <w:t xml:space="preserve">Complexity: timbre </w:t>
      </w:r>
    </w:p>
    <w:p w:rsidR="00A52042" w:rsidRDefault="00A52042" w:rsidP="00A52042"/>
    <w:p w:rsidR="00A52042" w:rsidRDefault="00A52042" w:rsidP="00A52042">
      <w:r>
        <w:t>Outer ear collects sound and funnels it to ear drum</w:t>
      </w:r>
    </w:p>
    <w:p w:rsidR="00A52042" w:rsidRDefault="00A52042" w:rsidP="00A52042">
      <w:r>
        <w:lastRenderedPageBreak/>
        <w:t xml:space="preserve">Middle </w:t>
      </w:r>
      <w:proofErr w:type="gramStart"/>
      <w:r>
        <w:t>ear :</w:t>
      </w:r>
      <w:proofErr w:type="gramEnd"/>
      <w:r>
        <w:t xml:space="preserve"> </w:t>
      </w:r>
      <w:proofErr w:type="spellStart"/>
      <w:r>
        <w:t>sens</w:t>
      </w:r>
      <w:proofErr w:type="spellEnd"/>
      <w:r>
        <w:t xml:space="preserve"> vibration to oval cochlea</w:t>
      </w:r>
    </w:p>
    <w:p w:rsidR="00A52042" w:rsidRDefault="00A52042" w:rsidP="00A52042"/>
    <w:p w:rsidR="00A52042" w:rsidRDefault="00A52042" w:rsidP="00A52042">
      <w:r>
        <w:t xml:space="preserve">Inner ear: </w:t>
      </w:r>
      <w:proofErr w:type="spellStart"/>
      <w:r>
        <w:t>sens</w:t>
      </w:r>
      <w:proofErr w:type="spellEnd"/>
      <w:r>
        <w:t xml:space="preserve"> auditory nerves t temporal lobe</w:t>
      </w:r>
    </w:p>
    <w:p w:rsidR="00A52042" w:rsidRDefault="00A52042" w:rsidP="00A52042"/>
    <w:p w:rsidR="00A52042" w:rsidRDefault="00A52042" w:rsidP="00A52042">
      <w:proofErr w:type="spellStart"/>
      <w:r>
        <w:t>Condution</w:t>
      </w:r>
      <w:proofErr w:type="spellEnd"/>
      <w:r>
        <w:t xml:space="preserve"> hearing loss: when middle ear isn’t conducting sound to cochlea </w:t>
      </w:r>
      <w:proofErr w:type="gramStart"/>
      <w:r w:rsidR="00EF4F15">
        <w:t>To</w:t>
      </w:r>
      <w:proofErr w:type="gramEnd"/>
      <w:r w:rsidR="00EF4F15">
        <w:t xml:space="preserve"> fix this get hearing aids</w:t>
      </w:r>
    </w:p>
    <w:p w:rsidR="00EF4F15" w:rsidRDefault="00EF4F15" w:rsidP="00A52042"/>
    <w:p w:rsidR="00EF4F15" w:rsidRDefault="00EF4F15" w:rsidP="00A52042">
      <w:proofErr w:type="spellStart"/>
      <w:r>
        <w:t>Sensorinerual</w:t>
      </w:r>
      <w:proofErr w:type="spellEnd"/>
      <w:r>
        <w:t xml:space="preserve"> hearing loss: when receptor cells aren’t sending message to auditory </w:t>
      </w:r>
      <w:proofErr w:type="gramStart"/>
      <w:r>
        <w:t>nerves .</w:t>
      </w:r>
      <w:proofErr w:type="gramEnd"/>
      <w:r>
        <w:t xml:space="preserve"> To fix get cochlear implants </w:t>
      </w:r>
    </w:p>
    <w:p w:rsidR="00EF4F15" w:rsidRDefault="00EF4F15" w:rsidP="00A52042"/>
    <w:p w:rsidR="00EF4F15" w:rsidRDefault="00EF4F15" w:rsidP="00A52042">
      <w:r>
        <w:t xml:space="preserve">Place theory: high </w:t>
      </w:r>
      <w:proofErr w:type="gramStart"/>
      <w:r>
        <w:t>frequencies ,</w:t>
      </w:r>
      <w:proofErr w:type="gramEnd"/>
      <w:r>
        <w:t xml:space="preserve"> cues are generated at different locations in cochlea</w:t>
      </w:r>
    </w:p>
    <w:p w:rsidR="00EF4F15" w:rsidRDefault="00EF4F15" w:rsidP="00A52042"/>
    <w:p w:rsidR="00EF4F15" w:rsidRDefault="00EF4F15" w:rsidP="00A52042">
      <w:r>
        <w:t xml:space="preserve">Frequency theory: low </w:t>
      </w:r>
      <w:proofErr w:type="spellStart"/>
      <w:r>
        <w:t>friencquies</w:t>
      </w:r>
      <w:proofErr w:type="spellEnd"/>
      <w:r>
        <w:t xml:space="preserve"> send signals at rate they are received </w:t>
      </w:r>
    </w:p>
    <w:p w:rsidR="00EF4F15" w:rsidRDefault="00EF4F15" w:rsidP="00A52042"/>
    <w:p w:rsidR="00EF4F15" w:rsidRDefault="00EF4F15" w:rsidP="00A52042"/>
    <w:p w:rsidR="00EF4F15" w:rsidRDefault="00EF4F15" w:rsidP="00A52042">
      <w:r>
        <w:t xml:space="preserve">Volley principle: ultra high frequencies fire in succession to reach higher firing rates </w:t>
      </w:r>
    </w:p>
    <w:p w:rsidR="00EF4F15" w:rsidRDefault="00EF4F15" w:rsidP="00A52042"/>
    <w:p w:rsidR="00EF4F15" w:rsidRDefault="00EF4F15" w:rsidP="00A52042">
      <w:r>
        <w:t>Sense:</w:t>
      </w:r>
    </w:p>
    <w:p w:rsidR="00EF4F15" w:rsidRDefault="00EF4F15" w:rsidP="00A52042">
      <w:r>
        <w:t>Smell</w:t>
      </w:r>
    </w:p>
    <w:p w:rsidR="00EF4F15" w:rsidRDefault="00EF4F15" w:rsidP="00A52042">
      <w:r>
        <w:t>Taste</w:t>
      </w:r>
    </w:p>
    <w:p w:rsidR="00EF4F15" w:rsidRDefault="00EF4F15" w:rsidP="00A52042"/>
    <w:p w:rsidR="00EF4F15" w:rsidRDefault="00EF4F15" w:rsidP="00A52042"/>
    <w:p w:rsidR="00EF4F15" w:rsidRDefault="00EF4F15" w:rsidP="00A52042">
      <w:r>
        <w:t xml:space="preserve">4 components of touch are pressure, warmth, cold, pain </w:t>
      </w:r>
    </w:p>
    <w:p w:rsidR="00EF4F15" w:rsidRDefault="00EF4F15" w:rsidP="00A52042"/>
    <w:p w:rsidR="00EF4F15" w:rsidRDefault="00EF4F15" w:rsidP="00A52042">
      <w:proofErr w:type="gramStart"/>
      <w:r>
        <w:t>pain</w:t>
      </w:r>
      <w:proofErr w:type="gramEnd"/>
      <w:r>
        <w:t xml:space="preserve"> tells the body that something is wrong </w:t>
      </w:r>
    </w:p>
    <w:p w:rsidR="00EF4F15" w:rsidRDefault="00EF4F15" w:rsidP="00A52042"/>
    <w:p w:rsidR="00EF4F15" w:rsidRDefault="00EF4F15" w:rsidP="00A52042">
      <w:proofErr w:type="gramStart"/>
      <w:r>
        <w:t>pain</w:t>
      </w:r>
      <w:proofErr w:type="gramEnd"/>
      <w:r>
        <w:t xml:space="preserve"> circuit: signals that travel thru spinal cord, thru nerve fibers, that conduct pain signals to the brain </w:t>
      </w:r>
    </w:p>
    <w:p w:rsidR="00EF4F15" w:rsidRDefault="00EF4F15" w:rsidP="00A52042"/>
    <w:p w:rsidR="00EF4F15" w:rsidRDefault="00EF4F15" w:rsidP="00A52042">
      <w:proofErr w:type="gramStart"/>
      <w:r>
        <w:t>gate</w:t>
      </w:r>
      <w:proofErr w:type="gramEnd"/>
      <w:r>
        <w:t xml:space="preserve"> theory: it is said that there is a neurological gate on the spinal cord that blocks pain signals or allows them to pass onto the brain </w:t>
      </w:r>
    </w:p>
    <w:p w:rsidR="00EF4F15" w:rsidRDefault="00EF4F15" w:rsidP="00A52042"/>
    <w:p w:rsidR="00EF4F15" w:rsidRDefault="00EF4F15" w:rsidP="00A52042">
      <w:r>
        <w:t xml:space="preserve">Endorphins: </w:t>
      </w:r>
      <w:proofErr w:type="spellStart"/>
      <w:r>
        <w:t>hormoes</w:t>
      </w:r>
      <w:proofErr w:type="spellEnd"/>
      <w:r>
        <w:t xml:space="preserve"> </w:t>
      </w:r>
      <w:proofErr w:type="spellStart"/>
      <w:r>
        <w:t>relaease</w:t>
      </w:r>
      <w:proofErr w:type="spellEnd"/>
      <w:r>
        <w:t xml:space="preserve"> to reduce pain </w:t>
      </w:r>
    </w:p>
    <w:p w:rsidR="00EF4F15" w:rsidRDefault="00EF4F15" w:rsidP="00A52042"/>
    <w:p w:rsidR="00EF4F15" w:rsidRDefault="00EF4F15" w:rsidP="00A52042">
      <w:r>
        <w:t>Distraction: can limit experience of pain</w:t>
      </w:r>
    </w:p>
    <w:p w:rsidR="00EF4F15" w:rsidRDefault="00EF4F15" w:rsidP="00A52042"/>
    <w:p w:rsidR="00EF4F15" w:rsidRDefault="00EF4F15" w:rsidP="00A52042">
      <w:r>
        <w:t xml:space="preserve">Social contagion: we feel more pain if other people are experiencing it </w:t>
      </w:r>
    </w:p>
    <w:p w:rsidR="00EF4F15" w:rsidRDefault="00EF4F15" w:rsidP="00A52042"/>
    <w:p w:rsidR="00EF4F15" w:rsidRDefault="00EF4F15" w:rsidP="00A52042">
      <w:r>
        <w:t>Cultural influences: may</w:t>
      </w:r>
    </w:p>
    <w:p w:rsidR="00257BCC" w:rsidRDefault="00257BCC" w:rsidP="00A52042"/>
    <w:p w:rsidR="00257BCC" w:rsidRDefault="00257BCC" w:rsidP="00A52042">
      <w:r>
        <w:t xml:space="preserve">Taste: </w:t>
      </w:r>
    </w:p>
    <w:p w:rsidR="00257BCC" w:rsidRDefault="00257BCC" w:rsidP="00A52042">
      <w:r>
        <w:t>Sweet: energy</w:t>
      </w:r>
    </w:p>
    <w:p w:rsidR="00257BCC" w:rsidRDefault="00257BCC" w:rsidP="00A52042">
      <w:r>
        <w:t>Sour: toxins</w:t>
      </w:r>
    </w:p>
    <w:p w:rsidR="00257BCC" w:rsidRDefault="00257BCC" w:rsidP="00A52042">
      <w:r>
        <w:t xml:space="preserve">Bitter: poisons </w:t>
      </w:r>
    </w:p>
    <w:p w:rsidR="00257BCC" w:rsidRDefault="00257BCC" w:rsidP="00A52042">
      <w:r>
        <w:t xml:space="preserve">Umami: </w:t>
      </w:r>
      <w:proofErr w:type="spellStart"/>
      <w:r>
        <w:t>savoriness</w:t>
      </w:r>
      <w:proofErr w:type="spellEnd"/>
    </w:p>
    <w:p w:rsidR="00257BCC" w:rsidRDefault="00257BCC" w:rsidP="00A52042">
      <w:r>
        <w:t xml:space="preserve">Salty: sodium </w:t>
      </w:r>
    </w:p>
    <w:p w:rsidR="00257BCC" w:rsidRDefault="00257BCC" w:rsidP="00A52042"/>
    <w:p w:rsidR="00257BCC" w:rsidRDefault="00257BCC" w:rsidP="00A52042">
      <w:r>
        <w:t xml:space="preserve">Sensory interaction is when 2 senses influence </w:t>
      </w:r>
      <w:proofErr w:type="spellStart"/>
      <w:r>
        <w:t>ech</w:t>
      </w:r>
      <w:proofErr w:type="spellEnd"/>
      <w:r>
        <w:t xml:space="preserve"> other </w:t>
      </w:r>
    </w:p>
    <w:p w:rsidR="00257BCC" w:rsidRDefault="00257BCC" w:rsidP="00A52042"/>
    <w:p w:rsidR="00257BCC" w:rsidRDefault="00257BCC" w:rsidP="00A52042">
      <w:r>
        <w:t xml:space="preserve">Synesthesia: perception in 1 sense is triggered by sensation in another </w:t>
      </w:r>
    </w:p>
    <w:p w:rsidR="00257BCC" w:rsidRDefault="00257BCC" w:rsidP="00A52042"/>
    <w:p w:rsidR="00257BCC" w:rsidRDefault="00257BCC" w:rsidP="00A52042">
      <w:r>
        <w:t xml:space="preserve">Embodied cognition: </w:t>
      </w:r>
    </w:p>
    <w:p w:rsidR="00257BCC" w:rsidRDefault="00257BCC" w:rsidP="00257BCC">
      <w:pPr>
        <w:pStyle w:val="ListParagraph"/>
        <w:numPr>
          <w:ilvl w:val="0"/>
          <w:numId w:val="1"/>
        </w:numPr>
      </w:pPr>
      <w:proofErr w:type="gramStart"/>
      <w:r>
        <w:t>holding</w:t>
      </w:r>
      <w:proofErr w:type="gramEnd"/>
      <w:r>
        <w:t xml:space="preserve"> warm mug promotes social warmth</w:t>
      </w:r>
    </w:p>
    <w:p w:rsidR="00257BCC" w:rsidRDefault="00257BCC" w:rsidP="00257BCC">
      <w:pPr>
        <w:pStyle w:val="ListParagraph"/>
        <w:numPr>
          <w:ilvl w:val="0"/>
          <w:numId w:val="1"/>
        </w:numPr>
      </w:pPr>
      <w:proofErr w:type="gramStart"/>
      <w:r>
        <w:t>being</w:t>
      </w:r>
      <w:proofErr w:type="gramEnd"/>
      <w:r>
        <w:t xml:space="preserve"> ignored makes the room feel colder</w:t>
      </w:r>
    </w:p>
    <w:p w:rsidR="00257BCC" w:rsidRDefault="00257BCC" w:rsidP="00257BCC">
      <w:pPr>
        <w:pStyle w:val="ListParagraph"/>
        <w:numPr>
          <w:ilvl w:val="0"/>
          <w:numId w:val="1"/>
        </w:numPr>
      </w:pPr>
      <w:proofErr w:type="gramStart"/>
      <w:r>
        <w:t>words</w:t>
      </w:r>
      <w:proofErr w:type="gramEnd"/>
      <w:r>
        <w:t xml:space="preserve"> on heavy clipboard seem more weighty </w:t>
      </w:r>
    </w:p>
    <w:p w:rsidR="00257BCC" w:rsidRDefault="00257BCC" w:rsidP="00257BCC"/>
    <w:p w:rsidR="00257BCC" w:rsidRDefault="00257BCC" w:rsidP="00257BCC">
      <w:r>
        <w:t xml:space="preserve">Smell: doesn’t go thru thalamus it goes straight to temporal lobe and limbic system </w:t>
      </w:r>
    </w:p>
    <w:p w:rsidR="00257BCC" w:rsidRDefault="00257BCC" w:rsidP="00257BCC"/>
    <w:p w:rsidR="00257BCC" w:rsidRDefault="00067544" w:rsidP="00257BCC">
      <w:proofErr w:type="spellStart"/>
      <w:r>
        <w:t>Poisitve</w:t>
      </w:r>
      <w:proofErr w:type="spellEnd"/>
      <w:r>
        <w:t xml:space="preserve"> reinforcement: doing something and having something tell you “great job” </w:t>
      </w:r>
    </w:p>
    <w:p w:rsidR="00067544" w:rsidRDefault="00067544" w:rsidP="00257BCC"/>
    <w:p w:rsidR="00067544" w:rsidRDefault="00067544" w:rsidP="00257BCC">
      <w:proofErr w:type="spellStart"/>
      <w:r>
        <w:t>Negatvie</w:t>
      </w:r>
      <w:proofErr w:type="spellEnd"/>
      <w:r>
        <w:t xml:space="preserve"> reinforcement: </w:t>
      </w:r>
      <w:r w:rsidR="009546D4">
        <w:t xml:space="preserve">before going to beach, slather in sunscreen so you don’t get </w:t>
      </w:r>
      <w:proofErr w:type="spellStart"/>
      <w:r w:rsidR="009546D4">
        <w:t>sunburtn</w:t>
      </w:r>
      <w:proofErr w:type="spellEnd"/>
    </w:p>
    <w:p w:rsidR="009546D4" w:rsidRDefault="009546D4" w:rsidP="00257BCC"/>
    <w:p w:rsidR="009546D4" w:rsidRDefault="009546D4" w:rsidP="00257BCC">
      <w:r>
        <w:t xml:space="preserve">Positive punishment: cell phone goes off in </w:t>
      </w:r>
      <w:proofErr w:type="spellStart"/>
      <w:r>
        <w:t>calss</w:t>
      </w:r>
      <w:proofErr w:type="spellEnd"/>
      <w:r>
        <w:t xml:space="preserve">, teach scolds </w:t>
      </w:r>
      <w:proofErr w:type="gramStart"/>
      <w:r>
        <w:t>you  for</w:t>
      </w:r>
      <w:proofErr w:type="gramEnd"/>
      <w:r>
        <w:t xml:space="preserve"> not turning phone off before class </w:t>
      </w:r>
    </w:p>
    <w:p w:rsidR="009546D4" w:rsidRDefault="009546D4" w:rsidP="00257BCC"/>
    <w:p w:rsidR="009546D4" w:rsidRDefault="009546D4" w:rsidP="00257BCC">
      <w:r>
        <w:t xml:space="preserve">Negative punishment: late for curfew by an hour, get </w:t>
      </w:r>
      <w:proofErr w:type="spellStart"/>
      <w:r>
        <w:t>gounded</w:t>
      </w:r>
      <w:proofErr w:type="spellEnd"/>
      <w:r>
        <w:t xml:space="preserve"> for a week</w:t>
      </w:r>
    </w:p>
    <w:p w:rsidR="009546D4" w:rsidRDefault="009546D4" w:rsidP="00257B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9546D4" w:rsidTr="009546D4">
        <w:tc>
          <w:tcPr>
            <w:tcW w:w="2952" w:type="dxa"/>
          </w:tcPr>
          <w:p w:rsidR="009546D4" w:rsidRDefault="009546D4" w:rsidP="00257BCC"/>
        </w:tc>
        <w:tc>
          <w:tcPr>
            <w:tcW w:w="2952" w:type="dxa"/>
          </w:tcPr>
          <w:p w:rsidR="009546D4" w:rsidRDefault="009546D4" w:rsidP="00257BCC">
            <w:r>
              <w:t xml:space="preserve">Classical </w:t>
            </w:r>
          </w:p>
        </w:tc>
        <w:tc>
          <w:tcPr>
            <w:tcW w:w="2952" w:type="dxa"/>
          </w:tcPr>
          <w:p w:rsidR="009546D4" w:rsidRDefault="009546D4" w:rsidP="00257BCC">
            <w:r>
              <w:t xml:space="preserve">Operant </w:t>
            </w:r>
          </w:p>
        </w:tc>
      </w:tr>
      <w:tr w:rsidR="009546D4" w:rsidTr="009546D4">
        <w:tc>
          <w:tcPr>
            <w:tcW w:w="2952" w:type="dxa"/>
          </w:tcPr>
          <w:p w:rsidR="009546D4" w:rsidRDefault="009546D4" w:rsidP="00257BCC">
            <w:r>
              <w:t>Basic idea</w:t>
            </w:r>
          </w:p>
        </w:tc>
        <w:tc>
          <w:tcPr>
            <w:tcW w:w="2952" w:type="dxa"/>
          </w:tcPr>
          <w:p w:rsidR="009546D4" w:rsidRDefault="009546D4" w:rsidP="00257BCC">
            <w:r>
              <w:t xml:space="preserve">Associating events together </w:t>
            </w:r>
          </w:p>
        </w:tc>
        <w:tc>
          <w:tcPr>
            <w:tcW w:w="2952" w:type="dxa"/>
          </w:tcPr>
          <w:p w:rsidR="009546D4" w:rsidRDefault="009546D4" w:rsidP="00257BCC">
            <w:r>
              <w:t xml:space="preserve">Chosen </w:t>
            </w:r>
            <w:proofErr w:type="spellStart"/>
            <w:r>
              <w:t>behviours</w:t>
            </w:r>
            <w:proofErr w:type="spellEnd"/>
            <w:r>
              <w:t xml:space="preserve"> with resulting events</w:t>
            </w:r>
          </w:p>
        </w:tc>
      </w:tr>
      <w:tr w:rsidR="009546D4" w:rsidTr="009546D4">
        <w:tc>
          <w:tcPr>
            <w:tcW w:w="2952" w:type="dxa"/>
          </w:tcPr>
          <w:p w:rsidR="009546D4" w:rsidRDefault="009546D4" w:rsidP="00257BCC">
            <w:r>
              <w:t>Response</w:t>
            </w:r>
          </w:p>
        </w:tc>
        <w:tc>
          <w:tcPr>
            <w:tcW w:w="2952" w:type="dxa"/>
          </w:tcPr>
          <w:p w:rsidR="009546D4" w:rsidRDefault="009546D4" w:rsidP="00257BCC">
            <w:r>
              <w:t>Involuntary: salivation</w:t>
            </w:r>
          </w:p>
        </w:tc>
        <w:tc>
          <w:tcPr>
            <w:tcW w:w="2952" w:type="dxa"/>
          </w:tcPr>
          <w:p w:rsidR="009546D4" w:rsidRDefault="009546D4" w:rsidP="00257BCC">
            <w:r>
              <w:t>Voluntary actions</w:t>
            </w:r>
          </w:p>
        </w:tc>
      </w:tr>
      <w:tr w:rsidR="009546D4" w:rsidTr="009546D4">
        <w:tc>
          <w:tcPr>
            <w:tcW w:w="2952" w:type="dxa"/>
          </w:tcPr>
          <w:p w:rsidR="009546D4" w:rsidRDefault="009546D4" w:rsidP="00257BCC">
            <w:proofErr w:type="spellStart"/>
            <w:r>
              <w:t>Acquisiton</w:t>
            </w:r>
            <w:proofErr w:type="spellEnd"/>
          </w:p>
        </w:tc>
        <w:tc>
          <w:tcPr>
            <w:tcW w:w="2952" w:type="dxa"/>
          </w:tcPr>
          <w:p w:rsidR="009546D4" w:rsidRDefault="009546D4" w:rsidP="00257BCC">
            <w:r>
              <w:t>NS + US</w:t>
            </w:r>
          </w:p>
        </w:tc>
        <w:tc>
          <w:tcPr>
            <w:tcW w:w="2952" w:type="dxa"/>
          </w:tcPr>
          <w:p w:rsidR="009546D4" w:rsidRDefault="009546D4" w:rsidP="00257BCC">
            <w:r>
              <w:t>Behavior associated with punishment</w:t>
            </w:r>
          </w:p>
        </w:tc>
      </w:tr>
      <w:tr w:rsidR="009546D4" w:rsidTr="009546D4">
        <w:tc>
          <w:tcPr>
            <w:tcW w:w="2952" w:type="dxa"/>
          </w:tcPr>
          <w:p w:rsidR="009546D4" w:rsidRDefault="009546D4" w:rsidP="00257BCC">
            <w:r>
              <w:t>Extinction</w:t>
            </w:r>
          </w:p>
        </w:tc>
        <w:tc>
          <w:tcPr>
            <w:tcW w:w="2952" w:type="dxa"/>
          </w:tcPr>
          <w:p w:rsidR="009546D4" w:rsidRDefault="009546D4" w:rsidP="00257BCC">
            <w:r>
              <w:t>CR decreases is CS is alone</w:t>
            </w:r>
          </w:p>
        </w:tc>
        <w:tc>
          <w:tcPr>
            <w:tcW w:w="2952" w:type="dxa"/>
          </w:tcPr>
          <w:p w:rsidR="009546D4" w:rsidRDefault="009546D4" w:rsidP="00257BCC">
            <w:r>
              <w:t>Target behavior decreases when reinforcement stops</w:t>
            </w:r>
          </w:p>
        </w:tc>
      </w:tr>
      <w:tr w:rsidR="009546D4" w:rsidTr="009546D4">
        <w:tc>
          <w:tcPr>
            <w:tcW w:w="2952" w:type="dxa"/>
          </w:tcPr>
          <w:p w:rsidR="009546D4" w:rsidRDefault="009546D4" w:rsidP="00257BCC">
            <w:r>
              <w:t>Spontaneous Recovery</w:t>
            </w:r>
          </w:p>
        </w:tc>
        <w:tc>
          <w:tcPr>
            <w:tcW w:w="2952" w:type="dxa"/>
          </w:tcPr>
          <w:p w:rsidR="009546D4" w:rsidRDefault="009546D4" w:rsidP="00257BCC">
            <w:r>
              <w:t xml:space="preserve">CR starts </w:t>
            </w:r>
            <w:proofErr w:type="spellStart"/>
            <w:r>
              <w:t>againafter</w:t>
            </w:r>
            <w:proofErr w:type="spellEnd"/>
            <w:r>
              <w:t xml:space="preserve"> rest period</w:t>
            </w:r>
          </w:p>
        </w:tc>
        <w:tc>
          <w:tcPr>
            <w:tcW w:w="2952" w:type="dxa"/>
          </w:tcPr>
          <w:p w:rsidR="009546D4" w:rsidRDefault="009546D4" w:rsidP="00257BCC">
            <w:r>
              <w:t>Extinguished response starts again after rest period</w:t>
            </w:r>
          </w:p>
        </w:tc>
      </w:tr>
      <w:tr w:rsidR="009546D4" w:rsidTr="009546D4">
        <w:tc>
          <w:tcPr>
            <w:tcW w:w="2952" w:type="dxa"/>
          </w:tcPr>
          <w:p w:rsidR="009546D4" w:rsidRDefault="009546D4" w:rsidP="00257BCC">
            <w:proofErr w:type="spellStart"/>
            <w:r>
              <w:t>Gerneralization</w:t>
            </w:r>
            <w:proofErr w:type="spellEnd"/>
            <w:r>
              <w:t xml:space="preserve"> </w:t>
            </w:r>
          </w:p>
        </w:tc>
        <w:tc>
          <w:tcPr>
            <w:tcW w:w="2952" w:type="dxa"/>
          </w:tcPr>
          <w:p w:rsidR="009546D4" w:rsidRDefault="009546D4" w:rsidP="00257BCC">
            <w:r>
              <w:t>When CR triggered by similar CS</w:t>
            </w:r>
          </w:p>
        </w:tc>
        <w:tc>
          <w:tcPr>
            <w:tcW w:w="2952" w:type="dxa"/>
          </w:tcPr>
          <w:p w:rsidR="009546D4" w:rsidRDefault="009546D4" w:rsidP="00257BCC">
            <w:r>
              <w:t>Response behavior similar to reinforced behavior</w:t>
            </w:r>
          </w:p>
        </w:tc>
      </w:tr>
      <w:tr w:rsidR="009546D4" w:rsidTr="009546D4">
        <w:tc>
          <w:tcPr>
            <w:tcW w:w="2952" w:type="dxa"/>
          </w:tcPr>
          <w:p w:rsidR="009546D4" w:rsidRDefault="009546D4" w:rsidP="00257BCC">
            <w:proofErr w:type="spellStart"/>
            <w:r>
              <w:t>Discrimintaion</w:t>
            </w:r>
            <w:proofErr w:type="spellEnd"/>
          </w:p>
        </w:tc>
        <w:tc>
          <w:tcPr>
            <w:tcW w:w="2952" w:type="dxa"/>
          </w:tcPr>
          <w:p w:rsidR="009546D4" w:rsidRDefault="009546D4" w:rsidP="00257BCC">
            <w:r>
              <w:t>CS + NS not linked to US</w:t>
            </w:r>
          </w:p>
        </w:tc>
        <w:tc>
          <w:tcPr>
            <w:tcW w:w="2952" w:type="dxa"/>
          </w:tcPr>
          <w:p w:rsidR="009546D4" w:rsidRDefault="009546D4" w:rsidP="00257BCC">
            <w:r>
              <w:t xml:space="preserve">What will get reinforced and what wont </w:t>
            </w:r>
            <w:bookmarkStart w:id="0" w:name="_GoBack"/>
            <w:bookmarkEnd w:id="0"/>
          </w:p>
        </w:tc>
      </w:tr>
    </w:tbl>
    <w:p w:rsidR="009546D4" w:rsidRPr="00A52042" w:rsidRDefault="009546D4" w:rsidP="00257BCC"/>
    <w:sectPr w:rsidR="009546D4" w:rsidRPr="00A52042" w:rsidSect="008036A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55891"/>
    <w:multiLevelType w:val="hybridMultilevel"/>
    <w:tmpl w:val="F59A98C4"/>
    <w:lvl w:ilvl="0" w:tplc="C2D04B5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042"/>
    <w:rsid w:val="00067544"/>
    <w:rsid w:val="00257BCC"/>
    <w:rsid w:val="008036AD"/>
    <w:rsid w:val="009546D4"/>
    <w:rsid w:val="00A52042"/>
    <w:rsid w:val="00B56E8F"/>
    <w:rsid w:val="00EF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EFCD2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042"/>
    <w:pPr>
      <w:ind w:left="720"/>
      <w:contextualSpacing/>
    </w:pPr>
  </w:style>
  <w:style w:type="table" w:styleId="TableGrid">
    <w:name w:val="Table Grid"/>
    <w:basedOn w:val="TableNormal"/>
    <w:uiPriority w:val="59"/>
    <w:rsid w:val="009546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2042"/>
    <w:pPr>
      <w:ind w:left="720"/>
      <w:contextualSpacing/>
    </w:pPr>
  </w:style>
  <w:style w:type="table" w:styleId="TableGrid">
    <w:name w:val="Table Grid"/>
    <w:basedOn w:val="TableNormal"/>
    <w:uiPriority w:val="59"/>
    <w:rsid w:val="009546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607</Words>
  <Characters>3460</Characters>
  <Application>Microsoft Macintosh Word</Application>
  <DocSecurity>0</DocSecurity>
  <Lines>28</Lines>
  <Paragraphs>8</Paragraphs>
  <ScaleCrop>false</ScaleCrop>
  <Company/>
  <LinksUpToDate>false</LinksUpToDate>
  <CharactersWithSpaces>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Winkenweder</dc:creator>
  <cp:keywords/>
  <dc:description/>
  <cp:lastModifiedBy>Brooke Winkenweder</cp:lastModifiedBy>
  <cp:revision>1</cp:revision>
  <dcterms:created xsi:type="dcterms:W3CDTF">2013-11-14T01:27:00Z</dcterms:created>
  <dcterms:modified xsi:type="dcterms:W3CDTF">2013-11-14T12:50:00Z</dcterms:modified>
</cp:coreProperties>
</file>