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6BF" w:rsidRDefault="005949DA" w:rsidP="005949D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949DA">
        <w:rPr>
          <w:rFonts w:ascii="Times New Roman" w:hAnsi="Times New Roman" w:cs="Times New Roman"/>
          <w:sz w:val="28"/>
          <w:szCs w:val="28"/>
          <w:u w:val="single"/>
        </w:rPr>
        <w:t>Chapter 20: Measuring GDP &amp; Econ Growth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949DA" w:rsidRDefault="005949DA" w:rsidP="005949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GDP (Gross Domestic Product):</w:t>
      </w:r>
      <w:r>
        <w:rPr>
          <w:rFonts w:ascii="Times New Roman" w:hAnsi="Times New Roman" w:cs="Times New Roman"/>
          <w:sz w:val="24"/>
          <w:szCs w:val="24"/>
        </w:rPr>
        <w:t xml:space="preserve"> market value of the final G&amp;S produced within a country in a given time period. </w:t>
      </w:r>
    </w:p>
    <w:p w:rsidR="005949DA" w:rsidRDefault="005949DA" w:rsidP="005949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PARTS OF GDP: </w:t>
      </w:r>
    </w:p>
    <w:p w:rsidR="005949DA" w:rsidRPr="005949DA" w:rsidRDefault="005949DA" w:rsidP="00594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Market Value:</w:t>
      </w:r>
      <w:r>
        <w:rPr>
          <w:rFonts w:ascii="Times New Roman" w:hAnsi="Times New Roman" w:cs="Times New Roman"/>
          <w:sz w:val="24"/>
          <w:szCs w:val="24"/>
        </w:rPr>
        <w:t xml:space="preserve"> prices at which items are traded in markets </w:t>
      </w:r>
    </w:p>
    <w:p w:rsidR="005949DA" w:rsidRPr="005949DA" w:rsidRDefault="005949DA" w:rsidP="00594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Final G&amp;S:</w:t>
      </w:r>
      <w:r>
        <w:rPr>
          <w:rFonts w:ascii="Times New Roman" w:hAnsi="Times New Roman" w:cs="Times New Roman"/>
          <w:sz w:val="24"/>
          <w:szCs w:val="24"/>
        </w:rPr>
        <w:t xml:space="preserve"> item bought by its final user during a specified time period. Whereas an </w:t>
      </w:r>
      <w:r>
        <w:rPr>
          <w:rFonts w:ascii="Times New Roman" w:hAnsi="Times New Roman" w:cs="Times New Roman"/>
          <w:b/>
          <w:sz w:val="24"/>
          <w:szCs w:val="24"/>
        </w:rPr>
        <w:t>intermediate G&amp;S</w:t>
      </w:r>
      <w:r>
        <w:rPr>
          <w:rFonts w:ascii="Times New Roman" w:hAnsi="Times New Roman" w:cs="Times New Roman"/>
          <w:sz w:val="24"/>
          <w:szCs w:val="24"/>
        </w:rPr>
        <w:t xml:space="preserve"> is an item that is produced by one firm, bought by another, and used as final component of a final G&amp;S </w:t>
      </w:r>
    </w:p>
    <w:p w:rsidR="005949DA" w:rsidRPr="005949DA" w:rsidRDefault="005949DA" w:rsidP="00594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Produced within a Country:</w:t>
      </w:r>
      <w:r>
        <w:rPr>
          <w:rFonts w:ascii="Times New Roman" w:hAnsi="Times New Roman" w:cs="Times New Roman"/>
          <w:sz w:val="24"/>
          <w:szCs w:val="24"/>
        </w:rPr>
        <w:t xml:space="preserve"> only G&amp;S that are produced within a country count as part of that country’s GDP </w:t>
      </w:r>
    </w:p>
    <w:p w:rsidR="005949DA" w:rsidRPr="0020081E" w:rsidRDefault="005949DA" w:rsidP="00594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 a Given Time Period:</w:t>
      </w:r>
      <w:r>
        <w:rPr>
          <w:rFonts w:ascii="Times New Roman" w:hAnsi="Times New Roman" w:cs="Times New Roman"/>
          <w:sz w:val="24"/>
          <w:szCs w:val="24"/>
        </w:rPr>
        <w:t xml:space="preserve"> GDP measures the value of production in a given time period (quarterly or annually GDP) </w:t>
      </w:r>
    </w:p>
    <w:p w:rsidR="0020081E" w:rsidRDefault="0020081E" w:rsidP="002008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GDP &amp; THE CIRCULAR FLOW OF EXPENDITURE &amp; INCOME:</w:t>
      </w:r>
      <w:r w:rsidR="00BD75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75E0" w:rsidRDefault="00BD75E0" w:rsidP="00BD75E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D75E0">
        <w:rPr>
          <w:rFonts w:ascii="Times New Roman" w:hAnsi="Times New Roman" w:cs="Times New Roman"/>
          <w:sz w:val="24"/>
          <w:szCs w:val="24"/>
        </w:rPr>
        <w:t xml:space="preserve">GDP </w:t>
      </w:r>
      <w:r>
        <w:rPr>
          <w:rFonts w:ascii="Times New Roman" w:hAnsi="Times New Roman" w:cs="Times New Roman"/>
          <w:sz w:val="24"/>
          <w:szCs w:val="24"/>
        </w:rPr>
        <w:t xml:space="preserve">measures value of production, which equals total expenditure on final goods and total income </w:t>
      </w:r>
    </w:p>
    <w:p w:rsidR="00BD75E0" w:rsidRDefault="00BD75E0" w:rsidP="00BD75E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equality of income and value of production shows the link between productivity and living standards </w:t>
      </w:r>
    </w:p>
    <w:p w:rsidR="00BD75E0" w:rsidRDefault="00BD75E0" w:rsidP="00BD75E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Circular flow diagram shows equality of income and expenditure </w:t>
      </w:r>
      <w:r w:rsidR="009127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7EB" w:rsidRDefault="009127EB" w:rsidP="009127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INCOME ACCOUNTING: THE BASICS </w:t>
      </w:r>
    </w:p>
    <w:p w:rsidR="009127EB" w:rsidRPr="009127EB" w:rsidRDefault="009127EB" w:rsidP="009127E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9127EB">
        <w:rPr>
          <w:rFonts w:ascii="Times New Roman" w:hAnsi="Times New Roman" w:cs="Times New Roman"/>
          <w:sz w:val="24"/>
          <w:szCs w:val="24"/>
          <w:u w:val="single"/>
        </w:rPr>
        <w:t xml:space="preserve">3 ways of measuring national income: </w:t>
      </w:r>
    </w:p>
    <w:p w:rsidR="009127EB" w:rsidRDefault="009127EB" w:rsidP="009127E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Adding up total </w:t>
      </w:r>
      <w:r w:rsidRPr="009127EB">
        <w:rPr>
          <w:rFonts w:ascii="Times New Roman" w:hAnsi="Times New Roman" w:cs="Times New Roman"/>
          <w:b/>
          <w:sz w:val="24"/>
          <w:szCs w:val="24"/>
        </w:rPr>
        <w:t>value added</w:t>
      </w:r>
      <w:r>
        <w:rPr>
          <w:rFonts w:ascii="Times New Roman" w:hAnsi="Times New Roman" w:cs="Times New Roman"/>
          <w:sz w:val="24"/>
          <w:szCs w:val="24"/>
        </w:rPr>
        <w:t xml:space="preserve"> from domestic production </w:t>
      </w:r>
    </w:p>
    <w:p w:rsidR="009127EB" w:rsidRDefault="009127EB" w:rsidP="009127E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Adding up total flow of </w:t>
      </w:r>
      <w:r w:rsidRPr="009127EB">
        <w:rPr>
          <w:rFonts w:ascii="Times New Roman" w:hAnsi="Times New Roman" w:cs="Times New Roman"/>
          <w:b/>
          <w:sz w:val="24"/>
          <w:szCs w:val="24"/>
        </w:rPr>
        <w:t>expenditure</w:t>
      </w:r>
      <w:r>
        <w:rPr>
          <w:rFonts w:ascii="Times New Roman" w:hAnsi="Times New Roman" w:cs="Times New Roman"/>
          <w:sz w:val="24"/>
          <w:szCs w:val="24"/>
        </w:rPr>
        <w:t xml:space="preserve"> on </w:t>
      </w:r>
      <w:r w:rsidRPr="009127EB">
        <w:rPr>
          <w:rFonts w:ascii="Times New Roman" w:hAnsi="Times New Roman" w:cs="Times New Roman"/>
          <w:sz w:val="24"/>
          <w:szCs w:val="24"/>
        </w:rPr>
        <w:t>domestic output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7EB" w:rsidRDefault="009127EB" w:rsidP="009127E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Adding up total flow of </w:t>
      </w:r>
      <w:r w:rsidRPr="009127EB">
        <w:rPr>
          <w:rFonts w:ascii="Times New Roman" w:hAnsi="Times New Roman" w:cs="Times New Roman"/>
          <w:b/>
          <w:sz w:val="24"/>
          <w:szCs w:val="24"/>
        </w:rPr>
        <w:t>income</w:t>
      </w:r>
      <w:r>
        <w:rPr>
          <w:rFonts w:ascii="Times New Roman" w:hAnsi="Times New Roman" w:cs="Times New Roman"/>
          <w:sz w:val="24"/>
          <w:szCs w:val="24"/>
        </w:rPr>
        <w:t xml:space="preserve"> generated by domestic production </w:t>
      </w:r>
    </w:p>
    <w:p w:rsidR="009127EB" w:rsidRDefault="009127EB" w:rsidP="009127E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B/C of the circular flow on income these three totals are the same and all equal GDP</w:t>
      </w:r>
      <w:r w:rsidR="00935A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5AB6" w:rsidRDefault="00935AB6" w:rsidP="00935A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GDP EXPENDITURE SIDE: to calculate income generated, we need to ADD the value expenditure on all </w:t>
      </w:r>
      <w:r w:rsidRPr="00935AB6">
        <w:rPr>
          <w:rFonts w:ascii="Times New Roman" w:hAnsi="Times New Roman" w:cs="Times New Roman"/>
          <w:sz w:val="24"/>
          <w:szCs w:val="24"/>
          <w:u w:val="single"/>
        </w:rPr>
        <w:t>currently produced</w:t>
      </w:r>
      <w:r>
        <w:rPr>
          <w:rFonts w:ascii="Times New Roman" w:hAnsi="Times New Roman" w:cs="Times New Roman"/>
          <w:sz w:val="24"/>
          <w:szCs w:val="24"/>
        </w:rPr>
        <w:t xml:space="preserve"> G&amp;S  </w:t>
      </w:r>
    </w:p>
    <w:p w:rsidR="00935AB6" w:rsidRPr="00D12892" w:rsidRDefault="00935AB6" w:rsidP="00935AB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D12892">
        <w:rPr>
          <w:rFonts w:ascii="Times New Roman" w:hAnsi="Times New Roman" w:cs="Times New Roman"/>
          <w:sz w:val="24"/>
          <w:szCs w:val="24"/>
          <w:u w:val="single"/>
        </w:rPr>
        <w:t xml:space="preserve">4 Categories of ACTUAL expenditures: </w:t>
      </w:r>
    </w:p>
    <w:p w:rsidR="00935AB6" w:rsidRPr="00D12892" w:rsidRDefault="00935AB6" w:rsidP="00935AB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D12892">
        <w:rPr>
          <w:rFonts w:ascii="Times New Roman" w:hAnsi="Times New Roman" w:cs="Times New Roman"/>
          <w:b/>
          <w:sz w:val="24"/>
          <w:szCs w:val="24"/>
        </w:rPr>
        <w:t>Consumption Exp.</w:t>
      </w:r>
      <w:r w:rsidR="00D12892">
        <w:rPr>
          <w:rFonts w:ascii="Times New Roman" w:hAnsi="Times New Roman" w:cs="Times New Roman"/>
          <w:b/>
          <w:sz w:val="24"/>
          <w:szCs w:val="24"/>
        </w:rPr>
        <w:t xml:space="preserve"> (C)</w:t>
      </w:r>
      <w:r w:rsidR="00D12892" w:rsidRPr="00D12892">
        <w:rPr>
          <w:rFonts w:ascii="Times New Roman" w:hAnsi="Times New Roman" w:cs="Times New Roman"/>
          <w:b/>
          <w:sz w:val="24"/>
          <w:szCs w:val="24"/>
        </w:rPr>
        <w:t>:</w:t>
      </w:r>
      <w:r w:rsidR="00D12892">
        <w:rPr>
          <w:rFonts w:ascii="Times New Roman" w:hAnsi="Times New Roman" w:cs="Times New Roman"/>
          <w:sz w:val="24"/>
          <w:szCs w:val="24"/>
        </w:rPr>
        <w:t xml:space="preserve"> expenditure by Can. Households on G&amp;S produced in Can. and in the rest of the world</w:t>
      </w:r>
    </w:p>
    <w:p w:rsidR="00935AB6" w:rsidRPr="00D12892" w:rsidRDefault="00935AB6" w:rsidP="00935AB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D12892">
        <w:rPr>
          <w:rFonts w:ascii="Times New Roman" w:hAnsi="Times New Roman" w:cs="Times New Roman"/>
          <w:b/>
          <w:sz w:val="24"/>
          <w:szCs w:val="24"/>
        </w:rPr>
        <w:t>Investment</w:t>
      </w:r>
      <w:r w:rsidR="00D12892">
        <w:rPr>
          <w:rFonts w:ascii="Times New Roman" w:hAnsi="Times New Roman" w:cs="Times New Roman"/>
          <w:b/>
          <w:sz w:val="24"/>
          <w:szCs w:val="24"/>
        </w:rPr>
        <w:t xml:space="preserve"> (I)</w:t>
      </w:r>
      <w:r w:rsidR="00D12892" w:rsidRPr="00D12892">
        <w:rPr>
          <w:rFonts w:ascii="Times New Roman" w:hAnsi="Times New Roman" w:cs="Times New Roman"/>
          <w:b/>
          <w:sz w:val="24"/>
          <w:szCs w:val="24"/>
        </w:rPr>
        <w:t>:</w:t>
      </w:r>
      <w:r w:rsidR="00D12892">
        <w:rPr>
          <w:rFonts w:ascii="Times New Roman" w:hAnsi="Times New Roman" w:cs="Times New Roman"/>
          <w:sz w:val="24"/>
          <w:szCs w:val="24"/>
        </w:rPr>
        <w:t xml:space="preserve"> expenditure on capital equipment and buildings by firms and the additions to business inventories</w:t>
      </w:r>
    </w:p>
    <w:p w:rsidR="00935AB6" w:rsidRPr="00D12892" w:rsidRDefault="00935AB6" w:rsidP="00935AB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D12892">
        <w:rPr>
          <w:rFonts w:ascii="Times New Roman" w:hAnsi="Times New Roman" w:cs="Times New Roman"/>
          <w:b/>
          <w:sz w:val="24"/>
          <w:szCs w:val="24"/>
        </w:rPr>
        <w:t>Government Exp.</w:t>
      </w:r>
      <w:r w:rsidR="00D12892">
        <w:rPr>
          <w:rFonts w:ascii="Times New Roman" w:hAnsi="Times New Roman" w:cs="Times New Roman"/>
          <w:b/>
          <w:sz w:val="24"/>
          <w:szCs w:val="24"/>
        </w:rPr>
        <w:t xml:space="preserve"> (G)</w:t>
      </w:r>
      <w:r w:rsidR="00D12892" w:rsidRPr="00D12892">
        <w:rPr>
          <w:rFonts w:ascii="Times New Roman" w:hAnsi="Times New Roman" w:cs="Times New Roman"/>
          <w:b/>
          <w:sz w:val="24"/>
          <w:szCs w:val="24"/>
        </w:rPr>
        <w:t>:</w:t>
      </w:r>
      <w:r w:rsidR="00D12892">
        <w:rPr>
          <w:rFonts w:ascii="Times New Roman" w:hAnsi="Times New Roman" w:cs="Times New Roman"/>
          <w:sz w:val="24"/>
          <w:szCs w:val="24"/>
        </w:rPr>
        <w:t xml:space="preserve"> expenditure by all levels of government on G&amp;S (national defence, garbage collection). It </w:t>
      </w:r>
      <w:r w:rsidR="00D12892">
        <w:rPr>
          <w:rFonts w:ascii="Times New Roman" w:hAnsi="Times New Roman" w:cs="Times New Roman"/>
          <w:i/>
          <w:sz w:val="24"/>
          <w:szCs w:val="24"/>
        </w:rPr>
        <w:t>Does Not</w:t>
      </w:r>
      <w:r w:rsidR="00D12892">
        <w:rPr>
          <w:rFonts w:ascii="Times New Roman" w:hAnsi="Times New Roman" w:cs="Times New Roman"/>
          <w:sz w:val="24"/>
          <w:szCs w:val="24"/>
        </w:rPr>
        <w:t xml:space="preserve"> include </w:t>
      </w:r>
      <w:r w:rsidR="00D12892">
        <w:rPr>
          <w:rFonts w:ascii="Times New Roman" w:hAnsi="Times New Roman" w:cs="Times New Roman"/>
          <w:i/>
          <w:sz w:val="24"/>
          <w:szCs w:val="24"/>
        </w:rPr>
        <w:t>transfer payments</w:t>
      </w:r>
      <w:r w:rsidR="00D12892">
        <w:rPr>
          <w:rFonts w:ascii="Times New Roman" w:hAnsi="Times New Roman" w:cs="Times New Roman"/>
          <w:sz w:val="24"/>
          <w:szCs w:val="24"/>
        </w:rPr>
        <w:t>.</w:t>
      </w:r>
    </w:p>
    <w:p w:rsidR="00935AB6" w:rsidRPr="00323E69" w:rsidRDefault="00935AB6" w:rsidP="00935AB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D12892">
        <w:rPr>
          <w:rFonts w:ascii="Times New Roman" w:hAnsi="Times New Roman" w:cs="Times New Roman"/>
          <w:b/>
          <w:sz w:val="24"/>
          <w:szCs w:val="24"/>
        </w:rPr>
        <w:t>Net Exports of G&amp;S</w:t>
      </w:r>
      <w:r w:rsidR="00D12892">
        <w:rPr>
          <w:rFonts w:ascii="Times New Roman" w:hAnsi="Times New Roman" w:cs="Times New Roman"/>
          <w:b/>
          <w:sz w:val="24"/>
          <w:szCs w:val="24"/>
        </w:rPr>
        <w:t xml:space="preserve"> (X-M)</w:t>
      </w:r>
      <w:r w:rsidR="00D12892" w:rsidRPr="00D12892">
        <w:rPr>
          <w:rFonts w:ascii="Times New Roman" w:hAnsi="Times New Roman" w:cs="Times New Roman"/>
          <w:b/>
          <w:sz w:val="24"/>
          <w:szCs w:val="24"/>
        </w:rPr>
        <w:t>:</w:t>
      </w:r>
      <w:r w:rsidR="00D12892">
        <w:rPr>
          <w:rFonts w:ascii="Times New Roman" w:hAnsi="Times New Roman" w:cs="Times New Roman"/>
          <w:sz w:val="24"/>
          <w:szCs w:val="24"/>
        </w:rPr>
        <w:t xml:space="preserve"> value of exports minus value of imports</w:t>
      </w:r>
      <w:r w:rsidR="00323E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E69" w:rsidRPr="00323E69" w:rsidRDefault="00323E69" w:rsidP="00323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Circular flow diagram shows transactions among households, firms, governments and the rest of the world </w:t>
      </w:r>
    </w:p>
    <w:p w:rsidR="00323E69" w:rsidRPr="00323E69" w:rsidRDefault="00323E69" w:rsidP="00323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transactions flow 3 different markets: </w:t>
      </w:r>
    </w:p>
    <w:p w:rsidR="00323E69" w:rsidRPr="00323E69" w:rsidRDefault="00323E69" w:rsidP="00323E6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Market for Factors:</w:t>
      </w:r>
      <w:r>
        <w:rPr>
          <w:rFonts w:ascii="Times New Roman" w:hAnsi="Times New Roman" w:cs="Times New Roman"/>
          <w:sz w:val="24"/>
          <w:szCs w:val="24"/>
        </w:rPr>
        <w:t xml:space="preserve"> Inputs to Production</w:t>
      </w:r>
    </w:p>
    <w:p w:rsidR="00323E69" w:rsidRDefault="00323E69" w:rsidP="00323E6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Markets for REAL G&amp;S </w:t>
      </w:r>
    </w:p>
    <w:p w:rsidR="00323E69" w:rsidRDefault="00323E69" w:rsidP="00323E6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Financial Markets</w:t>
      </w:r>
      <w:r w:rsidR="00581BF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81BF0" w:rsidRDefault="00581BF0" w:rsidP="00581B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Y= total income paid by firms to households </w:t>
      </w:r>
    </w:p>
    <w:p w:rsidR="00581BF0" w:rsidRDefault="00581BF0" w:rsidP="00581B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C= consumption expenditure</w:t>
      </w:r>
    </w:p>
    <w:p w:rsidR="00581BF0" w:rsidRDefault="00581BF0" w:rsidP="00581B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I= investment </w:t>
      </w:r>
    </w:p>
    <w:p w:rsidR="00581BF0" w:rsidRDefault="00581BF0" w:rsidP="00581B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G= Government Expenditure </w:t>
      </w:r>
    </w:p>
    <w:p w:rsidR="00581BF0" w:rsidRDefault="00581BF0" w:rsidP="00581B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X-M= net exports-net imports </w:t>
      </w:r>
    </w:p>
    <w:p w:rsidR="00581BF0" w:rsidRDefault="00581BF0" w:rsidP="00581B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Therefore, the national income accounting: Y= C+I+G+(X-M)</w:t>
      </w:r>
      <w:r w:rsidR="00E929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295A" w:rsidRDefault="00E9295A" w:rsidP="00E9295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Gross:</w:t>
      </w:r>
      <w:r>
        <w:rPr>
          <w:rFonts w:ascii="Times New Roman" w:hAnsi="Times New Roman" w:cs="Times New Roman"/>
          <w:sz w:val="24"/>
          <w:szCs w:val="24"/>
        </w:rPr>
        <w:t xml:space="preserve"> before deducting  the depreciation of capital </w:t>
      </w:r>
    </w:p>
    <w:p w:rsidR="00E9295A" w:rsidRDefault="00E9295A" w:rsidP="00E9295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Net (opposite of gross):</w:t>
      </w:r>
      <w:r>
        <w:rPr>
          <w:rFonts w:ascii="Times New Roman" w:hAnsi="Times New Roman" w:cs="Times New Roman"/>
          <w:sz w:val="24"/>
          <w:szCs w:val="24"/>
        </w:rPr>
        <w:t xml:space="preserve"> after deducting the depreciation of capital </w:t>
      </w:r>
    </w:p>
    <w:p w:rsidR="00E9295A" w:rsidRDefault="00E9295A" w:rsidP="00E9295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Depreciation:</w:t>
      </w:r>
      <w:r>
        <w:rPr>
          <w:rFonts w:ascii="Times New Roman" w:hAnsi="Times New Roman" w:cs="Times New Roman"/>
          <w:sz w:val="24"/>
          <w:szCs w:val="24"/>
        </w:rPr>
        <w:t xml:space="preserve"> decrease in the value of a firm’s capital that results from wear &amp; tear and obsolescence </w:t>
      </w:r>
    </w:p>
    <w:p w:rsidR="00E9295A" w:rsidRDefault="00E9295A" w:rsidP="00E9295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Gross Investment:</w:t>
      </w:r>
      <w:r>
        <w:rPr>
          <w:rFonts w:ascii="Times New Roman" w:hAnsi="Times New Roman" w:cs="Times New Roman"/>
          <w:sz w:val="24"/>
          <w:szCs w:val="24"/>
        </w:rPr>
        <w:t xml:space="preserve"> total amount spent on purchases of new capital and on replacing depreciated capital </w:t>
      </w:r>
    </w:p>
    <w:p w:rsidR="00E9295A" w:rsidRDefault="00E9295A" w:rsidP="00E9295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Net Investment:</w:t>
      </w:r>
      <w:r>
        <w:rPr>
          <w:rFonts w:ascii="Times New Roman" w:hAnsi="Times New Roman" w:cs="Times New Roman"/>
          <w:sz w:val="24"/>
          <w:szCs w:val="24"/>
        </w:rPr>
        <w:t xml:space="preserve"> increase in the value of the firm’s capital </w:t>
      </w:r>
    </w:p>
    <w:p w:rsidR="008546E6" w:rsidRDefault="00E9295A" w:rsidP="008546E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 Investment= Gross Investment-Depreciation</w:t>
      </w:r>
      <w:r w:rsidR="008546E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546E6" w:rsidRDefault="004A6F97" w:rsidP="004A6F9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>Actual</w:t>
      </w:r>
      <w:r>
        <w:rPr>
          <w:rFonts w:ascii="Times New Roman" w:hAnsi="Times New Roman" w:cs="Times New Roman"/>
          <w:sz w:val="24"/>
          <w:szCs w:val="24"/>
        </w:rPr>
        <w:t xml:space="preserve"> consumption &amp; expenditure= household spending on all G&amp;S produced that year </w:t>
      </w:r>
    </w:p>
    <w:p w:rsidR="004A6F97" w:rsidRDefault="004A6F97" w:rsidP="004A6F9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>Actual</w:t>
      </w:r>
      <w:r>
        <w:rPr>
          <w:rFonts w:ascii="Times New Roman" w:hAnsi="Times New Roman" w:cs="Times New Roman"/>
          <w:sz w:val="24"/>
          <w:szCs w:val="24"/>
        </w:rPr>
        <w:t xml:space="preserve"> Investment Exp.=spending by firms on Plant &amp; Equipment (fixed investment) and Inventories (inventory investment) plus spending by households and firms on residential construction</w:t>
      </w:r>
      <w:r w:rsidR="00CF79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79C9" w:rsidRDefault="00CF79C9" w:rsidP="004A6F9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>Actual</w:t>
      </w:r>
      <w:r>
        <w:rPr>
          <w:rFonts w:ascii="Times New Roman" w:hAnsi="Times New Roman" w:cs="Times New Roman"/>
          <w:sz w:val="24"/>
          <w:szCs w:val="24"/>
        </w:rPr>
        <w:t xml:space="preserve"> Government Purchases= currently produced G&amp;S excluding transfer payments </w:t>
      </w:r>
    </w:p>
    <w:p w:rsidR="00CF79C9" w:rsidRDefault="00CF79C9" w:rsidP="00CF79C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Xa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-Ma: </w:t>
      </w:r>
      <w:r>
        <w:rPr>
          <w:rFonts w:ascii="Times New Roman" w:hAnsi="Times New Roman" w:cs="Times New Roman"/>
          <w:sz w:val="24"/>
          <w:szCs w:val="24"/>
          <w:u w:val="single"/>
        </w:rPr>
        <w:t>Actual</w:t>
      </w:r>
      <w:r>
        <w:rPr>
          <w:rFonts w:ascii="Times New Roman" w:hAnsi="Times New Roman" w:cs="Times New Roman"/>
          <w:sz w:val="24"/>
          <w:szCs w:val="24"/>
        </w:rPr>
        <w:t xml:space="preserve"> Net exports and Imports</w:t>
      </w:r>
    </w:p>
    <w:p w:rsidR="009128D1" w:rsidRDefault="00CF79C9" w:rsidP="00CF79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Therefore; GDP=</w:t>
      </w:r>
      <w:proofErr w:type="spellStart"/>
      <w:r>
        <w:rPr>
          <w:rFonts w:ascii="Times New Roman" w:hAnsi="Times New Roman" w:cs="Times New Roman"/>
          <w:sz w:val="24"/>
          <w:szCs w:val="24"/>
        </w:rPr>
        <w:t>Ca+Ia+Ga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+(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Xa</w:t>
      </w:r>
      <w:proofErr w:type="spellEnd"/>
      <w:r>
        <w:rPr>
          <w:rFonts w:ascii="Times New Roman" w:hAnsi="Times New Roman" w:cs="Times New Roman"/>
          <w:sz w:val="24"/>
          <w:szCs w:val="24"/>
        </w:rPr>
        <w:t>-Ma)</w:t>
      </w:r>
      <w:r w:rsidR="009128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8D1" w:rsidRDefault="009128D1" w:rsidP="00CF79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INCOME APPROACH: measures GDP by summing the incomes that firms pay households for the factors of production they hire </w:t>
      </w:r>
    </w:p>
    <w:p w:rsidR="004437F5" w:rsidRDefault="004437F5" w:rsidP="004437F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437F5" w:rsidRDefault="004437F5" w:rsidP="004437F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437F5" w:rsidRPr="004437F5" w:rsidRDefault="004437F5" w:rsidP="004437F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128D1" w:rsidRDefault="009128D1" w:rsidP="009128D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National Income and Expenditure Accounts split into 5 categories:</w:t>
      </w:r>
      <w:r w:rsidR="00443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37F5" w:rsidRPr="004437F5" w:rsidRDefault="004437F5" w:rsidP="004437F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37F5">
        <w:rPr>
          <w:rFonts w:ascii="Times New Roman" w:hAnsi="Times New Roman" w:cs="Times New Roman"/>
          <w:b/>
          <w:sz w:val="24"/>
          <w:szCs w:val="24"/>
        </w:rPr>
        <w:t xml:space="preserve">Wages, salaries and supplementary labour income </w:t>
      </w:r>
    </w:p>
    <w:p w:rsidR="004437F5" w:rsidRDefault="004437F5" w:rsidP="004437F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4437F5">
        <w:rPr>
          <w:rFonts w:ascii="Times New Roman" w:hAnsi="Times New Roman" w:cs="Times New Roman"/>
          <w:b/>
          <w:sz w:val="24"/>
          <w:szCs w:val="24"/>
        </w:rPr>
        <w:t xml:space="preserve"> Corporate Profits </w:t>
      </w:r>
    </w:p>
    <w:p w:rsidR="004437F5" w:rsidRDefault="004437F5" w:rsidP="004437F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Interest and Miscellaneous Investment Income </w:t>
      </w:r>
    </w:p>
    <w:p w:rsidR="004437F5" w:rsidRDefault="004437F5" w:rsidP="004437F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Farmer’s Income </w:t>
      </w:r>
    </w:p>
    <w:p w:rsidR="004437F5" w:rsidRDefault="004437F5" w:rsidP="004437F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Income From Non-Farm Unincorporated Businesses </w:t>
      </w:r>
    </w:p>
    <w:p w:rsidR="004437F5" w:rsidRPr="00D84DA8" w:rsidRDefault="004437F5" w:rsidP="004437F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5 income components sum to </w:t>
      </w:r>
      <w:r>
        <w:rPr>
          <w:rFonts w:ascii="Times New Roman" w:hAnsi="Times New Roman" w:cs="Times New Roman"/>
          <w:b/>
          <w:sz w:val="24"/>
          <w:szCs w:val="24"/>
        </w:rPr>
        <w:t>NET DOMESTIC INCOME AT FACTOR COST</w:t>
      </w:r>
      <w:r w:rsidR="00D84D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84DA8" w:rsidRPr="008B63D9" w:rsidRDefault="00D84DA8" w:rsidP="004437F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8B63D9">
        <w:rPr>
          <w:rFonts w:ascii="Times New Roman" w:hAnsi="Times New Roman" w:cs="Times New Roman"/>
          <w:sz w:val="24"/>
          <w:szCs w:val="24"/>
          <w:u w:val="single"/>
        </w:rPr>
        <w:t xml:space="preserve">2 adjustments need to be made to get GDP: </w:t>
      </w:r>
    </w:p>
    <w:p w:rsidR="00D84DA8" w:rsidRDefault="00D84DA8" w:rsidP="00D84DA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Indirect taxes minus subsidies are added to get from factor cost to market prices </w:t>
      </w:r>
    </w:p>
    <w:p w:rsidR="00D84DA8" w:rsidRDefault="00D84DA8" w:rsidP="00D84DA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8B63D9">
        <w:rPr>
          <w:rFonts w:ascii="Times New Roman" w:hAnsi="Times New Roman" w:cs="Times New Roman"/>
          <w:sz w:val="24"/>
          <w:szCs w:val="24"/>
        </w:rPr>
        <w:t xml:space="preserve">Depreciation (or capital consumption) is added to get from </w:t>
      </w:r>
      <w:r w:rsidRPr="008B63D9">
        <w:rPr>
          <w:rFonts w:ascii="Times New Roman" w:hAnsi="Times New Roman" w:cs="Times New Roman"/>
          <w:b/>
          <w:sz w:val="24"/>
          <w:szCs w:val="24"/>
        </w:rPr>
        <w:t>net</w:t>
      </w:r>
      <w:r w:rsidRPr="008B63D9">
        <w:rPr>
          <w:rFonts w:ascii="Times New Roman" w:hAnsi="Times New Roman" w:cs="Times New Roman"/>
          <w:sz w:val="24"/>
          <w:szCs w:val="24"/>
        </w:rPr>
        <w:t xml:space="preserve"> domestic product to </w:t>
      </w:r>
      <w:r w:rsidRPr="008B63D9">
        <w:rPr>
          <w:rFonts w:ascii="Times New Roman" w:hAnsi="Times New Roman" w:cs="Times New Roman"/>
          <w:b/>
          <w:sz w:val="24"/>
          <w:szCs w:val="24"/>
        </w:rPr>
        <w:t>gross</w:t>
      </w:r>
      <w:r w:rsidR="008B63D9" w:rsidRPr="008B63D9">
        <w:rPr>
          <w:rFonts w:ascii="Times New Roman" w:hAnsi="Times New Roman" w:cs="Times New Roman"/>
          <w:sz w:val="24"/>
          <w:szCs w:val="24"/>
        </w:rPr>
        <w:t xml:space="preserve"> domestic produc</w:t>
      </w:r>
      <w:r w:rsidR="007E55D2">
        <w:rPr>
          <w:rFonts w:ascii="Times New Roman" w:hAnsi="Times New Roman" w:cs="Times New Roman"/>
          <w:sz w:val="24"/>
          <w:szCs w:val="24"/>
        </w:rPr>
        <w:t>t</w:t>
      </w:r>
      <w:r w:rsidR="00D33D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3D3D" w:rsidRDefault="00D33D3D" w:rsidP="00D33D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Therefore; - Total Factor Payments (TFP) = Wages + Interest + Profits </w:t>
      </w:r>
    </w:p>
    <w:p w:rsidR="00D33D3D" w:rsidRDefault="00D33D3D" w:rsidP="00D33D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Total Income=GDP income side=TFP+Indirect Taxes (net subsidies) +Depreciation</w:t>
      </w:r>
      <w:r w:rsidR="000B35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35E1" w:rsidRDefault="000B35E1" w:rsidP="00D33D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INCOME ACCOUNTING: OTHER MEASURES</w:t>
      </w:r>
    </w:p>
    <w:p w:rsidR="000B35E1" w:rsidRDefault="000B35E1" w:rsidP="00D33D3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GDP VERSUS GNP: </w:t>
      </w:r>
    </w:p>
    <w:p w:rsidR="000B35E1" w:rsidRPr="000B35E1" w:rsidRDefault="000B35E1" w:rsidP="000B35E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B35E1">
        <w:rPr>
          <w:rFonts w:ascii="Times New Roman" w:hAnsi="Times New Roman" w:cs="Times New Roman"/>
          <w:sz w:val="24"/>
          <w:szCs w:val="24"/>
        </w:rPr>
        <w:t xml:space="preserve">Gross National Product (GNP) </w:t>
      </w:r>
      <w:r>
        <w:rPr>
          <w:rFonts w:ascii="Times New Roman" w:hAnsi="Times New Roman" w:cs="Times New Roman"/>
          <w:sz w:val="24"/>
          <w:szCs w:val="24"/>
        </w:rPr>
        <w:t xml:space="preserve">closely related to GDP; difference between them in </w:t>
      </w:r>
      <w:r>
        <w:rPr>
          <w:rFonts w:ascii="Times New Roman" w:hAnsi="Times New Roman" w:cs="Times New Roman"/>
          <w:sz w:val="24"/>
          <w:szCs w:val="24"/>
          <w:u w:val="single"/>
        </w:rPr>
        <w:t>income produced</w:t>
      </w:r>
      <w:r>
        <w:rPr>
          <w:rFonts w:ascii="Times New Roman" w:hAnsi="Times New Roman" w:cs="Times New Roman"/>
          <w:sz w:val="24"/>
          <w:szCs w:val="24"/>
        </w:rPr>
        <w:t xml:space="preserve"> &amp;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income received </w:t>
      </w:r>
    </w:p>
    <w:p w:rsidR="000B35E1" w:rsidRDefault="000B35E1" w:rsidP="000B35E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GNP=GDP + income from foreign investments – income paid to foreign residents </w:t>
      </w:r>
    </w:p>
    <w:p w:rsidR="000B35E1" w:rsidRDefault="000B35E1" w:rsidP="000B35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DISPOSAL PERSONAL INCOME (DPI): what we have to spend </w:t>
      </w:r>
    </w:p>
    <w:p w:rsidR="000B35E1" w:rsidRPr="000B35E1" w:rsidRDefault="000B35E1" w:rsidP="000B35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DPI = GNP (income to domestic residents) – amounts not paid to households (all taxes, capital consumption allowances; depreciation, retained earnings, and interest paid to institutions) + </w:t>
      </w:r>
      <w:r>
        <w:rPr>
          <w:rFonts w:ascii="Times New Roman" w:hAnsi="Times New Roman" w:cs="Times New Roman"/>
          <w:sz w:val="24"/>
          <w:szCs w:val="24"/>
          <w:u w:val="single"/>
        </w:rPr>
        <w:t>all TRANSFER PAYMENTS</w:t>
      </w:r>
      <w:r>
        <w:rPr>
          <w:rFonts w:ascii="Times New Roman" w:hAnsi="Times New Roman" w:cs="Times New Roman"/>
          <w:sz w:val="24"/>
          <w:szCs w:val="24"/>
        </w:rPr>
        <w:t xml:space="preserve"> to households</w:t>
      </w:r>
    </w:p>
    <w:p w:rsidR="000B35E1" w:rsidRDefault="00AC0CB0" w:rsidP="000B35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MEASURING CANADIAN GDP: </w:t>
      </w:r>
    </w:p>
    <w:p w:rsidR="00AC0CB0" w:rsidRDefault="00AC0CB0" w:rsidP="000B35E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NOMINAL AND REAL GDP: </w:t>
      </w:r>
    </w:p>
    <w:p w:rsidR="00AC0CB0" w:rsidRPr="00AC0CB0" w:rsidRDefault="00AC0CB0" w:rsidP="00AC0CB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AC0CB0">
        <w:rPr>
          <w:rFonts w:ascii="Times New Roman" w:hAnsi="Times New Roman" w:cs="Times New Roman"/>
          <w:b/>
          <w:sz w:val="24"/>
          <w:szCs w:val="24"/>
        </w:rPr>
        <w:t>Real GDP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value of final G&amp;S produced in a given year when valued at the prices of a reference base year </w:t>
      </w:r>
    </w:p>
    <w:p w:rsidR="00AC0CB0" w:rsidRPr="00830457" w:rsidRDefault="00AC0CB0" w:rsidP="00AC0CB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Nominal GDP:</w:t>
      </w:r>
      <w:r>
        <w:rPr>
          <w:rFonts w:ascii="Times New Roman" w:hAnsi="Times New Roman" w:cs="Times New Roman"/>
          <w:sz w:val="24"/>
          <w:szCs w:val="24"/>
        </w:rPr>
        <w:t xml:space="preserve"> value of G&amp;S produced during a given year valued at the prices that prevailed in that same year. Nominal GDP is a precise name for GDP</w:t>
      </w:r>
      <w:r w:rsidR="008304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457" w:rsidRDefault="00830457" w:rsidP="00AC0CB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GDP @Base-Year Prices = Real GDP</w:t>
      </w:r>
      <w:r w:rsidR="00B622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22EA">
        <w:rPr>
          <w:rFonts w:ascii="Times New Roman" w:hAnsi="Times New Roman" w:cs="Times New Roman"/>
          <w:sz w:val="24"/>
          <w:szCs w:val="24"/>
        </w:rPr>
        <w:t>(Changes in Real GDP come from changes in quantity produced,</w:t>
      </w:r>
      <w:r w:rsidR="00CF70D7">
        <w:rPr>
          <w:rFonts w:ascii="Times New Roman" w:hAnsi="Times New Roman" w:cs="Times New Roman"/>
          <w:sz w:val="24"/>
          <w:szCs w:val="24"/>
        </w:rPr>
        <w:t xml:space="preserve"> not p</w:t>
      </w:r>
      <w:r w:rsidR="00B622EA">
        <w:rPr>
          <w:rFonts w:ascii="Times New Roman" w:hAnsi="Times New Roman" w:cs="Times New Roman"/>
          <w:sz w:val="24"/>
          <w:szCs w:val="24"/>
        </w:rPr>
        <w:t>rices</w:t>
      </w:r>
    </w:p>
    <w:p w:rsidR="00830457" w:rsidRPr="00C019CE" w:rsidRDefault="00830457" w:rsidP="00AC0CB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GDP @ Current-Year Prices = Nominal GDP</w:t>
      </w:r>
      <w:r w:rsidR="00C019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19CE">
        <w:rPr>
          <w:rFonts w:ascii="Times New Roman" w:hAnsi="Times New Roman" w:cs="Times New Roman"/>
          <w:sz w:val="24"/>
          <w:szCs w:val="24"/>
        </w:rPr>
        <w:t xml:space="preserve">(Nominal GDP increases because production level- Real GDP- increases, and also increases because PRICES rise </w:t>
      </w:r>
    </w:p>
    <w:p w:rsidR="00C019CE" w:rsidRDefault="00C019CE" w:rsidP="00C019CE">
      <w:pPr>
        <w:rPr>
          <w:rFonts w:ascii="Times New Roman" w:hAnsi="Times New Roman" w:cs="Times New Roman"/>
          <w:b/>
          <w:sz w:val="24"/>
          <w:szCs w:val="24"/>
        </w:rPr>
      </w:pPr>
    </w:p>
    <w:p w:rsidR="00C019CE" w:rsidRDefault="00C019CE" w:rsidP="00C019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 MAIN PURPOSES OF REAL GDP</w:t>
      </w:r>
      <w:r w:rsidR="00EC2B9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C2B9A" w:rsidRDefault="00EC2B9A" w:rsidP="00EC2B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 the standard of living over time</w:t>
      </w:r>
    </w:p>
    <w:p w:rsidR="00EC2B9A" w:rsidRDefault="00EC2B9A" w:rsidP="00EC2B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Compare the standard of living across countries </w:t>
      </w:r>
    </w:p>
    <w:p w:rsidR="00EC2B9A" w:rsidRDefault="00EC2B9A" w:rsidP="00EC2B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STANDARD OF LIVING OVER TIME: </w:t>
      </w:r>
    </w:p>
    <w:p w:rsidR="00EC2B9A" w:rsidRDefault="00EC2B9A" w:rsidP="00EC2B9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Real GDP per person</w:t>
      </w:r>
      <w:r>
        <w:rPr>
          <w:rFonts w:ascii="Times New Roman" w:hAnsi="Times New Roman" w:cs="Times New Roman"/>
          <w:sz w:val="24"/>
          <w:szCs w:val="24"/>
        </w:rPr>
        <w:t xml:space="preserve"> is real GDP divided by population (tells us the value of G&amp;S an average person can enjoy</w:t>
      </w:r>
    </w:p>
    <w:p w:rsidR="00EC2B9A" w:rsidRDefault="00EC2B9A" w:rsidP="00EC2B9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Long-Term Trend </w:t>
      </w:r>
      <w:r>
        <w:rPr>
          <w:rFonts w:ascii="Times New Roman" w:hAnsi="Times New Roman" w:cs="Times New Roman"/>
          <w:sz w:val="24"/>
          <w:szCs w:val="24"/>
        </w:rPr>
        <w:t xml:space="preserve">compares standard of living now with previous date (current standard of living divided by previous standard of living) </w:t>
      </w:r>
      <w:r w:rsidR="002D0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0A1B" w:rsidRDefault="002D0A1B" w:rsidP="002D0A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 GDP FLUCTUATIONS: THE BUSINESS CYCLE (periodic but irregular up &amp; down movement total production and other measures of economic activity):  </w:t>
      </w:r>
    </w:p>
    <w:p w:rsidR="002D0A1B" w:rsidRPr="002D0A1B" w:rsidRDefault="002D0A1B" w:rsidP="002D0A1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Cycle has 2</w:t>
      </w:r>
      <w:r>
        <w:rPr>
          <w:rFonts w:ascii="Times New Roman" w:hAnsi="Times New Roman" w:cs="Times New Roman"/>
          <w:b/>
          <w:sz w:val="24"/>
          <w:szCs w:val="24"/>
        </w:rPr>
        <w:t xml:space="preserve"> PHASES: </w:t>
      </w:r>
    </w:p>
    <w:p w:rsidR="002D0A1B" w:rsidRPr="002D0A1B" w:rsidRDefault="003F3769" w:rsidP="002D0A1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Expansion</w:t>
      </w:r>
      <w:r>
        <w:rPr>
          <w:rFonts w:ascii="Times New Roman" w:hAnsi="Times New Roman" w:cs="Times New Roman"/>
          <w:sz w:val="24"/>
          <w:szCs w:val="24"/>
        </w:rPr>
        <w:t xml:space="preserve"> (Real GDP </w:t>
      </w:r>
      <w:r>
        <w:rPr>
          <w:rFonts w:ascii="Times New Roman" w:hAnsi="Times New Roman" w:cs="Times New Roman"/>
          <w:b/>
          <w:sz w:val="24"/>
          <w:szCs w:val="24"/>
        </w:rPr>
        <w:t>increases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D0A1B" w:rsidRPr="002D0A1B" w:rsidRDefault="003F3769" w:rsidP="002D0A1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Recession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(Real GDP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decreases: </w:t>
      </w:r>
      <w:r>
        <w:rPr>
          <w:rFonts w:ascii="Times New Roman" w:hAnsi="Times New Roman" w:cs="Times New Roman"/>
          <w:sz w:val="24"/>
          <w:szCs w:val="24"/>
        </w:rPr>
        <w:t>growth rate negative for at least 2 successive quarters)</w:t>
      </w:r>
    </w:p>
    <w:p w:rsidR="002D0A1B" w:rsidRPr="002D0A1B" w:rsidRDefault="002D0A1B" w:rsidP="002D0A1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Every Cycle has 2 </w:t>
      </w:r>
      <w:r>
        <w:rPr>
          <w:rFonts w:ascii="Times New Roman" w:hAnsi="Times New Roman" w:cs="Times New Roman"/>
          <w:b/>
          <w:sz w:val="24"/>
          <w:szCs w:val="24"/>
        </w:rPr>
        <w:t xml:space="preserve">TURNING POINTS: </w:t>
      </w:r>
    </w:p>
    <w:p w:rsidR="002D0A1B" w:rsidRPr="002D0A1B" w:rsidRDefault="002D0A1B" w:rsidP="002D0A1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Peak</w:t>
      </w:r>
      <w:r w:rsidR="003F37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0A1B" w:rsidRDefault="002D0A1B" w:rsidP="002D0A1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Trough</w:t>
      </w:r>
      <w:r w:rsidR="003F37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37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3769" w:rsidRDefault="003F3769" w:rsidP="003F37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STANDARD OF LIVING ACROSS COUNTRIES: </w:t>
      </w:r>
    </w:p>
    <w:p w:rsidR="003F3769" w:rsidRDefault="003F3769" w:rsidP="003F376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Problems in using Real GDP to compare SOL across countries: </w:t>
      </w:r>
    </w:p>
    <w:p w:rsidR="003F3769" w:rsidRDefault="003F3769" w:rsidP="003F376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 GDP of one country must be </w:t>
      </w:r>
      <w:r w:rsidRPr="003F3769">
        <w:rPr>
          <w:rFonts w:ascii="Times New Roman" w:hAnsi="Times New Roman" w:cs="Times New Roman"/>
          <w:b/>
          <w:sz w:val="24"/>
          <w:szCs w:val="24"/>
        </w:rPr>
        <w:t>converted</w:t>
      </w:r>
      <w:r>
        <w:rPr>
          <w:rFonts w:ascii="Times New Roman" w:hAnsi="Times New Roman" w:cs="Times New Roman"/>
          <w:sz w:val="24"/>
          <w:szCs w:val="24"/>
        </w:rPr>
        <w:t xml:space="preserve"> to the </w:t>
      </w:r>
      <w:r w:rsidRPr="003F3769">
        <w:rPr>
          <w:rFonts w:ascii="Times New Roman" w:hAnsi="Times New Roman" w:cs="Times New Roman"/>
          <w:b/>
          <w:sz w:val="24"/>
          <w:szCs w:val="24"/>
        </w:rPr>
        <w:t>same currency</w:t>
      </w:r>
      <w:r>
        <w:rPr>
          <w:rFonts w:ascii="Times New Roman" w:hAnsi="Times New Roman" w:cs="Times New Roman"/>
          <w:sz w:val="24"/>
          <w:szCs w:val="24"/>
        </w:rPr>
        <w:t xml:space="preserve"> units as the Real GDP of other country </w:t>
      </w:r>
    </w:p>
    <w:p w:rsidR="003F3769" w:rsidRDefault="003F3769" w:rsidP="003F376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G&amp;S of the two countries must be valued at the </w:t>
      </w:r>
      <w:r w:rsidRPr="003F3769">
        <w:rPr>
          <w:rFonts w:ascii="Times New Roman" w:hAnsi="Times New Roman" w:cs="Times New Roman"/>
          <w:b/>
          <w:sz w:val="24"/>
          <w:szCs w:val="24"/>
        </w:rPr>
        <w:t>same prices</w:t>
      </w:r>
      <w:r w:rsidR="00950E31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950E31" w:rsidRDefault="00950E31" w:rsidP="00950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REASON WHY REAL GDP ROSE IN LAST CENTURY: </w:t>
      </w:r>
    </w:p>
    <w:p w:rsidR="00950E31" w:rsidRDefault="00950E31" w:rsidP="00950E31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 in amount of land, labour, and capital used in production </w:t>
      </w:r>
    </w:p>
    <w:p w:rsidR="00950E31" w:rsidRDefault="00950E31" w:rsidP="00950E31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 in amount of output produced </w:t>
      </w:r>
      <w:r>
        <w:rPr>
          <w:rFonts w:ascii="Times New Roman" w:hAnsi="Times New Roman" w:cs="Times New Roman"/>
          <w:b/>
          <w:sz w:val="24"/>
          <w:szCs w:val="24"/>
        </w:rPr>
        <w:t>per unit of input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50E31" w:rsidRDefault="00950E31" w:rsidP="00950E3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50E31" w:rsidRDefault="00950E31" w:rsidP="00950E31">
      <w:pPr>
        <w:rPr>
          <w:rFonts w:ascii="Times New Roman" w:hAnsi="Times New Roman" w:cs="Times New Roman"/>
          <w:sz w:val="24"/>
          <w:szCs w:val="24"/>
        </w:rPr>
      </w:pPr>
    </w:p>
    <w:p w:rsidR="00950E31" w:rsidRDefault="00950E31" w:rsidP="00950E31">
      <w:pPr>
        <w:rPr>
          <w:rFonts w:ascii="Times New Roman" w:hAnsi="Times New Roman" w:cs="Times New Roman"/>
          <w:sz w:val="24"/>
          <w:szCs w:val="24"/>
        </w:rPr>
      </w:pPr>
    </w:p>
    <w:p w:rsidR="00950E31" w:rsidRPr="00950E31" w:rsidRDefault="00950E31" w:rsidP="00950E3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 OF NOTES</w:t>
      </w:r>
    </w:p>
    <w:p w:rsidR="002D0A1B" w:rsidRPr="002D0A1B" w:rsidRDefault="002D0A1B" w:rsidP="002D0A1B">
      <w:pPr>
        <w:rPr>
          <w:rFonts w:ascii="Times New Roman" w:hAnsi="Times New Roman" w:cs="Times New Roman"/>
          <w:sz w:val="24"/>
          <w:szCs w:val="24"/>
        </w:rPr>
      </w:pPr>
    </w:p>
    <w:p w:rsidR="004437F5" w:rsidRPr="009128D1" w:rsidRDefault="004437F5" w:rsidP="004437F5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sectPr w:rsidR="004437F5" w:rsidRPr="009128D1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2A7" w:rsidRDefault="008912A7" w:rsidP="009E02B2">
      <w:pPr>
        <w:spacing w:after="0" w:line="240" w:lineRule="auto"/>
      </w:pPr>
      <w:r>
        <w:separator/>
      </w:r>
    </w:p>
  </w:endnote>
  <w:endnote w:type="continuationSeparator" w:id="0">
    <w:p w:rsidR="008912A7" w:rsidRDefault="008912A7" w:rsidP="009E0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2A7" w:rsidRDefault="008912A7" w:rsidP="009E02B2">
      <w:pPr>
        <w:spacing w:after="0" w:line="240" w:lineRule="auto"/>
      </w:pPr>
      <w:r>
        <w:separator/>
      </w:r>
    </w:p>
  </w:footnote>
  <w:footnote w:type="continuationSeparator" w:id="0">
    <w:p w:rsidR="008912A7" w:rsidRDefault="008912A7" w:rsidP="009E0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7114720"/>
      <w:docPartObj>
        <w:docPartGallery w:val="Page Numbers (Top of Page)"/>
        <w:docPartUnique/>
      </w:docPartObj>
    </w:sdtPr>
    <w:sdtEndPr>
      <w:rPr>
        <w:noProof/>
      </w:rPr>
    </w:sdtEndPr>
    <w:sdtContent>
      <w:p w:rsidR="009E02B2" w:rsidRDefault="009E02B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E02B2" w:rsidRDefault="009E02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84922"/>
    <w:multiLevelType w:val="hybridMultilevel"/>
    <w:tmpl w:val="DF322AD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52E8A"/>
    <w:multiLevelType w:val="hybridMultilevel"/>
    <w:tmpl w:val="5EDEC0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41A00"/>
    <w:multiLevelType w:val="hybridMultilevel"/>
    <w:tmpl w:val="FFFADD3E"/>
    <w:lvl w:ilvl="0" w:tplc="DE2AAB8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3921"/>
    <w:multiLevelType w:val="hybridMultilevel"/>
    <w:tmpl w:val="AEAEDB8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2A214D7"/>
    <w:multiLevelType w:val="hybridMultilevel"/>
    <w:tmpl w:val="72F49B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350DC"/>
    <w:multiLevelType w:val="hybridMultilevel"/>
    <w:tmpl w:val="A1ACD59A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8E3E99"/>
    <w:multiLevelType w:val="hybridMultilevel"/>
    <w:tmpl w:val="7CB4853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90E53A9"/>
    <w:multiLevelType w:val="hybridMultilevel"/>
    <w:tmpl w:val="97B8DA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74006E"/>
    <w:multiLevelType w:val="hybridMultilevel"/>
    <w:tmpl w:val="71E49F5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1EB3A3F"/>
    <w:multiLevelType w:val="hybridMultilevel"/>
    <w:tmpl w:val="6B365D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A02057"/>
    <w:multiLevelType w:val="hybridMultilevel"/>
    <w:tmpl w:val="DB7CC84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B6D1597"/>
    <w:multiLevelType w:val="hybridMultilevel"/>
    <w:tmpl w:val="0D281B2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B8640CC"/>
    <w:multiLevelType w:val="hybridMultilevel"/>
    <w:tmpl w:val="119CCA9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D2C79FB"/>
    <w:multiLevelType w:val="hybridMultilevel"/>
    <w:tmpl w:val="ABBE156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3554FFC"/>
    <w:multiLevelType w:val="hybridMultilevel"/>
    <w:tmpl w:val="80B063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9D1AE2"/>
    <w:multiLevelType w:val="hybridMultilevel"/>
    <w:tmpl w:val="CBA654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3D584C"/>
    <w:multiLevelType w:val="hybridMultilevel"/>
    <w:tmpl w:val="3F16C0F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324265C"/>
    <w:multiLevelType w:val="hybridMultilevel"/>
    <w:tmpl w:val="B81EC530"/>
    <w:lvl w:ilvl="0" w:tplc="1009000F">
      <w:start w:val="1"/>
      <w:numFmt w:val="decimal"/>
      <w:lvlText w:val="%1."/>
      <w:lvlJc w:val="left"/>
      <w:pPr>
        <w:ind w:left="780" w:hanging="360"/>
      </w:p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6B126E8C"/>
    <w:multiLevelType w:val="hybridMultilevel"/>
    <w:tmpl w:val="2F426F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2E6918"/>
    <w:multiLevelType w:val="hybridMultilevel"/>
    <w:tmpl w:val="90B87D62"/>
    <w:lvl w:ilvl="0" w:tplc="DE2AAB8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AC4D44"/>
    <w:multiLevelType w:val="hybridMultilevel"/>
    <w:tmpl w:val="44281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9"/>
  </w:num>
  <w:num w:numId="4">
    <w:abstractNumId w:val="20"/>
  </w:num>
  <w:num w:numId="5">
    <w:abstractNumId w:val="11"/>
  </w:num>
  <w:num w:numId="6">
    <w:abstractNumId w:val="10"/>
  </w:num>
  <w:num w:numId="7">
    <w:abstractNumId w:val="12"/>
  </w:num>
  <w:num w:numId="8">
    <w:abstractNumId w:val="17"/>
  </w:num>
  <w:num w:numId="9">
    <w:abstractNumId w:val="18"/>
  </w:num>
  <w:num w:numId="10">
    <w:abstractNumId w:val="2"/>
  </w:num>
  <w:num w:numId="11">
    <w:abstractNumId w:val="16"/>
  </w:num>
  <w:num w:numId="12">
    <w:abstractNumId w:val="5"/>
  </w:num>
  <w:num w:numId="13">
    <w:abstractNumId w:val="7"/>
  </w:num>
  <w:num w:numId="14">
    <w:abstractNumId w:val="14"/>
  </w:num>
  <w:num w:numId="15">
    <w:abstractNumId w:val="1"/>
  </w:num>
  <w:num w:numId="16">
    <w:abstractNumId w:val="15"/>
  </w:num>
  <w:num w:numId="17">
    <w:abstractNumId w:val="6"/>
  </w:num>
  <w:num w:numId="18">
    <w:abstractNumId w:val="8"/>
  </w:num>
  <w:num w:numId="19">
    <w:abstractNumId w:val="3"/>
  </w:num>
  <w:num w:numId="20">
    <w:abstractNumId w:val="1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DA"/>
    <w:rsid w:val="000B35E1"/>
    <w:rsid w:val="0020081E"/>
    <w:rsid w:val="002D0A1B"/>
    <w:rsid w:val="00323E69"/>
    <w:rsid w:val="003F3769"/>
    <w:rsid w:val="004437F5"/>
    <w:rsid w:val="004A6F97"/>
    <w:rsid w:val="00581BF0"/>
    <w:rsid w:val="005949DA"/>
    <w:rsid w:val="006956BF"/>
    <w:rsid w:val="007E55D2"/>
    <w:rsid w:val="00830457"/>
    <w:rsid w:val="008546E6"/>
    <w:rsid w:val="008912A7"/>
    <w:rsid w:val="008B63D9"/>
    <w:rsid w:val="009127EB"/>
    <w:rsid w:val="009128D1"/>
    <w:rsid w:val="00935AB6"/>
    <w:rsid w:val="00950E31"/>
    <w:rsid w:val="009E02B2"/>
    <w:rsid w:val="00AC0CB0"/>
    <w:rsid w:val="00B622EA"/>
    <w:rsid w:val="00BD75E0"/>
    <w:rsid w:val="00C019CE"/>
    <w:rsid w:val="00CF70D7"/>
    <w:rsid w:val="00CF79C9"/>
    <w:rsid w:val="00D12892"/>
    <w:rsid w:val="00D33D3D"/>
    <w:rsid w:val="00D84DA8"/>
    <w:rsid w:val="00E9295A"/>
    <w:rsid w:val="00EC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9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0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02B2"/>
  </w:style>
  <w:style w:type="paragraph" w:styleId="Footer">
    <w:name w:val="footer"/>
    <w:basedOn w:val="Normal"/>
    <w:link w:val="FooterChar"/>
    <w:uiPriority w:val="99"/>
    <w:unhideWhenUsed/>
    <w:rsid w:val="009E0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02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9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0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02B2"/>
  </w:style>
  <w:style w:type="paragraph" w:styleId="Footer">
    <w:name w:val="footer"/>
    <w:basedOn w:val="Normal"/>
    <w:link w:val="FooterChar"/>
    <w:uiPriority w:val="99"/>
    <w:unhideWhenUsed/>
    <w:rsid w:val="009E0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0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</dc:creator>
  <cp:lastModifiedBy>Raff</cp:lastModifiedBy>
  <cp:revision>22</cp:revision>
  <dcterms:created xsi:type="dcterms:W3CDTF">2013-02-07T19:54:00Z</dcterms:created>
  <dcterms:modified xsi:type="dcterms:W3CDTF">2013-02-08T00:48:00Z</dcterms:modified>
</cp:coreProperties>
</file>