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836C52" w14:textId="1E3D4902" w:rsidR="00A5592A" w:rsidRPr="00A5592A" w:rsidRDefault="00A5592A" w:rsidP="00A5592A">
      <w:pPr>
        <w:pStyle w:val="NoteLevel1"/>
        <w:rPr>
          <w:color w:val="FF0000"/>
        </w:rPr>
      </w:pPr>
      <w:r w:rsidRPr="00A5592A">
        <w:rPr>
          <w:noProof/>
          <w:color w:val="FF0000"/>
        </w:rPr>
        <w:drawing>
          <wp:inline distT="0" distB="0" distL="0" distR="0" wp14:anchorId="47D50CB3" wp14:editId="0B0EEB22">
            <wp:extent cx="2057086" cy="10541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897" cy="1054515"/>
                    </a:xfrm>
                    <a:prstGeom prst="rect">
                      <a:avLst/>
                    </a:prstGeom>
                    <a:noFill/>
                    <a:ln>
                      <a:noFill/>
                    </a:ln>
                  </pic:spPr>
                </pic:pic>
              </a:graphicData>
            </a:graphic>
          </wp:inline>
        </w:drawing>
      </w:r>
    </w:p>
    <w:p w14:paraId="2FDF6B05" w14:textId="72F9C280" w:rsidR="00A5592A" w:rsidRPr="005A2D9B" w:rsidRDefault="00A5592A" w:rsidP="00A5592A">
      <w:pPr>
        <w:pStyle w:val="NoteLevel1"/>
      </w:pPr>
      <w:r w:rsidRPr="005A2D9B">
        <w:rPr>
          <w:b/>
        </w:rPr>
        <w:t>Business Segment</w:t>
      </w:r>
    </w:p>
    <w:p w14:paraId="7124469D" w14:textId="77777777" w:rsidR="00A5592A" w:rsidRPr="005A2D9B" w:rsidRDefault="00A5592A" w:rsidP="00A5592A">
      <w:pPr>
        <w:pStyle w:val="NoteLevel1"/>
      </w:pPr>
      <w:r w:rsidRPr="005A2D9B">
        <w:rPr>
          <w:lang w:val="en-CA"/>
        </w:rPr>
        <w:t>All forms of “for profit” business ownership –</w:t>
      </w:r>
    </w:p>
    <w:p w14:paraId="17B5EB5A" w14:textId="77777777" w:rsidR="00A5592A" w:rsidRPr="005A2D9B" w:rsidRDefault="00A5592A" w:rsidP="00A5592A">
      <w:pPr>
        <w:pStyle w:val="NoteLevel2"/>
      </w:pPr>
      <w:r w:rsidRPr="005A2D9B">
        <w:rPr>
          <w:lang w:val="en-CA"/>
        </w:rPr>
        <w:t>Corporations</w:t>
      </w:r>
    </w:p>
    <w:p w14:paraId="391287FB" w14:textId="77777777" w:rsidR="00A5592A" w:rsidRPr="005A2D9B" w:rsidRDefault="00A5592A" w:rsidP="00A5592A">
      <w:pPr>
        <w:pStyle w:val="NoteLevel2"/>
      </w:pPr>
      <w:r w:rsidRPr="005A2D9B">
        <w:rPr>
          <w:lang w:val="en-CA"/>
        </w:rPr>
        <w:t>Partnerships</w:t>
      </w:r>
    </w:p>
    <w:p w14:paraId="4DBE5EAA" w14:textId="47B843F7" w:rsidR="00A5592A" w:rsidRPr="005A2D9B" w:rsidRDefault="00A5592A" w:rsidP="00A5592A">
      <w:pPr>
        <w:pStyle w:val="NoteLevel2"/>
      </w:pPr>
      <w:r w:rsidRPr="005A2D9B">
        <w:rPr>
          <w:lang w:val="en-CA"/>
        </w:rPr>
        <w:t>Proprietorships</w:t>
      </w:r>
    </w:p>
    <w:p w14:paraId="03143E8A" w14:textId="77777777" w:rsidR="00A5592A" w:rsidRPr="005A2D9B" w:rsidRDefault="00A5592A" w:rsidP="00A5592A">
      <w:pPr>
        <w:pStyle w:val="NoteLevel1"/>
      </w:pPr>
    </w:p>
    <w:p w14:paraId="1D0AB4B8" w14:textId="3EC3A766" w:rsidR="00A5592A" w:rsidRPr="005A2D9B" w:rsidRDefault="00A5592A" w:rsidP="00A5592A">
      <w:pPr>
        <w:pStyle w:val="NoteLevel1"/>
      </w:pPr>
      <w:r w:rsidRPr="005A2D9B">
        <w:rPr>
          <w:b/>
        </w:rPr>
        <w:t>Government Segment</w:t>
      </w:r>
    </w:p>
    <w:p w14:paraId="676DBCAF" w14:textId="77777777" w:rsidR="00A5592A" w:rsidRPr="005A2D9B" w:rsidRDefault="00A5592A" w:rsidP="00A5592A">
      <w:pPr>
        <w:pStyle w:val="NoteLevel1"/>
      </w:pPr>
      <w:r w:rsidRPr="005A2D9B">
        <w:rPr>
          <w:lang w:val="en-CA"/>
        </w:rPr>
        <w:t>All levels of government:</w:t>
      </w:r>
    </w:p>
    <w:p w14:paraId="77EC6A6D" w14:textId="77777777" w:rsidR="00A5592A" w:rsidRPr="005A2D9B" w:rsidRDefault="00A5592A" w:rsidP="00A5592A">
      <w:pPr>
        <w:pStyle w:val="NoteLevel2"/>
      </w:pPr>
      <w:r w:rsidRPr="005A2D9B">
        <w:rPr>
          <w:lang w:val="en-CA"/>
        </w:rPr>
        <w:t>Federal</w:t>
      </w:r>
    </w:p>
    <w:p w14:paraId="43BBC42B" w14:textId="77777777" w:rsidR="00A5592A" w:rsidRPr="005A2D9B" w:rsidRDefault="00A5592A" w:rsidP="00A5592A">
      <w:pPr>
        <w:pStyle w:val="NoteLevel2"/>
      </w:pPr>
      <w:r w:rsidRPr="005A2D9B">
        <w:rPr>
          <w:lang w:val="en-CA"/>
        </w:rPr>
        <w:t>Provincial</w:t>
      </w:r>
    </w:p>
    <w:p w14:paraId="1561871B" w14:textId="77777777" w:rsidR="00A5592A" w:rsidRPr="005A2D9B" w:rsidRDefault="00A5592A" w:rsidP="00A5592A">
      <w:pPr>
        <w:pStyle w:val="NoteLevel2"/>
      </w:pPr>
      <w:r w:rsidRPr="005A2D9B">
        <w:rPr>
          <w:lang w:val="en-CA"/>
        </w:rPr>
        <w:t>Municipal</w:t>
      </w:r>
    </w:p>
    <w:p w14:paraId="72A7AF85" w14:textId="77777777" w:rsidR="00A5592A" w:rsidRPr="005A2D9B" w:rsidRDefault="00A5592A" w:rsidP="00A5592A">
      <w:pPr>
        <w:pStyle w:val="NoteLevel1"/>
      </w:pPr>
    </w:p>
    <w:p w14:paraId="33320572" w14:textId="411C92A6" w:rsidR="00A5592A" w:rsidRPr="005A2D9B" w:rsidRDefault="00A5592A" w:rsidP="00A5592A">
      <w:pPr>
        <w:pStyle w:val="NoteLevel1"/>
      </w:pPr>
      <w:r w:rsidRPr="005A2D9B">
        <w:rPr>
          <w:b/>
        </w:rPr>
        <w:t>Civil Society Segment</w:t>
      </w:r>
    </w:p>
    <w:p w14:paraId="4BB42D00" w14:textId="77777777" w:rsidR="00A5592A" w:rsidRPr="005A2D9B" w:rsidRDefault="00A5592A" w:rsidP="00A5592A">
      <w:pPr>
        <w:pStyle w:val="NoteLevel1"/>
      </w:pPr>
      <w:r w:rsidRPr="005A2D9B">
        <w:rPr>
          <w:lang w:val="en-CA"/>
        </w:rPr>
        <w:t>Organized and unorganized social networks</w:t>
      </w:r>
    </w:p>
    <w:p w14:paraId="5A2F40ED" w14:textId="77777777" w:rsidR="00A5592A" w:rsidRPr="005A2D9B" w:rsidRDefault="00A5592A" w:rsidP="00A5592A">
      <w:pPr>
        <w:pStyle w:val="NoteLevel2"/>
      </w:pPr>
      <w:r w:rsidRPr="005A2D9B">
        <w:rPr>
          <w:lang w:val="en-CA"/>
        </w:rPr>
        <w:t>Communities</w:t>
      </w:r>
    </w:p>
    <w:p w14:paraId="61DA9B76" w14:textId="77777777" w:rsidR="00A5592A" w:rsidRPr="005A2D9B" w:rsidRDefault="00A5592A" w:rsidP="00A5592A">
      <w:pPr>
        <w:pStyle w:val="NoteLevel2"/>
      </w:pPr>
      <w:r w:rsidRPr="005A2D9B">
        <w:rPr>
          <w:lang w:val="en-CA"/>
        </w:rPr>
        <w:t>Non-government organizations</w:t>
      </w:r>
    </w:p>
    <w:p w14:paraId="1A8AF621" w14:textId="77777777" w:rsidR="00A5592A" w:rsidRPr="005A2D9B" w:rsidRDefault="00A5592A" w:rsidP="00A5592A">
      <w:pPr>
        <w:pStyle w:val="NoteLevel2"/>
      </w:pPr>
      <w:r w:rsidRPr="005A2D9B">
        <w:rPr>
          <w:lang w:val="en-CA"/>
        </w:rPr>
        <w:t>Charities</w:t>
      </w:r>
    </w:p>
    <w:p w14:paraId="601117EB" w14:textId="77777777" w:rsidR="00A5592A" w:rsidRPr="005A2D9B" w:rsidRDefault="00A5592A" w:rsidP="00A5592A">
      <w:pPr>
        <w:pStyle w:val="NoteLevel2"/>
      </w:pPr>
      <w:r w:rsidRPr="005A2D9B">
        <w:rPr>
          <w:lang w:val="en-CA"/>
        </w:rPr>
        <w:t>Volunteers</w:t>
      </w:r>
    </w:p>
    <w:p w14:paraId="0ACF7A9A" w14:textId="77777777" w:rsidR="00A5592A" w:rsidRPr="005A2D9B" w:rsidRDefault="00A5592A" w:rsidP="00A5592A">
      <w:pPr>
        <w:pStyle w:val="NoteLevel2"/>
      </w:pPr>
      <w:r w:rsidRPr="005A2D9B">
        <w:rPr>
          <w:lang w:val="en-CA"/>
        </w:rPr>
        <w:t>Philanthropic efforts</w:t>
      </w:r>
    </w:p>
    <w:p w14:paraId="2107BE4F" w14:textId="77777777" w:rsidR="00A5592A" w:rsidRPr="005A2D9B" w:rsidRDefault="00A5592A" w:rsidP="00A5592A">
      <w:pPr>
        <w:pStyle w:val="NoteLevel1"/>
      </w:pPr>
    </w:p>
    <w:p w14:paraId="3180D461" w14:textId="77777777" w:rsidR="00A5592A" w:rsidRPr="005A2D9B" w:rsidRDefault="00A5592A" w:rsidP="00A5592A">
      <w:pPr>
        <w:pStyle w:val="NoteLevel1"/>
        <w:rPr>
          <w:b/>
        </w:rPr>
      </w:pPr>
      <w:r w:rsidRPr="005A2D9B">
        <w:rPr>
          <w:b/>
        </w:rPr>
        <w:t>At the apex appears B</w:t>
      </w:r>
      <w:proofErr w:type="gramStart"/>
      <w:r w:rsidRPr="005A2D9B">
        <w:rPr>
          <w:b/>
        </w:rPr>
        <w:t>,G</w:t>
      </w:r>
      <w:proofErr w:type="gramEnd"/>
      <w:r w:rsidRPr="005A2D9B">
        <w:rPr>
          <w:b/>
        </w:rPr>
        <w:t xml:space="preserve"> and S in its purest form</w:t>
      </w:r>
    </w:p>
    <w:p w14:paraId="3660650E" w14:textId="77777777" w:rsidR="00A5592A" w:rsidRPr="005A2D9B" w:rsidRDefault="00A5592A" w:rsidP="00A5592A">
      <w:pPr>
        <w:pStyle w:val="NoteLevel2"/>
      </w:pPr>
      <w:r w:rsidRPr="005A2D9B">
        <w:t>Pure reciprocity (civil society)</w:t>
      </w:r>
    </w:p>
    <w:p w14:paraId="2B119F6E" w14:textId="77777777" w:rsidR="00A5592A" w:rsidRPr="005A2D9B" w:rsidRDefault="00A5592A" w:rsidP="00A5592A">
      <w:pPr>
        <w:pStyle w:val="NoteLevel2"/>
      </w:pPr>
      <w:r w:rsidRPr="005A2D9B">
        <w:t>Pure exchange (business)</w:t>
      </w:r>
    </w:p>
    <w:p w14:paraId="5E1E1487" w14:textId="77777777" w:rsidR="00A5592A" w:rsidRPr="005A2D9B" w:rsidRDefault="00A5592A" w:rsidP="00A5592A">
      <w:pPr>
        <w:pStyle w:val="NoteLevel2"/>
      </w:pPr>
      <w:r w:rsidRPr="005A2D9B">
        <w:t>Pure coercion (government)</w:t>
      </w:r>
    </w:p>
    <w:p w14:paraId="4C1A6912" w14:textId="77777777" w:rsidR="00A5592A" w:rsidRPr="005A2D9B" w:rsidRDefault="00A5592A" w:rsidP="00A5592A">
      <w:pPr>
        <w:pStyle w:val="NoteLevel1"/>
      </w:pPr>
    </w:p>
    <w:p w14:paraId="6AD82DB3" w14:textId="77777777" w:rsidR="00A5592A" w:rsidRPr="005A2D9B" w:rsidRDefault="00A5592A" w:rsidP="00A5592A">
      <w:pPr>
        <w:pStyle w:val="NoteLevel1"/>
      </w:pPr>
      <w:r w:rsidRPr="005A2D9B">
        <w:rPr>
          <w:b/>
        </w:rPr>
        <w:t xml:space="preserve">Rules or “sorting” mechanisms of coordination for each segment are </w:t>
      </w:r>
      <w:r w:rsidRPr="005A2D9B">
        <w:t>based on different principles:</w:t>
      </w:r>
    </w:p>
    <w:p w14:paraId="025E1621" w14:textId="77777777" w:rsidR="00A5592A" w:rsidRPr="005A2D9B" w:rsidRDefault="00A5592A" w:rsidP="00A5592A">
      <w:pPr>
        <w:pStyle w:val="NoteLevel2"/>
      </w:pPr>
      <w:r w:rsidRPr="005A2D9B">
        <w:t>Business -- supply and demand forces</w:t>
      </w:r>
    </w:p>
    <w:p w14:paraId="6E83AB41" w14:textId="77777777" w:rsidR="00A5592A" w:rsidRPr="005A2D9B" w:rsidRDefault="00A5592A" w:rsidP="00A5592A">
      <w:pPr>
        <w:pStyle w:val="NoteLevel2"/>
      </w:pPr>
      <w:r w:rsidRPr="005A2D9B">
        <w:t>Government -- redistribution and coercion</w:t>
      </w:r>
    </w:p>
    <w:p w14:paraId="5C5B83BF" w14:textId="0C8C0482" w:rsidR="00A5592A" w:rsidRPr="005A2D9B" w:rsidRDefault="00A5592A" w:rsidP="00A5592A">
      <w:pPr>
        <w:pStyle w:val="NoteLevel2"/>
      </w:pPr>
      <w:r w:rsidRPr="005A2D9B">
        <w:t>Civil society -- cooperation, reciprocity and solidarity</w:t>
      </w:r>
    </w:p>
    <w:p w14:paraId="6300911F" w14:textId="2645BC74" w:rsidR="00A5592A" w:rsidRPr="005A2D9B" w:rsidRDefault="00A5592A" w:rsidP="00A5592A">
      <w:pPr>
        <w:pStyle w:val="NoteLevel1"/>
      </w:pPr>
      <w:r w:rsidRPr="005A2D9B">
        <w:t>-Boundaries are not well defined</w:t>
      </w:r>
    </w:p>
    <w:p w14:paraId="0DA2FD88" w14:textId="77777777" w:rsidR="00A5592A" w:rsidRPr="005A2D9B" w:rsidRDefault="00A5592A" w:rsidP="00A5592A">
      <w:pPr>
        <w:pStyle w:val="NoteLevel1"/>
        <w:sectPr w:rsidR="00A5592A" w:rsidRPr="005A2D9B" w:rsidSect="00A5592A">
          <w:headerReference w:type="first" r:id="rId10"/>
          <w:pgSz w:w="12240" w:h="15840"/>
          <w:pgMar w:top="1440" w:right="1440" w:bottom="1440" w:left="1440" w:header="708" w:footer="708" w:gutter="0"/>
          <w:cols w:space="708"/>
          <w:titlePg/>
          <w:docGrid w:type="lines" w:linePitch="360"/>
        </w:sectPr>
      </w:pPr>
    </w:p>
    <w:p w14:paraId="50D3599A" w14:textId="6079B543" w:rsidR="00A5592A" w:rsidRPr="005A2D9B" w:rsidRDefault="00A5592A" w:rsidP="00A5592A">
      <w:pPr>
        <w:pStyle w:val="NoteLevel1"/>
      </w:pPr>
      <w:r w:rsidRPr="005A2D9B">
        <w:rPr>
          <w:b/>
        </w:rPr>
        <w:t>The Microenvironment of Canadian Business</w:t>
      </w:r>
    </w:p>
    <w:p w14:paraId="00BCECA2" w14:textId="77777777" w:rsidR="00A5592A" w:rsidRPr="005A2D9B" w:rsidRDefault="00A5592A" w:rsidP="00A5592A">
      <w:pPr>
        <w:pStyle w:val="NoteLevel1"/>
      </w:pPr>
      <w:r w:rsidRPr="005A2D9B">
        <w:rPr>
          <w:lang w:val="en-CA"/>
        </w:rPr>
        <w:t>Business drives the economy of a nation</w:t>
      </w:r>
    </w:p>
    <w:p w14:paraId="6ACEB859" w14:textId="77777777" w:rsidR="00A5592A" w:rsidRPr="005A2D9B" w:rsidRDefault="00A5592A" w:rsidP="00A5592A">
      <w:pPr>
        <w:pStyle w:val="NoteLevel1"/>
      </w:pPr>
      <w:r w:rsidRPr="005A2D9B">
        <w:rPr>
          <w:lang w:val="en-CA"/>
        </w:rPr>
        <w:t>The economic system in Canada is a private enterprise system</w:t>
      </w:r>
    </w:p>
    <w:p w14:paraId="17832E33" w14:textId="77777777" w:rsidR="00A5592A" w:rsidRPr="005A2D9B" w:rsidRDefault="00A5592A" w:rsidP="00A5592A">
      <w:pPr>
        <w:pStyle w:val="NoteLevel2"/>
      </w:pPr>
      <w:r w:rsidRPr="005A2D9B">
        <w:rPr>
          <w:lang w:val="en-CA"/>
        </w:rPr>
        <w:t>Rewards firms for effectively and efficiently meeting the wants and needs of customers</w:t>
      </w:r>
    </w:p>
    <w:p w14:paraId="1E90090F" w14:textId="77777777" w:rsidR="00A5592A" w:rsidRPr="005A2D9B" w:rsidRDefault="00A5592A" w:rsidP="00A5592A">
      <w:pPr>
        <w:pStyle w:val="NoteLevel2"/>
      </w:pPr>
      <w:r w:rsidRPr="005A2D9B">
        <w:rPr>
          <w:lang w:val="en-CA"/>
        </w:rPr>
        <w:t>Basic rights of a private enterprise system:</w:t>
      </w:r>
    </w:p>
    <w:p w14:paraId="16B85693" w14:textId="77777777" w:rsidR="00A5592A" w:rsidRPr="005A2D9B" w:rsidRDefault="00A5592A" w:rsidP="00A5592A">
      <w:pPr>
        <w:pStyle w:val="NoteLevel3"/>
      </w:pPr>
      <w:r w:rsidRPr="005A2D9B">
        <w:rPr>
          <w:lang w:val="en-CA"/>
        </w:rPr>
        <w:t>Private property</w:t>
      </w:r>
    </w:p>
    <w:p w14:paraId="38DDFBE0" w14:textId="77777777" w:rsidR="00A5592A" w:rsidRPr="005A2D9B" w:rsidRDefault="00A5592A" w:rsidP="00A5592A">
      <w:pPr>
        <w:pStyle w:val="NoteLevel3"/>
      </w:pPr>
      <w:r w:rsidRPr="005A2D9B">
        <w:rPr>
          <w:lang w:val="en-CA"/>
        </w:rPr>
        <w:t>Freedom of choice</w:t>
      </w:r>
    </w:p>
    <w:p w14:paraId="37149C3D" w14:textId="77777777" w:rsidR="00A5592A" w:rsidRPr="005A2D9B" w:rsidRDefault="00A5592A" w:rsidP="00A5592A">
      <w:pPr>
        <w:pStyle w:val="NoteLevel3"/>
      </w:pPr>
      <w:r w:rsidRPr="005A2D9B">
        <w:rPr>
          <w:lang w:val="en-CA"/>
        </w:rPr>
        <w:t>Profits</w:t>
      </w:r>
    </w:p>
    <w:p w14:paraId="2CBA9E29" w14:textId="77777777" w:rsidR="00A5592A" w:rsidRPr="005A2D9B" w:rsidRDefault="00A5592A" w:rsidP="00A5592A">
      <w:pPr>
        <w:pStyle w:val="NoteLevel3"/>
      </w:pPr>
      <w:r w:rsidRPr="005A2D9B">
        <w:rPr>
          <w:lang w:val="en-CA"/>
        </w:rPr>
        <w:t>Competition</w:t>
      </w:r>
    </w:p>
    <w:p w14:paraId="73D8A86F" w14:textId="77777777" w:rsidR="00A5592A" w:rsidRPr="005A2D9B" w:rsidRDefault="00A5592A" w:rsidP="00A5592A">
      <w:pPr>
        <w:pStyle w:val="NoteLevel1"/>
        <w:rPr>
          <w:b/>
        </w:rPr>
      </w:pPr>
    </w:p>
    <w:p w14:paraId="196F1669" w14:textId="77777777" w:rsidR="00A5592A" w:rsidRPr="005A2D9B" w:rsidRDefault="00A5592A" w:rsidP="00A5592A">
      <w:pPr>
        <w:pStyle w:val="NoteLevel1"/>
      </w:pPr>
      <w:r w:rsidRPr="005A2D9B">
        <w:rPr>
          <w:b/>
          <w:lang w:val="en-CA"/>
        </w:rPr>
        <w:t>The workforce of today</w:t>
      </w:r>
      <w:r w:rsidRPr="005A2D9B">
        <w:rPr>
          <w:lang w:val="en-CA"/>
        </w:rPr>
        <w:t>:</w:t>
      </w:r>
    </w:p>
    <w:p w14:paraId="55BB74D0" w14:textId="77777777" w:rsidR="00A5592A" w:rsidRPr="005A2D9B" w:rsidRDefault="00A5592A" w:rsidP="00A5592A">
      <w:pPr>
        <w:pStyle w:val="NoteLevel2"/>
      </w:pPr>
      <w:r w:rsidRPr="005A2D9B">
        <w:rPr>
          <w:lang w:val="en-CA"/>
        </w:rPr>
        <w:t>Aging population</w:t>
      </w:r>
    </w:p>
    <w:p w14:paraId="137D3205" w14:textId="77777777" w:rsidR="00A5592A" w:rsidRPr="005A2D9B" w:rsidRDefault="00A5592A" w:rsidP="00A5592A">
      <w:pPr>
        <w:pStyle w:val="NoteLevel2"/>
      </w:pPr>
      <w:r w:rsidRPr="005A2D9B">
        <w:rPr>
          <w:lang w:val="en-CA"/>
        </w:rPr>
        <w:t>Shrinking labour pool</w:t>
      </w:r>
    </w:p>
    <w:p w14:paraId="44F4B738" w14:textId="77777777" w:rsidR="00A5592A" w:rsidRPr="005A2D9B" w:rsidRDefault="00A5592A" w:rsidP="00A5592A">
      <w:pPr>
        <w:pStyle w:val="NoteLevel2"/>
      </w:pPr>
      <w:r w:rsidRPr="005A2D9B">
        <w:rPr>
          <w:lang w:val="en-CA"/>
        </w:rPr>
        <w:t>Increasing diversity</w:t>
      </w:r>
    </w:p>
    <w:p w14:paraId="7B25AB2B" w14:textId="77777777" w:rsidR="00A5592A" w:rsidRPr="005A2D9B" w:rsidRDefault="00A5592A" w:rsidP="00A5592A">
      <w:pPr>
        <w:pStyle w:val="NoteLevel2"/>
      </w:pPr>
      <w:r w:rsidRPr="005A2D9B">
        <w:rPr>
          <w:lang w:val="en-CA"/>
        </w:rPr>
        <w:t>Outsourcing &amp; the changing nature of work</w:t>
      </w:r>
    </w:p>
    <w:p w14:paraId="6F2489ED" w14:textId="77777777" w:rsidR="00A5592A" w:rsidRPr="005A2D9B" w:rsidRDefault="00A5592A" w:rsidP="00A5592A">
      <w:pPr>
        <w:pStyle w:val="NoteLevel2"/>
      </w:pPr>
      <w:r w:rsidRPr="005A2D9B">
        <w:rPr>
          <w:lang w:val="en-CA"/>
        </w:rPr>
        <w:t>Flexibility and mobility</w:t>
      </w:r>
    </w:p>
    <w:p w14:paraId="67CC4C4C" w14:textId="77777777" w:rsidR="00A5592A" w:rsidRPr="005A2D9B" w:rsidRDefault="00A5592A" w:rsidP="00A5592A">
      <w:pPr>
        <w:pStyle w:val="NoteLevel2"/>
      </w:pPr>
      <w:r w:rsidRPr="005A2D9B">
        <w:rPr>
          <w:lang w:val="en-CA"/>
        </w:rPr>
        <w:t>Innovation through collaboration</w:t>
      </w:r>
    </w:p>
    <w:p w14:paraId="382BAD46" w14:textId="77777777" w:rsidR="00A5592A" w:rsidRPr="005A2D9B" w:rsidRDefault="00A5592A" w:rsidP="00A5592A">
      <w:pPr>
        <w:pStyle w:val="NoteLevel1"/>
      </w:pPr>
    </w:p>
    <w:p w14:paraId="7BB66AAF" w14:textId="2D9B2737" w:rsidR="00A5592A" w:rsidRPr="005A2D9B" w:rsidRDefault="00A5592A" w:rsidP="00A5592A">
      <w:pPr>
        <w:pStyle w:val="NoteLevel1"/>
      </w:pPr>
      <w:r w:rsidRPr="005A2D9B">
        <w:rPr>
          <w:b/>
        </w:rPr>
        <w:t>Forms of Business Ownership</w:t>
      </w:r>
    </w:p>
    <w:p w14:paraId="4F9746F5" w14:textId="77777777" w:rsidR="00A5592A" w:rsidRPr="005A2D9B" w:rsidRDefault="00A5592A" w:rsidP="00A5592A">
      <w:pPr>
        <w:pStyle w:val="NoteLevel1"/>
        <w:rPr>
          <w:b/>
        </w:rPr>
      </w:pPr>
      <w:r w:rsidRPr="005A2D9B">
        <w:rPr>
          <w:b/>
        </w:rPr>
        <w:t>Sole Proprietorship</w:t>
      </w:r>
    </w:p>
    <w:p w14:paraId="715AF4D1" w14:textId="77777777" w:rsidR="00A5592A" w:rsidRPr="005A2D9B" w:rsidRDefault="00A5592A" w:rsidP="00A5592A">
      <w:pPr>
        <w:pStyle w:val="NoteLevel2"/>
      </w:pPr>
      <w:r w:rsidRPr="005A2D9B">
        <w:t>The simplest form of business organization available to any individual who is legally able to enter into a binding contract</w:t>
      </w:r>
    </w:p>
    <w:p w14:paraId="496EF1C8" w14:textId="77777777" w:rsidR="00A5592A" w:rsidRPr="005A2D9B" w:rsidRDefault="00A5592A" w:rsidP="00A5592A">
      <w:pPr>
        <w:pStyle w:val="NoteLevel2"/>
      </w:pPr>
      <w:r w:rsidRPr="005A2D9B">
        <w:t>SPs fall under provincial and municipal jurisdiction</w:t>
      </w:r>
    </w:p>
    <w:p w14:paraId="403E693C" w14:textId="77777777" w:rsidR="00A5592A" w:rsidRPr="005A2D9B" w:rsidRDefault="00A5592A" w:rsidP="00A5592A">
      <w:pPr>
        <w:pStyle w:val="NoteLevel2"/>
      </w:pPr>
      <w:r w:rsidRPr="005A2D9B">
        <w:t>Filing a name declaration is not required provided the proprietorship operates under a person’s name</w:t>
      </w:r>
    </w:p>
    <w:p w14:paraId="6C97D06A" w14:textId="3307895C" w:rsidR="00A5592A" w:rsidRPr="005A2D9B" w:rsidRDefault="00A5592A" w:rsidP="00A5592A">
      <w:pPr>
        <w:pStyle w:val="NoteLevel2"/>
      </w:pPr>
      <w:r w:rsidRPr="005A2D9B">
        <w:t>Owned and operated by one person</w:t>
      </w:r>
    </w:p>
    <w:tbl>
      <w:tblPr>
        <w:tblStyle w:val="TableGrid"/>
        <w:tblW w:w="0" w:type="auto"/>
        <w:tblLook w:val="04A0" w:firstRow="1" w:lastRow="0" w:firstColumn="1" w:lastColumn="0" w:noHBand="0" w:noVBand="1"/>
      </w:tblPr>
      <w:tblGrid>
        <w:gridCol w:w="4788"/>
        <w:gridCol w:w="4788"/>
      </w:tblGrid>
      <w:tr w:rsidR="00A5592A" w:rsidRPr="005A2D9B" w14:paraId="3480818A" w14:textId="77777777" w:rsidTr="00A5592A">
        <w:tc>
          <w:tcPr>
            <w:tcW w:w="4788" w:type="dxa"/>
          </w:tcPr>
          <w:p w14:paraId="750A524A" w14:textId="0C33FEE4" w:rsidR="00A5592A" w:rsidRPr="005A2D9B" w:rsidRDefault="00A5592A" w:rsidP="00A5592A">
            <w:pPr>
              <w:pStyle w:val="NoteLevel1"/>
              <w:numPr>
                <w:ilvl w:val="0"/>
                <w:numId w:val="0"/>
              </w:numPr>
              <w:rPr>
                <w:b/>
              </w:rPr>
            </w:pPr>
            <w:r w:rsidRPr="005A2D9B">
              <w:rPr>
                <w:b/>
              </w:rPr>
              <w:t>Advantages</w:t>
            </w:r>
          </w:p>
        </w:tc>
        <w:tc>
          <w:tcPr>
            <w:tcW w:w="4788" w:type="dxa"/>
          </w:tcPr>
          <w:p w14:paraId="2803CA9C" w14:textId="41C623C8" w:rsidR="00A5592A" w:rsidRPr="005A2D9B" w:rsidRDefault="00A5592A" w:rsidP="00A5592A">
            <w:pPr>
              <w:pStyle w:val="NoteLevel1"/>
              <w:numPr>
                <w:ilvl w:val="0"/>
                <w:numId w:val="0"/>
              </w:numPr>
              <w:rPr>
                <w:b/>
              </w:rPr>
            </w:pPr>
            <w:r w:rsidRPr="005A2D9B">
              <w:rPr>
                <w:b/>
              </w:rPr>
              <w:t>Disadvantages</w:t>
            </w:r>
          </w:p>
        </w:tc>
      </w:tr>
      <w:tr w:rsidR="00A5592A" w:rsidRPr="005A2D9B" w14:paraId="579ED929" w14:textId="77777777" w:rsidTr="00A5592A">
        <w:tc>
          <w:tcPr>
            <w:tcW w:w="4788" w:type="dxa"/>
          </w:tcPr>
          <w:p w14:paraId="40F64DD2" w14:textId="231F5830" w:rsidR="00A5592A" w:rsidRPr="005A2D9B" w:rsidRDefault="00A5592A" w:rsidP="00A5592A">
            <w:pPr>
              <w:pStyle w:val="NoteLevel1"/>
              <w:numPr>
                <w:ilvl w:val="0"/>
                <w:numId w:val="0"/>
              </w:numPr>
            </w:pPr>
            <w:r w:rsidRPr="005A2D9B">
              <w:rPr>
                <w:lang w:val="en-CA"/>
              </w:rPr>
              <w:t>-Easy and cheap to start</w:t>
            </w:r>
          </w:p>
        </w:tc>
        <w:tc>
          <w:tcPr>
            <w:tcW w:w="4788" w:type="dxa"/>
          </w:tcPr>
          <w:p w14:paraId="44143E17" w14:textId="7EDB46EF" w:rsidR="00A5592A" w:rsidRPr="005A2D9B" w:rsidRDefault="00A5592A" w:rsidP="00A5592A">
            <w:pPr>
              <w:pStyle w:val="NoteLevel1"/>
              <w:numPr>
                <w:ilvl w:val="0"/>
                <w:numId w:val="0"/>
              </w:numPr>
            </w:pPr>
            <w:r w:rsidRPr="005A2D9B">
              <w:t>-Unlimited Liability</w:t>
            </w:r>
          </w:p>
        </w:tc>
      </w:tr>
      <w:tr w:rsidR="00A5592A" w:rsidRPr="005A2D9B" w14:paraId="6A6D896F" w14:textId="77777777" w:rsidTr="00A5592A">
        <w:tc>
          <w:tcPr>
            <w:tcW w:w="4788" w:type="dxa"/>
          </w:tcPr>
          <w:p w14:paraId="03FDEDD0" w14:textId="048701B5" w:rsidR="00A5592A" w:rsidRPr="005A2D9B" w:rsidRDefault="00A5592A" w:rsidP="00A5592A">
            <w:pPr>
              <w:pStyle w:val="NoteLevel1"/>
              <w:numPr>
                <w:ilvl w:val="0"/>
                <w:numId w:val="0"/>
              </w:numPr>
            </w:pPr>
            <w:r w:rsidRPr="005A2D9B">
              <w:t>-Secrecy</w:t>
            </w:r>
          </w:p>
        </w:tc>
        <w:tc>
          <w:tcPr>
            <w:tcW w:w="4788" w:type="dxa"/>
          </w:tcPr>
          <w:p w14:paraId="3F98F7F7" w14:textId="3D3D2BD8" w:rsidR="00A5592A" w:rsidRPr="005A2D9B" w:rsidRDefault="00A5592A" w:rsidP="00A5592A">
            <w:pPr>
              <w:pStyle w:val="NoteLevel1"/>
              <w:numPr>
                <w:ilvl w:val="0"/>
                <w:numId w:val="0"/>
              </w:numPr>
            </w:pPr>
            <w:r w:rsidRPr="005A2D9B">
              <w:t>-Limited Financial Resources</w:t>
            </w:r>
          </w:p>
        </w:tc>
      </w:tr>
      <w:tr w:rsidR="00A5592A" w:rsidRPr="005A2D9B" w14:paraId="07A1FD7F" w14:textId="77777777" w:rsidTr="00A5592A">
        <w:tc>
          <w:tcPr>
            <w:tcW w:w="4788" w:type="dxa"/>
          </w:tcPr>
          <w:p w14:paraId="073E44D7" w14:textId="4A592F2E" w:rsidR="00A5592A" w:rsidRPr="005A2D9B" w:rsidRDefault="00A5592A" w:rsidP="00A5592A">
            <w:pPr>
              <w:pStyle w:val="NoteLevel1"/>
              <w:numPr>
                <w:ilvl w:val="0"/>
                <w:numId w:val="0"/>
              </w:numPr>
            </w:pPr>
            <w:r w:rsidRPr="005A2D9B">
              <w:t>-Flexibility and Control</w:t>
            </w:r>
          </w:p>
        </w:tc>
        <w:tc>
          <w:tcPr>
            <w:tcW w:w="4788" w:type="dxa"/>
          </w:tcPr>
          <w:p w14:paraId="7AE39397" w14:textId="328B45E5" w:rsidR="00A5592A" w:rsidRPr="005A2D9B" w:rsidRDefault="00A5592A" w:rsidP="00A5592A">
            <w:pPr>
              <w:pStyle w:val="NoteLevel1"/>
              <w:numPr>
                <w:ilvl w:val="0"/>
                <w:numId w:val="0"/>
              </w:numPr>
            </w:pPr>
            <w:r w:rsidRPr="005A2D9B">
              <w:t>-Limited Skills Pool</w:t>
            </w:r>
          </w:p>
        </w:tc>
      </w:tr>
      <w:tr w:rsidR="00A5592A" w:rsidRPr="005A2D9B" w14:paraId="7684C33B" w14:textId="77777777" w:rsidTr="00A5592A">
        <w:tc>
          <w:tcPr>
            <w:tcW w:w="4788" w:type="dxa"/>
          </w:tcPr>
          <w:p w14:paraId="6C86AB81" w14:textId="5A73DAEA" w:rsidR="00A5592A" w:rsidRPr="005A2D9B" w:rsidRDefault="00A5592A" w:rsidP="00A5592A">
            <w:pPr>
              <w:pStyle w:val="NoteLevel1"/>
              <w:numPr>
                <w:ilvl w:val="0"/>
                <w:numId w:val="0"/>
              </w:numPr>
            </w:pPr>
            <w:r w:rsidRPr="005A2D9B">
              <w:t>-Pride of Ownership</w:t>
            </w:r>
          </w:p>
        </w:tc>
        <w:tc>
          <w:tcPr>
            <w:tcW w:w="4788" w:type="dxa"/>
          </w:tcPr>
          <w:p w14:paraId="056E60D0" w14:textId="31E773DA" w:rsidR="00A5592A" w:rsidRPr="005A2D9B" w:rsidRDefault="00A5592A" w:rsidP="00A5592A">
            <w:pPr>
              <w:pStyle w:val="NoteLevel1"/>
              <w:numPr>
                <w:ilvl w:val="0"/>
                <w:numId w:val="0"/>
              </w:numPr>
            </w:pPr>
            <w:r w:rsidRPr="005A2D9B">
              <w:t>-Overwhelming Time Commitment</w:t>
            </w:r>
          </w:p>
        </w:tc>
      </w:tr>
      <w:tr w:rsidR="00A5592A" w:rsidRPr="005A2D9B" w14:paraId="01FA11E5" w14:textId="77777777" w:rsidTr="00A5592A">
        <w:tc>
          <w:tcPr>
            <w:tcW w:w="4788" w:type="dxa"/>
          </w:tcPr>
          <w:p w14:paraId="5E42AD10" w14:textId="29A22FBB" w:rsidR="00A5592A" w:rsidRPr="005A2D9B" w:rsidRDefault="00A5592A" w:rsidP="00A5592A">
            <w:pPr>
              <w:pStyle w:val="NoteLevel1"/>
              <w:numPr>
                <w:ilvl w:val="0"/>
                <w:numId w:val="0"/>
              </w:numPr>
            </w:pPr>
            <w:r w:rsidRPr="005A2D9B">
              <w:t>-Distribution and Use of Profit</w:t>
            </w:r>
          </w:p>
        </w:tc>
        <w:tc>
          <w:tcPr>
            <w:tcW w:w="4788" w:type="dxa"/>
          </w:tcPr>
          <w:p w14:paraId="3EF617C1" w14:textId="2EBC0F5E" w:rsidR="00A5592A" w:rsidRPr="005A2D9B" w:rsidRDefault="00A5592A" w:rsidP="00A5592A">
            <w:pPr>
              <w:pStyle w:val="NoteLevel1"/>
              <w:numPr>
                <w:ilvl w:val="0"/>
                <w:numId w:val="0"/>
              </w:numPr>
            </w:pPr>
            <w:r w:rsidRPr="005A2D9B">
              <w:t>-Few fringe benefits</w:t>
            </w:r>
          </w:p>
        </w:tc>
      </w:tr>
      <w:tr w:rsidR="00A5592A" w:rsidRPr="005A2D9B" w14:paraId="4BFF9EB0" w14:textId="77777777" w:rsidTr="00A5592A">
        <w:tc>
          <w:tcPr>
            <w:tcW w:w="4788" w:type="dxa"/>
          </w:tcPr>
          <w:p w14:paraId="718D3C4E" w14:textId="4E0DE1EA" w:rsidR="00A5592A" w:rsidRPr="005A2D9B" w:rsidRDefault="00A5592A" w:rsidP="00A5592A">
            <w:pPr>
              <w:pStyle w:val="NoteLevel1"/>
              <w:numPr>
                <w:ilvl w:val="0"/>
                <w:numId w:val="0"/>
              </w:numPr>
            </w:pPr>
            <w:r w:rsidRPr="005A2D9B">
              <w:t>-No special Taxes</w:t>
            </w:r>
          </w:p>
        </w:tc>
        <w:tc>
          <w:tcPr>
            <w:tcW w:w="4788" w:type="dxa"/>
          </w:tcPr>
          <w:p w14:paraId="524F6C6E" w14:textId="7FA65858" w:rsidR="00A5592A" w:rsidRPr="005A2D9B" w:rsidRDefault="00A5592A" w:rsidP="00A5592A">
            <w:pPr>
              <w:pStyle w:val="NoteLevel1"/>
              <w:numPr>
                <w:ilvl w:val="0"/>
                <w:numId w:val="0"/>
              </w:numPr>
            </w:pPr>
            <w:r w:rsidRPr="005A2D9B">
              <w:t>-Limited growth</w:t>
            </w:r>
          </w:p>
        </w:tc>
      </w:tr>
      <w:tr w:rsidR="00A5592A" w:rsidRPr="005A2D9B" w14:paraId="7B501F7A" w14:textId="77777777" w:rsidTr="00A5592A">
        <w:tc>
          <w:tcPr>
            <w:tcW w:w="4788" w:type="dxa"/>
          </w:tcPr>
          <w:p w14:paraId="2877A0E7" w14:textId="05A0A4B4" w:rsidR="00A5592A" w:rsidRPr="005A2D9B" w:rsidRDefault="00A5592A" w:rsidP="00A5592A">
            <w:pPr>
              <w:pStyle w:val="NoteLevel1"/>
              <w:numPr>
                <w:ilvl w:val="0"/>
                <w:numId w:val="0"/>
              </w:numPr>
            </w:pPr>
            <w:r w:rsidRPr="005A2D9B">
              <w:t>-No Gov’t Regulation</w:t>
            </w:r>
          </w:p>
        </w:tc>
        <w:tc>
          <w:tcPr>
            <w:tcW w:w="4788" w:type="dxa"/>
          </w:tcPr>
          <w:p w14:paraId="10648507" w14:textId="2B9827F3" w:rsidR="00A5592A" w:rsidRPr="005A2D9B" w:rsidRDefault="00A5592A" w:rsidP="00A5592A">
            <w:pPr>
              <w:pStyle w:val="NoteLevel1"/>
              <w:numPr>
                <w:ilvl w:val="0"/>
                <w:numId w:val="0"/>
              </w:numPr>
            </w:pPr>
            <w:r w:rsidRPr="005A2D9B">
              <w:t>-Limited Life Span</w:t>
            </w:r>
          </w:p>
        </w:tc>
      </w:tr>
    </w:tbl>
    <w:p w14:paraId="798A1252" w14:textId="77777777" w:rsidR="00A5592A" w:rsidRPr="005A2D9B" w:rsidRDefault="00A5592A" w:rsidP="00912C0D">
      <w:pPr>
        <w:pStyle w:val="NoteLevel1"/>
        <w:numPr>
          <w:ilvl w:val="0"/>
          <w:numId w:val="0"/>
        </w:numPr>
        <w:rPr>
          <w:b/>
        </w:rPr>
      </w:pPr>
      <w:r w:rsidRPr="005A2D9B">
        <w:rPr>
          <w:b/>
        </w:rPr>
        <w:t>Partnership</w:t>
      </w:r>
    </w:p>
    <w:p w14:paraId="338811DE" w14:textId="77777777" w:rsidR="00A5592A" w:rsidRPr="005A2D9B" w:rsidRDefault="00A5592A" w:rsidP="00A5592A">
      <w:pPr>
        <w:pStyle w:val="NoteLevel2"/>
      </w:pPr>
      <w:r w:rsidRPr="005A2D9B">
        <w:t>An arrangement whereby two or more persons combine some or all of their resources in a business undertaking with a view to sharing profits among partners</w:t>
      </w:r>
    </w:p>
    <w:p w14:paraId="43774E39" w14:textId="3B46BC27" w:rsidR="00A5592A" w:rsidRPr="005A2D9B" w:rsidRDefault="00A5592A" w:rsidP="00A5592A">
      <w:pPr>
        <w:pStyle w:val="NoteLevel2"/>
      </w:pPr>
      <w:r w:rsidRPr="005A2D9B">
        <w:t>Provincial laws require that a partnership must legally register its name and give information about the partners</w:t>
      </w:r>
    </w:p>
    <w:p w14:paraId="40EDD484" w14:textId="77777777" w:rsidR="00A5592A" w:rsidRPr="005A2D9B" w:rsidRDefault="00A5592A" w:rsidP="00AD1E35">
      <w:pPr>
        <w:pStyle w:val="NoteLevel2"/>
        <w:rPr>
          <w:i/>
        </w:rPr>
      </w:pPr>
      <w:r w:rsidRPr="005A2D9B">
        <w:rPr>
          <w:i/>
        </w:rPr>
        <w:t>General</w:t>
      </w:r>
    </w:p>
    <w:p w14:paraId="68EEF966" w14:textId="77777777" w:rsidR="00A5592A" w:rsidRPr="005A2D9B" w:rsidRDefault="00A5592A" w:rsidP="00AD1E35">
      <w:pPr>
        <w:pStyle w:val="NoteLevel3"/>
      </w:pPr>
      <w:r w:rsidRPr="005A2D9B">
        <w:t>Partners are not only liable in equal share for the debts of the partnership (jointly liable) but in addition, each partner is liable for the full amount (jointly and severally liable)</w:t>
      </w:r>
    </w:p>
    <w:p w14:paraId="23AD0786" w14:textId="683BEACC" w:rsidR="00A5592A" w:rsidRPr="005A2D9B" w:rsidRDefault="00A5592A" w:rsidP="00AD1E35">
      <w:pPr>
        <w:pStyle w:val="NoteLevel3"/>
      </w:pPr>
      <w:r w:rsidRPr="005A2D9B">
        <w:t>Each member can bind the partnership without consent of the other partners</w:t>
      </w:r>
    </w:p>
    <w:p w14:paraId="7EFEA830" w14:textId="77777777" w:rsidR="00A5592A" w:rsidRPr="005A2D9B" w:rsidRDefault="00A5592A" w:rsidP="00AD1E35">
      <w:pPr>
        <w:pStyle w:val="NoteLevel2"/>
        <w:rPr>
          <w:i/>
        </w:rPr>
      </w:pPr>
      <w:r w:rsidRPr="005A2D9B">
        <w:rPr>
          <w:i/>
        </w:rPr>
        <w:t>Limited</w:t>
      </w:r>
    </w:p>
    <w:p w14:paraId="4EA681A9" w14:textId="77777777" w:rsidR="00A5592A" w:rsidRPr="005A2D9B" w:rsidRDefault="00A5592A" w:rsidP="00AD1E35">
      <w:pPr>
        <w:pStyle w:val="NoteLevel3"/>
      </w:pPr>
      <w:r w:rsidRPr="005A2D9B">
        <w:t>Composed of one or more general partners who conduct the business, and one or more persons who contribute an amount in actual cash (special or limited partners)</w:t>
      </w:r>
    </w:p>
    <w:p w14:paraId="5DAB6F98" w14:textId="6E98EB05" w:rsidR="00A5592A" w:rsidRPr="005A2D9B" w:rsidRDefault="00A5592A" w:rsidP="00AD1E35">
      <w:pPr>
        <w:pStyle w:val="NoteLevel3"/>
      </w:pPr>
      <w:r w:rsidRPr="005A2D9B">
        <w:t>The special partner’s liability is normally limited only to the amount of the cash s/he contributed to the partnership</w:t>
      </w:r>
    </w:p>
    <w:p w14:paraId="6FB5AC42" w14:textId="09C2E7A3" w:rsidR="00A5592A" w:rsidRPr="005A2D9B" w:rsidRDefault="00A5592A" w:rsidP="00AD1E35">
      <w:pPr>
        <w:pStyle w:val="NoteLevel3"/>
      </w:pPr>
      <w:r w:rsidRPr="005A2D9B">
        <w:rPr>
          <w:u w:val="single"/>
          <w:lang w:val="en-CA"/>
        </w:rPr>
        <w:t>Silent partners</w:t>
      </w:r>
      <w:r w:rsidRPr="005A2D9B">
        <w:rPr>
          <w:lang w:val="en-CA"/>
        </w:rPr>
        <w:t>: Known to the public, no active management role</w:t>
      </w:r>
    </w:p>
    <w:p w14:paraId="7DFCE326" w14:textId="1B4D98AD" w:rsidR="00A5592A" w:rsidRPr="005A2D9B" w:rsidRDefault="00A5592A" w:rsidP="00AD1E35">
      <w:pPr>
        <w:pStyle w:val="NoteLevel3"/>
      </w:pPr>
      <w:r w:rsidRPr="005A2D9B">
        <w:rPr>
          <w:u w:val="single"/>
          <w:lang w:val="en-CA"/>
        </w:rPr>
        <w:t>Secret partners</w:t>
      </w:r>
      <w:r w:rsidRPr="005A2D9B">
        <w:rPr>
          <w:lang w:val="en-CA"/>
        </w:rPr>
        <w:t>: Unknown to the public, but take an active role in management</w:t>
      </w:r>
    </w:p>
    <w:p w14:paraId="3007CA7A" w14:textId="3C29916C" w:rsidR="00A5592A" w:rsidRPr="005A2D9B" w:rsidRDefault="00A5592A" w:rsidP="00AD1E35">
      <w:pPr>
        <w:pStyle w:val="NoteLevel3"/>
      </w:pPr>
      <w:r w:rsidRPr="005A2D9B">
        <w:rPr>
          <w:u w:val="single"/>
          <w:lang w:val="en-CA"/>
        </w:rPr>
        <w:t>Nominal partners</w:t>
      </w:r>
      <w:r w:rsidRPr="005A2D9B">
        <w:rPr>
          <w:lang w:val="en-CA"/>
        </w:rPr>
        <w:t>: Lend their name for public relations, but are actually not involved</w:t>
      </w:r>
    </w:p>
    <w:p w14:paraId="3EBD8628" w14:textId="77777777" w:rsidR="00A5592A" w:rsidRPr="005A2D9B" w:rsidRDefault="00A5592A" w:rsidP="00AD1E35">
      <w:pPr>
        <w:pStyle w:val="NoteLevel3"/>
      </w:pPr>
      <w:r w:rsidRPr="005A2D9B">
        <w:rPr>
          <w:u w:val="single"/>
          <w:lang w:val="en-CA"/>
        </w:rPr>
        <w:t>Dormant partners</w:t>
      </w:r>
      <w:r w:rsidRPr="005A2D9B">
        <w:rPr>
          <w:lang w:val="en-CA"/>
        </w:rPr>
        <w:t>: Neither known to the public nor active in management</w:t>
      </w:r>
    </w:p>
    <w:p w14:paraId="7B7D00D2" w14:textId="77777777" w:rsidR="00A5592A" w:rsidRPr="005A2D9B" w:rsidRDefault="00A5592A" w:rsidP="00AD1E35">
      <w:pPr>
        <w:pStyle w:val="NoteLevel3"/>
        <w:numPr>
          <w:ilvl w:val="0"/>
          <w:numId w:val="0"/>
        </w:numPr>
        <w:ind w:left="1800"/>
      </w:pPr>
    </w:p>
    <w:tbl>
      <w:tblPr>
        <w:tblStyle w:val="TableGrid"/>
        <w:tblW w:w="0" w:type="auto"/>
        <w:tblLook w:val="04A0" w:firstRow="1" w:lastRow="0" w:firstColumn="1" w:lastColumn="0" w:noHBand="0" w:noVBand="1"/>
      </w:tblPr>
      <w:tblGrid>
        <w:gridCol w:w="4788"/>
        <w:gridCol w:w="4788"/>
      </w:tblGrid>
      <w:tr w:rsidR="00AD1E35" w:rsidRPr="005A2D9B" w14:paraId="448549DF" w14:textId="77777777" w:rsidTr="00AD1E35">
        <w:tc>
          <w:tcPr>
            <w:tcW w:w="4788" w:type="dxa"/>
          </w:tcPr>
          <w:p w14:paraId="399B27CB" w14:textId="77777777" w:rsidR="00AD1E35" w:rsidRPr="005A2D9B" w:rsidRDefault="00AD1E35" w:rsidP="00AD1E35">
            <w:pPr>
              <w:pStyle w:val="NoteLevel3"/>
              <w:numPr>
                <w:ilvl w:val="0"/>
                <w:numId w:val="1"/>
              </w:numPr>
              <w:rPr>
                <w:b/>
              </w:rPr>
            </w:pPr>
            <w:r w:rsidRPr="005A2D9B">
              <w:rPr>
                <w:b/>
              </w:rPr>
              <w:t>Advantages</w:t>
            </w:r>
          </w:p>
        </w:tc>
        <w:tc>
          <w:tcPr>
            <w:tcW w:w="4788" w:type="dxa"/>
          </w:tcPr>
          <w:p w14:paraId="105268A5" w14:textId="77777777" w:rsidR="00AD1E35" w:rsidRPr="005A2D9B" w:rsidRDefault="00AD1E35" w:rsidP="00AD1E35">
            <w:pPr>
              <w:pStyle w:val="NoteLevel3"/>
              <w:numPr>
                <w:ilvl w:val="0"/>
                <w:numId w:val="1"/>
              </w:numPr>
              <w:rPr>
                <w:b/>
              </w:rPr>
            </w:pPr>
            <w:r w:rsidRPr="005A2D9B">
              <w:rPr>
                <w:b/>
              </w:rPr>
              <w:t>Disadvantages</w:t>
            </w:r>
          </w:p>
        </w:tc>
      </w:tr>
      <w:tr w:rsidR="00AD1E35" w:rsidRPr="005A2D9B" w14:paraId="4E15660B" w14:textId="77777777" w:rsidTr="00AD1E35">
        <w:tc>
          <w:tcPr>
            <w:tcW w:w="4788" w:type="dxa"/>
          </w:tcPr>
          <w:p w14:paraId="486FD83D" w14:textId="77777777" w:rsidR="00AD1E35" w:rsidRPr="005A2D9B" w:rsidRDefault="00AD1E35" w:rsidP="00AD1E35">
            <w:pPr>
              <w:pStyle w:val="NoteLevel3"/>
              <w:numPr>
                <w:ilvl w:val="0"/>
                <w:numId w:val="1"/>
              </w:numPr>
            </w:pPr>
            <w:r w:rsidRPr="005A2D9B">
              <w:rPr>
                <w:lang w:val="en-CA"/>
              </w:rPr>
              <w:t>-Ease of Organization</w:t>
            </w:r>
          </w:p>
        </w:tc>
        <w:tc>
          <w:tcPr>
            <w:tcW w:w="4788" w:type="dxa"/>
          </w:tcPr>
          <w:p w14:paraId="05C7690A" w14:textId="77777777" w:rsidR="00AD1E35" w:rsidRPr="005A2D9B" w:rsidRDefault="00AD1E35" w:rsidP="00AD1E35">
            <w:pPr>
              <w:pStyle w:val="NoteLevel3"/>
              <w:numPr>
                <w:ilvl w:val="0"/>
                <w:numId w:val="1"/>
              </w:numPr>
            </w:pPr>
            <w:r w:rsidRPr="005A2D9B">
              <w:t>-Unlimited Liability</w:t>
            </w:r>
          </w:p>
        </w:tc>
      </w:tr>
      <w:tr w:rsidR="00AD1E35" w:rsidRPr="005A2D9B" w14:paraId="5DF419DC" w14:textId="77777777" w:rsidTr="00AD1E35">
        <w:tc>
          <w:tcPr>
            <w:tcW w:w="4788" w:type="dxa"/>
          </w:tcPr>
          <w:p w14:paraId="25F8A3CB" w14:textId="77777777" w:rsidR="00AD1E35" w:rsidRPr="005A2D9B" w:rsidRDefault="00AD1E35" w:rsidP="00AD1E35">
            <w:pPr>
              <w:pStyle w:val="NoteLevel3"/>
              <w:numPr>
                <w:ilvl w:val="0"/>
                <w:numId w:val="1"/>
              </w:numPr>
            </w:pPr>
            <w:r w:rsidRPr="005A2D9B">
              <w:t>-More Financial resources (Capital and credit)</w:t>
            </w:r>
          </w:p>
        </w:tc>
        <w:tc>
          <w:tcPr>
            <w:tcW w:w="4788" w:type="dxa"/>
          </w:tcPr>
          <w:p w14:paraId="4EB05685" w14:textId="77777777" w:rsidR="00AD1E35" w:rsidRPr="005A2D9B" w:rsidRDefault="00AD1E35" w:rsidP="00AD1E35">
            <w:pPr>
              <w:pStyle w:val="NoteLevel3"/>
              <w:numPr>
                <w:ilvl w:val="0"/>
                <w:numId w:val="1"/>
              </w:numPr>
            </w:pPr>
            <w:r w:rsidRPr="005A2D9B">
              <w:t>-Partners are responsible for the business activities of all others</w:t>
            </w:r>
          </w:p>
        </w:tc>
      </w:tr>
      <w:tr w:rsidR="00AD1E35" w:rsidRPr="005A2D9B" w14:paraId="271EFFB6" w14:textId="77777777" w:rsidTr="00AD1E35">
        <w:tc>
          <w:tcPr>
            <w:tcW w:w="4788" w:type="dxa"/>
          </w:tcPr>
          <w:p w14:paraId="7890FC30" w14:textId="77777777" w:rsidR="00AD1E35" w:rsidRPr="005A2D9B" w:rsidRDefault="00AD1E35" w:rsidP="00AD1E35">
            <w:pPr>
              <w:pStyle w:val="NoteLevel3"/>
              <w:numPr>
                <w:ilvl w:val="0"/>
                <w:numId w:val="1"/>
              </w:numPr>
            </w:pPr>
            <w:r w:rsidRPr="005A2D9B">
              <w:t>-Shared Management</w:t>
            </w:r>
          </w:p>
        </w:tc>
        <w:tc>
          <w:tcPr>
            <w:tcW w:w="4788" w:type="dxa"/>
          </w:tcPr>
          <w:p w14:paraId="6D27B386" w14:textId="77777777" w:rsidR="00AD1E35" w:rsidRPr="005A2D9B" w:rsidRDefault="00AD1E35" w:rsidP="00AD1E35">
            <w:pPr>
              <w:pStyle w:val="NoteLevel3"/>
              <w:numPr>
                <w:ilvl w:val="0"/>
                <w:numId w:val="1"/>
              </w:numPr>
            </w:pPr>
            <w:r w:rsidRPr="005A2D9B">
              <w:t>-Division of profits</w:t>
            </w:r>
          </w:p>
        </w:tc>
      </w:tr>
      <w:tr w:rsidR="00AD1E35" w:rsidRPr="005A2D9B" w14:paraId="1107F4D1" w14:textId="77777777" w:rsidTr="00AD1E35">
        <w:tc>
          <w:tcPr>
            <w:tcW w:w="4788" w:type="dxa"/>
          </w:tcPr>
          <w:p w14:paraId="6B44AF79" w14:textId="77777777" w:rsidR="00AD1E35" w:rsidRPr="005A2D9B" w:rsidRDefault="00AD1E35" w:rsidP="00AD1E35">
            <w:pPr>
              <w:pStyle w:val="NoteLevel3"/>
              <w:numPr>
                <w:ilvl w:val="0"/>
                <w:numId w:val="1"/>
              </w:numPr>
            </w:pPr>
            <w:r w:rsidRPr="005A2D9B">
              <w:t>-Combined knowledge and skills</w:t>
            </w:r>
          </w:p>
        </w:tc>
        <w:tc>
          <w:tcPr>
            <w:tcW w:w="4788" w:type="dxa"/>
          </w:tcPr>
          <w:p w14:paraId="450CA44D" w14:textId="77777777" w:rsidR="00AD1E35" w:rsidRPr="005A2D9B" w:rsidRDefault="00AD1E35" w:rsidP="00AD1E35">
            <w:pPr>
              <w:pStyle w:val="NoteLevel3"/>
              <w:numPr>
                <w:ilvl w:val="0"/>
                <w:numId w:val="1"/>
              </w:numPr>
            </w:pPr>
            <w:r w:rsidRPr="005A2D9B">
              <w:t>-Disagreements among partners</w:t>
            </w:r>
          </w:p>
        </w:tc>
      </w:tr>
      <w:tr w:rsidR="00AD1E35" w:rsidRPr="005A2D9B" w14:paraId="61730AA0" w14:textId="77777777" w:rsidTr="00AD1E35">
        <w:tc>
          <w:tcPr>
            <w:tcW w:w="4788" w:type="dxa"/>
          </w:tcPr>
          <w:p w14:paraId="7947BD67" w14:textId="77777777" w:rsidR="00AD1E35" w:rsidRPr="005A2D9B" w:rsidRDefault="00AD1E35" w:rsidP="00AD1E35">
            <w:pPr>
              <w:pStyle w:val="NoteLevel3"/>
              <w:numPr>
                <w:ilvl w:val="0"/>
                <w:numId w:val="1"/>
              </w:numPr>
            </w:pPr>
            <w:r w:rsidRPr="005A2D9B">
              <w:t>-Faster Decision Making</w:t>
            </w:r>
          </w:p>
        </w:tc>
        <w:tc>
          <w:tcPr>
            <w:tcW w:w="4788" w:type="dxa"/>
          </w:tcPr>
          <w:p w14:paraId="503A238F" w14:textId="77777777" w:rsidR="00AD1E35" w:rsidRPr="005A2D9B" w:rsidRDefault="00AD1E35" w:rsidP="00AD1E35">
            <w:pPr>
              <w:pStyle w:val="NoteLevel3"/>
              <w:numPr>
                <w:ilvl w:val="0"/>
                <w:numId w:val="1"/>
              </w:numPr>
            </w:pPr>
            <w:r w:rsidRPr="005A2D9B">
              <w:t>-Life of a partnership</w:t>
            </w:r>
          </w:p>
        </w:tc>
      </w:tr>
      <w:tr w:rsidR="00AD1E35" w:rsidRPr="005A2D9B" w14:paraId="16118596" w14:textId="77777777" w:rsidTr="00AD1E35">
        <w:tc>
          <w:tcPr>
            <w:tcW w:w="4788" w:type="dxa"/>
          </w:tcPr>
          <w:p w14:paraId="156B88A0" w14:textId="77777777" w:rsidR="00AD1E35" w:rsidRPr="005A2D9B" w:rsidRDefault="00AD1E35" w:rsidP="00AD1E35">
            <w:pPr>
              <w:pStyle w:val="NoteLevel3"/>
              <w:numPr>
                <w:ilvl w:val="0"/>
                <w:numId w:val="0"/>
              </w:numPr>
            </w:pPr>
            <w:r w:rsidRPr="005A2D9B">
              <w:t>-Few regulatory controls</w:t>
            </w:r>
          </w:p>
        </w:tc>
        <w:tc>
          <w:tcPr>
            <w:tcW w:w="4788" w:type="dxa"/>
          </w:tcPr>
          <w:p w14:paraId="59651633" w14:textId="77777777" w:rsidR="00AD1E35" w:rsidRPr="005A2D9B" w:rsidRDefault="00AD1E35" w:rsidP="00AD1E35">
            <w:pPr>
              <w:pStyle w:val="NoteLevel3"/>
              <w:numPr>
                <w:ilvl w:val="0"/>
                <w:numId w:val="1"/>
              </w:numPr>
            </w:pPr>
            <w:r w:rsidRPr="005A2D9B">
              <w:t>-</w:t>
            </w:r>
          </w:p>
        </w:tc>
      </w:tr>
    </w:tbl>
    <w:p w14:paraId="0A872A48" w14:textId="77777777" w:rsidR="00A5592A" w:rsidRPr="005A2D9B" w:rsidRDefault="00A5592A" w:rsidP="00AD1E35">
      <w:pPr>
        <w:pStyle w:val="NoteLevel1"/>
        <w:numPr>
          <w:ilvl w:val="0"/>
          <w:numId w:val="0"/>
        </w:numPr>
        <w:rPr>
          <w:b/>
        </w:rPr>
      </w:pPr>
      <w:r w:rsidRPr="005A2D9B">
        <w:rPr>
          <w:b/>
        </w:rPr>
        <w:t>Corporation</w:t>
      </w:r>
    </w:p>
    <w:p w14:paraId="59EFCD11" w14:textId="77777777" w:rsidR="002C47D9" w:rsidRPr="005A2D9B" w:rsidRDefault="002C47D9" w:rsidP="002C47D9">
      <w:pPr>
        <w:pStyle w:val="NoteLevel2"/>
      </w:pPr>
      <w:r w:rsidRPr="005A2D9B">
        <w:t>A corporation is recognized as a separate legal entity under the law</w:t>
      </w:r>
    </w:p>
    <w:p w14:paraId="10ED8AB4" w14:textId="0E469A7F" w:rsidR="002C47D9" w:rsidRPr="005A2D9B" w:rsidRDefault="002C47D9" w:rsidP="002C47D9">
      <w:pPr>
        <w:pStyle w:val="NoteLevel2"/>
      </w:pPr>
      <w:r w:rsidRPr="005A2D9B">
        <w:rPr>
          <w:lang w:val="en-CA"/>
        </w:rPr>
        <w:t>A corporation can be incorporated federally or provincially</w:t>
      </w:r>
    </w:p>
    <w:p w14:paraId="7E6DD4E8" w14:textId="77777777" w:rsidR="00A5592A" w:rsidRPr="005A2D9B" w:rsidRDefault="00A5592A" w:rsidP="002C47D9">
      <w:pPr>
        <w:pStyle w:val="NoteLevel3"/>
        <w:rPr>
          <w:i/>
        </w:rPr>
      </w:pPr>
      <w:r w:rsidRPr="005A2D9B">
        <w:rPr>
          <w:i/>
        </w:rPr>
        <w:t>Under Federal Laws</w:t>
      </w:r>
    </w:p>
    <w:p w14:paraId="4FA6AE0E" w14:textId="77777777" w:rsidR="002C47D9" w:rsidRPr="005A2D9B" w:rsidRDefault="002C47D9" w:rsidP="002C47D9">
      <w:pPr>
        <w:pStyle w:val="NoteLevel4"/>
      </w:pPr>
      <w:r w:rsidRPr="005A2D9B">
        <w:t>A corporation incorporated under the laws of Canada (a federally incorporated business) can carry on business in all parts of Canada</w:t>
      </w:r>
    </w:p>
    <w:p w14:paraId="48701C30" w14:textId="77777777" w:rsidR="002C47D9" w:rsidRPr="005A2D9B" w:rsidRDefault="002C47D9" w:rsidP="002C47D9">
      <w:pPr>
        <w:pStyle w:val="NoteLevel4"/>
      </w:pPr>
      <w:r w:rsidRPr="005A2D9B">
        <w:t>Federally incorporated businesses include 150 of the 200 largest corporations in Canada</w:t>
      </w:r>
    </w:p>
    <w:p w14:paraId="45A1C06B" w14:textId="3A4D855D" w:rsidR="002C47D9" w:rsidRPr="005A2D9B" w:rsidRDefault="002C47D9" w:rsidP="002C47D9">
      <w:pPr>
        <w:pStyle w:val="NoteLevel4"/>
      </w:pPr>
      <w:r w:rsidRPr="005A2D9B">
        <w:t>A federal company cannot be prevented by a provincial government from exercising the powers that have been validly conferred on the company by federal authority (e.g., doing business in a province)</w:t>
      </w:r>
    </w:p>
    <w:p w14:paraId="568DD6CB" w14:textId="77777777" w:rsidR="00A5592A" w:rsidRPr="005A2D9B" w:rsidRDefault="00A5592A" w:rsidP="002C47D9">
      <w:pPr>
        <w:pStyle w:val="NoteLevel3"/>
        <w:rPr>
          <w:i/>
        </w:rPr>
      </w:pPr>
      <w:r w:rsidRPr="005A2D9B">
        <w:rPr>
          <w:i/>
        </w:rPr>
        <w:t>Under Provincial Laws</w:t>
      </w:r>
    </w:p>
    <w:p w14:paraId="43063CF2" w14:textId="36DB83BB" w:rsidR="002C47D9" w:rsidRPr="005A2D9B" w:rsidRDefault="002C47D9" w:rsidP="002C47D9">
      <w:pPr>
        <w:pStyle w:val="NoteLevel4"/>
        <w:rPr>
          <w:i/>
        </w:rPr>
      </w:pPr>
      <w:r w:rsidRPr="005A2D9B">
        <w:rPr>
          <w:i/>
        </w:rPr>
        <w:t>A corporation incorporated under the laws of a Province (a Provincially incorporated business) can carry on business in only that province</w:t>
      </w:r>
    </w:p>
    <w:p w14:paraId="4B021FF2" w14:textId="2E03C5E6" w:rsidR="002C47D9" w:rsidRPr="005A2D9B" w:rsidRDefault="002C47D9" w:rsidP="002C47D9">
      <w:pPr>
        <w:pStyle w:val="NoteLevel2"/>
        <w:rPr>
          <w:i/>
          <w:u w:val="single"/>
        </w:rPr>
      </w:pPr>
      <w:r w:rsidRPr="005A2D9B">
        <w:rPr>
          <w:i/>
          <w:u w:val="single"/>
        </w:rPr>
        <w:t>Private Corporation</w:t>
      </w:r>
    </w:p>
    <w:p w14:paraId="7C6B4A77" w14:textId="77777777" w:rsidR="002C47D9" w:rsidRPr="005A2D9B" w:rsidRDefault="002C47D9" w:rsidP="002C47D9">
      <w:pPr>
        <w:pStyle w:val="NoteLevel3"/>
        <w:rPr>
          <w:i/>
        </w:rPr>
      </w:pPr>
      <w:r w:rsidRPr="005A2D9B">
        <w:rPr>
          <w:i/>
        </w:rPr>
        <w:t>The right to transfer shares is restricted</w:t>
      </w:r>
    </w:p>
    <w:p w14:paraId="3B14BA5B" w14:textId="77777777" w:rsidR="002C47D9" w:rsidRPr="005A2D9B" w:rsidRDefault="002C47D9" w:rsidP="002C47D9">
      <w:pPr>
        <w:pStyle w:val="NoteLevel3"/>
        <w:rPr>
          <w:i/>
        </w:rPr>
      </w:pPr>
      <w:r w:rsidRPr="005A2D9B">
        <w:rPr>
          <w:i/>
        </w:rPr>
        <w:t>Number of shareholders limited to 50</w:t>
      </w:r>
    </w:p>
    <w:p w14:paraId="61CBDA00" w14:textId="0983A534" w:rsidR="002C47D9" w:rsidRPr="005A2D9B" w:rsidRDefault="002C47D9" w:rsidP="002C47D9">
      <w:pPr>
        <w:pStyle w:val="NoteLevel3"/>
        <w:rPr>
          <w:i/>
        </w:rPr>
      </w:pPr>
      <w:r w:rsidRPr="005A2D9B">
        <w:rPr>
          <w:i/>
        </w:rPr>
        <w:t>May not sell shares or debentures (bonds or debt instruments) to the public</w:t>
      </w:r>
    </w:p>
    <w:p w14:paraId="305E2686" w14:textId="2C8AECD7" w:rsidR="002C47D9" w:rsidRPr="005A2D9B" w:rsidRDefault="002C47D9" w:rsidP="002C47D9">
      <w:pPr>
        <w:pStyle w:val="NoteLevel2"/>
        <w:rPr>
          <w:i/>
          <w:u w:val="single"/>
        </w:rPr>
      </w:pPr>
      <w:r w:rsidRPr="005A2D9B">
        <w:rPr>
          <w:i/>
          <w:u w:val="single"/>
        </w:rPr>
        <w:t>Public Corporation</w:t>
      </w:r>
    </w:p>
    <w:p w14:paraId="614872EC" w14:textId="77777777" w:rsidR="002C47D9" w:rsidRPr="005A2D9B" w:rsidRDefault="002C47D9" w:rsidP="002C47D9">
      <w:pPr>
        <w:pStyle w:val="NoteLevel3"/>
        <w:rPr>
          <w:i/>
        </w:rPr>
      </w:pPr>
      <w:r w:rsidRPr="005A2D9B">
        <w:rPr>
          <w:i/>
        </w:rPr>
        <w:t>Sells shares to the public on a stock exchange</w:t>
      </w:r>
    </w:p>
    <w:p w14:paraId="336DA087" w14:textId="77777777" w:rsidR="002C47D9" w:rsidRPr="005A2D9B" w:rsidRDefault="002C47D9" w:rsidP="002C47D9">
      <w:pPr>
        <w:pStyle w:val="NoteLevel3"/>
        <w:rPr>
          <w:i/>
        </w:rPr>
      </w:pPr>
      <w:r w:rsidRPr="005A2D9B">
        <w:rPr>
          <w:i/>
        </w:rPr>
        <w:t>Is subject to stricter regulations for filing financial reports, must follow certain audit procedures</w:t>
      </w:r>
    </w:p>
    <w:p w14:paraId="0FB417E3" w14:textId="77777777" w:rsidR="002C47D9" w:rsidRPr="005A2D9B" w:rsidRDefault="002C47D9" w:rsidP="002C47D9">
      <w:pPr>
        <w:pStyle w:val="NoteLevel3"/>
        <w:rPr>
          <w:i/>
        </w:rPr>
      </w:pPr>
      <w:r w:rsidRPr="005A2D9B">
        <w:rPr>
          <w:i/>
        </w:rPr>
        <w:t>Must file a prospectus if shares are being sold to the investing public</w:t>
      </w:r>
    </w:p>
    <w:p w14:paraId="1E596099" w14:textId="77777777" w:rsidR="002C47D9" w:rsidRPr="005A2D9B" w:rsidRDefault="002C47D9" w:rsidP="00AD1E35">
      <w:pPr>
        <w:pStyle w:val="NoteLevel1"/>
        <w:numPr>
          <w:ilvl w:val="0"/>
          <w:numId w:val="0"/>
        </w:numPr>
      </w:pPr>
    </w:p>
    <w:p w14:paraId="2EB37436" w14:textId="77777777" w:rsidR="00AD1E35" w:rsidRPr="005A2D9B" w:rsidRDefault="00AD1E35" w:rsidP="00AD1E35">
      <w:pPr>
        <w:pStyle w:val="NoteLevel1"/>
        <w:numPr>
          <w:ilvl w:val="0"/>
          <w:numId w:val="0"/>
        </w:numPr>
      </w:pPr>
    </w:p>
    <w:p w14:paraId="357E0A98" w14:textId="77777777" w:rsidR="00AD1E35" w:rsidRPr="005A2D9B" w:rsidRDefault="00AD1E35" w:rsidP="00AD1E35">
      <w:pPr>
        <w:pStyle w:val="NoteLevel1"/>
        <w:numPr>
          <w:ilvl w:val="0"/>
          <w:numId w:val="0"/>
        </w:numPr>
      </w:pPr>
    </w:p>
    <w:p w14:paraId="3F692DEE" w14:textId="77777777" w:rsidR="00AD1E35" w:rsidRPr="005A2D9B" w:rsidRDefault="00AD1E35" w:rsidP="00AD1E35">
      <w:pPr>
        <w:pStyle w:val="NoteLevel1"/>
        <w:numPr>
          <w:ilvl w:val="0"/>
          <w:numId w:val="0"/>
        </w:numPr>
      </w:pPr>
    </w:p>
    <w:p w14:paraId="4113CC97" w14:textId="77777777" w:rsidR="00AD1E35" w:rsidRPr="005A2D9B" w:rsidRDefault="00AD1E35" w:rsidP="00AD1E35">
      <w:pPr>
        <w:pStyle w:val="NoteLevel1"/>
        <w:numPr>
          <w:ilvl w:val="0"/>
          <w:numId w:val="0"/>
        </w:numPr>
      </w:pPr>
    </w:p>
    <w:p w14:paraId="2F9CA17C" w14:textId="77777777" w:rsidR="00AD1E35" w:rsidRPr="005A2D9B" w:rsidRDefault="00AD1E35" w:rsidP="00AD1E35">
      <w:pPr>
        <w:pStyle w:val="NoteLevel1"/>
        <w:numPr>
          <w:ilvl w:val="0"/>
          <w:numId w:val="0"/>
        </w:numPr>
      </w:pPr>
    </w:p>
    <w:p w14:paraId="26EBE9B7" w14:textId="77777777" w:rsidR="00AD1E35" w:rsidRPr="005A2D9B" w:rsidRDefault="00AD1E35" w:rsidP="00AD1E35">
      <w:pPr>
        <w:pStyle w:val="NoteLevel1"/>
        <w:numPr>
          <w:ilvl w:val="0"/>
          <w:numId w:val="0"/>
        </w:numPr>
      </w:pPr>
    </w:p>
    <w:tbl>
      <w:tblPr>
        <w:tblStyle w:val="TableGrid"/>
        <w:tblW w:w="0" w:type="auto"/>
        <w:tblLook w:val="04A0" w:firstRow="1" w:lastRow="0" w:firstColumn="1" w:lastColumn="0" w:noHBand="0" w:noVBand="1"/>
      </w:tblPr>
      <w:tblGrid>
        <w:gridCol w:w="4788"/>
        <w:gridCol w:w="4788"/>
      </w:tblGrid>
      <w:tr w:rsidR="002C47D9" w:rsidRPr="005A2D9B" w14:paraId="057DC74D" w14:textId="77777777" w:rsidTr="002C47D9">
        <w:tc>
          <w:tcPr>
            <w:tcW w:w="4788" w:type="dxa"/>
          </w:tcPr>
          <w:p w14:paraId="09ECC1CE" w14:textId="77777777" w:rsidR="002C47D9" w:rsidRPr="005A2D9B" w:rsidRDefault="002C47D9" w:rsidP="002C47D9">
            <w:pPr>
              <w:pStyle w:val="NoteLevel1"/>
              <w:rPr>
                <w:b/>
              </w:rPr>
            </w:pPr>
            <w:r w:rsidRPr="005A2D9B">
              <w:rPr>
                <w:b/>
              </w:rPr>
              <w:t>Advantages</w:t>
            </w:r>
          </w:p>
        </w:tc>
        <w:tc>
          <w:tcPr>
            <w:tcW w:w="4788" w:type="dxa"/>
          </w:tcPr>
          <w:p w14:paraId="5AD3AC17" w14:textId="77777777" w:rsidR="002C47D9" w:rsidRPr="005A2D9B" w:rsidRDefault="002C47D9" w:rsidP="002C47D9">
            <w:pPr>
              <w:pStyle w:val="NoteLevel1"/>
              <w:rPr>
                <w:b/>
              </w:rPr>
            </w:pPr>
            <w:r w:rsidRPr="005A2D9B">
              <w:rPr>
                <w:b/>
              </w:rPr>
              <w:t>Disadvantages</w:t>
            </w:r>
          </w:p>
        </w:tc>
      </w:tr>
      <w:tr w:rsidR="002C47D9" w:rsidRPr="005A2D9B" w14:paraId="67AB7224" w14:textId="77777777" w:rsidTr="002C47D9">
        <w:tc>
          <w:tcPr>
            <w:tcW w:w="4788" w:type="dxa"/>
          </w:tcPr>
          <w:p w14:paraId="45537963" w14:textId="70950B78" w:rsidR="002C47D9" w:rsidRPr="005A2D9B" w:rsidRDefault="002C47D9" w:rsidP="002C47D9">
            <w:pPr>
              <w:pStyle w:val="NoteLevel1"/>
            </w:pPr>
            <w:r w:rsidRPr="005A2D9B">
              <w:rPr>
                <w:lang w:val="en-CA"/>
              </w:rPr>
              <w:t>-More money for investment</w:t>
            </w:r>
          </w:p>
        </w:tc>
        <w:tc>
          <w:tcPr>
            <w:tcW w:w="4788" w:type="dxa"/>
          </w:tcPr>
          <w:p w14:paraId="2E64AF72" w14:textId="13CDC42A" w:rsidR="002C47D9" w:rsidRPr="005A2D9B" w:rsidRDefault="002C47D9" w:rsidP="002C47D9">
            <w:pPr>
              <w:pStyle w:val="NoteLevel1"/>
            </w:pPr>
            <w:r w:rsidRPr="005A2D9B">
              <w:t>-Initial Cost</w:t>
            </w:r>
          </w:p>
        </w:tc>
      </w:tr>
      <w:tr w:rsidR="002C47D9" w:rsidRPr="005A2D9B" w14:paraId="7CC53346" w14:textId="77777777" w:rsidTr="002C47D9">
        <w:tc>
          <w:tcPr>
            <w:tcW w:w="4788" w:type="dxa"/>
          </w:tcPr>
          <w:p w14:paraId="3746C517" w14:textId="20E5F601" w:rsidR="002C47D9" w:rsidRPr="005A2D9B" w:rsidRDefault="002C47D9" w:rsidP="002C47D9">
            <w:pPr>
              <w:pStyle w:val="NoteLevel1"/>
            </w:pPr>
            <w:r w:rsidRPr="005A2D9B">
              <w:t>-Limited Liability</w:t>
            </w:r>
          </w:p>
        </w:tc>
        <w:tc>
          <w:tcPr>
            <w:tcW w:w="4788" w:type="dxa"/>
          </w:tcPr>
          <w:p w14:paraId="3103E06B" w14:textId="28EE4C81" w:rsidR="002C47D9" w:rsidRPr="005A2D9B" w:rsidRDefault="002C47D9" w:rsidP="002C47D9">
            <w:pPr>
              <w:pStyle w:val="NoteLevel1"/>
            </w:pPr>
            <w:r w:rsidRPr="005A2D9B">
              <w:t>-Paperwork</w:t>
            </w:r>
          </w:p>
        </w:tc>
      </w:tr>
      <w:tr w:rsidR="002C47D9" w:rsidRPr="005A2D9B" w14:paraId="3EBF2F63" w14:textId="77777777" w:rsidTr="002C47D9">
        <w:tc>
          <w:tcPr>
            <w:tcW w:w="4788" w:type="dxa"/>
          </w:tcPr>
          <w:p w14:paraId="344CEC6E" w14:textId="662DF117" w:rsidR="002C47D9" w:rsidRPr="005A2D9B" w:rsidRDefault="002C47D9" w:rsidP="002C47D9">
            <w:pPr>
              <w:pStyle w:val="NoteLevel1"/>
            </w:pPr>
            <w:r w:rsidRPr="005A2D9B">
              <w:t>-Separation of ownership from management</w:t>
            </w:r>
          </w:p>
        </w:tc>
        <w:tc>
          <w:tcPr>
            <w:tcW w:w="4788" w:type="dxa"/>
          </w:tcPr>
          <w:p w14:paraId="0617164D" w14:textId="58F9A8C2" w:rsidR="002C47D9" w:rsidRPr="005A2D9B" w:rsidRDefault="002C47D9" w:rsidP="002C47D9">
            <w:pPr>
              <w:pStyle w:val="NoteLevel1"/>
            </w:pPr>
            <w:r w:rsidRPr="005A2D9B">
              <w:t>-Two tax returns</w:t>
            </w:r>
          </w:p>
        </w:tc>
      </w:tr>
      <w:tr w:rsidR="002C47D9" w:rsidRPr="005A2D9B" w14:paraId="4725CC33" w14:textId="77777777" w:rsidTr="002C47D9">
        <w:tc>
          <w:tcPr>
            <w:tcW w:w="4788" w:type="dxa"/>
          </w:tcPr>
          <w:p w14:paraId="4789B145" w14:textId="0B86E915" w:rsidR="002C47D9" w:rsidRPr="005A2D9B" w:rsidRDefault="002C47D9" w:rsidP="002C47D9">
            <w:pPr>
              <w:pStyle w:val="NoteLevel1"/>
            </w:pPr>
            <w:r w:rsidRPr="005A2D9B">
              <w:t>-Ease of ownership change</w:t>
            </w:r>
          </w:p>
        </w:tc>
        <w:tc>
          <w:tcPr>
            <w:tcW w:w="4788" w:type="dxa"/>
          </w:tcPr>
          <w:p w14:paraId="086288C6" w14:textId="7CCC07A5" w:rsidR="002C47D9" w:rsidRPr="005A2D9B" w:rsidRDefault="002C47D9" w:rsidP="002C47D9">
            <w:pPr>
              <w:pStyle w:val="NoteLevel1"/>
            </w:pPr>
            <w:r w:rsidRPr="005A2D9B">
              <w:t>-Termination Difficult</w:t>
            </w:r>
          </w:p>
        </w:tc>
      </w:tr>
      <w:tr w:rsidR="002C47D9" w:rsidRPr="005A2D9B" w14:paraId="4B7F6D9C" w14:textId="77777777" w:rsidTr="002C47D9">
        <w:tc>
          <w:tcPr>
            <w:tcW w:w="4788" w:type="dxa"/>
          </w:tcPr>
          <w:p w14:paraId="1017AA2E" w14:textId="51A8896B" w:rsidR="002C47D9" w:rsidRPr="005A2D9B" w:rsidRDefault="002C47D9" w:rsidP="002C47D9">
            <w:pPr>
              <w:pStyle w:val="NoteLevel1"/>
            </w:pPr>
            <w:r w:rsidRPr="005A2D9B">
              <w:t>-Perpetual Life</w:t>
            </w:r>
          </w:p>
        </w:tc>
        <w:tc>
          <w:tcPr>
            <w:tcW w:w="4788" w:type="dxa"/>
          </w:tcPr>
          <w:p w14:paraId="76E85E88" w14:textId="3A4E37BB" w:rsidR="002C47D9" w:rsidRPr="005A2D9B" w:rsidRDefault="002C47D9" w:rsidP="002C47D9">
            <w:pPr>
              <w:pStyle w:val="NoteLevel1"/>
            </w:pPr>
            <w:r w:rsidRPr="005A2D9B">
              <w:t>-Double Taxation</w:t>
            </w:r>
          </w:p>
        </w:tc>
      </w:tr>
      <w:tr w:rsidR="002C47D9" w:rsidRPr="005A2D9B" w14:paraId="0EC00B71" w14:textId="77777777" w:rsidTr="002C47D9">
        <w:tc>
          <w:tcPr>
            <w:tcW w:w="4788" w:type="dxa"/>
          </w:tcPr>
          <w:p w14:paraId="729CCA38" w14:textId="49ACAFF4" w:rsidR="002C47D9" w:rsidRPr="005A2D9B" w:rsidRDefault="002C47D9" w:rsidP="002C47D9">
            <w:pPr>
              <w:pStyle w:val="NoteLevel1"/>
            </w:pPr>
            <w:r w:rsidRPr="005A2D9B">
              <w:t>-Size</w:t>
            </w:r>
          </w:p>
        </w:tc>
        <w:tc>
          <w:tcPr>
            <w:tcW w:w="4788" w:type="dxa"/>
          </w:tcPr>
          <w:p w14:paraId="0406AA4D" w14:textId="0ADC6908" w:rsidR="002C47D9" w:rsidRPr="005A2D9B" w:rsidRDefault="002C47D9" w:rsidP="002C47D9">
            <w:pPr>
              <w:pStyle w:val="NoteLevel1"/>
            </w:pPr>
            <w:r w:rsidRPr="005A2D9B">
              <w:t>-Greater expectation for social responsibility and ethical conduct from stakeholders</w:t>
            </w:r>
          </w:p>
        </w:tc>
      </w:tr>
      <w:tr w:rsidR="002C47D9" w:rsidRPr="005A2D9B" w14:paraId="2EB96C6B" w14:textId="77777777" w:rsidTr="002C47D9">
        <w:tc>
          <w:tcPr>
            <w:tcW w:w="4788" w:type="dxa"/>
          </w:tcPr>
          <w:p w14:paraId="575F2876" w14:textId="5F2E71BA" w:rsidR="002C47D9" w:rsidRPr="005A2D9B" w:rsidRDefault="002C47D9" w:rsidP="002C47D9">
            <w:pPr>
              <w:pStyle w:val="NoteLevel1"/>
            </w:pPr>
            <w:r w:rsidRPr="005A2D9B">
              <w:t>-Perceived legitimacy</w:t>
            </w:r>
          </w:p>
        </w:tc>
        <w:tc>
          <w:tcPr>
            <w:tcW w:w="4788" w:type="dxa"/>
          </w:tcPr>
          <w:p w14:paraId="78A00A56" w14:textId="77777777" w:rsidR="002C47D9" w:rsidRPr="005A2D9B" w:rsidRDefault="002C47D9" w:rsidP="002C47D9">
            <w:pPr>
              <w:pStyle w:val="NoteLevel1"/>
            </w:pPr>
          </w:p>
        </w:tc>
      </w:tr>
    </w:tbl>
    <w:p w14:paraId="030F9D0F" w14:textId="77777777" w:rsidR="002C47D9" w:rsidRPr="005A2D9B" w:rsidRDefault="002C47D9" w:rsidP="002C47D9">
      <w:pPr>
        <w:pStyle w:val="NoteLevel1"/>
        <w:rPr>
          <w:i/>
        </w:rPr>
      </w:pPr>
    </w:p>
    <w:p w14:paraId="1A76162C" w14:textId="77777777" w:rsidR="00A5592A" w:rsidRPr="005A2D9B" w:rsidRDefault="00A5592A" w:rsidP="00A5592A">
      <w:pPr>
        <w:pStyle w:val="NoteLevel1"/>
        <w:rPr>
          <w:b/>
        </w:rPr>
      </w:pPr>
      <w:r w:rsidRPr="005A2D9B">
        <w:rPr>
          <w:b/>
          <w:lang w:val="en-CA"/>
        </w:rPr>
        <w:t>Cooperative</w:t>
      </w:r>
    </w:p>
    <w:p w14:paraId="464BEC34" w14:textId="77777777" w:rsidR="002C47D9" w:rsidRPr="005A2D9B" w:rsidRDefault="002C47D9" w:rsidP="002C47D9">
      <w:pPr>
        <w:pStyle w:val="NoteLevel2"/>
      </w:pPr>
      <w:r w:rsidRPr="005A2D9B">
        <w:t>An organization that emphasizes working together as a way of building community involvement by supplying needed goods and services at a lower cost (e.g., producer co-op, consumer co-op, financial co-op, service co-op, housing co-op)</w:t>
      </w:r>
    </w:p>
    <w:p w14:paraId="44B60DDB" w14:textId="77777777" w:rsidR="002C47D9" w:rsidRPr="005A2D9B" w:rsidRDefault="002C47D9" w:rsidP="002C47D9">
      <w:pPr>
        <w:pStyle w:val="NoteLevel1"/>
        <w:rPr>
          <w:b/>
        </w:rPr>
      </w:pPr>
    </w:p>
    <w:p w14:paraId="3F3D4317" w14:textId="77777777" w:rsidR="00A5592A" w:rsidRPr="005A2D9B" w:rsidRDefault="00A5592A" w:rsidP="00A5592A">
      <w:pPr>
        <w:pStyle w:val="NoteLevel1"/>
      </w:pPr>
      <w:r w:rsidRPr="005A2D9B">
        <w:rPr>
          <w:b/>
          <w:lang w:val="en-CA"/>
        </w:rPr>
        <w:t>Franchises</w:t>
      </w:r>
      <w:r w:rsidRPr="005A2D9B">
        <w:rPr>
          <w:lang w:val="en-CA"/>
        </w:rPr>
        <w:t xml:space="preserve"> – A Specialized Form of Business Ownership</w:t>
      </w:r>
    </w:p>
    <w:p w14:paraId="43F36FC1" w14:textId="77777777" w:rsidR="002C47D9" w:rsidRPr="005A2D9B" w:rsidRDefault="002C47D9" w:rsidP="002C47D9">
      <w:pPr>
        <w:pStyle w:val="NoteLevel2"/>
      </w:pPr>
      <w:r w:rsidRPr="005A2D9B">
        <w:rPr>
          <w:lang w:val="en-CA"/>
        </w:rPr>
        <w:t>A business established or operated under an authorization to sell or distribute a company’s goods or services in a particular area</w:t>
      </w:r>
    </w:p>
    <w:p w14:paraId="57653A3F" w14:textId="77777777" w:rsidR="002C47D9" w:rsidRPr="005A2D9B" w:rsidRDefault="002C47D9" w:rsidP="002C47D9">
      <w:pPr>
        <w:pStyle w:val="NoteLevel1"/>
      </w:pPr>
    </w:p>
    <w:p w14:paraId="12E1A119" w14:textId="674B4FC6" w:rsidR="002C47D9" w:rsidRPr="005A2D9B" w:rsidRDefault="002C47D9" w:rsidP="002C47D9">
      <w:pPr>
        <w:pStyle w:val="NoteLevel1"/>
      </w:pPr>
      <w:r w:rsidRPr="005A2D9B">
        <w:rPr>
          <w:b/>
        </w:rPr>
        <w:t>Corporate Governance</w:t>
      </w:r>
    </w:p>
    <w:p w14:paraId="4E7EE754" w14:textId="77777777" w:rsidR="002C47D9" w:rsidRPr="005A2D9B" w:rsidRDefault="002C47D9" w:rsidP="002C47D9">
      <w:pPr>
        <w:pStyle w:val="NoteLevel2"/>
      </w:pPr>
      <w:r w:rsidRPr="005A2D9B">
        <w:t>The processes, structures, and relationships through which the shareholders, as represented by a board of directors, oversee the activities of the business enterprise.</w:t>
      </w:r>
    </w:p>
    <w:p w14:paraId="4A670CA5" w14:textId="1EC8FEF4" w:rsidR="002C47D9" w:rsidRPr="005A2D9B" w:rsidRDefault="002C47D9" w:rsidP="002C47D9">
      <w:pPr>
        <w:pStyle w:val="NoteLevel2"/>
        <w:rPr>
          <w:u w:val="single"/>
        </w:rPr>
      </w:pPr>
      <w:r w:rsidRPr="005A2D9B">
        <w:rPr>
          <w:u w:val="single"/>
        </w:rPr>
        <w:t>“How an Organization Steers itself”</w:t>
      </w:r>
    </w:p>
    <w:p w14:paraId="4F4050BF" w14:textId="0949B30E" w:rsidR="002C47D9" w:rsidRPr="005A2D9B" w:rsidRDefault="002C47D9" w:rsidP="002C47D9">
      <w:pPr>
        <w:pStyle w:val="NoteLevel1"/>
      </w:pPr>
      <w:r w:rsidRPr="005A2D9B">
        <w:rPr>
          <w:b/>
        </w:rPr>
        <w:t>Governance Themes</w:t>
      </w:r>
    </w:p>
    <w:p w14:paraId="3F75906B" w14:textId="77777777" w:rsidR="002C47D9" w:rsidRPr="005A2D9B" w:rsidRDefault="002C47D9" w:rsidP="002C47D9">
      <w:pPr>
        <w:pStyle w:val="NoteLevel2"/>
      </w:pPr>
      <w:r w:rsidRPr="005A2D9B">
        <w:rPr>
          <w:lang w:val="en-CA"/>
        </w:rPr>
        <w:t>Values</w:t>
      </w:r>
    </w:p>
    <w:p w14:paraId="1C32376F" w14:textId="77777777" w:rsidR="002C47D9" w:rsidRPr="005A2D9B" w:rsidRDefault="002C47D9" w:rsidP="002C47D9">
      <w:pPr>
        <w:pStyle w:val="NoteLevel2"/>
      </w:pPr>
      <w:r w:rsidRPr="005A2D9B">
        <w:rPr>
          <w:lang w:val="en-CA"/>
        </w:rPr>
        <w:t>Rules</w:t>
      </w:r>
    </w:p>
    <w:p w14:paraId="4D8559A4" w14:textId="77777777" w:rsidR="002C47D9" w:rsidRPr="005A2D9B" w:rsidRDefault="002C47D9" w:rsidP="002C47D9">
      <w:pPr>
        <w:pStyle w:val="NoteLevel2"/>
      </w:pPr>
      <w:r w:rsidRPr="005A2D9B">
        <w:rPr>
          <w:lang w:val="en-CA"/>
        </w:rPr>
        <w:t>Processes</w:t>
      </w:r>
    </w:p>
    <w:p w14:paraId="0FCCCAE3" w14:textId="77777777" w:rsidR="002C47D9" w:rsidRPr="005A2D9B" w:rsidRDefault="002C47D9" w:rsidP="002C47D9">
      <w:pPr>
        <w:pStyle w:val="NoteLevel2"/>
      </w:pPr>
      <w:r w:rsidRPr="005A2D9B">
        <w:rPr>
          <w:lang w:val="en-CA"/>
        </w:rPr>
        <w:t>Impact</w:t>
      </w:r>
    </w:p>
    <w:p w14:paraId="3E9025EE" w14:textId="77777777" w:rsidR="002C47D9" w:rsidRPr="005A2D9B" w:rsidRDefault="002C47D9" w:rsidP="002C47D9">
      <w:pPr>
        <w:pStyle w:val="NoteLevel2"/>
      </w:pPr>
      <w:r w:rsidRPr="005A2D9B">
        <w:rPr>
          <w:lang w:val="en-CA"/>
        </w:rPr>
        <w:t>Accountability</w:t>
      </w:r>
    </w:p>
    <w:p w14:paraId="3B0BEF88" w14:textId="77777777" w:rsidR="002C47D9" w:rsidRPr="005A2D9B" w:rsidRDefault="002C47D9" w:rsidP="002C47D9">
      <w:pPr>
        <w:pStyle w:val="NoteLevel2"/>
      </w:pPr>
      <w:proofErr w:type="gramStart"/>
      <w:r w:rsidRPr="005A2D9B">
        <w:rPr>
          <w:lang w:val="en-CA"/>
        </w:rPr>
        <w:t>responsibility</w:t>
      </w:r>
      <w:proofErr w:type="gramEnd"/>
    </w:p>
    <w:p w14:paraId="40F16F5A" w14:textId="77777777" w:rsidR="002C47D9" w:rsidRPr="005A2D9B" w:rsidRDefault="002C47D9" w:rsidP="002C47D9">
      <w:pPr>
        <w:pStyle w:val="NoteLevel1"/>
      </w:pPr>
    </w:p>
    <w:p w14:paraId="1FE99821" w14:textId="4B189A27" w:rsidR="002C47D9" w:rsidRPr="005A2D9B" w:rsidRDefault="002C47D9" w:rsidP="002C47D9">
      <w:pPr>
        <w:pStyle w:val="NoteLevel1"/>
      </w:pPr>
      <w:r w:rsidRPr="005A2D9B">
        <w:rPr>
          <w:b/>
        </w:rPr>
        <w:t>Corporate Governance Key Players</w:t>
      </w:r>
    </w:p>
    <w:p w14:paraId="4EA0EA73" w14:textId="6E1D6017" w:rsidR="002C47D9" w:rsidRPr="005A2D9B" w:rsidRDefault="002C47D9" w:rsidP="002C47D9">
      <w:pPr>
        <w:pStyle w:val="NoteLevel1"/>
        <w:tabs>
          <w:tab w:val="clear" w:pos="0"/>
          <w:tab w:val="num" w:pos="720"/>
        </w:tabs>
      </w:pPr>
      <w:r w:rsidRPr="005A2D9B">
        <w:rPr>
          <w:lang w:val="en-CA"/>
        </w:rPr>
        <w:t>1) Shareholders</w:t>
      </w:r>
    </w:p>
    <w:p w14:paraId="4DC48D99" w14:textId="77777777" w:rsidR="002C47D9" w:rsidRPr="005A2D9B" w:rsidRDefault="002C47D9" w:rsidP="002C47D9">
      <w:pPr>
        <w:pStyle w:val="NoteLevel2"/>
      </w:pPr>
      <w:r w:rsidRPr="005A2D9B">
        <w:rPr>
          <w:lang w:val="en-CA"/>
        </w:rPr>
        <w:t>The de-facto owners of the corporation</w:t>
      </w:r>
    </w:p>
    <w:p w14:paraId="0878F3E9" w14:textId="77777777" w:rsidR="002C47D9" w:rsidRPr="005A2D9B" w:rsidRDefault="002C47D9" w:rsidP="002C47D9">
      <w:pPr>
        <w:pStyle w:val="NoteLevel2"/>
      </w:pPr>
      <w:r w:rsidRPr="005A2D9B">
        <w:rPr>
          <w:lang w:val="en-CA"/>
        </w:rPr>
        <w:t>Interested in return on investment</w:t>
      </w:r>
    </w:p>
    <w:p w14:paraId="32609A55" w14:textId="77777777" w:rsidR="002C47D9" w:rsidRPr="005A2D9B" w:rsidRDefault="002C47D9" w:rsidP="002C47D9">
      <w:pPr>
        <w:pStyle w:val="NoteLevel1"/>
        <w:numPr>
          <w:ilvl w:val="0"/>
          <w:numId w:val="0"/>
        </w:numPr>
      </w:pPr>
    </w:p>
    <w:p w14:paraId="0E4F17C5" w14:textId="77FC36FB" w:rsidR="002C47D9" w:rsidRPr="005A2D9B" w:rsidRDefault="002C47D9" w:rsidP="002C47D9">
      <w:pPr>
        <w:pStyle w:val="NoteLevel1"/>
        <w:tabs>
          <w:tab w:val="clear" w:pos="0"/>
          <w:tab w:val="num" w:pos="720"/>
        </w:tabs>
      </w:pPr>
      <w:r w:rsidRPr="005A2D9B">
        <w:rPr>
          <w:lang w:val="en-CA"/>
        </w:rPr>
        <w:t>2) Board of Directors</w:t>
      </w:r>
    </w:p>
    <w:p w14:paraId="4DF024C0" w14:textId="77777777" w:rsidR="002C47D9" w:rsidRPr="005A2D9B" w:rsidRDefault="002C47D9" w:rsidP="002C47D9">
      <w:pPr>
        <w:pStyle w:val="NoteLevel2"/>
      </w:pPr>
      <w:r w:rsidRPr="005A2D9B">
        <w:rPr>
          <w:lang w:val="en-CA"/>
        </w:rPr>
        <w:t>Responsible for governance</w:t>
      </w:r>
    </w:p>
    <w:p w14:paraId="10BEC9EC" w14:textId="77777777" w:rsidR="002C47D9" w:rsidRPr="005A2D9B" w:rsidRDefault="002C47D9" w:rsidP="002C47D9">
      <w:pPr>
        <w:pStyle w:val="NoteLevel2"/>
      </w:pPr>
      <w:r w:rsidRPr="005A2D9B">
        <w:rPr>
          <w:lang w:val="en-CA"/>
        </w:rPr>
        <w:t>Elected by shareholders to represent shareholder interests</w:t>
      </w:r>
    </w:p>
    <w:p w14:paraId="025512FE" w14:textId="77777777" w:rsidR="002C47D9" w:rsidRPr="005A2D9B" w:rsidRDefault="002C47D9" w:rsidP="002C47D9">
      <w:pPr>
        <w:pStyle w:val="NoteLevel2"/>
      </w:pPr>
      <w:r w:rsidRPr="005A2D9B">
        <w:rPr>
          <w:lang w:val="en-CA"/>
        </w:rPr>
        <w:t>Fiduciary duty</w:t>
      </w:r>
    </w:p>
    <w:p w14:paraId="24031FC2" w14:textId="15B1B972" w:rsidR="00187733" w:rsidRPr="005A2D9B" w:rsidRDefault="00187733" w:rsidP="00187733">
      <w:pPr>
        <w:pStyle w:val="NoteLevel3"/>
      </w:pPr>
      <w:r w:rsidRPr="005A2D9B">
        <w:rPr>
          <w:lang w:val="en-CA"/>
        </w:rPr>
        <w:t xml:space="preserve">To make decisions </w:t>
      </w:r>
      <w:r w:rsidRPr="005A2D9B">
        <w:rPr>
          <w:u w:val="single"/>
          <w:lang w:val="en-CA"/>
        </w:rPr>
        <w:t>in the best interest of the company</w:t>
      </w:r>
      <w:r w:rsidRPr="005A2D9B">
        <w:rPr>
          <w:lang w:val="en-CA"/>
        </w:rPr>
        <w:t xml:space="preserve"> (which are not always in the best interest of the shareholder)</w:t>
      </w:r>
    </w:p>
    <w:p w14:paraId="14C64CDA" w14:textId="77777777" w:rsidR="002C47D9" w:rsidRPr="005A2D9B" w:rsidRDefault="002C47D9" w:rsidP="002C47D9">
      <w:pPr>
        <w:pStyle w:val="NoteLevel2"/>
      </w:pPr>
      <w:r w:rsidRPr="005A2D9B">
        <w:rPr>
          <w:lang w:val="en-CA"/>
        </w:rPr>
        <w:t>Duty of care</w:t>
      </w:r>
    </w:p>
    <w:p w14:paraId="4B1A4BD9" w14:textId="2E18EF5B" w:rsidR="002C47D9" w:rsidRPr="005A2D9B" w:rsidRDefault="002C47D9" w:rsidP="002C47D9">
      <w:pPr>
        <w:pStyle w:val="NoteLevel2"/>
      </w:pPr>
      <w:r w:rsidRPr="005A2D9B">
        <w:t>Responsibilities:</w:t>
      </w:r>
    </w:p>
    <w:p w14:paraId="403D3B75" w14:textId="77777777" w:rsidR="002C47D9" w:rsidRPr="005A2D9B" w:rsidRDefault="002C47D9" w:rsidP="002C47D9">
      <w:pPr>
        <w:pStyle w:val="NoteLevel3"/>
      </w:pPr>
      <w:r w:rsidRPr="005A2D9B">
        <w:rPr>
          <w:lang w:val="en-CA"/>
        </w:rPr>
        <w:t>Accountability</w:t>
      </w:r>
    </w:p>
    <w:p w14:paraId="081EC32F" w14:textId="77777777" w:rsidR="002C47D9" w:rsidRPr="005A2D9B" w:rsidRDefault="002C47D9" w:rsidP="002C47D9">
      <w:pPr>
        <w:pStyle w:val="NoteLevel3"/>
      </w:pPr>
      <w:r w:rsidRPr="005A2D9B">
        <w:rPr>
          <w:lang w:val="en-CA"/>
        </w:rPr>
        <w:t>Management control systems</w:t>
      </w:r>
    </w:p>
    <w:p w14:paraId="1F32A716" w14:textId="77777777" w:rsidR="002C47D9" w:rsidRPr="005A2D9B" w:rsidRDefault="002C47D9" w:rsidP="002C47D9">
      <w:pPr>
        <w:pStyle w:val="NoteLevel3"/>
      </w:pPr>
      <w:r w:rsidRPr="005A2D9B">
        <w:rPr>
          <w:lang w:val="en-CA"/>
        </w:rPr>
        <w:t>Disclosure</w:t>
      </w:r>
    </w:p>
    <w:p w14:paraId="7540B5A1" w14:textId="77777777" w:rsidR="002C47D9" w:rsidRPr="005A2D9B" w:rsidRDefault="002C47D9" w:rsidP="002C47D9">
      <w:pPr>
        <w:pStyle w:val="NoteLevel3"/>
      </w:pPr>
      <w:r w:rsidRPr="005A2D9B">
        <w:rPr>
          <w:lang w:val="en-CA"/>
        </w:rPr>
        <w:t>Financial reporting</w:t>
      </w:r>
    </w:p>
    <w:p w14:paraId="4E84DBFF" w14:textId="77777777" w:rsidR="002C47D9" w:rsidRPr="005A2D9B" w:rsidRDefault="002C47D9" w:rsidP="002C47D9">
      <w:pPr>
        <w:pStyle w:val="NoteLevel3"/>
      </w:pPr>
      <w:r w:rsidRPr="005A2D9B">
        <w:rPr>
          <w:lang w:val="en-CA"/>
        </w:rPr>
        <w:t>Shareholder &amp; stakeholder rights</w:t>
      </w:r>
    </w:p>
    <w:p w14:paraId="59F89EE0" w14:textId="77777777" w:rsidR="002C47D9" w:rsidRPr="005A2D9B" w:rsidRDefault="002C47D9" w:rsidP="002C47D9">
      <w:pPr>
        <w:pStyle w:val="NoteLevel3"/>
      </w:pPr>
      <w:r w:rsidRPr="005A2D9B">
        <w:rPr>
          <w:lang w:val="en-CA"/>
        </w:rPr>
        <w:t>Risk</w:t>
      </w:r>
    </w:p>
    <w:p w14:paraId="31F3DE07" w14:textId="77777777" w:rsidR="002C47D9" w:rsidRPr="005A2D9B" w:rsidRDefault="002C47D9" w:rsidP="002C47D9">
      <w:pPr>
        <w:pStyle w:val="NoteLevel3"/>
      </w:pPr>
      <w:proofErr w:type="gramStart"/>
      <w:r w:rsidRPr="005A2D9B">
        <w:rPr>
          <w:lang w:val="en-CA"/>
        </w:rPr>
        <w:t>performance</w:t>
      </w:r>
      <w:proofErr w:type="gramEnd"/>
    </w:p>
    <w:p w14:paraId="0DA35406" w14:textId="77777777" w:rsidR="002C47D9" w:rsidRPr="005A2D9B" w:rsidRDefault="002C47D9" w:rsidP="002C47D9">
      <w:pPr>
        <w:pStyle w:val="NoteLevel1"/>
      </w:pPr>
    </w:p>
    <w:p w14:paraId="0B4F99D1" w14:textId="21D6394A" w:rsidR="002C47D9" w:rsidRPr="005A2D9B" w:rsidRDefault="002C47D9" w:rsidP="002C47D9">
      <w:pPr>
        <w:pStyle w:val="NoteLevel1"/>
        <w:tabs>
          <w:tab w:val="clear" w:pos="0"/>
          <w:tab w:val="num" w:pos="720"/>
        </w:tabs>
      </w:pPr>
      <w:r w:rsidRPr="005A2D9B">
        <w:rPr>
          <w:lang w:val="en-CA"/>
        </w:rPr>
        <w:t>3) Officers/Senior Employees</w:t>
      </w:r>
    </w:p>
    <w:p w14:paraId="157797EB" w14:textId="77777777" w:rsidR="00187733" w:rsidRPr="005A2D9B" w:rsidRDefault="00187733" w:rsidP="00187733">
      <w:pPr>
        <w:pStyle w:val="NoteLevel2"/>
      </w:pPr>
      <w:r w:rsidRPr="005A2D9B">
        <w:rPr>
          <w:lang w:val="en-CA"/>
        </w:rPr>
        <w:t>Senior employees who oversee daily operations</w:t>
      </w:r>
    </w:p>
    <w:p w14:paraId="280BC194" w14:textId="77777777" w:rsidR="00187733" w:rsidRPr="005A2D9B" w:rsidRDefault="00187733" w:rsidP="00187733">
      <w:pPr>
        <w:pStyle w:val="NoteLevel3"/>
      </w:pPr>
      <w:r w:rsidRPr="005A2D9B">
        <w:rPr>
          <w:lang w:val="en-CA"/>
        </w:rPr>
        <w:t>President</w:t>
      </w:r>
    </w:p>
    <w:p w14:paraId="660E0EE0" w14:textId="77777777" w:rsidR="00187733" w:rsidRPr="005A2D9B" w:rsidRDefault="00187733" w:rsidP="00187733">
      <w:pPr>
        <w:pStyle w:val="NoteLevel3"/>
      </w:pPr>
      <w:r w:rsidRPr="005A2D9B">
        <w:rPr>
          <w:lang w:val="en-CA"/>
        </w:rPr>
        <w:t>Chief Operating Officer</w:t>
      </w:r>
    </w:p>
    <w:p w14:paraId="445D857C" w14:textId="77777777" w:rsidR="00187733" w:rsidRPr="005A2D9B" w:rsidRDefault="00187733" w:rsidP="00187733">
      <w:pPr>
        <w:pStyle w:val="NoteLevel3"/>
      </w:pPr>
      <w:r w:rsidRPr="005A2D9B">
        <w:rPr>
          <w:lang w:val="en-CA"/>
        </w:rPr>
        <w:t>Members of the senior management team</w:t>
      </w:r>
    </w:p>
    <w:p w14:paraId="5E24048F" w14:textId="77777777" w:rsidR="00187733" w:rsidRPr="005A2D9B" w:rsidRDefault="00187733" w:rsidP="00187733">
      <w:pPr>
        <w:pStyle w:val="NoteLevel1"/>
      </w:pPr>
    </w:p>
    <w:p w14:paraId="2F231F7F" w14:textId="33BA588F" w:rsidR="00187733" w:rsidRPr="005A2D9B" w:rsidRDefault="00187733" w:rsidP="00187733">
      <w:pPr>
        <w:pStyle w:val="NoteLevel1"/>
      </w:pPr>
      <w:r w:rsidRPr="005A2D9B">
        <w:rPr>
          <w:b/>
        </w:rPr>
        <w:t>Failures in Corporate Governance Adversely Affect:</w:t>
      </w:r>
    </w:p>
    <w:p w14:paraId="2A7E876F" w14:textId="77777777" w:rsidR="00187733" w:rsidRPr="005A2D9B" w:rsidRDefault="00187733" w:rsidP="00187733">
      <w:pPr>
        <w:pStyle w:val="NoteLevel2"/>
      </w:pPr>
      <w:r w:rsidRPr="005A2D9B">
        <w:rPr>
          <w:lang w:val="en-CA"/>
        </w:rPr>
        <w:t>Shareholders</w:t>
      </w:r>
    </w:p>
    <w:p w14:paraId="531E7840" w14:textId="77777777" w:rsidR="00187733" w:rsidRPr="005A2D9B" w:rsidRDefault="00187733" w:rsidP="00187733">
      <w:pPr>
        <w:pStyle w:val="NoteLevel2"/>
      </w:pPr>
      <w:r w:rsidRPr="005A2D9B">
        <w:rPr>
          <w:lang w:val="en-CA"/>
        </w:rPr>
        <w:t>Employees</w:t>
      </w:r>
    </w:p>
    <w:p w14:paraId="52F821AA" w14:textId="77777777" w:rsidR="00187733" w:rsidRPr="005A2D9B" w:rsidRDefault="00187733" w:rsidP="00187733">
      <w:pPr>
        <w:pStyle w:val="NoteLevel2"/>
      </w:pPr>
      <w:r w:rsidRPr="005A2D9B">
        <w:rPr>
          <w:lang w:val="en-CA"/>
        </w:rPr>
        <w:t>Suppliers</w:t>
      </w:r>
    </w:p>
    <w:p w14:paraId="14305E9D" w14:textId="77777777" w:rsidR="00187733" w:rsidRPr="005A2D9B" w:rsidRDefault="00187733" w:rsidP="00187733">
      <w:pPr>
        <w:pStyle w:val="NoteLevel2"/>
      </w:pPr>
      <w:r w:rsidRPr="005A2D9B">
        <w:rPr>
          <w:lang w:val="en-CA"/>
        </w:rPr>
        <w:t>Pension funds</w:t>
      </w:r>
    </w:p>
    <w:p w14:paraId="1EAA5713" w14:textId="77777777" w:rsidR="00187733" w:rsidRPr="005A2D9B" w:rsidRDefault="00187733" w:rsidP="00187733">
      <w:pPr>
        <w:pStyle w:val="NoteLevel2"/>
      </w:pPr>
      <w:r w:rsidRPr="005A2D9B">
        <w:rPr>
          <w:lang w:val="en-CA"/>
        </w:rPr>
        <w:t>Communities</w:t>
      </w:r>
    </w:p>
    <w:p w14:paraId="07DB238F" w14:textId="77777777" w:rsidR="00187733" w:rsidRPr="005A2D9B" w:rsidRDefault="00187733" w:rsidP="00187733">
      <w:pPr>
        <w:pStyle w:val="NoteLevel2"/>
      </w:pPr>
      <w:r w:rsidRPr="005A2D9B">
        <w:rPr>
          <w:lang w:val="en-CA"/>
        </w:rPr>
        <w:t>Government</w:t>
      </w:r>
    </w:p>
    <w:p w14:paraId="7CEFEC81" w14:textId="77777777" w:rsidR="00187733" w:rsidRPr="005A2D9B" w:rsidRDefault="00187733" w:rsidP="00187733">
      <w:pPr>
        <w:pStyle w:val="NoteLevel2"/>
      </w:pPr>
      <w:r w:rsidRPr="005A2D9B">
        <w:rPr>
          <w:lang w:val="en-CA"/>
        </w:rPr>
        <w:t>Civil society</w:t>
      </w:r>
    </w:p>
    <w:p w14:paraId="5D7F0415" w14:textId="77777777" w:rsidR="00187733" w:rsidRPr="005A2D9B" w:rsidRDefault="00187733" w:rsidP="00187733">
      <w:pPr>
        <w:pStyle w:val="NoteLevel1"/>
      </w:pPr>
    </w:p>
    <w:p w14:paraId="47CCEB40" w14:textId="3C032661" w:rsidR="00187733" w:rsidRPr="005A2D9B" w:rsidRDefault="00187733" w:rsidP="00187733">
      <w:pPr>
        <w:pStyle w:val="NoteLevel1"/>
      </w:pPr>
      <w:r w:rsidRPr="005A2D9B">
        <w:rPr>
          <w:b/>
        </w:rPr>
        <w:t>What is Corporate Social Responsibility</w:t>
      </w:r>
    </w:p>
    <w:p w14:paraId="5FE43725" w14:textId="21041342" w:rsidR="00187733" w:rsidRPr="005A2D9B" w:rsidRDefault="00187733" w:rsidP="00187733">
      <w:pPr>
        <w:pStyle w:val="NoteLevel2"/>
      </w:pPr>
      <w:r w:rsidRPr="005A2D9B">
        <w:t>“An organization’s obligation to maximize its positive impact and minimize its negative effects in being a contributing member to society”</w:t>
      </w:r>
    </w:p>
    <w:p w14:paraId="346386FF" w14:textId="5C9B9F28" w:rsidR="00187733" w:rsidRPr="005A2D9B" w:rsidRDefault="00187733" w:rsidP="00187733">
      <w:pPr>
        <w:pStyle w:val="NoteLevel2"/>
      </w:pPr>
      <w:r w:rsidRPr="005A2D9B">
        <w:t>“The degree of moral obligation that may be ascribed to corporations beyond simple obedience to the laws of state”</w:t>
      </w:r>
    </w:p>
    <w:p w14:paraId="5935A76F" w14:textId="607212D3" w:rsidR="00187733" w:rsidRPr="005A2D9B" w:rsidRDefault="00187733" w:rsidP="00187733">
      <w:pPr>
        <w:pStyle w:val="NoteLevel2"/>
      </w:pPr>
      <w:r w:rsidRPr="005A2D9B">
        <w:t>“…</w:t>
      </w:r>
      <w:proofErr w:type="gramStart"/>
      <w:r w:rsidRPr="005A2D9B">
        <w:t>the</w:t>
      </w:r>
      <w:proofErr w:type="gramEnd"/>
      <w:r w:rsidRPr="005A2D9B">
        <w:t xml:space="preserve"> capacity of a corporation to respond to social pressures.”</w:t>
      </w:r>
    </w:p>
    <w:p w14:paraId="7694C38A" w14:textId="77777777" w:rsidR="00187733" w:rsidRPr="005A2D9B" w:rsidRDefault="00187733" w:rsidP="00187733">
      <w:pPr>
        <w:pStyle w:val="NoteLevel1"/>
      </w:pPr>
    </w:p>
    <w:tbl>
      <w:tblPr>
        <w:tblStyle w:val="TableGrid"/>
        <w:tblW w:w="0" w:type="auto"/>
        <w:tblLook w:val="04A0" w:firstRow="1" w:lastRow="0" w:firstColumn="1" w:lastColumn="0" w:noHBand="0" w:noVBand="1"/>
      </w:tblPr>
      <w:tblGrid>
        <w:gridCol w:w="4788"/>
        <w:gridCol w:w="4788"/>
      </w:tblGrid>
      <w:tr w:rsidR="00187733" w:rsidRPr="005A2D9B" w14:paraId="6A2A01B2" w14:textId="77777777" w:rsidTr="00187733">
        <w:tc>
          <w:tcPr>
            <w:tcW w:w="4788" w:type="dxa"/>
          </w:tcPr>
          <w:p w14:paraId="151EE33C" w14:textId="38222278" w:rsidR="00187733" w:rsidRPr="005A2D9B" w:rsidRDefault="00187733" w:rsidP="00187733">
            <w:pPr>
              <w:pStyle w:val="NoteLevel1"/>
              <w:numPr>
                <w:ilvl w:val="0"/>
                <w:numId w:val="0"/>
              </w:numPr>
              <w:rPr>
                <w:b/>
              </w:rPr>
            </w:pPr>
            <w:r w:rsidRPr="005A2D9B">
              <w:rPr>
                <w:b/>
              </w:rPr>
              <w:t>Case For CSR</w:t>
            </w:r>
          </w:p>
        </w:tc>
        <w:tc>
          <w:tcPr>
            <w:tcW w:w="4788" w:type="dxa"/>
          </w:tcPr>
          <w:p w14:paraId="5D0028CC" w14:textId="10912792" w:rsidR="00187733" w:rsidRPr="005A2D9B" w:rsidRDefault="00187733" w:rsidP="00187733">
            <w:pPr>
              <w:pStyle w:val="NoteLevel1"/>
              <w:numPr>
                <w:ilvl w:val="0"/>
                <w:numId w:val="0"/>
              </w:numPr>
              <w:rPr>
                <w:b/>
              </w:rPr>
            </w:pPr>
            <w:r w:rsidRPr="005A2D9B">
              <w:rPr>
                <w:b/>
              </w:rPr>
              <w:t>Case Against CSR</w:t>
            </w:r>
          </w:p>
        </w:tc>
      </w:tr>
      <w:tr w:rsidR="00187733" w:rsidRPr="005A2D9B" w14:paraId="7934897F" w14:textId="77777777" w:rsidTr="00187733">
        <w:tc>
          <w:tcPr>
            <w:tcW w:w="4788" w:type="dxa"/>
          </w:tcPr>
          <w:p w14:paraId="688FFB41" w14:textId="7BE07E05" w:rsidR="00187733" w:rsidRPr="005A2D9B" w:rsidRDefault="00187733" w:rsidP="00187733">
            <w:pPr>
              <w:pStyle w:val="NoteLevel1"/>
              <w:numPr>
                <w:ilvl w:val="0"/>
                <w:numId w:val="0"/>
              </w:numPr>
            </w:pPr>
            <w:r w:rsidRPr="005A2D9B">
              <w:t>-Business must satisfy society’s needs</w:t>
            </w:r>
          </w:p>
        </w:tc>
        <w:tc>
          <w:tcPr>
            <w:tcW w:w="4788" w:type="dxa"/>
          </w:tcPr>
          <w:p w14:paraId="76A6D489" w14:textId="3CC35B26" w:rsidR="00187733" w:rsidRPr="005A2D9B" w:rsidRDefault="00187733" w:rsidP="00187733">
            <w:pPr>
              <w:pStyle w:val="NoteLevel1"/>
              <w:numPr>
                <w:ilvl w:val="0"/>
                <w:numId w:val="0"/>
              </w:numPr>
            </w:pPr>
            <w:r w:rsidRPr="005A2D9B">
              <w:t>-Profit maximization is the primary purpose of a business</w:t>
            </w:r>
          </w:p>
        </w:tc>
      </w:tr>
      <w:tr w:rsidR="00187733" w:rsidRPr="005A2D9B" w14:paraId="3B82DC80" w14:textId="77777777" w:rsidTr="00187733">
        <w:tc>
          <w:tcPr>
            <w:tcW w:w="4788" w:type="dxa"/>
          </w:tcPr>
          <w:p w14:paraId="6F8BC58B" w14:textId="1216512D" w:rsidR="00187733" w:rsidRPr="005A2D9B" w:rsidRDefault="00187733" w:rsidP="00187733">
            <w:pPr>
              <w:pStyle w:val="NoteLevel1"/>
              <w:numPr>
                <w:ilvl w:val="0"/>
                <w:numId w:val="0"/>
              </w:numPr>
            </w:pPr>
            <w:r w:rsidRPr="005A2D9B">
              <w:t>-CSR prevents public criticism and government regulation</w:t>
            </w:r>
          </w:p>
        </w:tc>
        <w:tc>
          <w:tcPr>
            <w:tcW w:w="4788" w:type="dxa"/>
          </w:tcPr>
          <w:p w14:paraId="602661CD" w14:textId="3CB7DFF0" w:rsidR="00187733" w:rsidRPr="005A2D9B" w:rsidRDefault="00187733" w:rsidP="00187733">
            <w:pPr>
              <w:pStyle w:val="NoteLevel1"/>
              <w:numPr>
                <w:ilvl w:val="0"/>
                <w:numId w:val="0"/>
              </w:numPr>
            </w:pPr>
            <w:r w:rsidRPr="005A2D9B">
              <w:t>-Business is responsible to shareholders</w:t>
            </w:r>
          </w:p>
        </w:tc>
      </w:tr>
      <w:tr w:rsidR="00187733" w:rsidRPr="005A2D9B" w14:paraId="1518EBDA" w14:textId="77777777" w:rsidTr="00187733">
        <w:tc>
          <w:tcPr>
            <w:tcW w:w="4788" w:type="dxa"/>
          </w:tcPr>
          <w:p w14:paraId="2651EAFA" w14:textId="6C7AA130" w:rsidR="00187733" w:rsidRPr="005A2D9B" w:rsidRDefault="00187733" w:rsidP="00187733">
            <w:pPr>
              <w:pStyle w:val="NoteLevel1"/>
              <w:numPr>
                <w:ilvl w:val="0"/>
                <w:numId w:val="0"/>
              </w:numPr>
            </w:pPr>
            <w:r w:rsidRPr="005A2D9B">
              <w:t>-Business and Society are interdependent</w:t>
            </w:r>
          </w:p>
        </w:tc>
        <w:tc>
          <w:tcPr>
            <w:tcW w:w="4788" w:type="dxa"/>
          </w:tcPr>
          <w:p w14:paraId="2FB02F72" w14:textId="08C81719" w:rsidR="00187733" w:rsidRPr="005A2D9B" w:rsidRDefault="00187733" w:rsidP="00187733">
            <w:pPr>
              <w:pStyle w:val="NoteLevel1"/>
              <w:numPr>
                <w:ilvl w:val="0"/>
                <w:numId w:val="0"/>
              </w:numPr>
            </w:pPr>
            <w:r w:rsidRPr="005A2D9B">
              <w:t>-Social policy is role of government</w:t>
            </w:r>
          </w:p>
        </w:tc>
      </w:tr>
      <w:tr w:rsidR="00187733" w:rsidRPr="005A2D9B" w14:paraId="56DE6264" w14:textId="77777777" w:rsidTr="00187733">
        <w:tc>
          <w:tcPr>
            <w:tcW w:w="4788" w:type="dxa"/>
          </w:tcPr>
          <w:p w14:paraId="781CCFF3" w14:textId="37868DAC" w:rsidR="00187733" w:rsidRPr="005A2D9B" w:rsidRDefault="00187733" w:rsidP="00187733">
            <w:pPr>
              <w:pStyle w:val="NoteLevel1"/>
              <w:numPr>
                <w:ilvl w:val="0"/>
                <w:numId w:val="0"/>
              </w:numPr>
            </w:pPr>
            <w:r w:rsidRPr="005A2D9B">
              <w:t>-CSR is good for the bottom line</w:t>
            </w:r>
          </w:p>
        </w:tc>
        <w:tc>
          <w:tcPr>
            <w:tcW w:w="4788" w:type="dxa"/>
          </w:tcPr>
          <w:p w14:paraId="0462A19B" w14:textId="3D559D2E" w:rsidR="00187733" w:rsidRPr="005A2D9B" w:rsidRDefault="00187733" w:rsidP="00187733">
            <w:pPr>
              <w:pStyle w:val="NoteLevel1"/>
              <w:numPr>
                <w:ilvl w:val="0"/>
                <w:numId w:val="0"/>
              </w:numPr>
            </w:pPr>
            <w:r w:rsidRPr="005A2D9B">
              <w:t>-Business lacks training in social issues</w:t>
            </w:r>
          </w:p>
        </w:tc>
      </w:tr>
      <w:tr w:rsidR="00187733" w:rsidRPr="005A2D9B" w14:paraId="4A3A42D1" w14:textId="77777777" w:rsidTr="00187733">
        <w:tc>
          <w:tcPr>
            <w:tcW w:w="4788" w:type="dxa"/>
          </w:tcPr>
          <w:p w14:paraId="2C71812D" w14:textId="54DB9F9E" w:rsidR="00187733" w:rsidRPr="005A2D9B" w:rsidRDefault="00187733" w:rsidP="00187733">
            <w:pPr>
              <w:pStyle w:val="NoteLevel1"/>
              <w:numPr>
                <w:ilvl w:val="0"/>
                <w:numId w:val="0"/>
              </w:numPr>
            </w:pPr>
            <w:r w:rsidRPr="005A2D9B">
              <w:t>-Investors and Consumers support CSR</w:t>
            </w:r>
          </w:p>
        </w:tc>
        <w:tc>
          <w:tcPr>
            <w:tcW w:w="4788" w:type="dxa"/>
          </w:tcPr>
          <w:p w14:paraId="197575F0" w14:textId="14D44D8C" w:rsidR="00187733" w:rsidRPr="005A2D9B" w:rsidRDefault="00187733" w:rsidP="00187733">
            <w:pPr>
              <w:pStyle w:val="NoteLevel1"/>
              <w:numPr>
                <w:ilvl w:val="0"/>
                <w:numId w:val="0"/>
              </w:numPr>
            </w:pPr>
            <w:r w:rsidRPr="005A2D9B">
              <w:t>-CSR would give too much power to business</w:t>
            </w:r>
          </w:p>
        </w:tc>
      </w:tr>
      <w:tr w:rsidR="00187733" w:rsidRPr="005A2D9B" w14:paraId="0604A6DA" w14:textId="77777777" w:rsidTr="00187733">
        <w:tc>
          <w:tcPr>
            <w:tcW w:w="4788" w:type="dxa"/>
          </w:tcPr>
          <w:p w14:paraId="1BA1EB5F" w14:textId="10B105AB" w:rsidR="00187733" w:rsidRPr="005A2D9B" w:rsidRDefault="00187733" w:rsidP="00187733">
            <w:pPr>
              <w:pStyle w:val="NoteLevel1"/>
              <w:numPr>
                <w:ilvl w:val="0"/>
                <w:numId w:val="0"/>
              </w:numPr>
            </w:pPr>
            <w:r w:rsidRPr="005A2D9B">
              <w:t>-Addressing social problems can become financial opportunities</w:t>
            </w:r>
          </w:p>
        </w:tc>
        <w:tc>
          <w:tcPr>
            <w:tcW w:w="4788" w:type="dxa"/>
          </w:tcPr>
          <w:p w14:paraId="2DCF5535" w14:textId="609A72C5" w:rsidR="00187733" w:rsidRPr="005A2D9B" w:rsidRDefault="00187733" w:rsidP="00187733">
            <w:pPr>
              <w:pStyle w:val="NoteLevel1"/>
              <w:numPr>
                <w:ilvl w:val="0"/>
                <w:numId w:val="0"/>
              </w:numPr>
            </w:pPr>
            <w:r w:rsidRPr="005A2D9B">
              <w:t>-Business involvement in social matters increases costs</w:t>
            </w:r>
          </w:p>
        </w:tc>
      </w:tr>
      <w:tr w:rsidR="00187733" w:rsidRPr="005A2D9B" w14:paraId="0B16A35B" w14:textId="77777777" w:rsidTr="00187733">
        <w:tc>
          <w:tcPr>
            <w:tcW w:w="4788" w:type="dxa"/>
          </w:tcPr>
          <w:p w14:paraId="4B2DD8BA" w14:textId="122DF809" w:rsidR="00187733" w:rsidRPr="005A2D9B" w:rsidRDefault="00187733" w:rsidP="00187733">
            <w:pPr>
              <w:pStyle w:val="NoteLevel1"/>
              <w:numPr>
                <w:ilvl w:val="0"/>
                <w:numId w:val="0"/>
              </w:numPr>
            </w:pPr>
            <w:r w:rsidRPr="005A2D9B">
              <w:t>-Business should take long-term CSR approach</w:t>
            </w:r>
          </w:p>
        </w:tc>
        <w:tc>
          <w:tcPr>
            <w:tcW w:w="4788" w:type="dxa"/>
          </w:tcPr>
          <w:p w14:paraId="38E02C77" w14:textId="4EB04469" w:rsidR="00187733" w:rsidRPr="005A2D9B" w:rsidRDefault="00187733" w:rsidP="00187733">
            <w:pPr>
              <w:pStyle w:val="NoteLevel1"/>
              <w:numPr>
                <w:ilvl w:val="0"/>
                <w:numId w:val="0"/>
              </w:numPr>
            </w:pPr>
            <w:r w:rsidRPr="005A2D9B">
              <w:t>-</w:t>
            </w:r>
            <w:r w:rsidR="00AF0345" w:rsidRPr="005A2D9B">
              <w:t>No reliable guidance for business in CSR matters</w:t>
            </w:r>
          </w:p>
        </w:tc>
      </w:tr>
      <w:tr w:rsidR="00187733" w:rsidRPr="005A2D9B" w14:paraId="5A9D7516" w14:textId="77777777" w:rsidTr="00187733">
        <w:tc>
          <w:tcPr>
            <w:tcW w:w="4788" w:type="dxa"/>
          </w:tcPr>
          <w:p w14:paraId="47665E37" w14:textId="6EB5C956" w:rsidR="00187733" w:rsidRPr="005A2D9B" w:rsidRDefault="00187733" w:rsidP="00187733">
            <w:pPr>
              <w:pStyle w:val="NoteLevel1"/>
              <w:numPr>
                <w:ilvl w:val="0"/>
                <w:numId w:val="0"/>
              </w:numPr>
            </w:pPr>
            <w:r w:rsidRPr="005A2D9B">
              <w:t>-Social actions improve public image and goodwill</w:t>
            </w:r>
          </w:p>
        </w:tc>
        <w:tc>
          <w:tcPr>
            <w:tcW w:w="4788" w:type="dxa"/>
          </w:tcPr>
          <w:p w14:paraId="3D394F21" w14:textId="5B9F1F72" w:rsidR="00187733" w:rsidRPr="005A2D9B" w:rsidRDefault="00187733" w:rsidP="00187733">
            <w:pPr>
              <w:pStyle w:val="NoteLevel1"/>
              <w:numPr>
                <w:ilvl w:val="0"/>
                <w:numId w:val="0"/>
              </w:numPr>
            </w:pPr>
            <w:r w:rsidRPr="005A2D9B">
              <w:t>-</w:t>
            </w:r>
            <w:r w:rsidR="00AF0345" w:rsidRPr="005A2D9B">
              <w:t xml:space="preserve">Business cannot be held accountable unlike social institutions </w:t>
            </w:r>
          </w:p>
        </w:tc>
      </w:tr>
      <w:tr w:rsidR="00187733" w:rsidRPr="005A2D9B" w14:paraId="2E781582" w14:textId="77777777" w:rsidTr="00187733">
        <w:tc>
          <w:tcPr>
            <w:tcW w:w="4788" w:type="dxa"/>
          </w:tcPr>
          <w:p w14:paraId="72519B61" w14:textId="06DD768F" w:rsidR="00187733" w:rsidRPr="005A2D9B" w:rsidRDefault="00187733" w:rsidP="00187733">
            <w:pPr>
              <w:pStyle w:val="NoteLevel1"/>
              <w:numPr>
                <w:ilvl w:val="0"/>
                <w:numId w:val="0"/>
              </w:numPr>
            </w:pPr>
            <w:r w:rsidRPr="005A2D9B">
              <w:t>-Business can solve problems as well as government</w:t>
            </w:r>
          </w:p>
        </w:tc>
        <w:tc>
          <w:tcPr>
            <w:tcW w:w="4788" w:type="dxa"/>
          </w:tcPr>
          <w:p w14:paraId="3FC2C7CF" w14:textId="7FB03ED0" w:rsidR="00187733" w:rsidRPr="005A2D9B" w:rsidRDefault="00187733" w:rsidP="00187733">
            <w:pPr>
              <w:pStyle w:val="NoteLevel1"/>
              <w:numPr>
                <w:ilvl w:val="0"/>
                <w:numId w:val="0"/>
              </w:numPr>
            </w:pPr>
            <w:r w:rsidRPr="005A2D9B">
              <w:t>-</w:t>
            </w:r>
            <w:r w:rsidR="00AF0345" w:rsidRPr="005A2D9B">
              <w:t>There is divided support in business community for social involvement</w:t>
            </w:r>
          </w:p>
        </w:tc>
      </w:tr>
      <w:tr w:rsidR="00187733" w:rsidRPr="005A2D9B" w14:paraId="40D29BE6" w14:textId="77777777" w:rsidTr="00187733">
        <w:tc>
          <w:tcPr>
            <w:tcW w:w="4788" w:type="dxa"/>
          </w:tcPr>
          <w:p w14:paraId="35EE063D" w14:textId="31E97626" w:rsidR="00187733" w:rsidRPr="005A2D9B" w:rsidRDefault="00187733" w:rsidP="00187733">
            <w:pPr>
              <w:pStyle w:val="NoteLevel1"/>
              <w:numPr>
                <w:ilvl w:val="0"/>
                <w:numId w:val="0"/>
              </w:numPr>
            </w:pPr>
            <w:r w:rsidRPr="005A2D9B">
              <w:t>-Proactive approach is better than reactive</w:t>
            </w:r>
          </w:p>
        </w:tc>
        <w:tc>
          <w:tcPr>
            <w:tcW w:w="4788" w:type="dxa"/>
          </w:tcPr>
          <w:p w14:paraId="077223C3" w14:textId="6D68C032" w:rsidR="00187733" w:rsidRPr="005A2D9B" w:rsidRDefault="00187733" w:rsidP="00187733">
            <w:pPr>
              <w:pStyle w:val="NoteLevel1"/>
              <w:numPr>
                <w:ilvl w:val="0"/>
                <w:numId w:val="0"/>
              </w:numPr>
            </w:pPr>
            <w:r w:rsidRPr="005A2D9B">
              <w:t>-</w:t>
            </w:r>
          </w:p>
        </w:tc>
      </w:tr>
      <w:tr w:rsidR="00187733" w:rsidRPr="005A2D9B" w14:paraId="22CEC342" w14:textId="77777777" w:rsidTr="00187733">
        <w:tc>
          <w:tcPr>
            <w:tcW w:w="4788" w:type="dxa"/>
          </w:tcPr>
          <w:p w14:paraId="4B21B01C" w14:textId="26525F92" w:rsidR="00187733" w:rsidRPr="005A2D9B" w:rsidRDefault="00187733" w:rsidP="00187733">
            <w:pPr>
              <w:pStyle w:val="NoteLevel1"/>
              <w:numPr>
                <w:ilvl w:val="0"/>
                <w:numId w:val="0"/>
              </w:numPr>
            </w:pPr>
            <w:r w:rsidRPr="005A2D9B">
              <w:t>-Business people are also concerned citizens</w:t>
            </w:r>
          </w:p>
        </w:tc>
        <w:tc>
          <w:tcPr>
            <w:tcW w:w="4788" w:type="dxa"/>
          </w:tcPr>
          <w:p w14:paraId="666DF14B" w14:textId="66A234EC" w:rsidR="00187733" w:rsidRPr="005A2D9B" w:rsidRDefault="00187733" w:rsidP="00187733">
            <w:pPr>
              <w:pStyle w:val="NoteLevel1"/>
              <w:numPr>
                <w:ilvl w:val="0"/>
                <w:numId w:val="0"/>
              </w:numPr>
            </w:pPr>
            <w:r w:rsidRPr="005A2D9B">
              <w:t>-</w:t>
            </w:r>
          </w:p>
        </w:tc>
      </w:tr>
    </w:tbl>
    <w:p w14:paraId="441E8C61" w14:textId="77777777" w:rsidR="00187733" w:rsidRPr="005A2D9B" w:rsidRDefault="00187733" w:rsidP="00187733">
      <w:pPr>
        <w:pStyle w:val="NoteLevel1"/>
      </w:pPr>
    </w:p>
    <w:p w14:paraId="48353370" w14:textId="2A14BA12" w:rsidR="00187733" w:rsidRPr="005A2D9B" w:rsidRDefault="00AF0345" w:rsidP="00187733">
      <w:pPr>
        <w:pStyle w:val="NoteLevel1"/>
      </w:pPr>
      <w:r w:rsidRPr="005A2D9B">
        <w:rPr>
          <w:b/>
        </w:rPr>
        <w:t>Social Responsibility Theories</w:t>
      </w:r>
    </w:p>
    <w:p w14:paraId="4DCC2878" w14:textId="2EBF88A3" w:rsidR="00AF0345" w:rsidRPr="005A2D9B" w:rsidRDefault="00AF0345" w:rsidP="00AF0345">
      <w:pPr>
        <w:pStyle w:val="NoteLevel1"/>
        <w:tabs>
          <w:tab w:val="clear" w:pos="0"/>
          <w:tab w:val="num" w:pos="360"/>
        </w:tabs>
      </w:pPr>
      <w:r w:rsidRPr="005A2D9B">
        <w:t>1)</w:t>
      </w:r>
      <w:r w:rsidRPr="005A2D9B">
        <w:rPr>
          <w:sz w:val="52"/>
          <w:szCs w:val="52"/>
        </w:rPr>
        <w:t xml:space="preserve"> </w:t>
      </w:r>
      <w:r w:rsidRPr="005A2D9B">
        <w:rPr>
          <w:b/>
        </w:rPr>
        <w:t>Amoral view</w:t>
      </w:r>
    </w:p>
    <w:p w14:paraId="2766B404" w14:textId="0859F918" w:rsidR="00AF0345" w:rsidRPr="005A2D9B" w:rsidRDefault="00AF0345" w:rsidP="00AF0345">
      <w:pPr>
        <w:pStyle w:val="NoteLevel2"/>
      </w:pPr>
      <w:r w:rsidRPr="005A2D9B">
        <w:t>Traditional view of business as merely profit-making entity</w:t>
      </w:r>
    </w:p>
    <w:p w14:paraId="2E81391E" w14:textId="730B749C" w:rsidR="00AF0345" w:rsidRPr="005A2D9B" w:rsidRDefault="00AF0345" w:rsidP="00AF0345">
      <w:pPr>
        <w:pStyle w:val="NoteLevel1"/>
      </w:pPr>
      <w:r w:rsidRPr="005A2D9B">
        <w:t>2)</w:t>
      </w:r>
      <w:r w:rsidRPr="005A2D9B">
        <w:rPr>
          <w:sz w:val="52"/>
          <w:szCs w:val="52"/>
        </w:rPr>
        <w:t xml:space="preserve"> </w:t>
      </w:r>
      <w:r w:rsidRPr="005A2D9B">
        <w:rPr>
          <w:b/>
        </w:rPr>
        <w:t>Personal view</w:t>
      </w:r>
    </w:p>
    <w:p w14:paraId="78331C5A" w14:textId="142CCA32" w:rsidR="00AF0345" w:rsidRPr="005A2D9B" w:rsidRDefault="00AF0345" w:rsidP="00AF0345">
      <w:pPr>
        <w:pStyle w:val="NoteLevel2"/>
      </w:pPr>
      <w:r w:rsidRPr="005A2D9B">
        <w:t>Corporations are like people and can therefore be held accountable for their actions</w:t>
      </w:r>
    </w:p>
    <w:p w14:paraId="5BD16C1A" w14:textId="35D34421" w:rsidR="00AF0345" w:rsidRPr="005A2D9B" w:rsidRDefault="00AF0345" w:rsidP="00AF0345">
      <w:pPr>
        <w:pStyle w:val="NoteLevel1"/>
      </w:pPr>
      <w:r w:rsidRPr="005A2D9B">
        <w:t>3)</w:t>
      </w:r>
      <w:r w:rsidRPr="005A2D9B">
        <w:rPr>
          <w:sz w:val="52"/>
          <w:szCs w:val="52"/>
        </w:rPr>
        <w:t xml:space="preserve"> </w:t>
      </w:r>
      <w:r w:rsidRPr="005A2D9B">
        <w:rPr>
          <w:b/>
        </w:rPr>
        <w:t>Social view</w:t>
      </w:r>
    </w:p>
    <w:p w14:paraId="0C2D02DB" w14:textId="77777777" w:rsidR="00AF0345" w:rsidRPr="005A2D9B" w:rsidRDefault="00AF0345" w:rsidP="00AF0345">
      <w:pPr>
        <w:pStyle w:val="NoteLevel2"/>
      </w:pPr>
      <w:r w:rsidRPr="005A2D9B">
        <w:t>Corporations are social institutions with social responsibilities</w:t>
      </w:r>
    </w:p>
    <w:p w14:paraId="6156D90F" w14:textId="2338D5D2" w:rsidR="00AF0345" w:rsidRPr="005A2D9B" w:rsidRDefault="00AF0345" w:rsidP="00187733">
      <w:pPr>
        <w:pStyle w:val="NoteLevel1"/>
      </w:pPr>
    </w:p>
    <w:p w14:paraId="55265135" w14:textId="3A0631CD" w:rsidR="00AF0345" w:rsidRPr="005A2D9B" w:rsidRDefault="00AF0345" w:rsidP="00187733">
      <w:pPr>
        <w:pStyle w:val="NoteLevel1"/>
      </w:pPr>
      <w:r w:rsidRPr="005A2D9B">
        <w:rPr>
          <w:b/>
        </w:rPr>
        <w:t>Pyramid of CSR</w:t>
      </w:r>
    </w:p>
    <w:p w14:paraId="1ECD7545" w14:textId="6E1CD7C8" w:rsidR="002C47D9" w:rsidRPr="005A2D9B" w:rsidRDefault="002C47D9" w:rsidP="002C47D9">
      <w:pPr>
        <w:pStyle w:val="NoteLevel1"/>
      </w:pPr>
    </w:p>
    <w:p w14:paraId="64A249AD" w14:textId="638EF68F" w:rsidR="002C47D9" w:rsidRPr="005A2D9B" w:rsidRDefault="00AD1E35" w:rsidP="002C47D9">
      <w:pPr>
        <w:pStyle w:val="NoteLevel1"/>
      </w:pPr>
      <w:r w:rsidRPr="005A2D9B">
        <w:rPr>
          <w:noProof/>
        </w:rPr>
        <mc:AlternateContent>
          <mc:Choice Requires="wps">
            <w:drawing>
              <wp:anchor distT="0" distB="0" distL="114300" distR="114300" simplePos="0" relativeHeight="251668480" behindDoc="0" locked="0" layoutInCell="1" allowOverlap="1" wp14:anchorId="4AFDA408" wp14:editId="438F1CDD">
                <wp:simplePos x="0" y="0"/>
                <wp:positionH relativeFrom="column">
                  <wp:posOffset>3200400</wp:posOffset>
                </wp:positionH>
                <wp:positionV relativeFrom="paragraph">
                  <wp:posOffset>0</wp:posOffset>
                </wp:positionV>
                <wp:extent cx="16002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600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7427BE" w14:textId="590DC182" w:rsidR="00490435" w:rsidRPr="00AF0345" w:rsidRDefault="00490435">
                            <w:pPr>
                              <w:rPr>
                                <w:color w:val="FF0000"/>
                                <w:sz w:val="36"/>
                              </w:rPr>
                            </w:pPr>
                            <w:r w:rsidRPr="00AF0345">
                              <w:rPr>
                                <w:color w:val="FF0000"/>
                                <w:sz w:val="36"/>
                              </w:rPr>
                              <w:t>Desired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left:0;text-align:left;margin-left:252pt;margin-top:0;width:126pt;height:3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" filled="f" stroked="f">
                <v:textbox>
                  <w:txbxContent>
                    <w:p w14:paraId="177427BE" w14:textId="590DC182" w:rsidR="00AD1E35" w:rsidRPr="00AF0345" w:rsidRDefault="00AD1E35">
                      <w:pPr>
                        <w:rPr>
                          <w:color w:val="FF0000"/>
                          <w:sz w:val="36"/>
                        </w:rPr>
                      </w:pPr>
                      <w:r w:rsidRPr="00AF0345">
                        <w:rPr>
                          <w:color w:val="FF0000"/>
                          <w:sz w:val="36"/>
                        </w:rPr>
                        <w:t>Desired</w:t>
                      </w:r>
                    </w:p>
                  </w:txbxContent>
                </v:textbox>
                <w10:wrap type="square"/>
              </v:shape>
            </w:pict>
          </mc:Fallback>
        </mc:AlternateContent>
      </w:r>
      <w:r w:rsidR="00AF0345" w:rsidRPr="005A2D9B">
        <w:rPr>
          <w:noProof/>
        </w:rPr>
        <mc:AlternateContent>
          <mc:Choice Requires="wps">
            <w:drawing>
              <wp:anchor distT="0" distB="0" distL="114300" distR="114300" simplePos="0" relativeHeight="251660288" behindDoc="0" locked="0" layoutInCell="1" allowOverlap="1" wp14:anchorId="1ADCC30A" wp14:editId="15E337CE">
                <wp:simplePos x="0" y="0"/>
                <wp:positionH relativeFrom="column">
                  <wp:posOffset>-114300</wp:posOffset>
                </wp:positionH>
                <wp:positionV relativeFrom="paragraph">
                  <wp:posOffset>0</wp:posOffset>
                </wp:positionV>
                <wp:extent cx="5029200" cy="2971800"/>
                <wp:effectExtent l="50800" t="25400" r="76200" b="101600"/>
                <wp:wrapNone/>
                <wp:docPr id="3" name="Isosceles Triangle 3"/>
                <wp:cNvGraphicFramePr/>
                <a:graphic xmlns:a="http://schemas.openxmlformats.org/drawingml/2006/main">
                  <a:graphicData uri="http://schemas.microsoft.com/office/word/2010/wordprocessingShape">
                    <wps:wsp>
                      <wps:cNvSpPr/>
                      <wps:spPr>
                        <a:xfrm>
                          <a:off x="0" y="0"/>
                          <a:ext cx="5029200" cy="29718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8.95pt;margin-top:0;width:396pt;height:23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" fillcolor="#4f81bd [3204]" strokecolor="#4579b8 [3044]">
                <v:fill color2="#a7bfde [1620]" rotate="t" type="gradient">
                  <o:fill v:ext="view" type="gradientUnscaled"/>
                </v:fill>
                <v:shadow on="t" opacity="22937f" mv:blur="40000f" origin=",.5" offset="0,23000emu"/>
              </v:shape>
            </w:pict>
          </mc:Fallback>
        </mc:AlternateContent>
      </w:r>
    </w:p>
    <w:p w14:paraId="74EDF134" w14:textId="3A693CA3" w:rsidR="002C47D9" w:rsidRPr="005A2D9B" w:rsidRDefault="00AD1E35" w:rsidP="002C47D9">
      <w:pPr>
        <w:pStyle w:val="NoteLevel1"/>
      </w:pPr>
      <w:r w:rsidRPr="005A2D9B">
        <w:rPr>
          <w:noProof/>
        </w:rPr>
        <mc:AlternateContent>
          <mc:Choice Requires="wps">
            <w:drawing>
              <wp:anchor distT="0" distB="0" distL="114300" distR="114300" simplePos="0" relativeHeight="251673600" behindDoc="0" locked="0" layoutInCell="1" allowOverlap="1" wp14:anchorId="489BAFE7" wp14:editId="4E8EFA1B">
                <wp:simplePos x="0" y="0"/>
                <wp:positionH relativeFrom="column">
                  <wp:posOffset>2971800</wp:posOffset>
                </wp:positionH>
                <wp:positionV relativeFrom="paragraph">
                  <wp:posOffset>228600</wp:posOffset>
                </wp:positionV>
                <wp:extent cx="571500" cy="22860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flipH="1">
                          <a:off x="0" y="0"/>
                          <a:ext cx="5715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5"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234pt,18pt" to="279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" strokecolor="#4f81bd [3204]" strokeweight="2pt">
                <v:shadow on="t" opacity="24903f" mv:blur="40000f" origin=",.5" offset="0,20000emu"/>
              </v:line>
            </w:pict>
          </mc:Fallback>
        </mc:AlternateContent>
      </w:r>
      <w:r w:rsidRPr="005A2D9B">
        <w:rPr>
          <w:noProof/>
        </w:rPr>
        <mc:AlternateContent>
          <mc:Choice Requires="wps">
            <w:drawing>
              <wp:anchor distT="0" distB="0" distL="114300" distR="114300" simplePos="0" relativeHeight="251667456" behindDoc="0" locked="0" layoutInCell="1" allowOverlap="1" wp14:anchorId="271655E6" wp14:editId="7247FBAC">
                <wp:simplePos x="0" y="0"/>
                <wp:positionH relativeFrom="column">
                  <wp:posOffset>1371600</wp:posOffset>
                </wp:positionH>
                <wp:positionV relativeFrom="paragraph">
                  <wp:posOffset>228600</wp:posOffset>
                </wp:positionV>
                <wp:extent cx="2171700" cy="457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171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1632B7" w14:textId="28234BF1" w:rsidR="00490435" w:rsidRPr="00AF0345" w:rsidRDefault="00490435" w:rsidP="00AF0345">
                            <w:pPr>
                              <w:jc w:val="center"/>
                              <w:rPr>
                                <w:color w:val="FF0000"/>
                                <w:sz w:val="36"/>
                              </w:rPr>
                            </w:pPr>
                            <w:r w:rsidRPr="00AF0345">
                              <w:rPr>
                                <w:color w:val="FF0000"/>
                                <w:sz w:val="36"/>
                              </w:rPr>
                              <w:t>Philanthropic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left:0;text-align:left;margin-left:108pt;margin-top:18pt;width:171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" filled="f" stroked="f">
                <v:textbox>
                  <w:txbxContent>
                    <w:p w14:paraId="391632B7" w14:textId="28234BF1" w:rsidR="00AD1E35" w:rsidRPr="00AF0345" w:rsidRDefault="00AD1E35" w:rsidP="00AF0345">
                      <w:pPr>
                        <w:jc w:val="center"/>
                        <w:rPr>
                          <w:color w:val="FF0000"/>
                          <w:sz w:val="36"/>
                        </w:rPr>
                      </w:pPr>
                      <w:r w:rsidRPr="00AF0345">
                        <w:rPr>
                          <w:color w:val="FF0000"/>
                          <w:sz w:val="36"/>
                        </w:rPr>
                        <w:t>Philanthropic</w:t>
                      </w:r>
                    </w:p>
                  </w:txbxContent>
                </v:textbox>
                <w10:wrap type="square"/>
              </v:shape>
            </w:pict>
          </mc:Fallback>
        </mc:AlternateContent>
      </w:r>
    </w:p>
    <w:p w14:paraId="2027B017" w14:textId="7C1066DA" w:rsidR="00A5592A" w:rsidRPr="005A2D9B" w:rsidRDefault="00A5592A" w:rsidP="00A5592A">
      <w:pPr>
        <w:pStyle w:val="NoteLevel1"/>
      </w:pPr>
    </w:p>
    <w:p w14:paraId="57214A5A" w14:textId="3F4B8B0A" w:rsidR="00A5592A" w:rsidRPr="005A2D9B" w:rsidRDefault="00AD1E35" w:rsidP="00A5592A">
      <w:pPr>
        <w:pStyle w:val="NoteLevel1"/>
      </w:pPr>
      <w:r w:rsidRPr="005A2D9B">
        <w:rPr>
          <w:noProof/>
        </w:rPr>
        <mc:AlternateContent>
          <mc:Choice Requires="wps">
            <w:drawing>
              <wp:anchor distT="0" distB="0" distL="114300" distR="114300" simplePos="0" relativeHeight="251669504" behindDoc="0" locked="0" layoutInCell="1" allowOverlap="1" wp14:anchorId="57F2C302" wp14:editId="052D3C9F">
                <wp:simplePos x="0" y="0"/>
                <wp:positionH relativeFrom="column">
                  <wp:posOffset>3657600</wp:posOffset>
                </wp:positionH>
                <wp:positionV relativeFrom="paragraph">
                  <wp:posOffset>0</wp:posOffset>
                </wp:positionV>
                <wp:extent cx="14859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AAC6BA" w14:textId="4AD4CAFA" w:rsidR="00490435" w:rsidRPr="00AF0345" w:rsidRDefault="00490435">
                            <w:pPr>
                              <w:rPr>
                                <w:color w:val="FF0000"/>
                                <w:sz w:val="36"/>
                              </w:rPr>
                            </w:pPr>
                            <w:r w:rsidRPr="00AF0345">
                              <w:rPr>
                                <w:color w:val="FF0000"/>
                                <w:sz w:val="36"/>
                              </w:rPr>
                              <w:t>Expected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8" type="#_x0000_t202" style="position:absolute;left:0;text-align:left;margin-left:4in;margin-top:0;width:117pt;height: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" filled="f" stroked="f">
                <v:textbox>
                  <w:txbxContent>
                    <w:p w14:paraId="69AAC6BA" w14:textId="4AD4CAFA" w:rsidR="00AD1E35" w:rsidRPr="00AF0345" w:rsidRDefault="00AD1E35">
                      <w:pPr>
                        <w:rPr>
                          <w:color w:val="FF0000"/>
                          <w:sz w:val="36"/>
                        </w:rPr>
                      </w:pPr>
                      <w:r w:rsidRPr="00AF0345">
                        <w:rPr>
                          <w:color w:val="FF0000"/>
                          <w:sz w:val="36"/>
                        </w:rPr>
                        <w:t>Expected</w:t>
                      </w:r>
                    </w:p>
                  </w:txbxContent>
                </v:textbox>
                <w10:wrap type="square"/>
              </v:shape>
            </w:pict>
          </mc:Fallback>
        </mc:AlternateContent>
      </w:r>
    </w:p>
    <w:p w14:paraId="0381A8B0" w14:textId="717E1D76" w:rsidR="008A3DD7" w:rsidRPr="005A2D9B" w:rsidRDefault="00AD1E35" w:rsidP="00A5592A">
      <w:pPr>
        <w:pStyle w:val="NoteLevel1"/>
      </w:pPr>
      <w:r w:rsidRPr="005A2D9B">
        <w:rPr>
          <w:noProof/>
        </w:rPr>
        <mc:AlternateContent>
          <mc:Choice Requires="wps">
            <w:drawing>
              <wp:anchor distT="0" distB="0" distL="114300" distR="114300" simplePos="0" relativeHeight="251674624" behindDoc="0" locked="0" layoutInCell="1" allowOverlap="1" wp14:anchorId="03090D9F" wp14:editId="5B3E577F">
                <wp:simplePos x="0" y="0"/>
                <wp:positionH relativeFrom="column">
                  <wp:posOffset>3543300</wp:posOffset>
                </wp:positionH>
                <wp:positionV relativeFrom="paragraph">
                  <wp:posOffset>228600</wp:posOffset>
                </wp:positionV>
                <wp:extent cx="457200" cy="228600"/>
                <wp:effectExtent l="50800" t="25400" r="76200" b="101600"/>
                <wp:wrapNone/>
                <wp:docPr id="16" name="Straight Connector 16"/>
                <wp:cNvGraphicFramePr/>
                <a:graphic xmlns:a="http://schemas.openxmlformats.org/drawingml/2006/main">
                  <a:graphicData uri="http://schemas.microsoft.com/office/word/2010/wordprocessingShape">
                    <wps:wsp>
                      <wps:cNvCnPr/>
                      <wps:spPr>
                        <a:xfrm flipH="1">
                          <a:off x="0" y="0"/>
                          <a:ext cx="4572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279pt,18pt" to="31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" strokecolor="#4f81bd [3204]" strokeweight="2pt">
                <v:shadow on="t" opacity="24903f" mv:blur="40000f" origin=",.5" offset="0,20000emu"/>
              </v:line>
            </w:pict>
          </mc:Fallback>
        </mc:AlternateContent>
      </w:r>
      <w:r w:rsidRPr="005A2D9B">
        <w:rPr>
          <w:noProof/>
        </w:rPr>
        <mc:AlternateContent>
          <mc:Choice Requires="wps">
            <w:drawing>
              <wp:anchor distT="0" distB="0" distL="114300" distR="114300" simplePos="0" relativeHeight="251663360" behindDoc="0" locked="0" layoutInCell="1" allowOverlap="1" wp14:anchorId="71DE71CC" wp14:editId="1BDAA477">
                <wp:simplePos x="0" y="0"/>
                <wp:positionH relativeFrom="column">
                  <wp:posOffset>1600200</wp:posOffset>
                </wp:positionH>
                <wp:positionV relativeFrom="paragraph">
                  <wp:posOffset>0</wp:posOffset>
                </wp:positionV>
                <wp:extent cx="1600200" cy="0"/>
                <wp:effectExtent l="50800" t="25400" r="76200" b="101600"/>
                <wp:wrapNone/>
                <wp:docPr id="6" name="Straight Connector 6"/>
                <wp:cNvGraphicFramePr/>
                <a:graphic xmlns:a="http://schemas.openxmlformats.org/drawingml/2006/main">
                  <a:graphicData uri="http://schemas.microsoft.com/office/word/2010/wordprocessingShape">
                    <wps:wsp>
                      <wps:cNvCnPr/>
                      <wps:spPr>
                        <a:xfrm>
                          <a:off x="0" y="0"/>
                          <a:ext cx="1600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pt,0" to="252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" strokecolor="#4f81bd [3204]" strokeweight="2pt">
                <v:shadow on="t" opacity="24903f" mv:blur="40000f" origin=",.5" offset="0,20000emu"/>
              </v:line>
            </w:pict>
          </mc:Fallback>
        </mc:AlternateContent>
      </w:r>
    </w:p>
    <w:p w14:paraId="20310816" w14:textId="6C588773" w:rsidR="008A3DD7" w:rsidRPr="005A2D9B" w:rsidRDefault="00AD1E35" w:rsidP="00A5592A">
      <w:pPr>
        <w:pStyle w:val="NoteLevel1"/>
      </w:pPr>
      <w:r w:rsidRPr="005A2D9B">
        <w:rPr>
          <w:noProof/>
        </w:rPr>
        <mc:AlternateContent>
          <mc:Choice Requires="wps">
            <w:drawing>
              <wp:anchor distT="0" distB="0" distL="114300" distR="114300" simplePos="0" relativeHeight="251666432" behindDoc="0" locked="0" layoutInCell="1" allowOverlap="1" wp14:anchorId="4818C1C9" wp14:editId="23E891CC">
                <wp:simplePos x="0" y="0"/>
                <wp:positionH relativeFrom="column">
                  <wp:posOffset>1143000</wp:posOffset>
                </wp:positionH>
                <wp:positionV relativeFrom="paragraph">
                  <wp:posOffset>0</wp:posOffset>
                </wp:positionV>
                <wp:extent cx="25146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514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8BBE92" w14:textId="0FF3822B" w:rsidR="00490435" w:rsidRPr="00AF0345" w:rsidRDefault="00490435" w:rsidP="00AF0345">
                            <w:pPr>
                              <w:jc w:val="center"/>
                              <w:rPr>
                                <w:color w:val="FF0000"/>
                                <w:sz w:val="36"/>
                              </w:rPr>
                            </w:pPr>
                            <w:r w:rsidRPr="00AF0345">
                              <w:rPr>
                                <w:color w:val="FF0000"/>
                                <w:sz w:val="36"/>
                              </w:rPr>
                              <w:t>Ethical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left:0;text-align:left;margin-left:90pt;margin-top:0;width:198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" filled="f" stroked="f">
                <v:textbox>
                  <w:txbxContent>
                    <w:p w14:paraId="4A8BBE92" w14:textId="0FF3822B" w:rsidR="00AD1E35" w:rsidRPr="00AF0345" w:rsidRDefault="00AD1E35" w:rsidP="00AF0345">
                      <w:pPr>
                        <w:jc w:val="center"/>
                        <w:rPr>
                          <w:color w:val="FF0000"/>
                          <w:sz w:val="36"/>
                        </w:rPr>
                      </w:pPr>
                      <w:r w:rsidRPr="00AF0345">
                        <w:rPr>
                          <w:color w:val="FF0000"/>
                          <w:sz w:val="36"/>
                        </w:rPr>
                        <w:t>Ethical</w:t>
                      </w:r>
                    </w:p>
                  </w:txbxContent>
                </v:textbox>
                <w10:wrap type="square"/>
              </v:shape>
            </w:pict>
          </mc:Fallback>
        </mc:AlternateContent>
      </w:r>
    </w:p>
    <w:p w14:paraId="1202C05C" w14:textId="61AD1EB1" w:rsidR="008A3DD7" w:rsidRPr="005A2D9B" w:rsidRDefault="00AD1E35" w:rsidP="00A5592A">
      <w:pPr>
        <w:pStyle w:val="NoteLevel1"/>
      </w:pPr>
      <w:r w:rsidRPr="005A2D9B">
        <w:rPr>
          <w:noProof/>
        </w:rPr>
        <mc:AlternateContent>
          <mc:Choice Requires="wps">
            <w:drawing>
              <wp:anchor distT="0" distB="0" distL="114300" distR="114300" simplePos="0" relativeHeight="251670528" behindDoc="0" locked="0" layoutInCell="1" allowOverlap="1" wp14:anchorId="7E883EE6" wp14:editId="711E0EE8">
                <wp:simplePos x="0" y="0"/>
                <wp:positionH relativeFrom="column">
                  <wp:posOffset>4000500</wp:posOffset>
                </wp:positionH>
                <wp:positionV relativeFrom="paragraph">
                  <wp:posOffset>0</wp:posOffset>
                </wp:positionV>
                <wp:extent cx="1485900" cy="685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0576A9" w14:textId="4EFE5F90" w:rsidR="00490435" w:rsidRPr="00AF0345" w:rsidRDefault="00490435">
                            <w:pPr>
                              <w:rPr>
                                <w:color w:val="FF0000"/>
                                <w:sz w:val="36"/>
                              </w:rPr>
                            </w:pPr>
                            <w:r w:rsidRPr="00AF0345">
                              <w:rPr>
                                <w:color w:val="FF0000"/>
                                <w:sz w:val="36"/>
                              </w:rPr>
                              <w:t>Re</w:t>
                            </w:r>
                            <w:r>
                              <w:rPr>
                                <w:color w:val="FF0000"/>
                                <w:sz w:val="36"/>
                              </w:rPr>
                              <w:t>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0" type="#_x0000_t202" style="position:absolute;left:0;text-align:left;margin-left:315pt;margin-top:0;width:117pt;height:5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" filled="f" stroked="f">
                <v:textbox>
                  <w:txbxContent>
                    <w:p w14:paraId="6C0576A9" w14:textId="4EFE5F90" w:rsidR="00AD1E35" w:rsidRPr="00AF0345" w:rsidRDefault="00AD1E35">
                      <w:pPr>
                        <w:rPr>
                          <w:color w:val="FF0000"/>
                          <w:sz w:val="36"/>
                        </w:rPr>
                      </w:pPr>
                      <w:r w:rsidRPr="00AF0345">
                        <w:rPr>
                          <w:color w:val="FF0000"/>
                          <w:sz w:val="36"/>
                        </w:rPr>
                        <w:t>Re</w:t>
                      </w:r>
                      <w:r>
                        <w:rPr>
                          <w:color w:val="FF0000"/>
                          <w:sz w:val="36"/>
                        </w:rPr>
                        <w:t>quired</w:t>
                      </w:r>
                    </w:p>
                  </w:txbxContent>
                </v:textbox>
                <w10:wrap type="square"/>
              </v:shape>
            </w:pict>
          </mc:Fallback>
        </mc:AlternateContent>
      </w:r>
    </w:p>
    <w:p w14:paraId="0E9A490A" w14:textId="0D1A8F9C" w:rsidR="008A3DD7" w:rsidRPr="005A2D9B" w:rsidRDefault="00AD1E35" w:rsidP="00A5592A">
      <w:pPr>
        <w:pStyle w:val="NoteLevel1"/>
      </w:pPr>
      <w:r w:rsidRPr="005A2D9B">
        <w:rPr>
          <w:noProof/>
        </w:rPr>
        <mc:AlternateContent>
          <mc:Choice Requires="wps">
            <w:drawing>
              <wp:anchor distT="0" distB="0" distL="114300" distR="114300" simplePos="0" relativeHeight="251675648" behindDoc="0" locked="0" layoutInCell="1" allowOverlap="1" wp14:anchorId="3FF2C58A" wp14:editId="6A19FCE3">
                <wp:simplePos x="0" y="0"/>
                <wp:positionH relativeFrom="column">
                  <wp:posOffset>4114800</wp:posOffset>
                </wp:positionH>
                <wp:positionV relativeFrom="paragraph">
                  <wp:posOffset>228600</wp:posOffset>
                </wp:positionV>
                <wp:extent cx="342900" cy="228600"/>
                <wp:effectExtent l="50800" t="25400" r="63500" b="101600"/>
                <wp:wrapNone/>
                <wp:docPr id="17" name="Straight Connector 17"/>
                <wp:cNvGraphicFramePr/>
                <a:graphic xmlns:a="http://schemas.openxmlformats.org/drawingml/2006/main">
                  <a:graphicData uri="http://schemas.microsoft.com/office/word/2010/wordprocessingShape">
                    <wps:wsp>
                      <wps:cNvCnPr/>
                      <wps:spPr>
                        <a:xfrm flipH="1">
                          <a:off x="0" y="0"/>
                          <a:ext cx="3429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324pt,18pt" to="351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" strokecolor="#4f81bd [3204]" strokeweight="2pt">
                <v:shadow on="t" opacity="24903f" mv:blur="40000f" origin=",.5" offset="0,20000emu"/>
              </v:line>
            </w:pict>
          </mc:Fallback>
        </mc:AlternateContent>
      </w:r>
      <w:r w:rsidRPr="005A2D9B">
        <w:rPr>
          <w:noProof/>
        </w:rPr>
        <mc:AlternateContent>
          <mc:Choice Requires="wps">
            <w:drawing>
              <wp:anchor distT="0" distB="0" distL="114300" distR="114300" simplePos="0" relativeHeight="251662336" behindDoc="0" locked="0" layoutInCell="1" allowOverlap="1" wp14:anchorId="1E4EDE6B" wp14:editId="09918EED">
                <wp:simplePos x="0" y="0"/>
                <wp:positionH relativeFrom="column">
                  <wp:posOffset>1028700</wp:posOffset>
                </wp:positionH>
                <wp:positionV relativeFrom="paragraph">
                  <wp:posOffset>0</wp:posOffset>
                </wp:positionV>
                <wp:extent cx="2743200" cy="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0" to="297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" strokecolor="#4f81bd [3204]" strokeweight="2pt">
                <v:shadow on="t" opacity="24903f" mv:blur="40000f" origin=",.5" offset="0,20000emu"/>
              </v:line>
            </w:pict>
          </mc:Fallback>
        </mc:AlternateContent>
      </w:r>
    </w:p>
    <w:p w14:paraId="4FF0C046" w14:textId="1C46C0D1" w:rsidR="008A3DD7" w:rsidRPr="005A2D9B" w:rsidRDefault="00AD1E35" w:rsidP="00A5592A">
      <w:pPr>
        <w:pStyle w:val="NoteLevel1"/>
      </w:pPr>
      <w:r w:rsidRPr="005A2D9B">
        <w:rPr>
          <w:noProof/>
        </w:rPr>
        <mc:AlternateContent>
          <mc:Choice Requires="wps">
            <w:drawing>
              <wp:anchor distT="0" distB="0" distL="114300" distR="114300" simplePos="0" relativeHeight="251672576" behindDoc="0" locked="0" layoutInCell="1" allowOverlap="1" wp14:anchorId="45F80F47" wp14:editId="5E886272">
                <wp:simplePos x="0" y="0"/>
                <wp:positionH relativeFrom="column">
                  <wp:posOffset>4800600</wp:posOffset>
                </wp:positionH>
                <wp:positionV relativeFrom="paragraph">
                  <wp:posOffset>228600</wp:posOffset>
                </wp:positionV>
                <wp:extent cx="1143000" cy="6858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7A5AAD" w14:textId="77777777" w:rsidR="00490435" w:rsidRPr="00AF0345" w:rsidRDefault="00490435" w:rsidP="00AF0345">
                            <w:pPr>
                              <w:rPr>
                                <w:color w:val="FF0000"/>
                                <w:sz w:val="36"/>
                              </w:rPr>
                            </w:pPr>
                            <w:r w:rsidRPr="00AF0345">
                              <w:rPr>
                                <w:color w:val="FF0000"/>
                                <w:sz w:val="36"/>
                              </w:rPr>
                              <w:t>Re</w:t>
                            </w:r>
                            <w:r>
                              <w:rPr>
                                <w:color w:val="FF0000"/>
                                <w:sz w:val="36"/>
                              </w:rPr>
                              <w:t>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1" type="#_x0000_t202" style="position:absolute;left:0;text-align:left;margin-left:378pt;margin-top:18pt;width:90pt;height:5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pKc8CAAAX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" filled="f" stroked="f">
                <v:textbox>
                  <w:txbxContent>
                    <w:p w14:paraId="637A5AAD" w14:textId="77777777" w:rsidR="00AD1E35" w:rsidRPr="00AF0345" w:rsidRDefault="00AD1E35" w:rsidP="00AF0345">
                      <w:pPr>
                        <w:rPr>
                          <w:color w:val="FF0000"/>
                          <w:sz w:val="36"/>
                        </w:rPr>
                      </w:pPr>
                      <w:r w:rsidRPr="00AF0345">
                        <w:rPr>
                          <w:color w:val="FF0000"/>
                          <w:sz w:val="36"/>
                        </w:rPr>
                        <w:t>Re</w:t>
                      </w:r>
                      <w:r>
                        <w:rPr>
                          <w:color w:val="FF0000"/>
                          <w:sz w:val="36"/>
                        </w:rPr>
                        <w:t>quired</w:t>
                      </w:r>
                    </w:p>
                  </w:txbxContent>
                </v:textbox>
                <w10:wrap type="square"/>
              </v:shape>
            </w:pict>
          </mc:Fallback>
        </mc:AlternateContent>
      </w:r>
      <w:r w:rsidRPr="005A2D9B">
        <w:rPr>
          <w:noProof/>
        </w:rPr>
        <mc:AlternateContent>
          <mc:Choice Requires="wps">
            <w:drawing>
              <wp:anchor distT="0" distB="0" distL="114300" distR="114300" simplePos="0" relativeHeight="251665408" behindDoc="0" locked="0" layoutInCell="1" allowOverlap="1" wp14:anchorId="1AC9EEC1" wp14:editId="3A8AD0F3">
                <wp:simplePos x="0" y="0"/>
                <wp:positionH relativeFrom="column">
                  <wp:posOffset>457200</wp:posOffset>
                </wp:positionH>
                <wp:positionV relativeFrom="paragraph">
                  <wp:posOffset>0</wp:posOffset>
                </wp:positionV>
                <wp:extent cx="37719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EFCF28" w14:textId="620AE16B" w:rsidR="00490435" w:rsidRPr="00AF0345" w:rsidRDefault="00490435" w:rsidP="00AF0345">
                            <w:pPr>
                              <w:jc w:val="center"/>
                              <w:rPr>
                                <w:color w:val="FF0000"/>
                                <w:sz w:val="36"/>
                              </w:rPr>
                            </w:pPr>
                            <w:r w:rsidRPr="00AF0345">
                              <w:rPr>
                                <w:color w:val="FF0000"/>
                                <w:sz w:val="36"/>
                              </w:rPr>
                              <w:t>Legal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left:0;text-align:left;margin-left:36pt;margin-top:0;width:297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" filled="f" stroked="f">
                <v:textbox>
                  <w:txbxContent>
                    <w:p w14:paraId="7BEFCF28" w14:textId="620AE16B" w:rsidR="00AD1E35" w:rsidRPr="00AF0345" w:rsidRDefault="00AD1E35" w:rsidP="00AF0345">
                      <w:pPr>
                        <w:jc w:val="center"/>
                        <w:rPr>
                          <w:color w:val="FF0000"/>
                          <w:sz w:val="36"/>
                        </w:rPr>
                      </w:pPr>
                      <w:r w:rsidRPr="00AF0345">
                        <w:rPr>
                          <w:color w:val="FF0000"/>
                          <w:sz w:val="36"/>
                        </w:rPr>
                        <w:t>Legal</w:t>
                      </w:r>
                    </w:p>
                  </w:txbxContent>
                </v:textbox>
                <w10:wrap type="square"/>
              </v:shape>
            </w:pict>
          </mc:Fallback>
        </mc:AlternateContent>
      </w:r>
    </w:p>
    <w:p w14:paraId="620D2DBF" w14:textId="77777777" w:rsidR="008A3DD7" w:rsidRPr="005A2D9B" w:rsidRDefault="008A3DD7" w:rsidP="00A5592A">
      <w:pPr>
        <w:pStyle w:val="NoteLevel1"/>
      </w:pPr>
    </w:p>
    <w:p w14:paraId="2EA0DCF1" w14:textId="4DAEEA98" w:rsidR="008A3DD7" w:rsidRPr="005A2D9B" w:rsidRDefault="00AD1E35" w:rsidP="00A5592A">
      <w:pPr>
        <w:pStyle w:val="NoteLevel1"/>
      </w:pPr>
      <w:r w:rsidRPr="005A2D9B">
        <w:rPr>
          <w:noProof/>
        </w:rPr>
        <mc:AlternateContent>
          <mc:Choice Requires="wps">
            <w:drawing>
              <wp:anchor distT="0" distB="0" distL="114300" distR="114300" simplePos="0" relativeHeight="251676672" behindDoc="0" locked="0" layoutInCell="1" allowOverlap="1" wp14:anchorId="26A90844" wp14:editId="7971176F">
                <wp:simplePos x="0" y="0"/>
                <wp:positionH relativeFrom="column">
                  <wp:posOffset>4686300</wp:posOffset>
                </wp:positionH>
                <wp:positionV relativeFrom="paragraph">
                  <wp:posOffset>228600</wp:posOffset>
                </wp:positionV>
                <wp:extent cx="457200" cy="228600"/>
                <wp:effectExtent l="50800" t="25400" r="76200" b="101600"/>
                <wp:wrapNone/>
                <wp:docPr id="18" name="Straight Connector 18"/>
                <wp:cNvGraphicFramePr/>
                <a:graphic xmlns:a="http://schemas.openxmlformats.org/drawingml/2006/main">
                  <a:graphicData uri="http://schemas.microsoft.com/office/word/2010/wordprocessingShape">
                    <wps:wsp>
                      <wps:cNvCnPr/>
                      <wps:spPr>
                        <a:xfrm flipH="1">
                          <a:off x="0" y="0"/>
                          <a:ext cx="4572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8"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369pt,18pt" to="4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" strokecolor="#4f81bd [3204]" strokeweight="2pt">
                <v:shadow on="t" opacity="24903f" mv:blur="40000f" origin=",.5" offset="0,20000emu"/>
              </v:line>
            </w:pict>
          </mc:Fallback>
        </mc:AlternateContent>
      </w:r>
      <w:r w:rsidRPr="005A2D9B">
        <w:rPr>
          <w:noProof/>
        </w:rPr>
        <mc:AlternateContent>
          <mc:Choice Requires="wps">
            <w:drawing>
              <wp:anchor distT="0" distB="0" distL="114300" distR="114300" simplePos="0" relativeHeight="251661312" behindDoc="0" locked="0" layoutInCell="1" allowOverlap="1" wp14:anchorId="4E183567" wp14:editId="7C140680">
                <wp:simplePos x="0" y="0"/>
                <wp:positionH relativeFrom="column">
                  <wp:posOffset>457200</wp:posOffset>
                </wp:positionH>
                <wp:positionV relativeFrom="paragraph">
                  <wp:posOffset>0</wp:posOffset>
                </wp:positionV>
                <wp:extent cx="38862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3886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pt,0" to="342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" strokecolor="#4f81bd [3204]" strokeweight="2pt">
                <v:shadow on="t" opacity="24903f" mv:blur="40000f" origin=",.5" offset="0,20000emu"/>
              </v:line>
            </w:pict>
          </mc:Fallback>
        </mc:AlternateContent>
      </w:r>
    </w:p>
    <w:p w14:paraId="6C48DA3F" w14:textId="5ADA6C63" w:rsidR="008A3DD7" w:rsidRPr="005A2D9B" w:rsidRDefault="00AD1E35" w:rsidP="00A5592A">
      <w:pPr>
        <w:pStyle w:val="NoteLevel1"/>
      </w:pPr>
      <w:r w:rsidRPr="005A2D9B">
        <w:rPr>
          <w:noProof/>
        </w:rPr>
        <mc:AlternateContent>
          <mc:Choice Requires="wps">
            <w:drawing>
              <wp:anchor distT="0" distB="0" distL="114300" distR="114300" simplePos="0" relativeHeight="251664384" behindDoc="0" locked="0" layoutInCell="1" allowOverlap="1" wp14:anchorId="5A27021A" wp14:editId="2A0B33BE">
                <wp:simplePos x="0" y="0"/>
                <wp:positionH relativeFrom="column">
                  <wp:posOffset>-114300</wp:posOffset>
                </wp:positionH>
                <wp:positionV relativeFrom="paragraph">
                  <wp:posOffset>0</wp:posOffset>
                </wp:positionV>
                <wp:extent cx="50292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029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C5F660" w14:textId="4ADD1F2D" w:rsidR="00490435" w:rsidRPr="00AF0345" w:rsidRDefault="00490435" w:rsidP="00AF0345">
                            <w:pPr>
                              <w:jc w:val="center"/>
                              <w:rPr>
                                <w:color w:val="FF0000"/>
                                <w:sz w:val="36"/>
                              </w:rPr>
                            </w:pPr>
                            <w:r w:rsidRPr="00AF0345">
                              <w:rPr>
                                <w:color w:val="FF0000"/>
                                <w:sz w:val="36"/>
                              </w:rPr>
                              <w:t>Economic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3" type="#_x0000_t202" style="position:absolute;left:0;text-align:left;margin-left:-8.95pt;margin-top:0;width:39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" filled="f" stroked="f">
                <v:textbox>
                  <w:txbxContent>
                    <w:p w14:paraId="6FC5F660" w14:textId="4ADD1F2D" w:rsidR="00AD1E35" w:rsidRPr="00AF0345" w:rsidRDefault="00AD1E35" w:rsidP="00AF0345">
                      <w:pPr>
                        <w:jc w:val="center"/>
                        <w:rPr>
                          <w:color w:val="FF0000"/>
                          <w:sz w:val="36"/>
                        </w:rPr>
                      </w:pPr>
                      <w:r w:rsidRPr="00AF0345">
                        <w:rPr>
                          <w:color w:val="FF0000"/>
                          <w:sz w:val="36"/>
                        </w:rPr>
                        <w:t>Economic</w:t>
                      </w:r>
                    </w:p>
                  </w:txbxContent>
                </v:textbox>
                <w10:wrap type="square"/>
              </v:shape>
            </w:pict>
          </mc:Fallback>
        </mc:AlternateContent>
      </w:r>
    </w:p>
    <w:p w14:paraId="41E994C7" w14:textId="77777777" w:rsidR="008A3DD7" w:rsidRPr="005A2D9B" w:rsidRDefault="008A3DD7" w:rsidP="00A5592A">
      <w:pPr>
        <w:pStyle w:val="NoteLevel1"/>
      </w:pPr>
    </w:p>
    <w:p w14:paraId="38FD73BB" w14:textId="77777777" w:rsidR="008A3DD7" w:rsidRPr="005A2D9B" w:rsidRDefault="008A3DD7" w:rsidP="00A5592A">
      <w:pPr>
        <w:pStyle w:val="NoteLevel1"/>
      </w:pPr>
    </w:p>
    <w:p w14:paraId="6E4D93D0" w14:textId="15100613" w:rsidR="008A3DD7" w:rsidRPr="005A2D9B" w:rsidRDefault="008A3DD7" w:rsidP="00A5592A">
      <w:pPr>
        <w:pStyle w:val="NoteLevel1"/>
      </w:pPr>
      <w:r w:rsidRPr="005A2D9B">
        <w:rPr>
          <w:b/>
        </w:rPr>
        <w:t>Contemporary Corporate Social Responsibility Concepts</w:t>
      </w:r>
    </w:p>
    <w:p w14:paraId="18E4B1E2" w14:textId="77777777" w:rsidR="008A3DD7" w:rsidRPr="005A2D9B" w:rsidRDefault="008A3DD7" w:rsidP="00A5592A">
      <w:pPr>
        <w:pStyle w:val="NoteLevel1"/>
      </w:pPr>
    </w:p>
    <w:p w14:paraId="3D3163B1" w14:textId="2FD40DDF" w:rsidR="008A3DD7" w:rsidRPr="005A2D9B" w:rsidRDefault="008A3DD7" w:rsidP="008A3DD7">
      <w:pPr>
        <w:pStyle w:val="NoteLevel1"/>
        <w:rPr>
          <w:b/>
        </w:rPr>
      </w:pPr>
      <w:r w:rsidRPr="005A2D9B">
        <w:rPr>
          <w:b/>
        </w:rPr>
        <w:t>1.</w:t>
      </w:r>
      <w:r w:rsidRPr="005A2D9B">
        <w:rPr>
          <w:sz w:val="64"/>
          <w:szCs w:val="64"/>
          <w:lang w:val="en-CA"/>
        </w:rPr>
        <w:t xml:space="preserve"> </w:t>
      </w:r>
      <w:r w:rsidRPr="005A2D9B">
        <w:rPr>
          <w:b/>
          <w:lang w:val="en-CA"/>
        </w:rPr>
        <w:t>Corporate Sustainability</w:t>
      </w:r>
    </w:p>
    <w:p w14:paraId="2ACA5964" w14:textId="77777777" w:rsidR="008A3DD7" w:rsidRPr="005A2D9B" w:rsidRDefault="008A3DD7" w:rsidP="008A3DD7">
      <w:pPr>
        <w:pStyle w:val="NoteLevel2"/>
      </w:pPr>
      <w:r w:rsidRPr="005A2D9B">
        <w:rPr>
          <w:lang w:val="en-CA"/>
        </w:rPr>
        <w:t>Corporate activities demonstrating the inclusion of social and environmental as well as economic responsibilities in business operations as they impact all stakeholders</w:t>
      </w:r>
    </w:p>
    <w:p w14:paraId="15EE2C50" w14:textId="7F12232C" w:rsidR="008A3DD7" w:rsidRPr="005A2D9B" w:rsidRDefault="008A3DD7" w:rsidP="008A3DD7">
      <w:pPr>
        <w:pStyle w:val="NoteLevel2"/>
      </w:pPr>
      <w:r w:rsidRPr="005A2D9B">
        <w:t>(5 Levels)</w:t>
      </w:r>
    </w:p>
    <w:p w14:paraId="6D26A844" w14:textId="11EB8D0F" w:rsidR="008A3DD7" w:rsidRPr="005A2D9B" w:rsidRDefault="008A3DD7" w:rsidP="008A3DD7">
      <w:pPr>
        <w:pStyle w:val="NoteLevel2"/>
      </w:pPr>
      <w:r w:rsidRPr="005A2D9B">
        <w:t xml:space="preserve">1) </w:t>
      </w:r>
      <w:r w:rsidRPr="005A2D9B">
        <w:rPr>
          <w:i/>
        </w:rPr>
        <w:t>Compliance Driven</w:t>
      </w:r>
    </w:p>
    <w:p w14:paraId="153C0E87" w14:textId="6FE2CB35" w:rsidR="008A3DD7" w:rsidRPr="005A2D9B" w:rsidRDefault="008A3DD7" w:rsidP="008A3DD7">
      <w:pPr>
        <w:pStyle w:val="NoteLevel3"/>
      </w:pPr>
      <w:r w:rsidRPr="005A2D9B">
        <w:rPr>
          <w:lang w:val="en-CA"/>
        </w:rPr>
        <w:t>Following government regulations &amp; responding to charity &amp; stewardship considered appropriate by society</w:t>
      </w:r>
    </w:p>
    <w:p w14:paraId="7F74B1BA" w14:textId="12C2E21E" w:rsidR="008A3DD7" w:rsidRPr="005A2D9B" w:rsidRDefault="008A3DD7" w:rsidP="008A3DD7">
      <w:pPr>
        <w:pStyle w:val="NoteLevel3"/>
      </w:pPr>
      <w:r w:rsidRPr="005A2D9B">
        <w:rPr>
          <w:lang w:val="en-CA"/>
        </w:rPr>
        <w:t>“A minimalist approach”</w:t>
      </w:r>
    </w:p>
    <w:p w14:paraId="75DC5388" w14:textId="781ED03D" w:rsidR="008A3DD7" w:rsidRPr="005A2D9B" w:rsidRDefault="008A3DD7" w:rsidP="008A3DD7">
      <w:pPr>
        <w:pStyle w:val="NoteLevel2"/>
      </w:pPr>
      <w:r w:rsidRPr="005A2D9B">
        <w:t xml:space="preserve">2) </w:t>
      </w:r>
      <w:r w:rsidRPr="005A2D9B">
        <w:rPr>
          <w:i/>
        </w:rPr>
        <w:t>Profit Driven</w:t>
      </w:r>
    </w:p>
    <w:p w14:paraId="3B18255D" w14:textId="77777777" w:rsidR="008A3DD7" w:rsidRPr="005A2D9B" w:rsidRDefault="008A3DD7" w:rsidP="008A3DD7">
      <w:pPr>
        <w:pStyle w:val="NoteLevel3"/>
      </w:pPr>
      <w:proofErr w:type="gramStart"/>
      <w:r w:rsidRPr="005A2D9B">
        <w:rPr>
          <w:lang w:val="en-CA"/>
        </w:rPr>
        <w:t>consider</w:t>
      </w:r>
      <w:proofErr w:type="gramEnd"/>
      <w:r w:rsidRPr="005A2D9B">
        <w:rPr>
          <w:lang w:val="en-CA"/>
        </w:rPr>
        <w:t xml:space="preserve"> social, ethical and environmental aspects of business operations insofar as they contribute to the bottom line</w:t>
      </w:r>
    </w:p>
    <w:p w14:paraId="5969573D" w14:textId="1C0A0807" w:rsidR="008A3DD7" w:rsidRPr="005A2D9B" w:rsidRDefault="008A3DD7" w:rsidP="008A3DD7">
      <w:pPr>
        <w:pStyle w:val="NoteLevel3"/>
      </w:pPr>
      <w:r w:rsidRPr="005A2D9B">
        <w:rPr>
          <w:lang w:val="en-CA"/>
        </w:rPr>
        <w:t>“A tactical approach”</w:t>
      </w:r>
    </w:p>
    <w:p w14:paraId="070C072B" w14:textId="249D75A6" w:rsidR="008A3DD7" w:rsidRPr="005A2D9B" w:rsidRDefault="008A3DD7" w:rsidP="008A3DD7">
      <w:pPr>
        <w:pStyle w:val="NoteLevel2"/>
      </w:pPr>
      <w:r w:rsidRPr="005A2D9B">
        <w:t xml:space="preserve">3) </w:t>
      </w:r>
      <w:r w:rsidRPr="005A2D9B">
        <w:rPr>
          <w:i/>
        </w:rPr>
        <w:t>Caring</w:t>
      </w:r>
    </w:p>
    <w:p w14:paraId="233150E0" w14:textId="77777777" w:rsidR="008A3DD7" w:rsidRPr="005A2D9B" w:rsidRDefault="008A3DD7" w:rsidP="008A3DD7">
      <w:pPr>
        <w:pStyle w:val="NoteLevel3"/>
      </w:pPr>
      <w:proofErr w:type="gramStart"/>
      <w:r w:rsidRPr="005A2D9B">
        <w:rPr>
          <w:lang w:val="en-CA"/>
        </w:rPr>
        <w:t>initiatives</w:t>
      </w:r>
      <w:proofErr w:type="gramEnd"/>
      <w:r w:rsidRPr="005A2D9B">
        <w:rPr>
          <w:lang w:val="en-CA"/>
        </w:rPr>
        <w:t xml:space="preserve"> go beyond legal compliance and profit considerations – economic, social &amp; environmental concerns are balanced</w:t>
      </w:r>
    </w:p>
    <w:p w14:paraId="47E2A28C" w14:textId="6BF8B9A9" w:rsidR="008A3DD7" w:rsidRPr="005A2D9B" w:rsidRDefault="008A3DD7" w:rsidP="008A3DD7">
      <w:pPr>
        <w:pStyle w:val="NoteLevel3"/>
      </w:pPr>
      <w:r w:rsidRPr="005A2D9B">
        <w:rPr>
          <w:lang w:val="en-CA"/>
        </w:rPr>
        <w:t>“An accommodating approach”</w:t>
      </w:r>
    </w:p>
    <w:p w14:paraId="6D10CA61" w14:textId="7C3EF9F2" w:rsidR="008A3DD7" w:rsidRPr="005A2D9B" w:rsidRDefault="008A3DD7" w:rsidP="008A3DD7">
      <w:pPr>
        <w:pStyle w:val="NoteLevel2"/>
      </w:pPr>
      <w:r w:rsidRPr="005A2D9B">
        <w:t xml:space="preserve">4) </w:t>
      </w:r>
      <w:r w:rsidRPr="005A2D9B">
        <w:rPr>
          <w:i/>
        </w:rPr>
        <w:t>Synergistic</w:t>
      </w:r>
    </w:p>
    <w:p w14:paraId="3E194A6C" w14:textId="77777777" w:rsidR="008A3DD7" w:rsidRPr="005A2D9B" w:rsidRDefault="008A3DD7" w:rsidP="008A3DD7">
      <w:pPr>
        <w:pStyle w:val="NoteLevel3"/>
      </w:pPr>
      <w:proofErr w:type="gramStart"/>
      <w:r w:rsidRPr="005A2D9B">
        <w:rPr>
          <w:lang w:val="en-CA"/>
        </w:rPr>
        <w:t>well</w:t>
      </w:r>
      <w:proofErr w:type="gramEnd"/>
      <w:r w:rsidRPr="005A2D9B">
        <w:rPr>
          <w:lang w:val="en-CA"/>
        </w:rPr>
        <w:t>-balanced and functional solutions are sought that create value in the economic, social, and environmental areas that result in gains for all stakeholders</w:t>
      </w:r>
    </w:p>
    <w:p w14:paraId="32E9601F" w14:textId="16B38151" w:rsidR="008A3DD7" w:rsidRPr="005A2D9B" w:rsidRDefault="008A3DD7" w:rsidP="008A3DD7">
      <w:pPr>
        <w:pStyle w:val="NoteLevel3"/>
      </w:pPr>
      <w:r w:rsidRPr="005A2D9B">
        <w:t>“A Collaborative Approach”</w:t>
      </w:r>
    </w:p>
    <w:p w14:paraId="445B471D" w14:textId="63E2518E" w:rsidR="008A3DD7" w:rsidRPr="005A2D9B" w:rsidRDefault="008A3DD7" w:rsidP="008A3DD7">
      <w:pPr>
        <w:pStyle w:val="NoteLevel2"/>
      </w:pPr>
      <w:r w:rsidRPr="005A2D9B">
        <w:t xml:space="preserve">5) </w:t>
      </w:r>
      <w:r w:rsidRPr="005A2D9B">
        <w:rPr>
          <w:i/>
        </w:rPr>
        <w:t>Holistic</w:t>
      </w:r>
    </w:p>
    <w:p w14:paraId="656F7FE5" w14:textId="77777777" w:rsidR="008A3DD7" w:rsidRPr="005A2D9B" w:rsidRDefault="008A3DD7" w:rsidP="008A3DD7">
      <w:pPr>
        <w:pStyle w:val="NoteLevel3"/>
      </w:pPr>
      <w:proofErr w:type="gramStart"/>
      <w:r w:rsidRPr="005A2D9B">
        <w:rPr>
          <w:lang w:val="en-CA"/>
        </w:rPr>
        <w:t>full</w:t>
      </w:r>
      <w:proofErr w:type="gramEnd"/>
      <w:r w:rsidRPr="005A2D9B">
        <w:rPr>
          <w:lang w:val="en-CA"/>
        </w:rPr>
        <w:t xml:space="preserve"> integration of corporate sustainability embedded in every aspect of the corporation’s activity as this is important to the quality and the continuation of life on this planet</w:t>
      </w:r>
    </w:p>
    <w:p w14:paraId="018A6989" w14:textId="6E532910" w:rsidR="008A3DD7" w:rsidRPr="005A2D9B" w:rsidRDefault="008A3DD7" w:rsidP="008A3DD7">
      <w:pPr>
        <w:pStyle w:val="NoteLevel3"/>
      </w:pPr>
      <w:r w:rsidRPr="005A2D9B">
        <w:rPr>
          <w:lang w:val="en-CA"/>
        </w:rPr>
        <w:t>“A utopian approach”</w:t>
      </w:r>
    </w:p>
    <w:p w14:paraId="075B3E6E" w14:textId="77777777" w:rsidR="008A3DD7" w:rsidRPr="005A2D9B" w:rsidRDefault="008A3DD7" w:rsidP="008A3DD7">
      <w:pPr>
        <w:pStyle w:val="NoteLevel1"/>
      </w:pPr>
    </w:p>
    <w:p w14:paraId="5276BFED" w14:textId="160E9A82" w:rsidR="008A3DD7" w:rsidRPr="005A2D9B" w:rsidRDefault="008A3DD7" w:rsidP="008A3DD7">
      <w:pPr>
        <w:pStyle w:val="NoteLevel1"/>
      </w:pPr>
      <w:r w:rsidRPr="005A2D9B">
        <w:rPr>
          <w:b/>
        </w:rPr>
        <w:t>2. Reputational Management</w:t>
      </w:r>
    </w:p>
    <w:p w14:paraId="1A01905F" w14:textId="77777777" w:rsidR="008A3DD7" w:rsidRPr="005A2D9B" w:rsidRDefault="008A3DD7" w:rsidP="008A3DD7">
      <w:pPr>
        <w:pStyle w:val="NoteLevel2"/>
      </w:pPr>
      <w:r w:rsidRPr="005A2D9B">
        <w:rPr>
          <w:lang w:val="en-CA"/>
        </w:rPr>
        <w:t>Any effort to enhance the corporation’s image and good name</w:t>
      </w:r>
    </w:p>
    <w:p w14:paraId="490C557E" w14:textId="77777777" w:rsidR="008A3DD7" w:rsidRPr="005A2D9B" w:rsidRDefault="008A3DD7" w:rsidP="008A3DD7">
      <w:pPr>
        <w:pStyle w:val="NoteLevel3"/>
      </w:pPr>
      <w:r w:rsidRPr="005A2D9B">
        <w:rPr>
          <w:lang w:val="en-CA"/>
        </w:rPr>
        <w:t xml:space="preserve">Focus has moved away from media, public relations and crisis </w:t>
      </w:r>
      <w:proofErr w:type="gramStart"/>
      <w:r w:rsidRPr="005A2D9B">
        <w:rPr>
          <w:lang w:val="en-CA"/>
        </w:rPr>
        <w:t>management  to</w:t>
      </w:r>
      <w:proofErr w:type="gramEnd"/>
      <w:r w:rsidRPr="005A2D9B">
        <w:rPr>
          <w:lang w:val="en-CA"/>
        </w:rPr>
        <w:t xml:space="preserve"> developing relations with all stakeholders</w:t>
      </w:r>
    </w:p>
    <w:p w14:paraId="79389976" w14:textId="77777777" w:rsidR="008A3DD7" w:rsidRPr="005A2D9B" w:rsidRDefault="008A3DD7" w:rsidP="008A3DD7">
      <w:pPr>
        <w:pStyle w:val="NoteLevel2"/>
      </w:pPr>
      <w:r w:rsidRPr="005A2D9B">
        <w:rPr>
          <w:lang w:val="en-CA"/>
        </w:rPr>
        <w:t>Reputational management involves several stages in its development:</w:t>
      </w:r>
    </w:p>
    <w:p w14:paraId="0B644A24" w14:textId="77777777" w:rsidR="008A3DD7" w:rsidRPr="005A2D9B" w:rsidRDefault="008A3DD7" w:rsidP="008A3DD7">
      <w:pPr>
        <w:pStyle w:val="NoteLevel3"/>
      </w:pPr>
      <w:r w:rsidRPr="005A2D9B">
        <w:rPr>
          <w:lang w:val="en-CA"/>
        </w:rPr>
        <w:t>Identify the desired perception of the corporation</w:t>
      </w:r>
    </w:p>
    <w:p w14:paraId="217D0DBD" w14:textId="77777777" w:rsidR="008A3DD7" w:rsidRPr="005A2D9B" w:rsidRDefault="008A3DD7" w:rsidP="008A3DD7">
      <w:pPr>
        <w:pStyle w:val="NoteLevel3"/>
      </w:pPr>
      <w:r w:rsidRPr="005A2D9B">
        <w:rPr>
          <w:lang w:val="en-CA"/>
        </w:rPr>
        <w:t>Recognize the significance of image with all stakeholders</w:t>
      </w:r>
    </w:p>
    <w:p w14:paraId="5584CA26" w14:textId="77777777" w:rsidR="008A3DD7" w:rsidRPr="005A2D9B" w:rsidRDefault="008A3DD7" w:rsidP="008A3DD7">
      <w:pPr>
        <w:pStyle w:val="NoteLevel3"/>
      </w:pPr>
      <w:r w:rsidRPr="005A2D9B">
        <w:rPr>
          <w:lang w:val="en-CA"/>
        </w:rPr>
        <w:t>Be aware of the influence of interactions with all stakeholders on the corporation’s reputation</w:t>
      </w:r>
    </w:p>
    <w:p w14:paraId="624C0060" w14:textId="77777777" w:rsidR="008A3DD7" w:rsidRPr="005A2D9B" w:rsidRDefault="008A3DD7" w:rsidP="008A3DD7">
      <w:pPr>
        <w:pStyle w:val="NoteLevel3"/>
      </w:pPr>
      <w:r w:rsidRPr="005A2D9B">
        <w:rPr>
          <w:lang w:val="en-CA"/>
        </w:rPr>
        <w:t xml:space="preserve">Manage relationships with stakeholders continuously </w:t>
      </w:r>
    </w:p>
    <w:p w14:paraId="494A232D" w14:textId="77777777" w:rsidR="008A3DD7" w:rsidRPr="005A2D9B" w:rsidRDefault="008A3DD7" w:rsidP="008A3DD7">
      <w:pPr>
        <w:pStyle w:val="NoteLevel1"/>
      </w:pPr>
    </w:p>
    <w:p w14:paraId="3463DAA7" w14:textId="75C80518" w:rsidR="008A3DD7" w:rsidRPr="005A2D9B" w:rsidRDefault="008A3DD7" w:rsidP="008A3DD7">
      <w:pPr>
        <w:pStyle w:val="NoteLevel1"/>
      </w:pPr>
      <w:r w:rsidRPr="005A2D9B">
        <w:rPr>
          <w:b/>
        </w:rPr>
        <w:t>3. Social Impact Management</w:t>
      </w:r>
    </w:p>
    <w:p w14:paraId="6284A28A" w14:textId="3D873773" w:rsidR="008A3DD7" w:rsidRPr="005A2D9B" w:rsidRDefault="008A3DD7" w:rsidP="008A3DD7">
      <w:pPr>
        <w:pStyle w:val="NoteLevel2"/>
      </w:pPr>
      <w:r w:rsidRPr="005A2D9B">
        <w:rPr>
          <w:lang w:val="en-CA"/>
        </w:rPr>
        <w:t>Defined by the Aspen Institute as “</w:t>
      </w:r>
      <w:r w:rsidRPr="005A2D9B">
        <w:rPr>
          <w:i/>
          <w:iCs/>
          <w:lang w:val="en-CA"/>
        </w:rPr>
        <w:t>the field of inquiry at the intersection of business needs and wider social concerns that reflects and respects the complex interdependency of the two</w:t>
      </w:r>
      <w:r w:rsidRPr="005A2D9B">
        <w:rPr>
          <w:lang w:val="en-CA"/>
        </w:rPr>
        <w:t xml:space="preserve">” </w:t>
      </w:r>
    </w:p>
    <w:p w14:paraId="155C6067" w14:textId="77777777" w:rsidR="008A3DD7" w:rsidRPr="005A2D9B" w:rsidRDefault="008A3DD7" w:rsidP="008A3DD7">
      <w:pPr>
        <w:pStyle w:val="NoteLevel3"/>
      </w:pPr>
      <w:r w:rsidRPr="005A2D9B">
        <w:rPr>
          <w:lang w:val="en-CA"/>
        </w:rPr>
        <w:t>Stresses the need for business to recognize and understand this interdependency if business and society wish to thrive</w:t>
      </w:r>
    </w:p>
    <w:p w14:paraId="13EB01D9" w14:textId="77777777" w:rsidR="008A3DD7" w:rsidRPr="005A2D9B" w:rsidRDefault="008A3DD7" w:rsidP="008A3DD7">
      <w:pPr>
        <w:pStyle w:val="NoteLevel2"/>
      </w:pPr>
      <w:r w:rsidRPr="005A2D9B">
        <w:rPr>
          <w:lang w:val="en-CA"/>
        </w:rPr>
        <w:t>Two aspects: society’s influence on the corporation, and the corporation’s influence on the social and environmental concerns of society</w:t>
      </w:r>
    </w:p>
    <w:p w14:paraId="39B29EAD" w14:textId="77777777" w:rsidR="008A3DD7" w:rsidRPr="005A2D9B" w:rsidRDefault="008A3DD7" w:rsidP="008A3DD7">
      <w:pPr>
        <w:pStyle w:val="NoteLevel2"/>
      </w:pPr>
      <w:r w:rsidRPr="005A2D9B">
        <w:rPr>
          <w:lang w:val="en-CA"/>
        </w:rPr>
        <w:t>Social Impact Management evaluates three aspects of business:</w:t>
      </w:r>
    </w:p>
    <w:p w14:paraId="147E1935" w14:textId="1128496E" w:rsidR="008A3DD7" w:rsidRPr="005A2D9B" w:rsidRDefault="008A3DD7" w:rsidP="008A3DD7">
      <w:pPr>
        <w:pStyle w:val="NoteLevel3"/>
      </w:pPr>
      <w:r w:rsidRPr="005A2D9B">
        <w:rPr>
          <w:lang w:val="en-CA"/>
        </w:rPr>
        <w:t>1. Its purpose (in both societal and business terms)</w:t>
      </w:r>
    </w:p>
    <w:p w14:paraId="4499CF3C" w14:textId="5195C24C" w:rsidR="008A3DD7" w:rsidRPr="005A2D9B" w:rsidRDefault="008A3DD7" w:rsidP="008A3DD7">
      <w:pPr>
        <w:pStyle w:val="NoteLevel3"/>
      </w:pPr>
      <w:r w:rsidRPr="005A2D9B">
        <w:rPr>
          <w:lang w:val="en-CA"/>
        </w:rPr>
        <w:t>2. Social context (are stakeholders considered?)</w:t>
      </w:r>
    </w:p>
    <w:p w14:paraId="5BB0077D" w14:textId="794BC66E" w:rsidR="008A3DD7" w:rsidRPr="005A2D9B" w:rsidRDefault="008A3DD7" w:rsidP="008A3DD7">
      <w:pPr>
        <w:pStyle w:val="NoteLevel3"/>
      </w:pPr>
      <w:r w:rsidRPr="005A2D9B">
        <w:rPr>
          <w:lang w:val="en-CA"/>
        </w:rPr>
        <w:t>3. Metrics (how is performance and profitability measured?)</w:t>
      </w:r>
    </w:p>
    <w:p w14:paraId="3FF78A2C" w14:textId="77777777" w:rsidR="008A3DD7" w:rsidRPr="005A2D9B" w:rsidRDefault="008A3DD7" w:rsidP="008A3DD7">
      <w:pPr>
        <w:pStyle w:val="NoteLevel1"/>
      </w:pPr>
    </w:p>
    <w:p w14:paraId="07671138" w14:textId="2B1A8E0E" w:rsidR="008A3DD7" w:rsidRPr="005A2D9B" w:rsidRDefault="008A3DD7" w:rsidP="008A3DD7">
      <w:pPr>
        <w:pStyle w:val="NoteLevel1"/>
      </w:pPr>
      <w:r w:rsidRPr="005A2D9B">
        <w:rPr>
          <w:b/>
        </w:rPr>
        <w:t>Triple-E Bottom Line</w:t>
      </w:r>
    </w:p>
    <w:p w14:paraId="2C57C640" w14:textId="77777777" w:rsidR="008A3DD7" w:rsidRPr="005A2D9B" w:rsidRDefault="008A3DD7" w:rsidP="008A3DD7">
      <w:pPr>
        <w:pStyle w:val="NoteLevel2"/>
      </w:pPr>
      <w:r w:rsidRPr="005A2D9B">
        <w:t xml:space="preserve">Evaluates a corporation’s performance according to a summary of the </w:t>
      </w:r>
      <w:r w:rsidRPr="005A2D9B">
        <w:rPr>
          <w:i/>
          <w:iCs/>
        </w:rPr>
        <w:t>economic</w:t>
      </w:r>
      <w:r w:rsidRPr="005A2D9B">
        <w:t xml:space="preserve">, </w:t>
      </w:r>
      <w:r w:rsidRPr="005A2D9B">
        <w:rPr>
          <w:i/>
          <w:iCs/>
        </w:rPr>
        <w:t>social</w:t>
      </w:r>
      <w:r w:rsidRPr="005A2D9B">
        <w:t>, (ethical)</w:t>
      </w:r>
      <w:r w:rsidRPr="005A2D9B">
        <w:rPr>
          <w:i/>
          <w:iCs/>
        </w:rPr>
        <w:t xml:space="preserve"> </w:t>
      </w:r>
      <w:r w:rsidRPr="005A2D9B">
        <w:t xml:space="preserve">and </w:t>
      </w:r>
      <w:r w:rsidRPr="005A2D9B">
        <w:rPr>
          <w:i/>
          <w:iCs/>
        </w:rPr>
        <w:t xml:space="preserve">environmental </w:t>
      </w:r>
      <w:r w:rsidRPr="005A2D9B">
        <w:t>value the corporation adds or destroys.</w:t>
      </w:r>
    </w:p>
    <w:p w14:paraId="3E5D5A5E" w14:textId="77777777" w:rsidR="008A3DD7" w:rsidRPr="005A2D9B" w:rsidRDefault="008A3DD7" w:rsidP="008A3DD7">
      <w:pPr>
        <w:pStyle w:val="NoteLevel2"/>
      </w:pPr>
      <w:r w:rsidRPr="005A2D9B">
        <w:t>Now forms the basis for corporate reporting of economic, ethical, and environmental responsibilities.</w:t>
      </w:r>
    </w:p>
    <w:p w14:paraId="180C4E0A" w14:textId="77777777" w:rsidR="008A3DD7" w:rsidRPr="005A2D9B" w:rsidRDefault="008A3DD7" w:rsidP="008A3DD7">
      <w:pPr>
        <w:pStyle w:val="NoteLevel1"/>
      </w:pPr>
    </w:p>
    <w:p w14:paraId="24775247" w14:textId="531C4A10" w:rsidR="008A3DD7" w:rsidRPr="005A2D9B" w:rsidRDefault="008A3DD7" w:rsidP="008A3DD7">
      <w:pPr>
        <w:pStyle w:val="NoteLevel1"/>
      </w:pPr>
      <w:r w:rsidRPr="005A2D9B">
        <w:rPr>
          <w:b/>
        </w:rPr>
        <w:t>Corporate Citizenship</w:t>
      </w:r>
    </w:p>
    <w:p w14:paraId="61640B66" w14:textId="0B439E92" w:rsidR="008A3DD7" w:rsidRPr="005A2D9B" w:rsidRDefault="008A3DD7" w:rsidP="008A3DD7">
      <w:pPr>
        <w:pStyle w:val="NoteLevel2"/>
      </w:pPr>
      <w:r w:rsidRPr="005A2D9B">
        <w:rPr>
          <w:lang w:val="en-CA"/>
        </w:rPr>
        <w:t>The demonstration by a corporation that it takes into account its complete impact on society and the environment as well as its economic influence</w:t>
      </w:r>
    </w:p>
    <w:p w14:paraId="56163320" w14:textId="77777777" w:rsidR="008A3DD7" w:rsidRPr="005A2D9B" w:rsidRDefault="008A3DD7" w:rsidP="008A3DD7">
      <w:pPr>
        <w:pStyle w:val="NoteLevel2"/>
      </w:pPr>
      <w:r w:rsidRPr="005A2D9B">
        <w:rPr>
          <w:lang w:val="en-CA"/>
        </w:rPr>
        <w:t>A term recently becoming commonly used to describe the role of business in society</w:t>
      </w:r>
    </w:p>
    <w:p w14:paraId="03DE7C1E" w14:textId="77777777" w:rsidR="008A3DD7" w:rsidRPr="005A2D9B" w:rsidRDefault="008A3DD7" w:rsidP="008A3DD7">
      <w:pPr>
        <w:pStyle w:val="NoteLevel2"/>
      </w:pPr>
      <w:r w:rsidRPr="005A2D9B">
        <w:rPr>
          <w:lang w:val="en-CA"/>
        </w:rPr>
        <w:t>Good corporate citizenship can provide benefits in eight areas:</w:t>
      </w:r>
    </w:p>
    <w:p w14:paraId="094C2ABF" w14:textId="77777777" w:rsidR="008A3DD7" w:rsidRPr="005A2D9B" w:rsidRDefault="008A3DD7" w:rsidP="008A3DD7">
      <w:pPr>
        <w:pStyle w:val="NoteLevel3"/>
      </w:pPr>
      <w:r w:rsidRPr="005A2D9B">
        <w:rPr>
          <w:lang w:val="en-CA"/>
        </w:rPr>
        <w:t>Reputation management</w:t>
      </w:r>
    </w:p>
    <w:p w14:paraId="4A109C6E" w14:textId="77777777" w:rsidR="008A3DD7" w:rsidRPr="005A2D9B" w:rsidRDefault="008A3DD7" w:rsidP="008A3DD7">
      <w:pPr>
        <w:pStyle w:val="NoteLevel3"/>
      </w:pPr>
      <w:r w:rsidRPr="005A2D9B">
        <w:rPr>
          <w:lang w:val="en-CA"/>
        </w:rPr>
        <w:t>Risk profile and risk management</w:t>
      </w:r>
    </w:p>
    <w:p w14:paraId="7A4E06E4" w14:textId="77777777" w:rsidR="008A3DD7" w:rsidRPr="005A2D9B" w:rsidRDefault="008A3DD7" w:rsidP="008A3DD7">
      <w:pPr>
        <w:pStyle w:val="NoteLevel3"/>
      </w:pPr>
      <w:r w:rsidRPr="005A2D9B">
        <w:rPr>
          <w:lang w:val="en-CA"/>
        </w:rPr>
        <w:t>Employee recruitment, motivation and retention</w:t>
      </w:r>
    </w:p>
    <w:p w14:paraId="1E6B5E5A" w14:textId="77777777" w:rsidR="008A3DD7" w:rsidRPr="005A2D9B" w:rsidRDefault="008A3DD7" w:rsidP="008A3DD7">
      <w:pPr>
        <w:pStyle w:val="NoteLevel3"/>
      </w:pPr>
      <w:r w:rsidRPr="005A2D9B">
        <w:rPr>
          <w:lang w:val="en-CA"/>
        </w:rPr>
        <w:t>Investor relations and access to capital</w:t>
      </w:r>
    </w:p>
    <w:p w14:paraId="180F708C" w14:textId="77777777" w:rsidR="008A3DD7" w:rsidRPr="005A2D9B" w:rsidRDefault="008A3DD7" w:rsidP="008A3DD7">
      <w:pPr>
        <w:pStyle w:val="NoteLevel3"/>
      </w:pPr>
      <w:r w:rsidRPr="005A2D9B">
        <w:rPr>
          <w:lang w:val="en-CA"/>
        </w:rPr>
        <w:t>Learning and innovation</w:t>
      </w:r>
    </w:p>
    <w:p w14:paraId="235D7A23" w14:textId="77777777" w:rsidR="008A3DD7" w:rsidRPr="005A2D9B" w:rsidRDefault="008A3DD7" w:rsidP="008A3DD7">
      <w:pPr>
        <w:pStyle w:val="NoteLevel3"/>
      </w:pPr>
      <w:r w:rsidRPr="005A2D9B">
        <w:rPr>
          <w:lang w:val="en-CA"/>
        </w:rPr>
        <w:t>Competitiveness and market positioning</w:t>
      </w:r>
    </w:p>
    <w:p w14:paraId="54234AEF" w14:textId="77777777" w:rsidR="008A3DD7" w:rsidRPr="005A2D9B" w:rsidRDefault="008A3DD7" w:rsidP="008A3DD7">
      <w:pPr>
        <w:pStyle w:val="NoteLevel3"/>
      </w:pPr>
      <w:r w:rsidRPr="005A2D9B">
        <w:rPr>
          <w:lang w:val="en-CA"/>
        </w:rPr>
        <w:t>Operational efficiency</w:t>
      </w:r>
    </w:p>
    <w:p w14:paraId="68FE91D5" w14:textId="77777777" w:rsidR="008A3DD7" w:rsidRPr="005A2D9B" w:rsidRDefault="008A3DD7" w:rsidP="008A3DD7">
      <w:pPr>
        <w:pStyle w:val="NoteLevel3"/>
      </w:pPr>
      <w:r w:rsidRPr="005A2D9B">
        <w:rPr>
          <w:lang w:val="en-CA"/>
        </w:rPr>
        <w:t>Licence to operate (greater leeway when problems occur</w:t>
      </w:r>
    </w:p>
    <w:p w14:paraId="109C314E" w14:textId="7F5221A6" w:rsidR="008A3DD7" w:rsidRPr="005A2D9B" w:rsidRDefault="008A3DD7" w:rsidP="008A3DD7">
      <w:pPr>
        <w:pStyle w:val="NoteLevel1"/>
      </w:pPr>
    </w:p>
    <w:p w14:paraId="1888F32F" w14:textId="68F313F2" w:rsidR="008A3DD7" w:rsidRPr="005A2D9B" w:rsidRDefault="008A3DD7" w:rsidP="00A5592A">
      <w:pPr>
        <w:pStyle w:val="NoteLevel1"/>
      </w:pPr>
      <w:r w:rsidRPr="005A2D9B">
        <w:rPr>
          <w:b/>
        </w:rPr>
        <w:t>Natural Environment and Business</w:t>
      </w:r>
    </w:p>
    <w:p w14:paraId="50512964" w14:textId="2B7309F2" w:rsidR="008A3DD7" w:rsidRPr="005A2D9B" w:rsidRDefault="008A3DD7" w:rsidP="008A3DD7">
      <w:pPr>
        <w:pStyle w:val="NoteLevel2"/>
      </w:pPr>
      <w:r w:rsidRPr="005A2D9B">
        <w:t>Issues</w:t>
      </w:r>
    </w:p>
    <w:p w14:paraId="3693E180" w14:textId="77777777" w:rsidR="008A3DD7" w:rsidRPr="005A2D9B" w:rsidRDefault="008A3DD7" w:rsidP="008A3DD7">
      <w:pPr>
        <w:pStyle w:val="NoteLevel3"/>
      </w:pPr>
      <w:r w:rsidRPr="005A2D9B">
        <w:rPr>
          <w:lang w:val="en-CA"/>
        </w:rPr>
        <w:t>Ozone depletion</w:t>
      </w:r>
    </w:p>
    <w:p w14:paraId="623EACC3" w14:textId="77777777" w:rsidR="008A3DD7" w:rsidRPr="005A2D9B" w:rsidRDefault="008A3DD7" w:rsidP="008A3DD7">
      <w:pPr>
        <w:pStyle w:val="NoteLevel3"/>
      </w:pPr>
      <w:r w:rsidRPr="005A2D9B">
        <w:rPr>
          <w:lang w:val="en-CA"/>
        </w:rPr>
        <w:t>Global warming</w:t>
      </w:r>
    </w:p>
    <w:p w14:paraId="197696B3" w14:textId="77777777" w:rsidR="008A3DD7" w:rsidRPr="005A2D9B" w:rsidRDefault="008A3DD7" w:rsidP="008A3DD7">
      <w:pPr>
        <w:pStyle w:val="NoteLevel3"/>
      </w:pPr>
      <w:r w:rsidRPr="005A2D9B">
        <w:rPr>
          <w:lang w:val="en-CA"/>
        </w:rPr>
        <w:t>Solid and hazardous wastes</w:t>
      </w:r>
    </w:p>
    <w:p w14:paraId="75800D0B" w14:textId="77777777" w:rsidR="008A3DD7" w:rsidRPr="005A2D9B" w:rsidRDefault="008A3DD7" w:rsidP="008A3DD7">
      <w:pPr>
        <w:pStyle w:val="NoteLevel3"/>
      </w:pPr>
      <w:r w:rsidRPr="005A2D9B">
        <w:rPr>
          <w:lang w:val="en-CA"/>
        </w:rPr>
        <w:t>Freshwater quantity and quality</w:t>
      </w:r>
    </w:p>
    <w:p w14:paraId="4C814BCB" w14:textId="77777777" w:rsidR="008A3DD7" w:rsidRPr="005A2D9B" w:rsidRDefault="008A3DD7" w:rsidP="008A3DD7">
      <w:pPr>
        <w:pStyle w:val="NoteLevel3"/>
      </w:pPr>
      <w:r w:rsidRPr="005A2D9B">
        <w:rPr>
          <w:lang w:val="en-CA"/>
        </w:rPr>
        <w:t>Degradation of the marine environment</w:t>
      </w:r>
    </w:p>
    <w:p w14:paraId="17457AB3" w14:textId="77777777" w:rsidR="008A3DD7" w:rsidRPr="005A2D9B" w:rsidRDefault="008A3DD7" w:rsidP="008A3DD7">
      <w:pPr>
        <w:pStyle w:val="NoteLevel3"/>
      </w:pPr>
      <w:r w:rsidRPr="005A2D9B">
        <w:rPr>
          <w:lang w:val="en-CA"/>
        </w:rPr>
        <w:t>Deforestation</w:t>
      </w:r>
    </w:p>
    <w:p w14:paraId="5F80D13C" w14:textId="77777777" w:rsidR="008A3DD7" w:rsidRPr="005A2D9B" w:rsidRDefault="008A3DD7" w:rsidP="008A3DD7">
      <w:pPr>
        <w:pStyle w:val="NoteLevel3"/>
      </w:pPr>
      <w:r w:rsidRPr="005A2D9B">
        <w:rPr>
          <w:lang w:val="en-CA"/>
        </w:rPr>
        <w:t>Land degradation</w:t>
      </w:r>
    </w:p>
    <w:p w14:paraId="6BE7CB14" w14:textId="77777777" w:rsidR="008A3DD7" w:rsidRPr="005A2D9B" w:rsidRDefault="008A3DD7" w:rsidP="008A3DD7">
      <w:pPr>
        <w:pStyle w:val="NoteLevel3"/>
      </w:pPr>
      <w:r w:rsidRPr="005A2D9B">
        <w:rPr>
          <w:lang w:val="en-CA"/>
        </w:rPr>
        <w:t>Endangerment of biological diversity</w:t>
      </w:r>
    </w:p>
    <w:p w14:paraId="54ADD28B" w14:textId="77777777" w:rsidR="008A3DD7" w:rsidRPr="005A2D9B" w:rsidRDefault="008A3DD7" w:rsidP="008A3DD7">
      <w:pPr>
        <w:pStyle w:val="NoteLevel1"/>
      </w:pPr>
    </w:p>
    <w:p w14:paraId="6DA452B3" w14:textId="73C750B3" w:rsidR="00D47767" w:rsidRPr="005A2D9B" w:rsidRDefault="00D47767" w:rsidP="008A3DD7">
      <w:pPr>
        <w:pStyle w:val="NoteLevel1"/>
      </w:pPr>
      <w:r w:rsidRPr="005A2D9B">
        <w:rPr>
          <w:b/>
        </w:rPr>
        <w:t>Two Views of Environmentalism</w:t>
      </w:r>
    </w:p>
    <w:p w14:paraId="54058B8C" w14:textId="4407D5DB" w:rsidR="00D47767" w:rsidRPr="005A2D9B" w:rsidRDefault="00D47767" w:rsidP="00D47767">
      <w:pPr>
        <w:pStyle w:val="NoteLevel2"/>
      </w:pPr>
      <w:r w:rsidRPr="005A2D9B">
        <w:rPr>
          <w:b/>
        </w:rPr>
        <w:t>1)</w:t>
      </w:r>
      <w:r w:rsidRPr="005A2D9B">
        <w:t xml:space="preserve"> Standard Environmentalism</w:t>
      </w:r>
    </w:p>
    <w:p w14:paraId="1B0C95E2" w14:textId="77777777" w:rsidR="00D47767" w:rsidRPr="005A2D9B" w:rsidRDefault="00D47767" w:rsidP="00D47767">
      <w:pPr>
        <w:pStyle w:val="NoteLevel3"/>
      </w:pPr>
      <w:proofErr w:type="gramStart"/>
      <w:r w:rsidRPr="005A2D9B">
        <w:rPr>
          <w:lang w:val="en-CA"/>
        </w:rPr>
        <w:t>occurs</w:t>
      </w:r>
      <w:proofErr w:type="gramEnd"/>
      <w:r w:rsidRPr="005A2D9B">
        <w:rPr>
          <w:lang w:val="en-CA"/>
        </w:rPr>
        <w:t xml:space="preserve"> when government regulation/intervention is required to remedy the market’s failure to provide sufficient environmental protection</w:t>
      </w:r>
    </w:p>
    <w:p w14:paraId="491FBBCF" w14:textId="77777777" w:rsidR="00D47767" w:rsidRPr="005A2D9B" w:rsidRDefault="00D47767" w:rsidP="00D47767">
      <w:pPr>
        <w:pStyle w:val="NoteLevel1"/>
        <w:numPr>
          <w:ilvl w:val="0"/>
          <w:numId w:val="0"/>
        </w:numPr>
      </w:pPr>
    </w:p>
    <w:p w14:paraId="406FD0DF" w14:textId="34234BCD" w:rsidR="00D47767" w:rsidRPr="005A2D9B" w:rsidRDefault="00D47767" w:rsidP="00D47767">
      <w:pPr>
        <w:pStyle w:val="NoteLevel2"/>
      </w:pPr>
      <w:r w:rsidRPr="005A2D9B">
        <w:rPr>
          <w:b/>
        </w:rPr>
        <w:t xml:space="preserve">2) </w:t>
      </w:r>
      <w:r w:rsidRPr="005A2D9B">
        <w:t>Market Environmentalism</w:t>
      </w:r>
    </w:p>
    <w:p w14:paraId="1A539278" w14:textId="12E56F59" w:rsidR="00D47767" w:rsidRPr="005A2D9B" w:rsidRDefault="00D47767" w:rsidP="00D47767">
      <w:pPr>
        <w:pStyle w:val="NoteLevel3"/>
      </w:pPr>
      <w:proofErr w:type="gramStart"/>
      <w:r w:rsidRPr="005A2D9B">
        <w:rPr>
          <w:lang w:val="en-CA"/>
        </w:rPr>
        <w:t>occurs</w:t>
      </w:r>
      <w:proofErr w:type="gramEnd"/>
      <w:r w:rsidRPr="005A2D9B">
        <w:rPr>
          <w:lang w:val="en-CA"/>
        </w:rPr>
        <w:t xml:space="preserve"> when economic incentives created by the market are more effective at protecting the environment than government intervention</w:t>
      </w:r>
    </w:p>
    <w:p w14:paraId="312C8C52" w14:textId="77777777" w:rsidR="008A3DD7" w:rsidRPr="005A2D9B" w:rsidRDefault="008A3DD7" w:rsidP="00A5592A">
      <w:pPr>
        <w:pStyle w:val="NoteLevel1"/>
        <w:sectPr w:rsidR="008A3DD7" w:rsidRPr="005A2D9B" w:rsidSect="00A5592A">
          <w:headerReference w:type="first" r:id="rId11"/>
          <w:pgSz w:w="12240" w:h="15840"/>
          <w:pgMar w:top="1440" w:right="1440" w:bottom="1440" w:left="1440" w:header="708" w:footer="708" w:gutter="0"/>
          <w:cols w:space="708"/>
          <w:titlePg/>
          <w:docGrid w:type="lines" w:linePitch="360"/>
        </w:sectPr>
      </w:pPr>
    </w:p>
    <w:p w14:paraId="30C3677B" w14:textId="0E4C8910" w:rsidR="00A5592A" w:rsidRPr="005A2D9B" w:rsidRDefault="008F3C21" w:rsidP="00A5592A">
      <w:pPr>
        <w:pStyle w:val="NoteLevel1"/>
      </w:pPr>
      <w:r w:rsidRPr="005A2D9B">
        <w:rPr>
          <w:b/>
        </w:rPr>
        <w:t>How Canadians Govern Themselves</w:t>
      </w:r>
    </w:p>
    <w:p w14:paraId="163ED06D" w14:textId="77777777" w:rsidR="008F3C21" w:rsidRPr="005A2D9B" w:rsidRDefault="008F3C21" w:rsidP="008F3C21">
      <w:pPr>
        <w:pStyle w:val="NoteLevel2"/>
      </w:pPr>
      <w:r w:rsidRPr="005A2D9B">
        <w:t>Canada is a democracy, a constitutional monarchy and a federal state, with 10 largely self-governing provinces and three territories</w:t>
      </w:r>
    </w:p>
    <w:p w14:paraId="02CE90FC" w14:textId="0107486A" w:rsidR="008F3C21" w:rsidRPr="005A2D9B" w:rsidRDefault="008F3C21" w:rsidP="008F3C21">
      <w:pPr>
        <w:pStyle w:val="NoteLevel2"/>
      </w:pPr>
      <w:r w:rsidRPr="005A2D9B">
        <w:t>Nova Scotia was the first part of Canada to secure a representative government (in 1758)</w:t>
      </w:r>
    </w:p>
    <w:p w14:paraId="68A2AA71" w14:textId="77777777" w:rsidR="008F3C21" w:rsidRPr="005A2D9B" w:rsidRDefault="008F3C21" w:rsidP="008F3C21">
      <w:pPr>
        <w:pStyle w:val="NoteLevel2"/>
      </w:pPr>
      <w:r w:rsidRPr="005A2D9B">
        <w:t>A Federal State</w:t>
      </w:r>
    </w:p>
    <w:p w14:paraId="43718E09" w14:textId="2070C638" w:rsidR="008F3C21" w:rsidRPr="005A2D9B" w:rsidRDefault="008F3C21" w:rsidP="008F3C21">
      <w:pPr>
        <w:pStyle w:val="NoteLevel3"/>
      </w:pPr>
      <w:r w:rsidRPr="005A2D9B">
        <w:t>Is one that brings together a number of different political communities with a common government for common purposes, and separate “states” or “provincial” governments for the particular purposes of each community</w:t>
      </w:r>
    </w:p>
    <w:p w14:paraId="7662D911" w14:textId="77777777" w:rsidR="008F3C21" w:rsidRPr="005A2D9B" w:rsidRDefault="008F3C21" w:rsidP="008F3C21">
      <w:pPr>
        <w:pStyle w:val="NoteLevel3"/>
      </w:pPr>
      <w:r w:rsidRPr="005A2D9B">
        <w:t>Federalism combines unity with diversity</w:t>
      </w:r>
    </w:p>
    <w:p w14:paraId="492E4D4C" w14:textId="77777777" w:rsidR="008F3C21" w:rsidRPr="005A2D9B" w:rsidRDefault="008F3C21" w:rsidP="008F3C21">
      <w:pPr>
        <w:pStyle w:val="NoteLevel3"/>
      </w:pPr>
      <w:r w:rsidRPr="005A2D9B">
        <w:t xml:space="preserve">The </w:t>
      </w:r>
      <w:r w:rsidRPr="005A2D9B">
        <w:rPr>
          <w:i/>
          <w:iCs/>
        </w:rPr>
        <w:t>British North America Act, 1867</w:t>
      </w:r>
      <w:r w:rsidRPr="005A2D9B">
        <w:t>, was the instrument that brought the Canadian federation into existence</w:t>
      </w:r>
    </w:p>
    <w:p w14:paraId="0F71BF56" w14:textId="77777777" w:rsidR="008F3C21" w:rsidRPr="005A2D9B" w:rsidRDefault="008F3C21" w:rsidP="008F3C21">
      <w:pPr>
        <w:pStyle w:val="NoteLevel1"/>
      </w:pPr>
    </w:p>
    <w:p w14:paraId="71A760D6" w14:textId="77777777" w:rsidR="008F3C21" w:rsidRPr="005A2D9B" w:rsidRDefault="008F3C21" w:rsidP="008F3C21">
      <w:pPr>
        <w:pStyle w:val="NoteLevel1"/>
        <w:tabs>
          <w:tab w:val="clear" w:pos="0"/>
          <w:tab w:val="num" w:pos="720"/>
        </w:tabs>
      </w:pPr>
      <w:r w:rsidRPr="005A2D9B">
        <w:rPr>
          <w:b/>
          <w:bCs/>
        </w:rPr>
        <w:t>Specific Rights and Freedoms</w:t>
      </w:r>
    </w:p>
    <w:p w14:paraId="3D3AEBE0" w14:textId="77777777" w:rsidR="008F3C21" w:rsidRPr="005A2D9B" w:rsidRDefault="008F3C21" w:rsidP="008F3C21">
      <w:pPr>
        <w:pStyle w:val="NoteLevel2"/>
      </w:pPr>
      <w:r w:rsidRPr="005A2D9B">
        <w:t>Democratic rights</w:t>
      </w:r>
    </w:p>
    <w:p w14:paraId="1877CD37" w14:textId="77777777" w:rsidR="008F3C21" w:rsidRPr="005A2D9B" w:rsidRDefault="008F3C21" w:rsidP="008F3C21">
      <w:pPr>
        <w:pStyle w:val="NoteLevel2"/>
      </w:pPr>
      <w:r w:rsidRPr="005A2D9B">
        <w:t>Fundamental freedoms</w:t>
      </w:r>
    </w:p>
    <w:p w14:paraId="47086C7B" w14:textId="77777777" w:rsidR="008F3C21" w:rsidRPr="005A2D9B" w:rsidRDefault="008F3C21" w:rsidP="008F3C21">
      <w:pPr>
        <w:pStyle w:val="NoteLevel2"/>
      </w:pPr>
      <w:r w:rsidRPr="005A2D9B">
        <w:t>Mobility rights</w:t>
      </w:r>
    </w:p>
    <w:p w14:paraId="293678B0" w14:textId="77777777" w:rsidR="008F3C21" w:rsidRPr="005A2D9B" w:rsidRDefault="008F3C21" w:rsidP="008F3C21">
      <w:pPr>
        <w:pStyle w:val="NoteLevel2"/>
      </w:pPr>
      <w:r w:rsidRPr="005A2D9B">
        <w:t>Legal rights</w:t>
      </w:r>
    </w:p>
    <w:p w14:paraId="29C0AEC9" w14:textId="77777777" w:rsidR="008F3C21" w:rsidRPr="005A2D9B" w:rsidRDefault="008F3C21" w:rsidP="008F3C21">
      <w:pPr>
        <w:pStyle w:val="NoteLevel2"/>
      </w:pPr>
      <w:r w:rsidRPr="005A2D9B">
        <w:t>Equality rights</w:t>
      </w:r>
    </w:p>
    <w:p w14:paraId="5FFE2D5C" w14:textId="77777777" w:rsidR="008F3C21" w:rsidRPr="005A2D9B" w:rsidRDefault="008F3C21" w:rsidP="008F3C21">
      <w:pPr>
        <w:pStyle w:val="NoteLevel2"/>
      </w:pPr>
      <w:r w:rsidRPr="005A2D9B">
        <w:t>Official language rights</w:t>
      </w:r>
    </w:p>
    <w:p w14:paraId="351F022E" w14:textId="77777777" w:rsidR="008F3C21" w:rsidRPr="005A2D9B" w:rsidRDefault="008F3C21" w:rsidP="008F3C21">
      <w:pPr>
        <w:pStyle w:val="NoteLevel2"/>
      </w:pPr>
      <w:r w:rsidRPr="005A2D9B">
        <w:t>Minority language education rights</w:t>
      </w:r>
    </w:p>
    <w:p w14:paraId="217103F3" w14:textId="77777777" w:rsidR="008F3C21" w:rsidRPr="005A2D9B" w:rsidRDefault="008F3C21" w:rsidP="008F3C21">
      <w:pPr>
        <w:pStyle w:val="NoteLevel1"/>
      </w:pPr>
    </w:p>
    <w:p w14:paraId="5EE6E572" w14:textId="3D5D9D2E" w:rsidR="008F3C21" w:rsidRPr="005A2D9B" w:rsidRDefault="008F3C21" w:rsidP="008F3C21">
      <w:pPr>
        <w:pStyle w:val="NoteLevel1"/>
      </w:pPr>
      <w:r w:rsidRPr="005A2D9B">
        <w:rPr>
          <w:b/>
        </w:rPr>
        <w:t>Canadian Federalism</w:t>
      </w:r>
    </w:p>
    <w:p w14:paraId="61BDD0C2" w14:textId="77777777" w:rsidR="008F3C21" w:rsidRPr="005A2D9B" w:rsidRDefault="008F3C21" w:rsidP="008F3C21">
      <w:pPr>
        <w:pStyle w:val="NoteLevel1"/>
        <w:tabs>
          <w:tab w:val="clear" w:pos="0"/>
          <w:tab w:val="num" w:pos="720"/>
        </w:tabs>
        <w:rPr>
          <w:b/>
        </w:rPr>
      </w:pPr>
      <w:r w:rsidRPr="005A2D9B">
        <w:rPr>
          <w:b/>
        </w:rPr>
        <w:t>Canada:</w:t>
      </w:r>
    </w:p>
    <w:p w14:paraId="49FE9724" w14:textId="77777777" w:rsidR="008F3C21" w:rsidRPr="005A2D9B" w:rsidRDefault="008F3C21" w:rsidP="008F3C21">
      <w:pPr>
        <w:pStyle w:val="NoteLevel2"/>
      </w:pPr>
      <w:proofErr w:type="gramStart"/>
      <w:r w:rsidRPr="005A2D9B">
        <w:t>governed</w:t>
      </w:r>
      <w:proofErr w:type="gramEnd"/>
      <w:r w:rsidRPr="005A2D9B">
        <w:t xml:space="preserve"> by a system of parliamentary democracy with powers divided among the various levels of government that constitute our federalist state</w:t>
      </w:r>
    </w:p>
    <w:p w14:paraId="46F912CD" w14:textId="77777777" w:rsidR="008F3C21" w:rsidRPr="005A2D9B" w:rsidRDefault="008F3C21" w:rsidP="008F3C21">
      <w:pPr>
        <w:pStyle w:val="NoteLevel1"/>
        <w:tabs>
          <w:tab w:val="clear" w:pos="0"/>
          <w:tab w:val="num" w:pos="720"/>
        </w:tabs>
        <w:rPr>
          <w:b/>
        </w:rPr>
      </w:pPr>
      <w:r w:rsidRPr="005A2D9B">
        <w:rPr>
          <w:b/>
        </w:rPr>
        <w:t>Federalism:</w:t>
      </w:r>
    </w:p>
    <w:p w14:paraId="5C530A54" w14:textId="77777777" w:rsidR="008F3C21" w:rsidRPr="005A2D9B" w:rsidRDefault="008F3C21" w:rsidP="008F3C21">
      <w:pPr>
        <w:pStyle w:val="NoteLevel2"/>
      </w:pPr>
      <w:proofErr w:type="gramStart"/>
      <w:r w:rsidRPr="005A2D9B">
        <w:t>is</w:t>
      </w:r>
      <w:proofErr w:type="gramEnd"/>
      <w:r w:rsidRPr="005A2D9B">
        <w:t xml:space="preserve"> a system of political organization in which the activities of state are divided between at least two levels of government in such a way that each level has certain areas in which it is empowered to make final decisions</w:t>
      </w:r>
    </w:p>
    <w:p w14:paraId="78C019C5" w14:textId="77777777" w:rsidR="008F3C21" w:rsidRPr="005A2D9B" w:rsidRDefault="008F3C21" w:rsidP="008F3C21">
      <w:pPr>
        <w:pStyle w:val="NoteLevel1"/>
        <w:tabs>
          <w:tab w:val="clear" w:pos="0"/>
          <w:tab w:val="num" w:pos="720"/>
        </w:tabs>
      </w:pPr>
      <w:r w:rsidRPr="005A2D9B">
        <w:rPr>
          <w:b/>
        </w:rPr>
        <w:t>The Canadian Federation</w:t>
      </w:r>
      <w:r w:rsidRPr="005A2D9B">
        <w:t>:</w:t>
      </w:r>
    </w:p>
    <w:p w14:paraId="7CA991EC" w14:textId="77777777" w:rsidR="008F3C21" w:rsidRPr="005A2D9B" w:rsidRDefault="008F3C21" w:rsidP="008F3C21">
      <w:pPr>
        <w:pStyle w:val="NoteLevel2"/>
      </w:pPr>
      <w:proofErr w:type="gramStart"/>
      <w:r w:rsidRPr="005A2D9B">
        <w:t>the</w:t>
      </w:r>
      <w:proofErr w:type="gramEnd"/>
      <w:r w:rsidRPr="005A2D9B">
        <w:t xml:space="preserve"> federal government</w:t>
      </w:r>
    </w:p>
    <w:p w14:paraId="10501894" w14:textId="77777777" w:rsidR="008F3C21" w:rsidRPr="005A2D9B" w:rsidRDefault="008F3C21" w:rsidP="008F3C21">
      <w:pPr>
        <w:pStyle w:val="NoteLevel2"/>
      </w:pPr>
      <w:r w:rsidRPr="005A2D9B">
        <w:t>10 provincial and three territorial governments</w:t>
      </w:r>
    </w:p>
    <w:p w14:paraId="6BCB9365" w14:textId="77777777" w:rsidR="008F3C21" w:rsidRPr="005A2D9B" w:rsidRDefault="008F3C21" w:rsidP="008F3C21">
      <w:pPr>
        <w:pStyle w:val="NoteLevel2"/>
      </w:pPr>
      <w:proofErr w:type="gramStart"/>
      <w:r w:rsidRPr="005A2D9B">
        <w:lastRenderedPageBreak/>
        <w:t>a</w:t>
      </w:r>
      <w:proofErr w:type="gramEnd"/>
      <w:r w:rsidRPr="005A2D9B">
        <w:t xml:space="preserve"> number of regional and local municipalities</w:t>
      </w:r>
    </w:p>
    <w:p w14:paraId="5AFD2ABE" w14:textId="77777777" w:rsidR="008F3C21" w:rsidRPr="005A2D9B" w:rsidRDefault="008F3C21" w:rsidP="008F3C21">
      <w:pPr>
        <w:pStyle w:val="NoteLevel1"/>
        <w:rPr>
          <w:b/>
        </w:rPr>
      </w:pPr>
    </w:p>
    <w:p w14:paraId="23CA8EAF" w14:textId="77777777" w:rsidR="008F3C21" w:rsidRPr="005A2D9B" w:rsidRDefault="008F3C21" w:rsidP="008F3C21">
      <w:pPr>
        <w:pStyle w:val="NoteLevel1"/>
        <w:tabs>
          <w:tab w:val="clear" w:pos="0"/>
          <w:tab w:val="num" w:pos="720"/>
        </w:tabs>
        <w:rPr>
          <w:b/>
        </w:rPr>
      </w:pPr>
      <w:r w:rsidRPr="005A2D9B">
        <w:rPr>
          <w:b/>
        </w:rPr>
        <w:t>Some Examples of Federal Government Exclusive National Powers:</w:t>
      </w:r>
    </w:p>
    <w:p w14:paraId="2CD09735" w14:textId="77777777" w:rsidR="008F3C21" w:rsidRPr="005A2D9B" w:rsidRDefault="008F3C21" w:rsidP="008F3C21">
      <w:pPr>
        <w:pStyle w:val="NoteLevel2"/>
      </w:pPr>
      <w:r w:rsidRPr="005A2D9B">
        <w:t>Direct and indirect taxation</w:t>
      </w:r>
    </w:p>
    <w:p w14:paraId="5945989B" w14:textId="77777777" w:rsidR="008F3C21" w:rsidRPr="005A2D9B" w:rsidRDefault="008F3C21" w:rsidP="008F3C21">
      <w:pPr>
        <w:pStyle w:val="NoteLevel2"/>
      </w:pPr>
      <w:r w:rsidRPr="005A2D9B">
        <w:t>Regulation of trade and commerce</w:t>
      </w:r>
    </w:p>
    <w:p w14:paraId="5DFC4FAB" w14:textId="77777777" w:rsidR="008F3C21" w:rsidRPr="005A2D9B" w:rsidRDefault="008F3C21" w:rsidP="008F3C21">
      <w:pPr>
        <w:pStyle w:val="NoteLevel2"/>
      </w:pPr>
      <w:r w:rsidRPr="005A2D9B">
        <w:t>“</w:t>
      </w:r>
      <w:proofErr w:type="gramStart"/>
      <w:r w:rsidRPr="005A2D9B">
        <w:t>the</w:t>
      </w:r>
      <w:proofErr w:type="gramEnd"/>
      <w:r w:rsidRPr="005A2D9B">
        <w:t xml:space="preserve"> public debt and property”</w:t>
      </w:r>
    </w:p>
    <w:p w14:paraId="33893966" w14:textId="77777777" w:rsidR="008F3C21" w:rsidRPr="005A2D9B" w:rsidRDefault="008F3C21" w:rsidP="008F3C21">
      <w:pPr>
        <w:pStyle w:val="NoteLevel2"/>
      </w:pPr>
      <w:r w:rsidRPr="005A2D9B">
        <w:t>Grants to individuals or provinces (family allowance, hospital insurance/</w:t>
      </w:r>
      <w:proofErr w:type="spellStart"/>
      <w:r w:rsidRPr="005A2D9B">
        <w:t>medicare</w:t>
      </w:r>
      <w:proofErr w:type="spellEnd"/>
      <w:r w:rsidRPr="005A2D9B">
        <w:t>, higher education, etc.)</w:t>
      </w:r>
    </w:p>
    <w:p w14:paraId="326BD592" w14:textId="77777777" w:rsidR="008F3C21" w:rsidRPr="005A2D9B" w:rsidRDefault="008F3C21" w:rsidP="008F3C21">
      <w:pPr>
        <w:pStyle w:val="NoteLevel2"/>
      </w:pPr>
      <w:r w:rsidRPr="005A2D9B">
        <w:t>The post office</w:t>
      </w:r>
    </w:p>
    <w:p w14:paraId="6DED21DF" w14:textId="77777777" w:rsidR="008F3C21" w:rsidRPr="005A2D9B" w:rsidRDefault="008F3C21" w:rsidP="008F3C21">
      <w:pPr>
        <w:pStyle w:val="NoteLevel2"/>
      </w:pPr>
      <w:r w:rsidRPr="005A2D9B">
        <w:t>Census and statistics</w:t>
      </w:r>
    </w:p>
    <w:p w14:paraId="3D394E11" w14:textId="76540AFE" w:rsidR="008F3C21" w:rsidRPr="005A2D9B" w:rsidRDefault="008F3C21" w:rsidP="008F3C21">
      <w:pPr>
        <w:pStyle w:val="NoteLevel2"/>
      </w:pPr>
      <w:r w:rsidRPr="005A2D9B">
        <w:t>Defense</w:t>
      </w:r>
    </w:p>
    <w:p w14:paraId="5A74A4F0" w14:textId="77777777" w:rsidR="008F3C21" w:rsidRPr="005A2D9B" w:rsidRDefault="008F3C21" w:rsidP="008F3C21">
      <w:pPr>
        <w:pStyle w:val="NoteLevel2"/>
      </w:pPr>
      <w:r w:rsidRPr="005A2D9B">
        <w:t>Navigation and shipping</w:t>
      </w:r>
    </w:p>
    <w:p w14:paraId="47E85EF5" w14:textId="77777777" w:rsidR="008F3C21" w:rsidRPr="005A2D9B" w:rsidRDefault="008F3C21" w:rsidP="008F3C21">
      <w:pPr>
        <w:pStyle w:val="NoteLevel2"/>
      </w:pPr>
      <w:r w:rsidRPr="005A2D9B">
        <w:t>The fisheries</w:t>
      </w:r>
    </w:p>
    <w:p w14:paraId="388FB9B1" w14:textId="77777777" w:rsidR="008F3C21" w:rsidRPr="005A2D9B" w:rsidRDefault="008F3C21" w:rsidP="008F3C21">
      <w:pPr>
        <w:pStyle w:val="NoteLevel2"/>
      </w:pPr>
      <w:r w:rsidRPr="005A2D9B">
        <w:t>Money and banking</w:t>
      </w:r>
    </w:p>
    <w:p w14:paraId="7CD38939" w14:textId="77777777" w:rsidR="008F3C21" w:rsidRPr="005A2D9B" w:rsidRDefault="008F3C21" w:rsidP="008F3C21">
      <w:pPr>
        <w:pStyle w:val="NoteLevel2"/>
      </w:pPr>
      <w:r w:rsidRPr="005A2D9B">
        <w:t>Interest</w:t>
      </w:r>
    </w:p>
    <w:p w14:paraId="5A444C50" w14:textId="77777777" w:rsidR="008F3C21" w:rsidRPr="005A2D9B" w:rsidRDefault="008F3C21" w:rsidP="008F3C21">
      <w:pPr>
        <w:pStyle w:val="NoteLevel2"/>
      </w:pPr>
      <w:r w:rsidRPr="005A2D9B">
        <w:t>Bankruptcy</w:t>
      </w:r>
    </w:p>
    <w:p w14:paraId="0930759A" w14:textId="77777777" w:rsidR="008F3C21" w:rsidRPr="005A2D9B" w:rsidRDefault="008F3C21" w:rsidP="008F3C21">
      <w:pPr>
        <w:pStyle w:val="NoteLevel2"/>
      </w:pPr>
      <w:r w:rsidRPr="005A2D9B">
        <w:t>Weights and measures</w:t>
      </w:r>
    </w:p>
    <w:p w14:paraId="231C54F0" w14:textId="77777777" w:rsidR="008F3C21" w:rsidRPr="005A2D9B" w:rsidRDefault="008F3C21" w:rsidP="008F3C21">
      <w:pPr>
        <w:pStyle w:val="NoteLevel2"/>
      </w:pPr>
      <w:r w:rsidRPr="005A2D9B">
        <w:t>Patents</w:t>
      </w:r>
    </w:p>
    <w:p w14:paraId="10F33350" w14:textId="77777777" w:rsidR="008F3C21" w:rsidRPr="005A2D9B" w:rsidRDefault="008F3C21" w:rsidP="008F3C21">
      <w:pPr>
        <w:pStyle w:val="NoteLevel2"/>
      </w:pPr>
      <w:r w:rsidRPr="005A2D9B">
        <w:t>Copyrights</w:t>
      </w:r>
    </w:p>
    <w:p w14:paraId="5D043969" w14:textId="77777777" w:rsidR="008F3C21" w:rsidRPr="005A2D9B" w:rsidRDefault="008F3C21" w:rsidP="008F3C21">
      <w:pPr>
        <w:pStyle w:val="NoteLevel2"/>
      </w:pPr>
      <w:r w:rsidRPr="005A2D9B">
        <w:t>Criminal law and procedure in criminal cases</w:t>
      </w:r>
    </w:p>
    <w:p w14:paraId="061B5793" w14:textId="77777777" w:rsidR="008F3C21" w:rsidRPr="005A2D9B" w:rsidRDefault="008F3C21" w:rsidP="008F3C21">
      <w:pPr>
        <w:pStyle w:val="NoteLevel2"/>
      </w:pPr>
      <w:r w:rsidRPr="005A2D9B">
        <w:t>General law of marriage and divorce</w:t>
      </w:r>
    </w:p>
    <w:p w14:paraId="13CB6B06" w14:textId="77777777" w:rsidR="008F3C21" w:rsidRPr="005A2D9B" w:rsidRDefault="008F3C21" w:rsidP="008F3C21">
      <w:pPr>
        <w:pStyle w:val="NoteLevel1"/>
      </w:pPr>
    </w:p>
    <w:p w14:paraId="1E520BAA" w14:textId="77777777" w:rsidR="008F3C21" w:rsidRPr="005A2D9B" w:rsidRDefault="008F3C21" w:rsidP="008F3C21">
      <w:pPr>
        <w:pStyle w:val="NoteLevel1"/>
        <w:tabs>
          <w:tab w:val="clear" w:pos="0"/>
          <w:tab w:val="num" w:pos="720"/>
        </w:tabs>
        <w:rPr>
          <w:b/>
        </w:rPr>
      </w:pPr>
      <w:r w:rsidRPr="005A2D9B">
        <w:rPr>
          <w:b/>
        </w:rPr>
        <w:t>Some Examples of Provincial Legislation Powers:</w:t>
      </w:r>
    </w:p>
    <w:p w14:paraId="4C963A9F" w14:textId="77777777" w:rsidR="008F3C21" w:rsidRPr="005A2D9B" w:rsidRDefault="008F3C21" w:rsidP="008F3C21">
      <w:pPr>
        <w:pStyle w:val="NoteLevel2"/>
      </w:pPr>
      <w:r w:rsidRPr="005A2D9B">
        <w:t>Direct taxation in the province for provincial purposes</w:t>
      </w:r>
    </w:p>
    <w:p w14:paraId="3A53B2A4" w14:textId="77777777" w:rsidR="008F3C21" w:rsidRPr="005A2D9B" w:rsidRDefault="008F3C21" w:rsidP="008F3C21">
      <w:pPr>
        <w:pStyle w:val="NoteLevel2"/>
      </w:pPr>
      <w:r w:rsidRPr="005A2D9B">
        <w:t>Natural resources</w:t>
      </w:r>
    </w:p>
    <w:p w14:paraId="37F8FEFE" w14:textId="77777777" w:rsidR="008F3C21" w:rsidRPr="005A2D9B" w:rsidRDefault="008F3C21" w:rsidP="008F3C21">
      <w:pPr>
        <w:pStyle w:val="NoteLevel2"/>
      </w:pPr>
      <w:r w:rsidRPr="005A2D9B">
        <w:t>Prisons (except for federal penitentiaries)</w:t>
      </w:r>
    </w:p>
    <w:p w14:paraId="665B1FB3" w14:textId="77777777" w:rsidR="008F3C21" w:rsidRPr="005A2D9B" w:rsidRDefault="008F3C21" w:rsidP="008F3C21">
      <w:pPr>
        <w:pStyle w:val="NoteLevel2"/>
      </w:pPr>
      <w:r w:rsidRPr="005A2D9B">
        <w:t>Charitable institutions</w:t>
      </w:r>
    </w:p>
    <w:p w14:paraId="50DC1687" w14:textId="77777777" w:rsidR="008F3C21" w:rsidRPr="005A2D9B" w:rsidRDefault="008F3C21" w:rsidP="008F3C21">
      <w:pPr>
        <w:pStyle w:val="NoteLevel2"/>
      </w:pPr>
      <w:r w:rsidRPr="005A2D9B">
        <w:t>Hospitals (except marine hospitals)</w:t>
      </w:r>
    </w:p>
    <w:p w14:paraId="26592697" w14:textId="77777777" w:rsidR="008F3C21" w:rsidRPr="005A2D9B" w:rsidRDefault="008F3C21" w:rsidP="008F3C21">
      <w:pPr>
        <w:pStyle w:val="NoteLevel2"/>
      </w:pPr>
      <w:r w:rsidRPr="005A2D9B">
        <w:t>Municipal institutions</w:t>
      </w:r>
    </w:p>
    <w:p w14:paraId="452A37C3" w14:textId="77777777" w:rsidR="008F3C21" w:rsidRPr="005A2D9B" w:rsidRDefault="008F3C21" w:rsidP="008F3C21">
      <w:pPr>
        <w:pStyle w:val="NoteLevel2"/>
      </w:pPr>
      <w:r w:rsidRPr="005A2D9B">
        <w:t>Licenses for provincial and municipal revenue purposes</w:t>
      </w:r>
    </w:p>
    <w:p w14:paraId="7FAA038F" w14:textId="77777777" w:rsidR="008F3C21" w:rsidRPr="005A2D9B" w:rsidRDefault="008F3C21" w:rsidP="008F3C21">
      <w:pPr>
        <w:pStyle w:val="NoteLevel2"/>
      </w:pPr>
      <w:r w:rsidRPr="005A2D9B">
        <w:t>Incorporation of provincial companies</w:t>
      </w:r>
    </w:p>
    <w:p w14:paraId="38578F58" w14:textId="77777777" w:rsidR="008F3C21" w:rsidRPr="005A2D9B" w:rsidRDefault="008F3C21" w:rsidP="008F3C21">
      <w:pPr>
        <w:pStyle w:val="NoteLevel2"/>
      </w:pPr>
      <w:r w:rsidRPr="005A2D9B">
        <w:t>Solemnization of marriage, property and civil rights in the province</w:t>
      </w:r>
    </w:p>
    <w:p w14:paraId="1222E954" w14:textId="77777777" w:rsidR="008F3C21" w:rsidRPr="005A2D9B" w:rsidRDefault="008F3C21" w:rsidP="008F3C21">
      <w:pPr>
        <w:pStyle w:val="NoteLevel2"/>
      </w:pPr>
      <w:r w:rsidRPr="005A2D9B">
        <w:t>The creation of courts and the administration of justice, fines and penalties for breaking the law</w:t>
      </w:r>
    </w:p>
    <w:p w14:paraId="605E047E" w14:textId="77777777" w:rsidR="008F3C21" w:rsidRPr="005A2D9B" w:rsidRDefault="008F3C21" w:rsidP="008F3C21">
      <w:pPr>
        <w:pStyle w:val="NoteLevel2"/>
      </w:pPr>
      <w:r w:rsidRPr="005A2D9B">
        <w:t>Matters of a merely local or private nature in the province</w:t>
      </w:r>
    </w:p>
    <w:p w14:paraId="11DF52D5" w14:textId="77777777" w:rsidR="008F3C21" w:rsidRPr="005A2D9B" w:rsidRDefault="008F3C21" w:rsidP="008F3C21">
      <w:pPr>
        <w:pStyle w:val="NoteLevel2"/>
      </w:pPr>
      <w:r w:rsidRPr="005A2D9B">
        <w:t>Education</w:t>
      </w:r>
    </w:p>
    <w:p w14:paraId="1136B361" w14:textId="77777777" w:rsidR="008F3C21" w:rsidRPr="005A2D9B" w:rsidRDefault="008F3C21" w:rsidP="008F3C21">
      <w:pPr>
        <w:pStyle w:val="NoteLevel1"/>
        <w:rPr>
          <w:b/>
        </w:rPr>
      </w:pPr>
    </w:p>
    <w:p w14:paraId="56E8D0FB" w14:textId="77777777" w:rsidR="008F3C21" w:rsidRPr="005A2D9B" w:rsidRDefault="008F3C21" w:rsidP="008F3C21">
      <w:pPr>
        <w:pStyle w:val="NoteLevel1"/>
        <w:tabs>
          <w:tab w:val="clear" w:pos="0"/>
          <w:tab w:val="num" w:pos="720"/>
        </w:tabs>
        <w:rPr>
          <w:b/>
        </w:rPr>
      </w:pPr>
      <w:r w:rsidRPr="005A2D9B">
        <w:rPr>
          <w:b/>
        </w:rPr>
        <w:t>Some Areas of Cross-Over</w:t>
      </w:r>
    </w:p>
    <w:p w14:paraId="3CA617BB" w14:textId="77777777" w:rsidR="008F3C21" w:rsidRPr="005A2D9B" w:rsidRDefault="008F3C21" w:rsidP="008F3C21">
      <w:pPr>
        <w:pStyle w:val="NoteLevel2"/>
      </w:pPr>
      <w:r w:rsidRPr="005A2D9B">
        <w:t>Both Parliament and provincial legislatures have power over agriculture and immigration, and over certain aspects of natural resources – if their laws conflict, the national law prevails</w:t>
      </w:r>
    </w:p>
    <w:p w14:paraId="4AE94603" w14:textId="77777777" w:rsidR="008F3C21" w:rsidRPr="005A2D9B" w:rsidRDefault="008F3C21" w:rsidP="008F3C21">
      <w:pPr>
        <w:pStyle w:val="NoteLevel2"/>
      </w:pPr>
      <w:r w:rsidRPr="005A2D9B">
        <w:t>Although Parliament cannot transfer any of its powers to a provincial legislature, nor a provincial legislature any of its powers to Parliament, Parliament can delegate the administration of a federal Act to provincial agencies, and a provincial legislature can delegate the administration of a provincial Act to a federal agency</w:t>
      </w:r>
    </w:p>
    <w:p w14:paraId="4D640591" w14:textId="77777777" w:rsidR="008F3C21" w:rsidRPr="005A2D9B" w:rsidRDefault="008F3C21" w:rsidP="008F3C21">
      <w:pPr>
        <w:pStyle w:val="NoteLevel1"/>
      </w:pPr>
    </w:p>
    <w:p w14:paraId="1136642B" w14:textId="1305437C" w:rsidR="008F3C21" w:rsidRPr="005A2D9B" w:rsidRDefault="008F3C21" w:rsidP="008F3C21">
      <w:pPr>
        <w:pStyle w:val="NoteLevel1"/>
      </w:pPr>
      <w:r w:rsidRPr="005A2D9B">
        <w:rPr>
          <w:b/>
        </w:rPr>
        <w:t>The Canadian Political Landscape</w:t>
      </w:r>
    </w:p>
    <w:p w14:paraId="5EA25B62" w14:textId="77777777" w:rsidR="008F3C21" w:rsidRPr="005A2D9B" w:rsidRDefault="008F3C21" w:rsidP="008F3C21">
      <w:pPr>
        <w:pStyle w:val="NoteLevel2"/>
      </w:pPr>
      <w:r w:rsidRPr="005A2D9B">
        <w:t>Canada is a constitutional monarchy, a federation and a parliamentary democracy</w:t>
      </w:r>
    </w:p>
    <w:p w14:paraId="159894D9" w14:textId="77777777" w:rsidR="008F3C21" w:rsidRPr="005A2D9B" w:rsidRDefault="008F3C21" w:rsidP="008F3C21">
      <w:pPr>
        <w:pStyle w:val="NoteLevel2"/>
      </w:pPr>
      <w:r w:rsidRPr="005A2D9B">
        <w:t>Her Majesty Queen Elizabeth II is the Queen of Canada and our constitutional head of state</w:t>
      </w:r>
    </w:p>
    <w:p w14:paraId="1992FEEF" w14:textId="77777777" w:rsidR="008F3C21" w:rsidRPr="005A2D9B" w:rsidRDefault="008F3C21" w:rsidP="008F3C21">
      <w:pPr>
        <w:pStyle w:val="NoteLevel2"/>
      </w:pPr>
      <w:r w:rsidRPr="005A2D9B">
        <w:t>She delegates her duties, which are mainly ceremonial, to her representatives in Canada: the Governor General and the provincial lieutenant-governors</w:t>
      </w:r>
    </w:p>
    <w:p w14:paraId="374ACFD8" w14:textId="77777777" w:rsidR="008F3C21" w:rsidRPr="005A2D9B" w:rsidRDefault="008F3C21" w:rsidP="008F3C21">
      <w:pPr>
        <w:pStyle w:val="NoteLevel2"/>
      </w:pPr>
      <w:r w:rsidRPr="005A2D9B">
        <w:t>Formally the Prime Minister and cabinet advise the queen, but practically cabinet holds the power and determines the policy for proposed legislation</w:t>
      </w:r>
    </w:p>
    <w:p w14:paraId="6EAD8CF3" w14:textId="77777777" w:rsidR="008F3C21" w:rsidRPr="005A2D9B" w:rsidRDefault="008F3C21" w:rsidP="008F3C21">
      <w:pPr>
        <w:pStyle w:val="NoteLevel1"/>
      </w:pPr>
    </w:p>
    <w:p w14:paraId="750F215D" w14:textId="09336615" w:rsidR="008F3C21" w:rsidRPr="005A2D9B" w:rsidRDefault="007F2588" w:rsidP="008F3C21">
      <w:pPr>
        <w:pStyle w:val="NoteLevel1"/>
      </w:pPr>
      <w:r w:rsidRPr="005A2D9B">
        <w:rPr>
          <w:b/>
        </w:rPr>
        <w:t>The Canadian Federal Government</w:t>
      </w:r>
    </w:p>
    <w:p w14:paraId="255BEE76" w14:textId="77777777" w:rsidR="007F2588" w:rsidRPr="005A2D9B" w:rsidRDefault="007F2588" w:rsidP="007F2588">
      <w:pPr>
        <w:pStyle w:val="NoteLevel2"/>
      </w:pPr>
      <w:r w:rsidRPr="005A2D9B">
        <w:t>Canada governs through the “Westminster Model” of Government</w:t>
      </w:r>
    </w:p>
    <w:p w14:paraId="52D7F531" w14:textId="77777777" w:rsidR="007F2588" w:rsidRPr="005A2D9B" w:rsidRDefault="007F2588" w:rsidP="007F2588">
      <w:pPr>
        <w:pStyle w:val="NoteLevel2"/>
      </w:pPr>
      <w:r w:rsidRPr="005A2D9B">
        <w:t>Three Branches of Government:</w:t>
      </w:r>
    </w:p>
    <w:p w14:paraId="09FF6A4C" w14:textId="77777777" w:rsidR="007F2588" w:rsidRPr="005A2D9B" w:rsidRDefault="007F2588" w:rsidP="007F2588">
      <w:pPr>
        <w:pStyle w:val="NoteLevel3"/>
        <w:rPr>
          <w:b/>
        </w:rPr>
      </w:pPr>
      <w:r w:rsidRPr="005A2D9B">
        <w:rPr>
          <w:b/>
        </w:rPr>
        <w:t xml:space="preserve">Legislative </w:t>
      </w:r>
    </w:p>
    <w:p w14:paraId="41E627DA" w14:textId="0DA9D45C" w:rsidR="007F2588" w:rsidRPr="005A2D9B" w:rsidRDefault="007F2588" w:rsidP="007F2588">
      <w:pPr>
        <w:pStyle w:val="NoteLevel4"/>
      </w:pPr>
      <w:r w:rsidRPr="005A2D9B">
        <w:t>The House of Commons</w:t>
      </w:r>
    </w:p>
    <w:p w14:paraId="5E50FA48" w14:textId="77777777" w:rsidR="007F2588" w:rsidRPr="005A2D9B" w:rsidRDefault="007F2588" w:rsidP="007F2588">
      <w:pPr>
        <w:pStyle w:val="NoteLevel5"/>
      </w:pPr>
      <w:r w:rsidRPr="005A2D9B">
        <w:t>308 seats</w:t>
      </w:r>
    </w:p>
    <w:p w14:paraId="639E93F7" w14:textId="77777777" w:rsidR="007F2588" w:rsidRPr="005A2D9B" w:rsidRDefault="007F2588" w:rsidP="007F2588">
      <w:pPr>
        <w:pStyle w:val="NoteLevel5"/>
      </w:pPr>
      <w:proofErr w:type="gramStart"/>
      <w:r w:rsidRPr="005A2D9B">
        <w:t>elections</w:t>
      </w:r>
      <w:proofErr w:type="gramEnd"/>
      <w:r w:rsidRPr="005A2D9B">
        <w:t xml:space="preserve"> at least every 5 years</w:t>
      </w:r>
    </w:p>
    <w:p w14:paraId="559F5594" w14:textId="77777777" w:rsidR="007F2588" w:rsidRPr="005A2D9B" w:rsidRDefault="007F2588" w:rsidP="007F2588">
      <w:pPr>
        <w:pStyle w:val="NoteLevel5"/>
      </w:pPr>
      <w:r w:rsidRPr="005A2D9B">
        <w:t xml:space="preserve">The Speech from the Throne (intended </w:t>
      </w:r>
      <w:proofErr w:type="spellStart"/>
      <w:r w:rsidRPr="005A2D9B">
        <w:t>workplan</w:t>
      </w:r>
      <w:proofErr w:type="spellEnd"/>
      <w:r w:rsidRPr="005A2D9B">
        <w:t xml:space="preserve"> for the government)</w:t>
      </w:r>
    </w:p>
    <w:p w14:paraId="5CA2E95A" w14:textId="77777777" w:rsidR="007F2588" w:rsidRPr="005A2D9B" w:rsidRDefault="007F2588" w:rsidP="007F2588">
      <w:pPr>
        <w:pStyle w:val="NoteLevel5"/>
      </w:pPr>
      <w:r w:rsidRPr="005A2D9B">
        <w:t>Question Period (Opposition’s chance to challenge government actions)</w:t>
      </w:r>
    </w:p>
    <w:p w14:paraId="70DF12AF" w14:textId="77777777" w:rsidR="007F2588" w:rsidRPr="005A2D9B" w:rsidRDefault="007F2588" w:rsidP="007F2588">
      <w:pPr>
        <w:pStyle w:val="NoteLevel5"/>
      </w:pPr>
      <w:r w:rsidRPr="005A2D9B">
        <w:t>Legislation and Debates (draft bills are tabled and debated before becoming law)</w:t>
      </w:r>
    </w:p>
    <w:p w14:paraId="38DCC07B" w14:textId="77777777" w:rsidR="007F2588" w:rsidRPr="005A2D9B" w:rsidRDefault="007F2588" w:rsidP="007F2588">
      <w:pPr>
        <w:pStyle w:val="NoteLevel5"/>
      </w:pPr>
      <w:proofErr w:type="gramStart"/>
      <w:r w:rsidRPr="005A2D9B">
        <w:lastRenderedPageBreak/>
        <w:t>all</w:t>
      </w:r>
      <w:proofErr w:type="gramEnd"/>
      <w:r w:rsidRPr="005A2D9B">
        <w:t xml:space="preserve"> proceedings of the House of Commons are recorded in a parliamentary publication called </w:t>
      </w:r>
      <w:proofErr w:type="spellStart"/>
      <w:r w:rsidRPr="005A2D9B">
        <w:t>Hansard</w:t>
      </w:r>
      <w:proofErr w:type="spellEnd"/>
    </w:p>
    <w:p w14:paraId="47448FE2" w14:textId="2E644998" w:rsidR="007F2588" w:rsidRPr="005A2D9B" w:rsidRDefault="007F2588" w:rsidP="007F2588">
      <w:pPr>
        <w:pStyle w:val="NoteLevel4"/>
      </w:pPr>
      <w:r w:rsidRPr="005A2D9B">
        <w:t>The Senate</w:t>
      </w:r>
    </w:p>
    <w:p w14:paraId="41D5F6B0" w14:textId="77777777" w:rsidR="007F2588" w:rsidRPr="005A2D9B" w:rsidRDefault="007F2588" w:rsidP="007F2588">
      <w:pPr>
        <w:pStyle w:val="NoteLevel5"/>
      </w:pPr>
      <w:r w:rsidRPr="005A2D9B">
        <w:t>105 seats</w:t>
      </w:r>
    </w:p>
    <w:p w14:paraId="4865A051" w14:textId="77777777" w:rsidR="007F2588" w:rsidRPr="005A2D9B" w:rsidRDefault="007F2588" w:rsidP="007F2588">
      <w:pPr>
        <w:pStyle w:val="NoteLevel5"/>
      </w:pPr>
      <w:r w:rsidRPr="005A2D9B">
        <w:t>Senators are appointed by the Prime Minister of the day and must retire at aged 75</w:t>
      </w:r>
    </w:p>
    <w:p w14:paraId="7DC43038" w14:textId="77777777" w:rsidR="007F2588" w:rsidRPr="005A2D9B" w:rsidRDefault="007F2588" w:rsidP="007F2588">
      <w:pPr>
        <w:pStyle w:val="NoteLevel5"/>
      </w:pPr>
      <w:r w:rsidRPr="005A2D9B">
        <w:t>The Senate is a revising and investigatory body for legislation</w:t>
      </w:r>
    </w:p>
    <w:p w14:paraId="6A7ACAA7" w14:textId="77777777" w:rsidR="007F2588" w:rsidRPr="005A2D9B" w:rsidRDefault="007F2588" w:rsidP="007F2588">
      <w:pPr>
        <w:pStyle w:val="NoteLevel5"/>
      </w:pPr>
      <w:r w:rsidRPr="005A2D9B">
        <w:t>Bills tabled in the House of Commons pass through the Senate and its committees for discussion, amendment and recommendation, then back to the House of Commons for “Royal Assent”</w:t>
      </w:r>
    </w:p>
    <w:p w14:paraId="2CECFDAE" w14:textId="32E17AA4" w:rsidR="007F2588" w:rsidRPr="005A2D9B" w:rsidRDefault="007F2588" w:rsidP="007F2588">
      <w:pPr>
        <w:pStyle w:val="NoteLevel5"/>
      </w:pPr>
      <w:r w:rsidRPr="005A2D9B">
        <w:t xml:space="preserve">Most Senators are affiliated with a political party and must retire at age 75 (note they are appointed, not elected) </w:t>
      </w:r>
    </w:p>
    <w:p w14:paraId="659116B0" w14:textId="77777777" w:rsidR="007F2588" w:rsidRPr="005A2D9B" w:rsidRDefault="007F2588" w:rsidP="007F2588">
      <w:pPr>
        <w:pStyle w:val="NoteLevel3"/>
        <w:rPr>
          <w:b/>
        </w:rPr>
      </w:pPr>
      <w:r w:rsidRPr="005A2D9B">
        <w:rPr>
          <w:b/>
        </w:rPr>
        <w:t xml:space="preserve">Executive </w:t>
      </w:r>
    </w:p>
    <w:p w14:paraId="3593A1E0" w14:textId="0A203A1A" w:rsidR="007F2588" w:rsidRPr="005A2D9B" w:rsidRDefault="007F2588" w:rsidP="007F2588">
      <w:pPr>
        <w:pStyle w:val="NoteLevel4"/>
      </w:pPr>
      <w:r w:rsidRPr="005A2D9B">
        <w:t>Prime Minister, Cabinet and the Public Service</w:t>
      </w:r>
    </w:p>
    <w:p w14:paraId="6D4E15BA" w14:textId="77777777" w:rsidR="007F2588" w:rsidRPr="005A2D9B" w:rsidRDefault="007F2588" w:rsidP="007F2588">
      <w:pPr>
        <w:pStyle w:val="NoteLevel3"/>
        <w:rPr>
          <w:b/>
        </w:rPr>
      </w:pPr>
      <w:r w:rsidRPr="005A2D9B">
        <w:rPr>
          <w:b/>
        </w:rPr>
        <w:t xml:space="preserve">Judicial </w:t>
      </w:r>
    </w:p>
    <w:p w14:paraId="7BB5D361" w14:textId="67A480C5" w:rsidR="007F2588" w:rsidRPr="005A2D9B" w:rsidRDefault="007F2588" w:rsidP="007F2588">
      <w:pPr>
        <w:pStyle w:val="NoteLevel4"/>
      </w:pPr>
      <w:proofErr w:type="gramStart"/>
      <w:r w:rsidRPr="005A2D9B">
        <w:t>independent</w:t>
      </w:r>
      <w:proofErr w:type="gramEnd"/>
      <w:r w:rsidRPr="005A2D9B">
        <w:t xml:space="preserve"> of Cabinet, Parliament or of any other state institution</w:t>
      </w:r>
    </w:p>
    <w:p w14:paraId="19C5FBE5" w14:textId="77777777" w:rsidR="008F3C21" w:rsidRPr="005A2D9B" w:rsidRDefault="008F3C21" w:rsidP="008F3C21">
      <w:pPr>
        <w:pStyle w:val="NoteLevel1"/>
      </w:pPr>
    </w:p>
    <w:p w14:paraId="0F2AA7BE" w14:textId="7271E668" w:rsidR="007F2588" w:rsidRPr="005A2D9B" w:rsidRDefault="007F2588" w:rsidP="008F3C21">
      <w:pPr>
        <w:pStyle w:val="NoteLevel1"/>
      </w:pPr>
      <w:r w:rsidRPr="005A2D9B">
        <w:rPr>
          <w:b/>
        </w:rPr>
        <w:t>The Legislative Process</w:t>
      </w:r>
    </w:p>
    <w:p w14:paraId="2932D2E7" w14:textId="3E8C90B1" w:rsidR="008F3C21" w:rsidRPr="005A2D9B" w:rsidRDefault="007F2588" w:rsidP="007F2588">
      <w:pPr>
        <w:pStyle w:val="NoteLevel2"/>
      </w:pPr>
      <w:r w:rsidRPr="005A2D9B">
        <w:t>House of Commons</w:t>
      </w:r>
    </w:p>
    <w:p w14:paraId="6487E295" w14:textId="77777777" w:rsidR="007F2588" w:rsidRPr="005A2D9B" w:rsidRDefault="007F2588" w:rsidP="007F2588">
      <w:pPr>
        <w:pStyle w:val="NoteLevel3"/>
      </w:pPr>
      <w:r w:rsidRPr="005A2D9B">
        <w:t>Introduction</w:t>
      </w:r>
    </w:p>
    <w:p w14:paraId="4C0C5E4C" w14:textId="77777777" w:rsidR="007F2588" w:rsidRPr="005A2D9B" w:rsidRDefault="007F2588" w:rsidP="007F2588">
      <w:pPr>
        <w:pStyle w:val="NoteLevel3"/>
      </w:pPr>
      <w:r w:rsidRPr="005A2D9B">
        <w:t>First Reading</w:t>
      </w:r>
    </w:p>
    <w:p w14:paraId="118A603B" w14:textId="77777777" w:rsidR="007F2588" w:rsidRPr="005A2D9B" w:rsidRDefault="007F2588" w:rsidP="007F2588">
      <w:pPr>
        <w:pStyle w:val="NoteLevel3"/>
      </w:pPr>
      <w:r w:rsidRPr="005A2D9B">
        <w:t>Second Reading</w:t>
      </w:r>
    </w:p>
    <w:p w14:paraId="049A6A04" w14:textId="77777777" w:rsidR="007F2588" w:rsidRPr="005A2D9B" w:rsidRDefault="007F2588" w:rsidP="007F2588">
      <w:pPr>
        <w:pStyle w:val="NoteLevel3"/>
      </w:pPr>
      <w:r w:rsidRPr="005A2D9B">
        <w:t xml:space="preserve">Third Reading </w:t>
      </w:r>
    </w:p>
    <w:p w14:paraId="16A12170" w14:textId="733CC699" w:rsidR="007F2588" w:rsidRPr="005A2D9B" w:rsidRDefault="007F2588" w:rsidP="007F2588">
      <w:pPr>
        <w:pStyle w:val="NoteLevel4"/>
        <w:numPr>
          <w:ilvl w:val="0"/>
          <w:numId w:val="0"/>
        </w:numPr>
        <w:ind w:left="2520"/>
      </w:pPr>
      <w:r w:rsidRPr="005A2D9B">
        <w:sym w:font="Wingdings" w:char="F0E0"/>
      </w:r>
      <w:r w:rsidRPr="005A2D9B">
        <w:t xml:space="preserve"> Senate </w:t>
      </w:r>
      <w:r w:rsidRPr="005A2D9B">
        <w:sym w:font="Wingdings" w:char="F0E0"/>
      </w:r>
      <w:r w:rsidRPr="005A2D9B">
        <w:t xml:space="preserve"> Royal Assent </w:t>
      </w:r>
      <w:r w:rsidRPr="005A2D9B">
        <w:sym w:font="Wingdings" w:char="F0E0"/>
      </w:r>
      <w:r w:rsidRPr="005A2D9B">
        <w:t xml:space="preserve"> Law</w:t>
      </w:r>
    </w:p>
    <w:p w14:paraId="7D9BD9E8" w14:textId="77777777" w:rsidR="007F2588" w:rsidRPr="005A2D9B" w:rsidRDefault="007F2588" w:rsidP="007F2588">
      <w:pPr>
        <w:pStyle w:val="NoteLevel1"/>
      </w:pPr>
    </w:p>
    <w:p w14:paraId="7F07FE9E" w14:textId="77777777" w:rsidR="007F2588" w:rsidRPr="005A2D9B" w:rsidRDefault="007F2588" w:rsidP="007F2588">
      <w:pPr>
        <w:pStyle w:val="NoteLevel1"/>
        <w:tabs>
          <w:tab w:val="clear" w:pos="0"/>
          <w:tab w:val="num" w:pos="720"/>
        </w:tabs>
      </w:pPr>
      <w:r w:rsidRPr="005A2D9B">
        <w:rPr>
          <w:b/>
          <w:bCs/>
        </w:rPr>
        <w:t>Stages of a Bill (before becoming law)</w:t>
      </w:r>
    </w:p>
    <w:p w14:paraId="70BFE7E9" w14:textId="3BCDB3FF" w:rsidR="007F2588" w:rsidRPr="005A2D9B" w:rsidRDefault="007F2588" w:rsidP="007F2588">
      <w:pPr>
        <w:pStyle w:val="NoteLevel2"/>
      </w:pPr>
      <w:r w:rsidRPr="005A2D9B">
        <w:t>1) Introduction</w:t>
      </w:r>
    </w:p>
    <w:p w14:paraId="0D30C0DF" w14:textId="19885B6B" w:rsidR="007F2588" w:rsidRPr="005A2D9B" w:rsidRDefault="007F2588" w:rsidP="007F2588">
      <w:pPr>
        <w:pStyle w:val="NoteLevel2"/>
      </w:pPr>
      <w:r w:rsidRPr="005A2D9B">
        <w:t>2) First Reading</w:t>
      </w:r>
    </w:p>
    <w:p w14:paraId="2263DBCB" w14:textId="1F27EA4B" w:rsidR="007F2588" w:rsidRPr="005A2D9B" w:rsidRDefault="007F2588" w:rsidP="007F2588">
      <w:pPr>
        <w:pStyle w:val="NoteLevel2"/>
      </w:pPr>
      <w:r w:rsidRPr="005A2D9B">
        <w:t>3) Second Reading (most important – principle and object of the bill are debated and either accepted, rejected, or amended)</w:t>
      </w:r>
    </w:p>
    <w:p w14:paraId="6BF3B7BC" w14:textId="77777777" w:rsidR="007F2588" w:rsidRPr="005A2D9B" w:rsidRDefault="007F2588" w:rsidP="007F2588">
      <w:pPr>
        <w:pStyle w:val="NoteLevel3"/>
      </w:pPr>
      <w:r w:rsidRPr="005A2D9B">
        <w:lastRenderedPageBreak/>
        <w:t>Six months hoist</w:t>
      </w:r>
    </w:p>
    <w:p w14:paraId="7FDCA1F3" w14:textId="77777777" w:rsidR="007F2588" w:rsidRPr="005A2D9B" w:rsidRDefault="007F2588" w:rsidP="007F2588">
      <w:pPr>
        <w:pStyle w:val="NoteLevel3"/>
      </w:pPr>
      <w:r w:rsidRPr="005A2D9B">
        <w:t>Reasoned amendment</w:t>
      </w:r>
    </w:p>
    <w:p w14:paraId="4E3DF4D1" w14:textId="77777777" w:rsidR="007F2588" w:rsidRPr="005A2D9B" w:rsidRDefault="007F2588" w:rsidP="007F2588">
      <w:pPr>
        <w:pStyle w:val="NoteLevel3"/>
      </w:pPr>
      <w:r w:rsidRPr="005A2D9B">
        <w:t>Referral to a committee</w:t>
      </w:r>
    </w:p>
    <w:p w14:paraId="39E5D469" w14:textId="59541197" w:rsidR="007F2588" w:rsidRPr="005A2D9B" w:rsidRDefault="007F2588" w:rsidP="007F2588">
      <w:pPr>
        <w:pStyle w:val="NoteLevel2"/>
      </w:pPr>
      <w:r w:rsidRPr="005A2D9B">
        <w:t>4) Third Reading</w:t>
      </w:r>
    </w:p>
    <w:p w14:paraId="41129BDB" w14:textId="0933BF9A" w:rsidR="007F2588" w:rsidRPr="005A2D9B" w:rsidRDefault="007F2588" w:rsidP="007F2588">
      <w:pPr>
        <w:pStyle w:val="NoteLevel2"/>
      </w:pPr>
      <w:r w:rsidRPr="005A2D9B">
        <w:t>5) Senate</w:t>
      </w:r>
    </w:p>
    <w:p w14:paraId="01F206FD" w14:textId="5A88E9FD" w:rsidR="007F2588" w:rsidRPr="005A2D9B" w:rsidRDefault="007F2588" w:rsidP="007F2588">
      <w:pPr>
        <w:pStyle w:val="NoteLevel2"/>
      </w:pPr>
      <w:r w:rsidRPr="005A2D9B">
        <w:t>6) Royal Assent</w:t>
      </w:r>
    </w:p>
    <w:p w14:paraId="4E035BB2" w14:textId="77777777" w:rsidR="00F74C28" w:rsidRPr="005A2D9B" w:rsidRDefault="00F74C28" w:rsidP="007F2588">
      <w:pPr>
        <w:pStyle w:val="NoteLevel2"/>
      </w:pPr>
    </w:p>
    <w:p w14:paraId="51858778" w14:textId="59EF22CB" w:rsidR="00BF3451" w:rsidRPr="005A2D9B" w:rsidRDefault="00BF3451" w:rsidP="00DA0E66">
      <w:pPr>
        <w:pStyle w:val="NoteLevel1"/>
        <w:numPr>
          <w:ilvl w:val="0"/>
          <w:numId w:val="0"/>
        </w:numPr>
      </w:pPr>
      <w:r w:rsidRPr="005A2D9B">
        <w:rPr>
          <w:b/>
        </w:rPr>
        <w:t>The Legislative Process</w:t>
      </w:r>
    </w:p>
    <w:p w14:paraId="0AAAEA67" w14:textId="70FD00BC" w:rsidR="00BF3451" w:rsidRPr="005A2D9B" w:rsidRDefault="00BF3451" w:rsidP="007F2588">
      <w:pPr>
        <w:pStyle w:val="NoteLevel1"/>
      </w:pPr>
      <w:r w:rsidRPr="005A2D9B">
        <w:rPr>
          <w:b/>
        </w:rPr>
        <w:t>Part 1: The Cabinet</w:t>
      </w:r>
    </w:p>
    <w:p w14:paraId="4616BA7C" w14:textId="72DBAE48" w:rsidR="00BF3451" w:rsidRPr="005A2D9B" w:rsidRDefault="00BF3451" w:rsidP="007F2588">
      <w:pPr>
        <w:pStyle w:val="NoteLevel1"/>
      </w:pPr>
      <w:r w:rsidRPr="005A2D9B">
        <w:t>Policy proposal requiring legislation</w:t>
      </w:r>
    </w:p>
    <w:p w14:paraId="53659D91" w14:textId="2693B041" w:rsidR="00A5592A" w:rsidRPr="005A2D9B" w:rsidRDefault="00DA0E66" w:rsidP="00BF3451">
      <w:pPr>
        <w:pStyle w:val="NoteLevel1"/>
        <w:numPr>
          <w:ilvl w:val="0"/>
          <w:numId w:val="0"/>
        </w:numPr>
      </w:pPr>
      <w:r w:rsidRPr="005A2D9B">
        <w:rPr>
          <w:noProof/>
        </w:rPr>
        <mc:AlternateContent>
          <mc:Choice Requires="wps">
            <w:drawing>
              <wp:anchor distT="0" distB="0" distL="114300" distR="114300" simplePos="0" relativeHeight="251696128" behindDoc="0" locked="0" layoutInCell="1" allowOverlap="1" wp14:anchorId="32F8B599" wp14:editId="3DA957A3">
                <wp:simplePos x="0" y="0"/>
                <wp:positionH relativeFrom="column">
                  <wp:posOffset>800100</wp:posOffset>
                </wp:positionH>
                <wp:positionV relativeFrom="paragraph">
                  <wp:posOffset>3886200</wp:posOffset>
                </wp:positionV>
                <wp:extent cx="1485900" cy="228600"/>
                <wp:effectExtent l="50800" t="25400" r="88900" b="101600"/>
                <wp:wrapNone/>
                <wp:docPr id="40" name="Rectangle 40"/>
                <wp:cNvGraphicFramePr/>
                <a:graphic xmlns:a="http://schemas.openxmlformats.org/drawingml/2006/main">
                  <a:graphicData uri="http://schemas.microsoft.com/office/word/2010/wordprocessingShape">
                    <wps:wsp>
                      <wps:cNvSpPr/>
                      <wps:spPr>
                        <a:xfrm>
                          <a:off x="0" y="0"/>
                          <a:ext cx="1485900" cy="228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26" style="position:absolute;margin-left:63pt;margin-top:306pt;width:117pt;height:18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" fillcolor="#4f81bd [3204]" strokecolor="#4579b8 [3044]">
                <v:fill color2="#a7bfde [1620]" rotate="t" type="gradient">
                  <o:fill v:ext="view" type="gradientUnscaled"/>
                </v:fill>
                <v:shadow on="t" opacity="22937f" mv:blur="40000f" origin=",.5" offset="0,23000emu"/>
              </v:rect>
            </w:pict>
          </mc:Fallback>
        </mc:AlternateContent>
      </w:r>
      <w:r w:rsidRPr="005A2D9B">
        <w:rPr>
          <w:noProof/>
        </w:rPr>
        <mc:AlternateContent>
          <mc:Choice Requires="wps">
            <w:drawing>
              <wp:anchor distT="0" distB="0" distL="114300" distR="114300" simplePos="0" relativeHeight="251697152" behindDoc="0" locked="0" layoutInCell="1" allowOverlap="1" wp14:anchorId="11904284" wp14:editId="549546FA">
                <wp:simplePos x="0" y="0"/>
                <wp:positionH relativeFrom="column">
                  <wp:posOffset>114300</wp:posOffset>
                </wp:positionH>
                <wp:positionV relativeFrom="paragraph">
                  <wp:posOffset>4114800</wp:posOffset>
                </wp:positionV>
                <wp:extent cx="2857500" cy="685800"/>
                <wp:effectExtent l="50800" t="25400" r="88900" b="101600"/>
                <wp:wrapNone/>
                <wp:docPr id="41" name="Isosceles Triangle 41"/>
                <wp:cNvGraphicFramePr/>
                <a:graphic xmlns:a="http://schemas.openxmlformats.org/drawingml/2006/main">
                  <a:graphicData uri="http://schemas.microsoft.com/office/word/2010/wordprocessingShape">
                    <wps:wsp>
                      <wps:cNvSpPr/>
                      <wps:spPr>
                        <a:xfrm rot="10800000">
                          <a:off x="0" y="0"/>
                          <a:ext cx="2857500" cy="6858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Isosceles Triangle 41" o:spid="_x0000_s1026" type="#_x0000_t5" style="position:absolute;margin-left:9pt;margin-top:324pt;width:225pt;height:54pt;rotation:180;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" fillcolor="#4f81bd [3204]" strokecolor="#4579b8 [3044]">
                <v:fill color2="#a7bfde [1620]" rotate="t" type="gradient">
                  <o:fill v:ext="view" type="gradientUnscaled"/>
                </v:fill>
                <v:shadow on="t" opacity="22937f" mv:blur="40000f" origin=",.5" offset="0,23000emu"/>
              </v:shape>
            </w:pict>
          </mc:Fallback>
        </mc:AlternateContent>
      </w:r>
      <w:r w:rsidRPr="005A2D9B">
        <w:rPr>
          <w:noProof/>
        </w:rPr>
        <mc:AlternateContent>
          <mc:Choice Requires="wps">
            <w:drawing>
              <wp:anchor distT="0" distB="0" distL="114300" distR="114300" simplePos="0" relativeHeight="251692032" behindDoc="0" locked="0" layoutInCell="1" allowOverlap="1" wp14:anchorId="70A4A5BC" wp14:editId="10326170">
                <wp:simplePos x="0" y="0"/>
                <wp:positionH relativeFrom="column">
                  <wp:posOffset>3886200</wp:posOffset>
                </wp:positionH>
                <wp:positionV relativeFrom="paragraph">
                  <wp:posOffset>3200400</wp:posOffset>
                </wp:positionV>
                <wp:extent cx="457200" cy="0"/>
                <wp:effectExtent l="76200" t="101600" r="0" b="177800"/>
                <wp:wrapNone/>
                <wp:docPr id="37" name="Straight Arrow Connector 37"/>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7" o:spid="_x0000_s1026" type="#_x0000_t32" style="position:absolute;margin-left:306pt;margin-top:252pt;width:36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694080" behindDoc="0" locked="0" layoutInCell="1" allowOverlap="1" wp14:anchorId="762BAB81" wp14:editId="52477D4D">
                <wp:simplePos x="0" y="0"/>
                <wp:positionH relativeFrom="column">
                  <wp:posOffset>1828800</wp:posOffset>
                </wp:positionH>
                <wp:positionV relativeFrom="paragraph">
                  <wp:posOffset>3200400</wp:posOffset>
                </wp:positionV>
                <wp:extent cx="457200" cy="0"/>
                <wp:effectExtent l="76200" t="101600" r="0" b="177800"/>
                <wp:wrapNone/>
                <wp:docPr id="38" name="Straight Arrow Connector 38"/>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8" o:spid="_x0000_s1026" type="#_x0000_t32" style="position:absolute;margin-left:2in;margin-top:252pt;width:36pt;height:0;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695104" behindDoc="0" locked="0" layoutInCell="1" allowOverlap="1" wp14:anchorId="29C53D89" wp14:editId="02093937">
                <wp:simplePos x="0" y="0"/>
                <wp:positionH relativeFrom="column">
                  <wp:posOffset>114300</wp:posOffset>
                </wp:positionH>
                <wp:positionV relativeFrom="paragraph">
                  <wp:posOffset>2743200</wp:posOffset>
                </wp:positionV>
                <wp:extent cx="1828800" cy="114300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54F62A" w14:textId="19DC96B9" w:rsidR="00490435" w:rsidRPr="00DA0E66" w:rsidRDefault="00490435" w:rsidP="00DA0E66">
                            <w:pPr>
                              <w:jc w:val="center"/>
                              <w:rPr>
                                <w:color w:val="FF0000"/>
                              </w:rPr>
                            </w:pPr>
                            <w:r w:rsidRPr="00DA0E66">
                              <w:rPr>
                                <w:color w:val="FF0000"/>
                              </w:rPr>
                              <w:t>Cabinet approval of</w:t>
                            </w:r>
                            <w:r>
                              <w:rPr>
                                <w:color w:val="FF0000"/>
                              </w:rPr>
                              <w:t xml:space="preserve"> </w:t>
                            </w:r>
                            <w:r w:rsidRPr="00DA0E66">
                              <w:rPr>
                                <w:color w:val="FF0000"/>
                              </w:rPr>
                              <w:t>committee</w:t>
                            </w:r>
                            <w:r>
                              <w:rPr>
                                <w:color w:val="FF0000"/>
                              </w:rPr>
                              <w:t xml:space="preserve"> </w:t>
                            </w:r>
                            <w:r w:rsidRPr="00DA0E66">
                              <w:rPr>
                                <w:color w:val="FF0000"/>
                              </w:rPr>
                              <w:t>recommendation and</w:t>
                            </w:r>
                          </w:p>
                          <w:p w14:paraId="75746054" w14:textId="77777777" w:rsidR="00490435" w:rsidRPr="00DA0E66" w:rsidRDefault="00490435" w:rsidP="00DA0E66">
                            <w:pPr>
                              <w:jc w:val="center"/>
                              <w:rPr>
                                <w:color w:val="FF0000"/>
                              </w:rPr>
                            </w:pPr>
                            <w:r w:rsidRPr="00DA0E66">
                              <w:rPr>
                                <w:color w:val="FF0000"/>
                              </w:rPr>
                              <w:t>House Leader’s signature</w:t>
                            </w:r>
                          </w:p>
                          <w:p w14:paraId="676ED0F0" w14:textId="77777777" w:rsidR="00490435" w:rsidRDefault="004904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9" o:spid="_x0000_s1034" type="#_x0000_t202" style="position:absolute;margin-left:9pt;margin-top:3in;width:2in;height:90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" filled="f" stroked="f">
                <v:textbox>
                  <w:txbxContent>
                    <w:p w14:paraId="2B54F62A" w14:textId="19DC96B9" w:rsidR="00AD1E35" w:rsidRPr="00DA0E66" w:rsidRDefault="00AD1E35" w:rsidP="00DA0E66">
                      <w:pPr>
                        <w:jc w:val="center"/>
                        <w:rPr>
                          <w:color w:val="FF0000"/>
                        </w:rPr>
                      </w:pPr>
                      <w:r w:rsidRPr="00DA0E66">
                        <w:rPr>
                          <w:color w:val="FF0000"/>
                        </w:rPr>
                        <w:t>Cabinet approval of</w:t>
                      </w:r>
                      <w:r>
                        <w:rPr>
                          <w:color w:val="FF0000"/>
                        </w:rPr>
                        <w:t xml:space="preserve"> </w:t>
                      </w:r>
                      <w:r w:rsidRPr="00DA0E66">
                        <w:rPr>
                          <w:color w:val="FF0000"/>
                        </w:rPr>
                        <w:t>committee</w:t>
                      </w:r>
                      <w:r>
                        <w:rPr>
                          <w:color w:val="FF0000"/>
                        </w:rPr>
                        <w:t xml:space="preserve"> </w:t>
                      </w:r>
                      <w:r w:rsidRPr="00DA0E66">
                        <w:rPr>
                          <w:color w:val="FF0000"/>
                        </w:rPr>
                        <w:t>recommendation and</w:t>
                      </w:r>
                    </w:p>
                    <w:p w14:paraId="75746054" w14:textId="77777777" w:rsidR="00AD1E35" w:rsidRPr="00DA0E66" w:rsidRDefault="00AD1E35" w:rsidP="00DA0E66">
                      <w:pPr>
                        <w:jc w:val="center"/>
                        <w:rPr>
                          <w:color w:val="FF0000"/>
                        </w:rPr>
                      </w:pPr>
                      <w:r w:rsidRPr="00DA0E66">
                        <w:rPr>
                          <w:color w:val="FF0000"/>
                        </w:rPr>
                        <w:t>House Leader’s signature</w:t>
                      </w:r>
                    </w:p>
                    <w:p w14:paraId="676ED0F0" w14:textId="77777777" w:rsidR="00AD1E35" w:rsidRDefault="00AD1E35"/>
                  </w:txbxContent>
                </v:textbox>
                <w10:wrap type="square"/>
              </v:shape>
            </w:pict>
          </mc:Fallback>
        </mc:AlternateContent>
      </w:r>
      <w:r w:rsidRPr="005A2D9B">
        <w:rPr>
          <w:noProof/>
        </w:rPr>
        <mc:AlternateContent>
          <mc:Choice Requires="wps">
            <w:drawing>
              <wp:anchor distT="0" distB="0" distL="114300" distR="114300" simplePos="0" relativeHeight="251689984" behindDoc="0" locked="0" layoutInCell="1" allowOverlap="1" wp14:anchorId="396050E4" wp14:editId="0F6E2948">
                <wp:simplePos x="0" y="0"/>
                <wp:positionH relativeFrom="column">
                  <wp:posOffset>2171700</wp:posOffset>
                </wp:positionH>
                <wp:positionV relativeFrom="paragraph">
                  <wp:posOffset>2514600</wp:posOffset>
                </wp:positionV>
                <wp:extent cx="1828800" cy="13716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18288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3C3D72" w14:textId="5507661B" w:rsidR="00490435" w:rsidRPr="00DA0E66" w:rsidRDefault="00490435" w:rsidP="00DA0E66">
                            <w:pPr>
                              <w:jc w:val="center"/>
                              <w:rPr>
                                <w:color w:val="FF0000"/>
                              </w:rPr>
                            </w:pPr>
                            <w:r w:rsidRPr="00DA0E66">
                              <w:rPr>
                                <w:color w:val="FF0000"/>
                              </w:rPr>
                              <w:t>Consideration of the draft bill by the Cabinet</w:t>
                            </w:r>
                          </w:p>
                          <w:p w14:paraId="770B493D" w14:textId="491DFE0B" w:rsidR="00490435" w:rsidRPr="00DA0E66" w:rsidRDefault="00490435" w:rsidP="00DA0E66">
                            <w:pPr>
                              <w:jc w:val="center"/>
                              <w:rPr>
                                <w:color w:val="FF0000"/>
                              </w:rPr>
                            </w:pPr>
                            <w:r w:rsidRPr="00DA0E66">
                              <w:rPr>
                                <w:color w:val="FF0000"/>
                              </w:rPr>
                              <w:t>Committee on Legislation and House Planning</w:t>
                            </w:r>
                          </w:p>
                          <w:p w14:paraId="25D36B66" w14:textId="77777777" w:rsidR="00490435" w:rsidRDefault="00490435" w:rsidP="00DA0E6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5" type="#_x0000_t202" style="position:absolute;margin-left:171pt;margin-top:198pt;width:2in;height:10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" filled="f" stroked="f">
                <v:textbox>
                  <w:txbxContent>
                    <w:p w14:paraId="133C3D72" w14:textId="5507661B" w:rsidR="00AD1E35" w:rsidRPr="00DA0E66" w:rsidRDefault="00AD1E35" w:rsidP="00DA0E66">
                      <w:pPr>
                        <w:jc w:val="center"/>
                        <w:rPr>
                          <w:color w:val="FF0000"/>
                        </w:rPr>
                      </w:pPr>
                      <w:r w:rsidRPr="00DA0E66">
                        <w:rPr>
                          <w:color w:val="FF0000"/>
                        </w:rPr>
                        <w:t>Consideration of the draft bill by the Cabinet</w:t>
                      </w:r>
                    </w:p>
                    <w:p w14:paraId="770B493D" w14:textId="491DFE0B" w:rsidR="00AD1E35" w:rsidRPr="00DA0E66" w:rsidRDefault="00AD1E35" w:rsidP="00DA0E66">
                      <w:pPr>
                        <w:jc w:val="center"/>
                        <w:rPr>
                          <w:color w:val="FF0000"/>
                        </w:rPr>
                      </w:pPr>
                      <w:r w:rsidRPr="00DA0E66">
                        <w:rPr>
                          <w:color w:val="FF0000"/>
                        </w:rPr>
                        <w:t>Committee on Legislation and House Planning</w:t>
                      </w:r>
                    </w:p>
                    <w:p w14:paraId="25D36B66" w14:textId="77777777" w:rsidR="00AD1E35" w:rsidRDefault="00AD1E35" w:rsidP="00DA0E66">
                      <w:pPr>
                        <w:jc w:val="center"/>
                      </w:pPr>
                    </w:p>
                  </w:txbxContent>
                </v:textbox>
                <w10:wrap type="square"/>
              </v:shape>
            </w:pict>
          </mc:Fallback>
        </mc:AlternateContent>
      </w:r>
      <w:r w:rsidRPr="005A2D9B">
        <w:rPr>
          <w:noProof/>
        </w:rPr>
        <mc:AlternateContent>
          <mc:Choice Requires="wps">
            <w:drawing>
              <wp:anchor distT="0" distB="0" distL="114300" distR="114300" simplePos="0" relativeHeight="251688960" behindDoc="0" locked="0" layoutInCell="1" allowOverlap="1" wp14:anchorId="47A8EE3C" wp14:editId="325A3F13">
                <wp:simplePos x="0" y="0"/>
                <wp:positionH relativeFrom="column">
                  <wp:posOffset>4229100</wp:posOffset>
                </wp:positionH>
                <wp:positionV relativeFrom="paragraph">
                  <wp:posOffset>2743200</wp:posOffset>
                </wp:positionV>
                <wp:extent cx="1828800" cy="11430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F22F44" w14:textId="019BAA10" w:rsidR="00490435" w:rsidRPr="00DA0E66" w:rsidRDefault="00490435" w:rsidP="00DA0E66">
                            <w:pPr>
                              <w:jc w:val="center"/>
                              <w:rPr>
                                <w:color w:val="FF0000"/>
                              </w:rPr>
                            </w:pPr>
                            <w:r w:rsidRPr="00DA0E66">
                              <w:rPr>
                                <w:color w:val="FF0000"/>
                              </w:rPr>
                              <w:t>Draft bill prepared</w:t>
                            </w:r>
                            <w:r>
                              <w:rPr>
                                <w:color w:val="FF0000"/>
                              </w:rPr>
                              <w:t xml:space="preserve"> </w:t>
                            </w:r>
                            <w:r w:rsidRPr="00DA0E66">
                              <w:rPr>
                                <w:color w:val="FF0000"/>
                              </w:rPr>
                              <w:t>in both official languages</w:t>
                            </w:r>
                            <w:r>
                              <w:rPr>
                                <w:color w:val="FF0000"/>
                              </w:rPr>
                              <w:t xml:space="preserve"> </w:t>
                            </w:r>
                            <w:r w:rsidRPr="00DA0E66">
                              <w:rPr>
                                <w:color w:val="FF0000"/>
                              </w:rPr>
                              <w:t>and approved by the</w:t>
                            </w:r>
                            <w:r>
                              <w:rPr>
                                <w:color w:val="FF0000"/>
                              </w:rPr>
                              <w:t xml:space="preserve"> </w:t>
                            </w:r>
                            <w:r w:rsidRPr="00DA0E66">
                              <w:rPr>
                                <w:color w:val="FF0000"/>
                              </w:rPr>
                              <w:t>responsible Minister</w:t>
                            </w:r>
                          </w:p>
                          <w:p w14:paraId="1291F13A" w14:textId="77777777" w:rsidR="00490435" w:rsidRDefault="00490435" w:rsidP="00DA0E6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margin-left:333pt;margin-top:3in;width:2in;height:9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" filled="f" stroked="f">
                <v:textbox>
                  <w:txbxContent>
                    <w:p w14:paraId="2BF22F44" w14:textId="019BAA10" w:rsidR="00AD1E35" w:rsidRPr="00DA0E66" w:rsidRDefault="00AD1E35" w:rsidP="00DA0E66">
                      <w:pPr>
                        <w:jc w:val="center"/>
                        <w:rPr>
                          <w:color w:val="FF0000"/>
                        </w:rPr>
                      </w:pPr>
                      <w:r w:rsidRPr="00DA0E66">
                        <w:rPr>
                          <w:color w:val="FF0000"/>
                        </w:rPr>
                        <w:t>Draft bill prepared</w:t>
                      </w:r>
                      <w:r>
                        <w:rPr>
                          <w:color w:val="FF0000"/>
                        </w:rPr>
                        <w:t xml:space="preserve"> </w:t>
                      </w:r>
                      <w:r w:rsidRPr="00DA0E66">
                        <w:rPr>
                          <w:color w:val="FF0000"/>
                        </w:rPr>
                        <w:t>in both official languages</w:t>
                      </w:r>
                      <w:r>
                        <w:rPr>
                          <w:color w:val="FF0000"/>
                        </w:rPr>
                        <w:t xml:space="preserve"> </w:t>
                      </w:r>
                      <w:r w:rsidRPr="00DA0E66">
                        <w:rPr>
                          <w:color w:val="FF0000"/>
                        </w:rPr>
                        <w:t>and approved by the</w:t>
                      </w:r>
                      <w:r>
                        <w:rPr>
                          <w:color w:val="FF0000"/>
                        </w:rPr>
                        <w:t xml:space="preserve"> </w:t>
                      </w:r>
                      <w:r w:rsidRPr="00DA0E66">
                        <w:rPr>
                          <w:color w:val="FF0000"/>
                        </w:rPr>
                        <w:t>responsible Minister</w:t>
                      </w:r>
                    </w:p>
                    <w:p w14:paraId="1291F13A" w14:textId="77777777" w:rsidR="00AD1E35" w:rsidRDefault="00AD1E35" w:rsidP="00DA0E66">
                      <w:pPr>
                        <w:jc w:val="center"/>
                      </w:pPr>
                    </w:p>
                  </w:txbxContent>
                </v:textbox>
                <w10:wrap type="square"/>
              </v:shape>
            </w:pict>
          </mc:Fallback>
        </mc:AlternateContent>
      </w:r>
      <w:r w:rsidRPr="005A2D9B">
        <w:rPr>
          <w:noProof/>
        </w:rPr>
        <mc:AlternateContent>
          <mc:Choice Requires="wps">
            <w:drawing>
              <wp:anchor distT="0" distB="0" distL="114300" distR="114300" simplePos="0" relativeHeight="251687936" behindDoc="0" locked="0" layoutInCell="1" allowOverlap="1" wp14:anchorId="7EA93A0E" wp14:editId="211FFB00">
                <wp:simplePos x="0" y="0"/>
                <wp:positionH relativeFrom="column">
                  <wp:posOffset>5143500</wp:posOffset>
                </wp:positionH>
                <wp:positionV relativeFrom="paragraph">
                  <wp:posOffset>2286000</wp:posOffset>
                </wp:positionV>
                <wp:extent cx="0" cy="457200"/>
                <wp:effectExtent l="127000" t="25400" r="152400" b="101600"/>
                <wp:wrapNone/>
                <wp:docPr id="31" name="Straight Arrow Connector 31"/>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405pt;margin-top:180pt;width:0;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685888" behindDoc="0" locked="0" layoutInCell="1" allowOverlap="1" wp14:anchorId="39A22083" wp14:editId="4AD6DEE4">
                <wp:simplePos x="0" y="0"/>
                <wp:positionH relativeFrom="column">
                  <wp:posOffset>3771900</wp:posOffset>
                </wp:positionH>
                <wp:positionV relativeFrom="paragraph">
                  <wp:posOffset>1600200</wp:posOffset>
                </wp:positionV>
                <wp:extent cx="457200" cy="0"/>
                <wp:effectExtent l="0" t="101600" r="25400" b="177800"/>
                <wp:wrapNone/>
                <wp:docPr id="30" name="Straight Arrow Connector 30"/>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0" o:spid="_x0000_s1026" type="#_x0000_t32" style="position:absolute;margin-left:297pt;margin-top:126pt;width:36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683840" behindDoc="0" locked="0" layoutInCell="1" allowOverlap="1" wp14:anchorId="41223E55" wp14:editId="49E110E4">
                <wp:simplePos x="0" y="0"/>
                <wp:positionH relativeFrom="column">
                  <wp:posOffset>2057400</wp:posOffset>
                </wp:positionH>
                <wp:positionV relativeFrom="paragraph">
                  <wp:posOffset>1600200</wp:posOffset>
                </wp:positionV>
                <wp:extent cx="457200" cy="0"/>
                <wp:effectExtent l="0" t="101600" r="25400" b="177800"/>
                <wp:wrapNone/>
                <wp:docPr id="29" name="Straight Arrow Connector 29"/>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9" o:spid="_x0000_s1026" type="#_x0000_t32" style="position:absolute;margin-left:162pt;margin-top:126pt;width:36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" strokecolor="#4f81bd [3204]" strokeweight="2pt">
                <v:stroke endarrow="open"/>
                <v:shadow on="t" opacity="24903f" mv:blur="40000f" origin=",.5" offset="0,20000emu"/>
              </v:shape>
            </w:pict>
          </mc:Fallback>
        </mc:AlternateContent>
      </w:r>
      <w:r w:rsidR="00BF3451" w:rsidRPr="005A2D9B">
        <w:rPr>
          <w:noProof/>
        </w:rPr>
        <mc:AlternateContent>
          <mc:Choice Requires="wps">
            <w:drawing>
              <wp:anchor distT="0" distB="0" distL="114300" distR="114300" simplePos="0" relativeHeight="251681792" behindDoc="0" locked="0" layoutInCell="1" allowOverlap="1" wp14:anchorId="1FF623B4" wp14:editId="6A4FBC1C">
                <wp:simplePos x="0" y="0"/>
                <wp:positionH relativeFrom="column">
                  <wp:posOffset>2171700</wp:posOffset>
                </wp:positionH>
                <wp:positionV relativeFrom="paragraph">
                  <wp:posOffset>1143000</wp:posOffset>
                </wp:positionV>
                <wp:extent cx="1943100" cy="11430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01D34A" w14:textId="3489261A" w:rsidR="00490435" w:rsidRPr="00BF3451" w:rsidRDefault="00490435" w:rsidP="00BF3451">
                            <w:pPr>
                              <w:jc w:val="center"/>
                              <w:rPr>
                                <w:color w:val="FF0000"/>
                              </w:rPr>
                            </w:pPr>
                            <w:r w:rsidRPr="00BF3451">
                              <w:rPr>
                                <w:color w:val="FF0000"/>
                              </w:rPr>
                              <w:t>Cabinet approval of</w:t>
                            </w:r>
                            <w:r>
                              <w:rPr>
                                <w:color w:val="FF0000"/>
                              </w:rPr>
                              <w:t xml:space="preserve"> </w:t>
                            </w:r>
                            <w:r w:rsidRPr="00BF3451">
                              <w:rPr>
                                <w:color w:val="FF0000"/>
                              </w:rPr>
                              <w:t>committee</w:t>
                            </w:r>
                            <w:r>
                              <w:rPr>
                                <w:color w:val="FF0000"/>
                              </w:rPr>
                              <w:t xml:space="preserve"> </w:t>
                            </w:r>
                            <w:r w:rsidRPr="00BF3451">
                              <w:rPr>
                                <w:color w:val="FF0000"/>
                              </w:rPr>
                              <w:t>recommendation</w:t>
                            </w:r>
                          </w:p>
                          <w:p w14:paraId="0663DC2F" w14:textId="77777777" w:rsidR="00490435" w:rsidRDefault="00490435" w:rsidP="00BF345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7" type="#_x0000_t202" style="position:absolute;margin-left:171pt;margin-top:90pt;width:153pt;height:9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nEitICAAAZ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" filled="f" stroked="f">
                <v:textbox>
                  <w:txbxContent>
                    <w:p w14:paraId="5F01D34A" w14:textId="3489261A" w:rsidR="00AD1E35" w:rsidRPr="00BF3451" w:rsidRDefault="00AD1E35" w:rsidP="00BF3451">
                      <w:pPr>
                        <w:jc w:val="center"/>
                        <w:rPr>
                          <w:color w:val="FF0000"/>
                        </w:rPr>
                      </w:pPr>
                      <w:r w:rsidRPr="00BF3451">
                        <w:rPr>
                          <w:color w:val="FF0000"/>
                        </w:rPr>
                        <w:t>Cabinet approval of</w:t>
                      </w:r>
                      <w:r>
                        <w:rPr>
                          <w:color w:val="FF0000"/>
                        </w:rPr>
                        <w:t xml:space="preserve"> </w:t>
                      </w:r>
                      <w:r w:rsidRPr="00BF3451">
                        <w:rPr>
                          <w:color w:val="FF0000"/>
                        </w:rPr>
                        <w:t>committee</w:t>
                      </w:r>
                      <w:r>
                        <w:rPr>
                          <w:color w:val="FF0000"/>
                        </w:rPr>
                        <w:t xml:space="preserve"> </w:t>
                      </w:r>
                      <w:r w:rsidRPr="00BF3451">
                        <w:rPr>
                          <w:color w:val="FF0000"/>
                        </w:rPr>
                        <w:t>recommendation</w:t>
                      </w:r>
                    </w:p>
                    <w:p w14:paraId="0663DC2F" w14:textId="77777777" w:rsidR="00AD1E35" w:rsidRDefault="00AD1E35" w:rsidP="00BF3451">
                      <w:pPr>
                        <w:jc w:val="center"/>
                      </w:pPr>
                    </w:p>
                  </w:txbxContent>
                </v:textbox>
                <w10:wrap type="square"/>
              </v:shape>
            </w:pict>
          </mc:Fallback>
        </mc:AlternateContent>
      </w:r>
      <w:r w:rsidR="00BF3451" w:rsidRPr="005A2D9B">
        <w:rPr>
          <w:noProof/>
        </w:rPr>
        <mc:AlternateContent>
          <mc:Choice Requires="wps">
            <w:drawing>
              <wp:anchor distT="0" distB="0" distL="114300" distR="114300" simplePos="0" relativeHeight="251682816" behindDoc="0" locked="0" layoutInCell="1" allowOverlap="1" wp14:anchorId="445323B3" wp14:editId="6E9422AD">
                <wp:simplePos x="0" y="0"/>
                <wp:positionH relativeFrom="column">
                  <wp:posOffset>4114800</wp:posOffset>
                </wp:positionH>
                <wp:positionV relativeFrom="paragraph">
                  <wp:posOffset>1143000</wp:posOffset>
                </wp:positionV>
                <wp:extent cx="1943100" cy="11430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181B0F" w14:textId="203537E5" w:rsidR="00490435" w:rsidRPr="00BF3451" w:rsidRDefault="00490435" w:rsidP="00BF3451">
                            <w:pPr>
                              <w:jc w:val="center"/>
                              <w:rPr>
                                <w:color w:val="FF0000"/>
                              </w:rPr>
                            </w:pPr>
                            <w:r w:rsidRPr="00BF3451">
                              <w:rPr>
                                <w:color w:val="FF0000"/>
                              </w:rPr>
                              <w:t>Officials of the</w:t>
                            </w:r>
                            <w:r>
                              <w:rPr>
                                <w:color w:val="FF0000"/>
                              </w:rPr>
                              <w:t xml:space="preserve"> </w:t>
                            </w:r>
                            <w:r w:rsidRPr="00BF3451">
                              <w:rPr>
                                <w:color w:val="FF0000"/>
                              </w:rPr>
                              <w:t>responsible Ministry</w:t>
                            </w:r>
                            <w:r>
                              <w:rPr>
                                <w:color w:val="FF0000"/>
                              </w:rPr>
                              <w:t xml:space="preserve"> </w:t>
                            </w:r>
                            <w:r w:rsidRPr="00BF3451">
                              <w:rPr>
                                <w:color w:val="FF0000"/>
                              </w:rPr>
                              <w:t>issue drafting instructions</w:t>
                            </w:r>
                            <w:r>
                              <w:rPr>
                                <w:color w:val="FF0000"/>
                              </w:rPr>
                              <w:t xml:space="preserve"> </w:t>
                            </w:r>
                            <w:r w:rsidRPr="00BF3451">
                              <w:rPr>
                                <w:color w:val="FF0000"/>
                              </w:rPr>
                              <w:t>for the dept</w:t>
                            </w:r>
                            <w:r>
                              <w:rPr>
                                <w:color w:val="FF0000"/>
                              </w:rPr>
                              <w:t>.</w:t>
                            </w:r>
                            <w:r w:rsidRPr="00BF3451">
                              <w:rPr>
                                <w:color w:val="FF0000"/>
                              </w:rPr>
                              <w:t xml:space="preserve"> of Justice</w:t>
                            </w:r>
                          </w:p>
                          <w:p w14:paraId="08247CD4" w14:textId="77777777" w:rsidR="00490435" w:rsidRDefault="00490435" w:rsidP="00BF345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8" type="#_x0000_t202" style="position:absolute;margin-left:324pt;margin-top:90pt;width:153pt;height:9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SwSNECAAAZ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" filled="f" stroked="f">
                <v:textbox>
                  <w:txbxContent>
                    <w:p w14:paraId="37181B0F" w14:textId="203537E5" w:rsidR="00AD1E35" w:rsidRPr="00BF3451" w:rsidRDefault="00AD1E35" w:rsidP="00BF3451">
                      <w:pPr>
                        <w:jc w:val="center"/>
                        <w:rPr>
                          <w:color w:val="FF0000"/>
                        </w:rPr>
                      </w:pPr>
                      <w:r w:rsidRPr="00BF3451">
                        <w:rPr>
                          <w:color w:val="FF0000"/>
                        </w:rPr>
                        <w:t>Officials of the</w:t>
                      </w:r>
                      <w:r>
                        <w:rPr>
                          <w:color w:val="FF0000"/>
                        </w:rPr>
                        <w:t xml:space="preserve"> </w:t>
                      </w:r>
                      <w:r w:rsidRPr="00BF3451">
                        <w:rPr>
                          <w:color w:val="FF0000"/>
                        </w:rPr>
                        <w:t>responsible Ministry</w:t>
                      </w:r>
                      <w:r>
                        <w:rPr>
                          <w:color w:val="FF0000"/>
                        </w:rPr>
                        <w:t xml:space="preserve"> </w:t>
                      </w:r>
                      <w:r w:rsidRPr="00BF3451">
                        <w:rPr>
                          <w:color w:val="FF0000"/>
                        </w:rPr>
                        <w:t>issue drafting instructions</w:t>
                      </w:r>
                      <w:r>
                        <w:rPr>
                          <w:color w:val="FF0000"/>
                        </w:rPr>
                        <w:t xml:space="preserve"> </w:t>
                      </w:r>
                      <w:r w:rsidRPr="00BF3451">
                        <w:rPr>
                          <w:color w:val="FF0000"/>
                        </w:rPr>
                        <w:t>for the dept</w:t>
                      </w:r>
                      <w:r>
                        <w:rPr>
                          <w:color w:val="FF0000"/>
                        </w:rPr>
                        <w:t>.</w:t>
                      </w:r>
                      <w:r w:rsidRPr="00BF3451">
                        <w:rPr>
                          <w:color w:val="FF0000"/>
                        </w:rPr>
                        <w:t xml:space="preserve"> of Justice</w:t>
                      </w:r>
                    </w:p>
                    <w:p w14:paraId="08247CD4" w14:textId="77777777" w:rsidR="00AD1E35" w:rsidRDefault="00AD1E35" w:rsidP="00BF3451">
                      <w:pPr>
                        <w:jc w:val="center"/>
                      </w:pPr>
                    </w:p>
                  </w:txbxContent>
                </v:textbox>
                <w10:wrap type="square"/>
              </v:shape>
            </w:pict>
          </mc:Fallback>
        </mc:AlternateContent>
      </w:r>
      <w:r w:rsidR="00BF3451" w:rsidRPr="005A2D9B">
        <w:rPr>
          <w:noProof/>
        </w:rPr>
        <mc:AlternateContent>
          <mc:Choice Requires="wps">
            <w:drawing>
              <wp:anchor distT="0" distB="0" distL="114300" distR="114300" simplePos="0" relativeHeight="251680768" behindDoc="0" locked="0" layoutInCell="1" allowOverlap="1" wp14:anchorId="358B79B7" wp14:editId="566A1155">
                <wp:simplePos x="0" y="0"/>
                <wp:positionH relativeFrom="column">
                  <wp:posOffset>228600</wp:posOffset>
                </wp:positionH>
                <wp:positionV relativeFrom="paragraph">
                  <wp:posOffset>1143000</wp:posOffset>
                </wp:positionV>
                <wp:extent cx="1943100" cy="11430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952B3A" w14:textId="2E7C774C" w:rsidR="00490435" w:rsidRPr="00BF3451" w:rsidRDefault="00490435" w:rsidP="00BF3451">
                            <w:pPr>
                              <w:jc w:val="center"/>
                              <w:rPr>
                                <w:color w:val="FF0000"/>
                              </w:rPr>
                            </w:pPr>
                            <w:r w:rsidRPr="00BF3451">
                              <w:rPr>
                                <w:color w:val="FF0000"/>
                              </w:rPr>
                              <w:t>Consideration of policy</w:t>
                            </w:r>
                            <w:r>
                              <w:rPr>
                                <w:color w:val="FF0000"/>
                              </w:rPr>
                              <w:t xml:space="preserve"> </w:t>
                            </w:r>
                            <w:r w:rsidRPr="00BF3451">
                              <w:rPr>
                                <w:color w:val="FF0000"/>
                              </w:rPr>
                              <w:t>proposal on a subject</w:t>
                            </w:r>
                            <w:r>
                              <w:rPr>
                                <w:color w:val="FF0000"/>
                              </w:rPr>
                              <w:t xml:space="preserve"> </w:t>
                            </w:r>
                            <w:r w:rsidRPr="00BF3451">
                              <w:rPr>
                                <w:color w:val="FF0000"/>
                              </w:rPr>
                              <w:t>matter Cabinet committee</w:t>
                            </w:r>
                            <w:r>
                              <w:rPr>
                                <w:color w:val="FF0000"/>
                              </w:rPr>
                              <w:t xml:space="preserve"> </w:t>
                            </w:r>
                            <w:r w:rsidRPr="00BF3451">
                              <w:rPr>
                                <w:color w:val="FF0000"/>
                              </w:rPr>
                              <w:t>and recommendation</w:t>
                            </w:r>
                          </w:p>
                          <w:p w14:paraId="21524E5D" w14:textId="77777777" w:rsidR="00490435" w:rsidRPr="00BF3451" w:rsidRDefault="00490435" w:rsidP="00BF3451">
                            <w:pPr>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9" type="#_x0000_t202" style="position:absolute;margin-left:18pt;margin-top:90pt;width:153pt;height:9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WiY9ICAAAY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" filled="f" stroked="f">
                <v:textbox>
                  <w:txbxContent>
                    <w:p w14:paraId="3F952B3A" w14:textId="2E7C774C" w:rsidR="00AD1E35" w:rsidRPr="00BF3451" w:rsidRDefault="00AD1E35" w:rsidP="00BF3451">
                      <w:pPr>
                        <w:jc w:val="center"/>
                        <w:rPr>
                          <w:color w:val="FF0000"/>
                        </w:rPr>
                      </w:pPr>
                      <w:r w:rsidRPr="00BF3451">
                        <w:rPr>
                          <w:color w:val="FF0000"/>
                        </w:rPr>
                        <w:t>Consideration of policy</w:t>
                      </w:r>
                      <w:r>
                        <w:rPr>
                          <w:color w:val="FF0000"/>
                        </w:rPr>
                        <w:t xml:space="preserve"> </w:t>
                      </w:r>
                      <w:r w:rsidRPr="00BF3451">
                        <w:rPr>
                          <w:color w:val="FF0000"/>
                        </w:rPr>
                        <w:t>proposal on a subject</w:t>
                      </w:r>
                      <w:r>
                        <w:rPr>
                          <w:color w:val="FF0000"/>
                        </w:rPr>
                        <w:t xml:space="preserve"> </w:t>
                      </w:r>
                      <w:r w:rsidRPr="00BF3451">
                        <w:rPr>
                          <w:color w:val="FF0000"/>
                        </w:rPr>
                        <w:t>matter Cabinet committee</w:t>
                      </w:r>
                      <w:r>
                        <w:rPr>
                          <w:color w:val="FF0000"/>
                        </w:rPr>
                        <w:t xml:space="preserve"> </w:t>
                      </w:r>
                      <w:r w:rsidRPr="00BF3451">
                        <w:rPr>
                          <w:color w:val="FF0000"/>
                        </w:rPr>
                        <w:t>and recommendation</w:t>
                      </w:r>
                    </w:p>
                    <w:p w14:paraId="21524E5D" w14:textId="77777777" w:rsidR="00AD1E35" w:rsidRPr="00BF3451" w:rsidRDefault="00AD1E35" w:rsidP="00BF3451">
                      <w:pPr>
                        <w:jc w:val="center"/>
                        <w:rPr>
                          <w:color w:val="FF0000"/>
                        </w:rPr>
                      </w:pPr>
                    </w:p>
                  </w:txbxContent>
                </v:textbox>
                <w10:wrap type="square"/>
              </v:shape>
            </w:pict>
          </mc:Fallback>
        </mc:AlternateContent>
      </w:r>
      <w:r w:rsidR="00BF3451" w:rsidRPr="005A2D9B">
        <w:rPr>
          <w:noProof/>
        </w:rPr>
        <mc:AlternateContent>
          <mc:Choice Requires="wps">
            <w:drawing>
              <wp:anchor distT="0" distB="0" distL="114300" distR="114300" simplePos="0" relativeHeight="251679744" behindDoc="0" locked="0" layoutInCell="1" allowOverlap="1" wp14:anchorId="2F98FD21" wp14:editId="706E785E">
                <wp:simplePos x="0" y="0"/>
                <wp:positionH relativeFrom="column">
                  <wp:posOffset>114300</wp:posOffset>
                </wp:positionH>
                <wp:positionV relativeFrom="paragraph">
                  <wp:posOffset>228600</wp:posOffset>
                </wp:positionV>
                <wp:extent cx="2400300" cy="685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400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7BF29A" w14:textId="09876FB3" w:rsidR="00490435" w:rsidRPr="00BF3451" w:rsidRDefault="00490435" w:rsidP="00BF3451">
                            <w:pPr>
                              <w:jc w:val="center"/>
                              <w:rPr>
                                <w:color w:val="FF0000"/>
                              </w:rPr>
                            </w:pPr>
                            <w:r w:rsidRPr="00BF3451">
                              <w:rPr>
                                <w:color w:val="FF0000"/>
                              </w:rPr>
                              <w:t>Policy Proposal Requiring Legislation</w:t>
                            </w:r>
                          </w:p>
                          <w:p w14:paraId="493FDDBE" w14:textId="77777777" w:rsidR="00490435" w:rsidRDefault="004904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40" type="#_x0000_t202" style="position:absolute;margin-left:9pt;margin-top:18pt;width:189pt;height: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" filled="f" stroked="f">
                <v:textbox>
                  <w:txbxContent>
                    <w:p w14:paraId="687BF29A" w14:textId="09876FB3" w:rsidR="00AD1E35" w:rsidRPr="00BF3451" w:rsidRDefault="00AD1E35" w:rsidP="00BF3451">
                      <w:pPr>
                        <w:jc w:val="center"/>
                        <w:rPr>
                          <w:color w:val="FF0000"/>
                        </w:rPr>
                      </w:pPr>
                      <w:r w:rsidRPr="00BF3451">
                        <w:rPr>
                          <w:color w:val="FF0000"/>
                        </w:rPr>
                        <w:t>Policy Proposal Requiring Legislation</w:t>
                      </w:r>
                    </w:p>
                    <w:p w14:paraId="493FDDBE" w14:textId="77777777" w:rsidR="00AD1E35" w:rsidRDefault="00AD1E35"/>
                  </w:txbxContent>
                </v:textbox>
                <w10:wrap type="square"/>
              </v:shape>
            </w:pict>
          </mc:Fallback>
        </mc:AlternateContent>
      </w:r>
      <w:r w:rsidR="00BF3451" w:rsidRPr="005A2D9B">
        <w:rPr>
          <w:noProof/>
        </w:rPr>
        <mc:AlternateContent>
          <mc:Choice Requires="wps">
            <w:drawing>
              <wp:anchor distT="0" distB="0" distL="114300" distR="114300" simplePos="0" relativeHeight="251678720" behindDoc="0" locked="0" layoutInCell="1" allowOverlap="1" wp14:anchorId="48FC3D2B" wp14:editId="7616F484">
                <wp:simplePos x="0" y="0"/>
                <wp:positionH relativeFrom="column">
                  <wp:posOffset>114300</wp:posOffset>
                </wp:positionH>
                <wp:positionV relativeFrom="paragraph">
                  <wp:posOffset>1143000</wp:posOffset>
                </wp:positionV>
                <wp:extent cx="5943600" cy="2743200"/>
                <wp:effectExtent l="50800" t="25400" r="76200" b="101600"/>
                <wp:wrapNone/>
                <wp:docPr id="22" name="Rectangle 22"/>
                <wp:cNvGraphicFramePr/>
                <a:graphic xmlns:a="http://schemas.openxmlformats.org/drawingml/2006/main">
                  <a:graphicData uri="http://schemas.microsoft.com/office/word/2010/wordprocessingShape">
                    <wps:wsp>
                      <wps:cNvSpPr/>
                      <wps:spPr>
                        <a:xfrm>
                          <a:off x="0" y="0"/>
                          <a:ext cx="5943600" cy="27432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9pt;margin-top:90pt;width:468pt;height:3in;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" fillcolor="#4f81bd [3204]" strokecolor="#4579b8 [3044]">
                <v:fill color2="#a7bfde [1620]" rotate="t" type="gradient">
                  <o:fill v:ext="view" type="gradientUnscaled"/>
                </v:fill>
                <v:shadow on="t" opacity="22937f" mv:blur="40000f" origin=",.5" offset="0,23000emu"/>
              </v:rect>
            </w:pict>
          </mc:Fallback>
        </mc:AlternateContent>
      </w:r>
      <w:r w:rsidR="00BF3451" w:rsidRPr="005A2D9B">
        <w:rPr>
          <w:noProof/>
        </w:rPr>
        <mc:AlternateContent>
          <mc:Choice Requires="wps">
            <w:drawing>
              <wp:anchor distT="0" distB="0" distL="114300" distR="114300" simplePos="0" relativeHeight="251677696" behindDoc="0" locked="0" layoutInCell="1" allowOverlap="1" wp14:anchorId="18D2AA54" wp14:editId="39B9568C">
                <wp:simplePos x="0" y="0"/>
                <wp:positionH relativeFrom="column">
                  <wp:posOffset>114300</wp:posOffset>
                </wp:positionH>
                <wp:positionV relativeFrom="paragraph">
                  <wp:posOffset>228600</wp:posOffset>
                </wp:positionV>
                <wp:extent cx="2400300" cy="914400"/>
                <wp:effectExtent l="50800" t="25400" r="88900" b="101600"/>
                <wp:wrapNone/>
                <wp:docPr id="21" name="Isosceles Triangle 21"/>
                <wp:cNvGraphicFramePr/>
                <a:graphic xmlns:a="http://schemas.openxmlformats.org/drawingml/2006/main">
                  <a:graphicData uri="http://schemas.microsoft.com/office/word/2010/wordprocessingShape">
                    <wps:wsp>
                      <wps:cNvSpPr/>
                      <wps:spPr>
                        <a:xfrm rot="10800000">
                          <a:off x="0" y="0"/>
                          <a:ext cx="2400300" cy="9144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Isosceles Triangle 21" o:spid="_x0000_s1026" type="#_x0000_t5" style="position:absolute;margin-left:9pt;margin-top:18pt;width:189pt;height:1in;rotation:180;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" fillcolor="#4f81bd [3204]" strokecolor="#4579b8 [3044]">
                <v:fill color2="#a7bfde [1620]" rotate="t" type="gradient">
                  <o:fill v:ext="view" type="gradientUnscaled"/>
                </v:fill>
                <v:shadow on="t" opacity="22937f" mv:blur="40000f" origin=",.5" offset="0,23000emu"/>
              </v:shape>
            </w:pict>
          </mc:Fallback>
        </mc:AlternateContent>
      </w:r>
    </w:p>
    <w:p w14:paraId="2571CFFD" w14:textId="77777777" w:rsidR="00BF3451" w:rsidRPr="005A2D9B" w:rsidRDefault="00BF3451" w:rsidP="00BF3451">
      <w:pPr>
        <w:pStyle w:val="NoteLevel1"/>
        <w:numPr>
          <w:ilvl w:val="0"/>
          <w:numId w:val="0"/>
        </w:numPr>
      </w:pPr>
    </w:p>
    <w:p w14:paraId="113800B5" w14:textId="77777777" w:rsidR="00DA0E66" w:rsidRPr="005A2D9B" w:rsidRDefault="00DA0E66" w:rsidP="00BF3451">
      <w:pPr>
        <w:pStyle w:val="NoteLevel1"/>
        <w:numPr>
          <w:ilvl w:val="0"/>
          <w:numId w:val="0"/>
        </w:numPr>
      </w:pPr>
    </w:p>
    <w:p w14:paraId="2C7FCCF0" w14:textId="77777777" w:rsidR="00DA0E66" w:rsidRPr="005A2D9B" w:rsidRDefault="00DA0E66" w:rsidP="00BF3451">
      <w:pPr>
        <w:pStyle w:val="NoteLevel1"/>
        <w:numPr>
          <w:ilvl w:val="0"/>
          <w:numId w:val="0"/>
        </w:numPr>
      </w:pPr>
    </w:p>
    <w:p w14:paraId="3DE5DAF8" w14:textId="77777777" w:rsidR="00DA0E66" w:rsidRPr="005A2D9B" w:rsidRDefault="00DA0E66" w:rsidP="00BF3451">
      <w:pPr>
        <w:pStyle w:val="NoteLevel1"/>
        <w:numPr>
          <w:ilvl w:val="0"/>
          <w:numId w:val="0"/>
        </w:numPr>
      </w:pPr>
    </w:p>
    <w:p w14:paraId="360E3662" w14:textId="77777777" w:rsidR="00DA0E66" w:rsidRPr="005A2D9B" w:rsidRDefault="00DA0E66" w:rsidP="00BF3451">
      <w:pPr>
        <w:pStyle w:val="NoteLevel1"/>
        <w:numPr>
          <w:ilvl w:val="0"/>
          <w:numId w:val="0"/>
        </w:numPr>
      </w:pPr>
    </w:p>
    <w:p w14:paraId="5A4922B8" w14:textId="77777777" w:rsidR="00DA0E66" w:rsidRPr="005A2D9B" w:rsidRDefault="00DA0E66" w:rsidP="00BF3451">
      <w:pPr>
        <w:pStyle w:val="NoteLevel1"/>
        <w:numPr>
          <w:ilvl w:val="0"/>
          <w:numId w:val="0"/>
        </w:numPr>
      </w:pPr>
    </w:p>
    <w:p w14:paraId="42C5D3DF" w14:textId="77777777" w:rsidR="00DA0E66" w:rsidRPr="005A2D9B" w:rsidRDefault="00DA0E66" w:rsidP="00BF3451">
      <w:pPr>
        <w:pStyle w:val="NoteLevel1"/>
        <w:numPr>
          <w:ilvl w:val="0"/>
          <w:numId w:val="0"/>
        </w:numPr>
      </w:pPr>
    </w:p>
    <w:p w14:paraId="3A5DE27C" w14:textId="77777777" w:rsidR="00DA0E66" w:rsidRPr="005A2D9B" w:rsidRDefault="00DA0E66" w:rsidP="00BF3451">
      <w:pPr>
        <w:pStyle w:val="NoteLevel1"/>
        <w:numPr>
          <w:ilvl w:val="0"/>
          <w:numId w:val="0"/>
        </w:numPr>
      </w:pPr>
    </w:p>
    <w:p w14:paraId="3EC68C09" w14:textId="77777777" w:rsidR="00DA0E66" w:rsidRPr="005A2D9B" w:rsidRDefault="00DA0E66" w:rsidP="00BF3451">
      <w:pPr>
        <w:pStyle w:val="NoteLevel1"/>
        <w:numPr>
          <w:ilvl w:val="0"/>
          <w:numId w:val="0"/>
        </w:numPr>
      </w:pPr>
    </w:p>
    <w:p w14:paraId="61F6F8B4" w14:textId="136BA9BF" w:rsidR="00DA0E66" w:rsidRPr="005A2D9B" w:rsidRDefault="00DA0E66" w:rsidP="00BF3451">
      <w:pPr>
        <w:pStyle w:val="NoteLevel1"/>
        <w:numPr>
          <w:ilvl w:val="0"/>
          <w:numId w:val="0"/>
        </w:numPr>
      </w:pPr>
    </w:p>
    <w:p w14:paraId="5AAFFD83" w14:textId="77777777" w:rsidR="00DA0E66" w:rsidRPr="005A2D9B" w:rsidRDefault="00DA0E66" w:rsidP="00BF3451">
      <w:pPr>
        <w:pStyle w:val="NoteLevel1"/>
        <w:numPr>
          <w:ilvl w:val="0"/>
          <w:numId w:val="0"/>
        </w:numPr>
      </w:pPr>
    </w:p>
    <w:p w14:paraId="7983AAD4" w14:textId="77777777" w:rsidR="00DA0E66" w:rsidRPr="005A2D9B" w:rsidRDefault="00DA0E66" w:rsidP="00BF3451">
      <w:pPr>
        <w:pStyle w:val="NoteLevel1"/>
        <w:numPr>
          <w:ilvl w:val="0"/>
          <w:numId w:val="0"/>
        </w:numPr>
        <w:rPr>
          <w:b/>
        </w:rPr>
      </w:pPr>
    </w:p>
    <w:p w14:paraId="4B3D881E" w14:textId="77777777" w:rsidR="00DA0E66" w:rsidRPr="005A2D9B" w:rsidRDefault="00DA0E66" w:rsidP="00BF3451">
      <w:pPr>
        <w:pStyle w:val="NoteLevel1"/>
        <w:numPr>
          <w:ilvl w:val="0"/>
          <w:numId w:val="0"/>
        </w:numPr>
        <w:rPr>
          <w:b/>
        </w:rPr>
      </w:pPr>
    </w:p>
    <w:p w14:paraId="129BBF8B" w14:textId="77777777" w:rsidR="00DA0E66" w:rsidRPr="005A2D9B" w:rsidRDefault="00DA0E66" w:rsidP="00BF3451">
      <w:pPr>
        <w:pStyle w:val="NoteLevel1"/>
        <w:numPr>
          <w:ilvl w:val="0"/>
          <w:numId w:val="0"/>
        </w:numPr>
        <w:rPr>
          <w:b/>
        </w:rPr>
      </w:pPr>
    </w:p>
    <w:p w14:paraId="7C0FE666" w14:textId="77777777" w:rsidR="00DA0E66" w:rsidRPr="005A2D9B" w:rsidRDefault="00DA0E66" w:rsidP="00BF3451">
      <w:pPr>
        <w:pStyle w:val="NoteLevel1"/>
        <w:numPr>
          <w:ilvl w:val="0"/>
          <w:numId w:val="0"/>
        </w:numPr>
        <w:rPr>
          <w:b/>
        </w:rPr>
      </w:pPr>
    </w:p>
    <w:p w14:paraId="0906CC05" w14:textId="74821F0C" w:rsidR="00DA0E66" w:rsidRPr="005A2D9B" w:rsidRDefault="00DA0E66" w:rsidP="00BF3451">
      <w:pPr>
        <w:pStyle w:val="NoteLevel1"/>
        <w:numPr>
          <w:ilvl w:val="0"/>
          <w:numId w:val="0"/>
        </w:numPr>
        <w:rPr>
          <w:b/>
        </w:rPr>
      </w:pPr>
    </w:p>
    <w:p w14:paraId="2C9D688D" w14:textId="0CF23221" w:rsidR="00DA0E66" w:rsidRPr="005A2D9B" w:rsidRDefault="00F74C28" w:rsidP="00BF3451">
      <w:pPr>
        <w:pStyle w:val="NoteLevel1"/>
        <w:numPr>
          <w:ilvl w:val="0"/>
          <w:numId w:val="0"/>
        </w:numPr>
        <w:rPr>
          <w:b/>
        </w:rPr>
      </w:pPr>
      <w:r w:rsidRPr="005A2D9B">
        <w:rPr>
          <w:noProof/>
        </w:rPr>
        <mc:AlternateContent>
          <mc:Choice Requires="wps">
            <w:drawing>
              <wp:anchor distT="0" distB="0" distL="114300" distR="114300" simplePos="0" relativeHeight="251705344" behindDoc="0" locked="0" layoutInCell="1" allowOverlap="1" wp14:anchorId="0695A695" wp14:editId="550AA60F">
                <wp:simplePos x="0" y="0"/>
                <wp:positionH relativeFrom="column">
                  <wp:posOffset>4000500</wp:posOffset>
                </wp:positionH>
                <wp:positionV relativeFrom="paragraph">
                  <wp:posOffset>228600</wp:posOffset>
                </wp:positionV>
                <wp:extent cx="1943100" cy="11430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1F38DE" w14:textId="207B438E" w:rsidR="00490435" w:rsidRPr="00F74C28" w:rsidRDefault="00490435" w:rsidP="00F74C28">
                            <w:pPr>
                              <w:jc w:val="center"/>
                              <w:rPr>
                                <w:color w:val="FF0000"/>
                              </w:rPr>
                            </w:pPr>
                            <w:r w:rsidRPr="00F74C28">
                              <w:rPr>
                                <w:color w:val="FF0000"/>
                              </w:rPr>
                              <w:t>Consideration by the appropriate parliamentary committee</w:t>
                            </w:r>
                            <w:r>
                              <w:rPr>
                                <w:color w:val="FF0000"/>
                              </w:rPr>
                              <w:t xml:space="preserve"> (</w:t>
                            </w:r>
                            <w:r w:rsidRPr="00F74C28">
                              <w:rPr>
                                <w:color w:val="FF0000"/>
                              </w:rPr>
                              <w:t>clause by clause study)</w:t>
                            </w:r>
                          </w:p>
                          <w:p w14:paraId="245E3A28" w14:textId="77777777" w:rsidR="00490435" w:rsidRDefault="00490435" w:rsidP="00DA0E6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41" type="#_x0000_t202" style="position:absolute;margin-left:315pt;margin-top:18pt;width:153pt;height: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GhitMCAAAZ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" filled="f" stroked="f">
                <v:textbox>
                  <w:txbxContent>
                    <w:p w14:paraId="661F38DE" w14:textId="207B438E" w:rsidR="00AD1E35" w:rsidRPr="00F74C28" w:rsidRDefault="00AD1E35" w:rsidP="00F74C28">
                      <w:pPr>
                        <w:jc w:val="center"/>
                        <w:rPr>
                          <w:color w:val="FF0000"/>
                        </w:rPr>
                      </w:pPr>
                      <w:r w:rsidRPr="00F74C28">
                        <w:rPr>
                          <w:color w:val="FF0000"/>
                        </w:rPr>
                        <w:t>Consideration by the appropriate parliamentary committee</w:t>
                      </w:r>
                      <w:r>
                        <w:rPr>
                          <w:color w:val="FF0000"/>
                        </w:rPr>
                        <w:t xml:space="preserve"> (</w:t>
                      </w:r>
                      <w:r w:rsidRPr="00F74C28">
                        <w:rPr>
                          <w:color w:val="FF0000"/>
                        </w:rPr>
                        <w:t>clause by clause study)</w:t>
                      </w:r>
                    </w:p>
                    <w:p w14:paraId="245E3A28" w14:textId="77777777" w:rsidR="00AD1E35" w:rsidRDefault="00AD1E35" w:rsidP="00DA0E66">
                      <w:pPr>
                        <w:jc w:val="center"/>
                      </w:pPr>
                    </w:p>
                  </w:txbxContent>
                </v:textbox>
                <w10:wrap type="square"/>
              </v:shape>
            </w:pict>
          </mc:Fallback>
        </mc:AlternateContent>
      </w:r>
      <w:r w:rsidR="00DA0E66" w:rsidRPr="005A2D9B">
        <w:rPr>
          <w:noProof/>
        </w:rPr>
        <mc:AlternateContent>
          <mc:Choice Requires="wps">
            <w:drawing>
              <wp:anchor distT="0" distB="0" distL="114300" distR="114300" simplePos="0" relativeHeight="251703296" behindDoc="0" locked="0" layoutInCell="1" allowOverlap="1" wp14:anchorId="0916B932" wp14:editId="7B4F86B4">
                <wp:simplePos x="0" y="0"/>
                <wp:positionH relativeFrom="column">
                  <wp:posOffset>1943100</wp:posOffset>
                </wp:positionH>
                <wp:positionV relativeFrom="paragraph">
                  <wp:posOffset>228600</wp:posOffset>
                </wp:positionV>
                <wp:extent cx="1943100" cy="114300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4176ED" w14:textId="3C9E891D" w:rsidR="00490435" w:rsidRPr="00F74C28" w:rsidRDefault="00490435" w:rsidP="00F74C28">
                            <w:pPr>
                              <w:jc w:val="center"/>
                              <w:rPr>
                                <w:color w:val="FF0000"/>
                              </w:rPr>
                            </w:pPr>
                            <w:r w:rsidRPr="00F74C28">
                              <w:rPr>
                                <w:color w:val="FF0000"/>
                              </w:rPr>
                              <w:t>Second reading in the</w:t>
                            </w:r>
                            <w:r>
                              <w:rPr>
                                <w:color w:val="FF0000"/>
                              </w:rPr>
                              <w:t xml:space="preserve"> </w:t>
                            </w:r>
                            <w:r w:rsidRPr="00F74C28">
                              <w:rPr>
                                <w:color w:val="FF0000"/>
                              </w:rPr>
                              <w:t>same House of Parliament</w:t>
                            </w:r>
                            <w:r>
                              <w:rPr>
                                <w:color w:val="FF0000"/>
                              </w:rPr>
                              <w:t xml:space="preserve"> </w:t>
                            </w:r>
                            <w:r w:rsidRPr="00F74C28">
                              <w:rPr>
                                <w:color w:val="FF0000"/>
                              </w:rPr>
                              <w:t>(debate &amp; vote on the</w:t>
                            </w:r>
                            <w:r>
                              <w:rPr>
                                <w:color w:val="FF0000"/>
                              </w:rPr>
                              <w:t xml:space="preserve"> </w:t>
                            </w:r>
                            <w:r w:rsidRPr="00F74C28">
                              <w:rPr>
                                <w:color w:val="FF0000"/>
                              </w:rPr>
                              <w:t>principle of this bill)</w:t>
                            </w:r>
                          </w:p>
                          <w:p w14:paraId="08288338" w14:textId="77777777" w:rsidR="00490435" w:rsidRDefault="00490435" w:rsidP="00DA0E6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42" type="#_x0000_t202" style="position:absolute;margin-left:153pt;margin-top:18pt;width:153pt;height: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HQeNICAAAZ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" filled="f" stroked="f">
                <v:textbox>
                  <w:txbxContent>
                    <w:p w14:paraId="0B4176ED" w14:textId="3C9E891D" w:rsidR="00AD1E35" w:rsidRPr="00F74C28" w:rsidRDefault="00AD1E35" w:rsidP="00F74C28">
                      <w:pPr>
                        <w:jc w:val="center"/>
                        <w:rPr>
                          <w:color w:val="FF0000"/>
                        </w:rPr>
                      </w:pPr>
                      <w:r w:rsidRPr="00F74C28">
                        <w:rPr>
                          <w:color w:val="FF0000"/>
                        </w:rPr>
                        <w:t>Second reading in the</w:t>
                      </w:r>
                      <w:r>
                        <w:rPr>
                          <w:color w:val="FF0000"/>
                        </w:rPr>
                        <w:t xml:space="preserve"> </w:t>
                      </w:r>
                      <w:r w:rsidRPr="00F74C28">
                        <w:rPr>
                          <w:color w:val="FF0000"/>
                        </w:rPr>
                        <w:t>same House of Parliament</w:t>
                      </w:r>
                      <w:r>
                        <w:rPr>
                          <w:color w:val="FF0000"/>
                        </w:rPr>
                        <w:t xml:space="preserve"> </w:t>
                      </w:r>
                      <w:r w:rsidRPr="00F74C28">
                        <w:rPr>
                          <w:color w:val="FF0000"/>
                        </w:rPr>
                        <w:t>(debate &amp; vote on the</w:t>
                      </w:r>
                      <w:r>
                        <w:rPr>
                          <w:color w:val="FF0000"/>
                        </w:rPr>
                        <w:t xml:space="preserve"> </w:t>
                      </w:r>
                      <w:r w:rsidRPr="00F74C28">
                        <w:rPr>
                          <w:color w:val="FF0000"/>
                        </w:rPr>
                        <w:t>principle of this bill)</w:t>
                      </w:r>
                    </w:p>
                    <w:p w14:paraId="08288338" w14:textId="77777777" w:rsidR="00AD1E35" w:rsidRDefault="00AD1E35" w:rsidP="00DA0E66">
                      <w:pPr>
                        <w:jc w:val="center"/>
                      </w:pPr>
                    </w:p>
                  </w:txbxContent>
                </v:textbox>
                <w10:wrap type="square"/>
              </v:shape>
            </w:pict>
          </mc:Fallback>
        </mc:AlternateContent>
      </w:r>
      <w:r w:rsidR="00DA0E66" w:rsidRPr="005A2D9B">
        <w:rPr>
          <w:noProof/>
        </w:rPr>
        <mc:AlternateContent>
          <mc:Choice Requires="wps">
            <w:drawing>
              <wp:anchor distT="0" distB="0" distL="114300" distR="114300" simplePos="0" relativeHeight="251699200" behindDoc="0" locked="0" layoutInCell="1" allowOverlap="1" wp14:anchorId="5801029D" wp14:editId="292C6F17">
                <wp:simplePos x="0" y="0"/>
                <wp:positionH relativeFrom="column">
                  <wp:posOffset>0</wp:posOffset>
                </wp:positionH>
                <wp:positionV relativeFrom="paragraph">
                  <wp:posOffset>228600</wp:posOffset>
                </wp:positionV>
                <wp:extent cx="5943600" cy="2743200"/>
                <wp:effectExtent l="50800" t="25400" r="76200" b="101600"/>
                <wp:wrapNone/>
                <wp:docPr id="42" name="Rectangle 42"/>
                <wp:cNvGraphicFramePr/>
                <a:graphic xmlns:a="http://schemas.openxmlformats.org/drawingml/2006/main">
                  <a:graphicData uri="http://schemas.microsoft.com/office/word/2010/wordprocessingShape">
                    <wps:wsp>
                      <wps:cNvSpPr/>
                      <wps:spPr>
                        <a:xfrm>
                          <a:off x="0" y="0"/>
                          <a:ext cx="5943600" cy="27432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2" o:spid="_x0000_s1026" style="position:absolute;margin-left:0;margin-top:18pt;width:468pt;height:3in;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" fillcolor="#4f81bd [3204]" strokecolor="#4579b8 [3044]">
                <v:fill color2="#a7bfde [1620]" rotate="t" type="gradient">
                  <o:fill v:ext="view" type="gradientUnscaled"/>
                </v:fill>
                <v:shadow on="t" opacity="22937f" mv:blur="40000f" origin=",.5" offset="0,23000emu"/>
              </v:rect>
            </w:pict>
          </mc:Fallback>
        </mc:AlternateContent>
      </w:r>
      <w:r w:rsidR="00DA0E66" w:rsidRPr="005A2D9B">
        <w:rPr>
          <w:b/>
        </w:rPr>
        <w:t>Part 2: House of Commons</w:t>
      </w:r>
    </w:p>
    <w:p w14:paraId="56B2C722" w14:textId="4D616CBF" w:rsidR="00DA0E66" w:rsidRPr="005A2D9B" w:rsidRDefault="00F74C28" w:rsidP="00BF3451">
      <w:pPr>
        <w:pStyle w:val="NoteLevel1"/>
        <w:numPr>
          <w:ilvl w:val="0"/>
          <w:numId w:val="0"/>
        </w:numPr>
        <w:rPr>
          <w:b/>
        </w:rPr>
      </w:pPr>
      <w:r w:rsidRPr="005A2D9B">
        <w:rPr>
          <w:noProof/>
        </w:rPr>
        <mc:AlternateContent>
          <mc:Choice Requires="wps">
            <w:drawing>
              <wp:anchor distT="0" distB="0" distL="114300" distR="114300" simplePos="0" relativeHeight="251717632" behindDoc="0" locked="0" layoutInCell="1" allowOverlap="1" wp14:anchorId="2D9FA104" wp14:editId="7DBD1571">
                <wp:simplePos x="0" y="0"/>
                <wp:positionH relativeFrom="column">
                  <wp:posOffset>5600700</wp:posOffset>
                </wp:positionH>
                <wp:positionV relativeFrom="paragraph">
                  <wp:posOffset>914400</wp:posOffset>
                </wp:positionV>
                <wp:extent cx="0" cy="457200"/>
                <wp:effectExtent l="127000" t="25400" r="152400" b="101600"/>
                <wp:wrapNone/>
                <wp:docPr id="51" name="Straight Arrow Connector 51"/>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41pt;margin-top:1in;width:0;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715584" behindDoc="0" locked="0" layoutInCell="1" allowOverlap="1" wp14:anchorId="6CD5AF65" wp14:editId="14916A97">
                <wp:simplePos x="0" y="0"/>
                <wp:positionH relativeFrom="column">
                  <wp:posOffset>3771900</wp:posOffset>
                </wp:positionH>
                <wp:positionV relativeFrom="paragraph">
                  <wp:posOffset>914400</wp:posOffset>
                </wp:positionV>
                <wp:extent cx="457200" cy="0"/>
                <wp:effectExtent l="0" t="101600" r="25400" b="177800"/>
                <wp:wrapNone/>
                <wp:docPr id="50" name="Straight Arrow Connector 50"/>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0" o:spid="_x0000_s1026" type="#_x0000_t32" style="position:absolute;margin-left:297pt;margin-top:1in;width:36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713536" behindDoc="0" locked="0" layoutInCell="1" allowOverlap="1" wp14:anchorId="3A1C160F" wp14:editId="617C6F0C">
                <wp:simplePos x="0" y="0"/>
                <wp:positionH relativeFrom="column">
                  <wp:posOffset>1600200</wp:posOffset>
                </wp:positionH>
                <wp:positionV relativeFrom="paragraph">
                  <wp:posOffset>914400</wp:posOffset>
                </wp:positionV>
                <wp:extent cx="457200" cy="0"/>
                <wp:effectExtent l="0" t="101600" r="25400" b="177800"/>
                <wp:wrapNone/>
                <wp:docPr id="49" name="Straight Arrow Connector 49"/>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9" o:spid="_x0000_s1026" type="#_x0000_t32" style="position:absolute;margin-left:126pt;margin-top:1in;width:36pt;height: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" strokecolor="#4f81bd [3204]" strokeweight="2pt">
                <v:stroke endarrow="open"/>
                <v:shadow on="t" opacity="24903f" mv:blur="40000f" origin=",.5" offset="0,20000emu"/>
              </v:shape>
            </w:pict>
          </mc:Fallback>
        </mc:AlternateContent>
      </w:r>
      <w:r w:rsidR="00DA0E66" w:rsidRPr="005A2D9B">
        <w:rPr>
          <w:noProof/>
        </w:rPr>
        <mc:AlternateContent>
          <mc:Choice Requires="wps">
            <w:drawing>
              <wp:anchor distT="0" distB="0" distL="114300" distR="114300" simplePos="0" relativeHeight="251701248" behindDoc="0" locked="0" layoutInCell="1" allowOverlap="1" wp14:anchorId="6660A79A" wp14:editId="61CAD78E">
                <wp:simplePos x="0" y="0"/>
                <wp:positionH relativeFrom="column">
                  <wp:posOffset>0</wp:posOffset>
                </wp:positionH>
                <wp:positionV relativeFrom="paragraph">
                  <wp:posOffset>0</wp:posOffset>
                </wp:positionV>
                <wp:extent cx="1943100" cy="114300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6E417C" w14:textId="3D9C0D55" w:rsidR="00490435" w:rsidRPr="00F74C28" w:rsidRDefault="00490435" w:rsidP="00F74C28">
                            <w:pPr>
                              <w:jc w:val="center"/>
                              <w:rPr>
                                <w:color w:val="FF0000"/>
                              </w:rPr>
                            </w:pPr>
                            <w:r w:rsidRPr="00F74C28">
                              <w:rPr>
                                <w:color w:val="FF0000"/>
                              </w:rPr>
                              <w:t>First reading in either</w:t>
                            </w:r>
                            <w:r>
                              <w:rPr>
                                <w:color w:val="FF0000"/>
                              </w:rPr>
                              <w:t xml:space="preserve"> </w:t>
                            </w:r>
                            <w:r w:rsidRPr="00F74C28">
                              <w:rPr>
                                <w:color w:val="FF0000"/>
                              </w:rPr>
                              <w:t>the Senate or the</w:t>
                            </w:r>
                            <w:r>
                              <w:rPr>
                                <w:color w:val="FF0000"/>
                              </w:rPr>
                              <w:t xml:space="preserve"> </w:t>
                            </w:r>
                            <w:r w:rsidRPr="00F74C28">
                              <w:rPr>
                                <w:color w:val="FF0000"/>
                              </w:rPr>
                              <w:t>House of Commons</w:t>
                            </w:r>
                            <w:r>
                              <w:rPr>
                                <w:color w:val="FF0000"/>
                              </w:rPr>
                              <w:t xml:space="preserve"> </w:t>
                            </w:r>
                            <w:r w:rsidRPr="00F74C28">
                              <w:rPr>
                                <w:color w:val="FF0000"/>
                              </w:rPr>
                              <w:t>(reading of title of the bill)</w:t>
                            </w:r>
                          </w:p>
                          <w:p w14:paraId="1F23254C" w14:textId="77777777" w:rsidR="00490435" w:rsidRPr="00BF3451" w:rsidRDefault="00490435" w:rsidP="00DA0E66">
                            <w:pPr>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margin-left:0;margin-top:0;width:153pt;height:90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zLKdMCAAAZBgAADgAAAGRycy9lMm9Eb2MueG1srFRNb9swDL0P2H8QdE9tp0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" filled="f" stroked="f">
                <v:textbox>
                  <w:txbxContent>
                    <w:p w14:paraId="256E417C" w14:textId="3D9C0D55" w:rsidR="00AD1E35" w:rsidRPr="00F74C28" w:rsidRDefault="00AD1E35" w:rsidP="00F74C28">
                      <w:pPr>
                        <w:jc w:val="center"/>
                        <w:rPr>
                          <w:color w:val="FF0000"/>
                        </w:rPr>
                      </w:pPr>
                      <w:r w:rsidRPr="00F74C28">
                        <w:rPr>
                          <w:color w:val="FF0000"/>
                        </w:rPr>
                        <w:t>First reading in either</w:t>
                      </w:r>
                      <w:r>
                        <w:rPr>
                          <w:color w:val="FF0000"/>
                        </w:rPr>
                        <w:t xml:space="preserve"> </w:t>
                      </w:r>
                      <w:r w:rsidRPr="00F74C28">
                        <w:rPr>
                          <w:color w:val="FF0000"/>
                        </w:rPr>
                        <w:t>the Senate or the</w:t>
                      </w:r>
                      <w:r>
                        <w:rPr>
                          <w:color w:val="FF0000"/>
                        </w:rPr>
                        <w:t xml:space="preserve"> </w:t>
                      </w:r>
                      <w:r w:rsidRPr="00F74C28">
                        <w:rPr>
                          <w:color w:val="FF0000"/>
                        </w:rPr>
                        <w:t>House of Commons</w:t>
                      </w:r>
                      <w:r>
                        <w:rPr>
                          <w:color w:val="FF0000"/>
                        </w:rPr>
                        <w:t xml:space="preserve"> </w:t>
                      </w:r>
                      <w:r w:rsidRPr="00F74C28">
                        <w:rPr>
                          <w:color w:val="FF0000"/>
                        </w:rPr>
                        <w:t>(reading of title of the bill)</w:t>
                      </w:r>
                    </w:p>
                    <w:p w14:paraId="1F23254C" w14:textId="77777777" w:rsidR="00AD1E35" w:rsidRPr="00BF3451" w:rsidRDefault="00AD1E35" w:rsidP="00DA0E66">
                      <w:pPr>
                        <w:jc w:val="center"/>
                        <w:rPr>
                          <w:color w:val="FF0000"/>
                        </w:rPr>
                      </w:pPr>
                    </w:p>
                  </w:txbxContent>
                </v:textbox>
                <w10:wrap type="square"/>
              </v:shape>
            </w:pict>
          </mc:Fallback>
        </mc:AlternateContent>
      </w:r>
    </w:p>
    <w:p w14:paraId="71E18C95" w14:textId="77777777" w:rsidR="00F74C28" w:rsidRPr="005A2D9B" w:rsidRDefault="00F74C28" w:rsidP="00BF3451">
      <w:pPr>
        <w:pStyle w:val="NoteLevel1"/>
        <w:numPr>
          <w:ilvl w:val="0"/>
          <w:numId w:val="0"/>
        </w:numPr>
        <w:rPr>
          <w:b/>
        </w:rPr>
      </w:pPr>
      <w:r w:rsidRPr="005A2D9B">
        <w:rPr>
          <w:noProof/>
        </w:rPr>
        <mc:AlternateContent>
          <mc:Choice Requires="wps">
            <w:drawing>
              <wp:anchor distT="0" distB="0" distL="114300" distR="114300" simplePos="0" relativeHeight="251709440" behindDoc="0" locked="0" layoutInCell="1" allowOverlap="1" wp14:anchorId="0AE366A9" wp14:editId="10F1B76B">
                <wp:simplePos x="0" y="0"/>
                <wp:positionH relativeFrom="column">
                  <wp:posOffset>2057400</wp:posOffset>
                </wp:positionH>
                <wp:positionV relativeFrom="paragraph">
                  <wp:posOffset>457200</wp:posOffset>
                </wp:positionV>
                <wp:extent cx="1828800" cy="914400"/>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492EBB" w14:textId="00BA3D98" w:rsidR="00490435" w:rsidRPr="00F74C28" w:rsidRDefault="00490435" w:rsidP="00F74C28">
                            <w:pPr>
                              <w:jc w:val="center"/>
                              <w:rPr>
                                <w:color w:val="FF0000"/>
                              </w:rPr>
                            </w:pPr>
                            <w:r w:rsidRPr="00F74C28">
                              <w:rPr>
                                <w:color w:val="FF0000"/>
                              </w:rPr>
                              <w:t>Third reading</w:t>
                            </w:r>
                            <w:r>
                              <w:rPr>
                                <w:color w:val="FF0000"/>
                              </w:rPr>
                              <w:t xml:space="preserve"> </w:t>
                            </w:r>
                            <w:r w:rsidRPr="00F74C28">
                              <w:rPr>
                                <w:color w:val="FF0000"/>
                              </w:rPr>
                              <w:t>(debate and vote on bill</w:t>
                            </w:r>
                            <w:r>
                              <w:rPr>
                                <w:color w:val="FF0000"/>
                              </w:rPr>
                              <w:t xml:space="preserve"> </w:t>
                            </w:r>
                            <w:r w:rsidRPr="00F74C28">
                              <w:rPr>
                                <w:color w:val="FF0000"/>
                              </w:rPr>
                              <w:t>as amended)</w:t>
                            </w:r>
                          </w:p>
                          <w:p w14:paraId="05B10D24" w14:textId="77777777" w:rsidR="00490435" w:rsidRPr="00F74C28" w:rsidRDefault="00490435" w:rsidP="00F74C28">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4" type="#_x0000_t202" style="position:absolute;margin-left:162pt;margin-top:36pt;width:2in;height:1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" filled="f" stroked="f">
                <v:textbox>
                  <w:txbxContent>
                    <w:p w14:paraId="3A492EBB" w14:textId="00BA3D98" w:rsidR="00AD1E35" w:rsidRPr="00F74C28" w:rsidRDefault="00AD1E35" w:rsidP="00F74C28">
                      <w:pPr>
                        <w:jc w:val="center"/>
                        <w:rPr>
                          <w:color w:val="FF0000"/>
                        </w:rPr>
                      </w:pPr>
                      <w:r w:rsidRPr="00F74C28">
                        <w:rPr>
                          <w:color w:val="FF0000"/>
                        </w:rPr>
                        <w:t>Third reading</w:t>
                      </w:r>
                      <w:r>
                        <w:rPr>
                          <w:color w:val="FF0000"/>
                        </w:rPr>
                        <w:t xml:space="preserve"> </w:t>
                      </w:r>
                      <w:r w:rsidRPr="00F74C28">
                        <w:rPr>
                          <w:color w:val="FF0000"/>
                        </w:rPr>
                        <w:t>(debate and vote on bill</w:t>
                      </w:r>
                      <w:r>
                        <w:rPr>
                          <w:color w:val="FF0000"/>
                        </w:rPr>
                        <w:t xml:space="preserve"> </w:t>
                      </w:r>
                      <w:r w:rsidRPr="00F74C28">
                        <w:rPr>
                          <w:color w:val="FF0000"/>
                        </w:rPr>
                        <w:t>as amended)</w:t>
                      </w:r>
                    </w:p>
                    <w:p w14:paraId="05B10D24" w14:textId="77777777" w:rsidR="00AD1E35" w:rsidRPr="00F74C28" w:rsidRDefault="00AD1E35" w:rsidP="00F74C28">
                      <w:pPr>
                        <w:rPr>
                          <w:color w:val="FF0000"/>
                        </w:rPr>
                      </w:pPr>
                    </w:p>
                  </w:txbxContent>
                </v:textbox>
                <w10:wrap type="square"/>
              </v:shape>
            </w:pict>
          </mc:Fallback>
        </mc:AlternateContent>
      </w:r>
      <w:r w:rsidRPr="005A2D9B">
        <w:rPr>
          <w:noProof/>
        </w:rPr>
        <mc:AlternateContent>
          <mc:Choice Requires="wps">
            <w:drawing>
              <wp:anchor distT="0" distB="0" distL="114300" distR="114300" simplePos="0" relativeHeight="251721728" behindDoc="0" locked="0" layoutInCell="1" allowOverlap="1" wp14:anchorId="147C229D" wp14:editId="5DAD0ECF">
                <wp:simplePos x="0" y="0"/>
                <wp:positionH relativeFrom="column">
                  <wp:posOffset>1714500</wp:posOffset>
                </wp:positionH>
                <wp:positionV relativeFrom="paragraph">
                  <wp:posOffset>685800</wp:posOffset>
                </wp:positionV>
                <wp:extent cx="457200" cy="0"/>
                <wp:effectExtent l="76200" t="101600" r="0" b="177800"/>
                <wp:wrapNone/>
                <wp:docPr id="53" name="Straight Arrow Connector 53"/>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3" o:spid="_x0000_s1026" type="#_x0000_t32" style="position:absolute;margin-left:135pt;margin-top:54pt;width:36pt;height:0;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719680" behindDoc="0" locked="0" layoutInCell="1" allowOverlap="1" wp14:anchorId="1E154F4A" wp14:editId="4CDF25BD">
                <wp:simplePos x="0" y="0"/>
                <wp:positionH relativeFrom="column">
                  <wp:posOffset>3771900</wp:posOffset>
                </wp:positionH>
                <wp:positionV relativeFrom="paragraph">
                  <wp:posOffset>685800</wp:posOffset>
                </wp:positionV>
                <wp:extent cx="457200" cy="0"/>
                <wp:effectExtent l="76200" t="101600" r="0" b="177800"/>
                <wp:wrapNone/>
                <wp:docPr id="52" name="Straight Arrow Connector 52"/>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2" o:spid="_x0000_s1026" type="#_x0000_t32" style="position:absolute;margin-left:297pt;margin-top:54pt;width:36pt;height:0;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" strokecolor="#4f81bd [3204]" strokeweight="2pt">
                <v:stroke endarrow="open"/>
                <v:shadow on="t" opacity="24903f" mv:blur="40000f" origin=",.5" offset="0,20000emu"/>
              </v:shape>
            </w:pict>
          </mc:Fallback>
        </mc:AlternateContent>
      </w:r>
      <w:r w:rsidRPr="005A2D9B">
        <w:rPr>
          <w:noProof/>
        </w:rPr>
        <mc:AlternateContent>
          <mc:Choice Requires="wps">
            <w:drawing>
              <wp:anchor distT="0" distB="0" distL="114300" distR="114300" simplePos="0" relativeHeight="251711488" behindDoc="0" locked="0" layoutInCell="1" allowOverlap="1" wp14:anchorId="6EB6DCE9" wp14:editId="57E4E3B5">
                <wp:simplePos x="0" y="0"/>
                <wp:positionH relativeFrom="column">
                  <wp:posOffset>0</wp:posOffset>
                </wp:positionH>
                <wp:positionV relativeFrom="paragraph">
                  <wp:posOffset>228600</wp:posOffset>
                </wp:positionV>
                <wp:extent cx="1828800" cy="1143000"/>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393154" w14:textId="422C332F" w:rsidR="00490435" w:rsidRPr="00F74C28" w:rsidRDefault="00490435" w:rsidP="00F74C28">
                            <w:pPr>
                              <w:jc w:val="center"/>
                              <w:rPr>
                                <w:color w:val="FF0000"/>
                              </w:rPr>
                            </w:pPr>
                            <w:r w:rsidRPr="00F74C28">
                              <w:rPr>
                                <w:color w:val="FF0000"/>
                              </w:rPr>
                              <w:t>Introduction of the bill</w:t>
                            </w:r>
                            <w:r>
                              <w:rPr>
                                <w:color w:val="FF0000"/>
                              </w:rPr>
                              <w:t xml:space="preserve"> </w:t>
                            </w:r>
                            <w:r w:rsidRPr="00F74C28">
                              <w:rPr>
                                <w:color w:val="FF0000"/>
                              </w:rPr>
                              <w:t>into the other House of</w:t>
                            </w:r>
                          </w:p>
                          <w:p w14:paraId="480A4064" w14:textId="329E8B64" w:rsidR="00490435" w:rsidRPr="00F74C28" w:rsidRDefault="00490435" w:rsidP="00F74C28">
                            <w:pPr>
                              <w:jc w:val="center"/>
                              <w:rPr>
                                <w:color w:val="FF0000"/>
                              </w:rPr>
                            </w:pPr>
                            <w:r>
                              <w:rPr>
                                <w:color w:val="FF0000"/>
                              </w:rPr>
                              <w:t xml:space="preserve">Parliament and </w:t>
                            </w:r>
                            <w:r w:rsidRPr="00F74C28">
                              <w:rPr>
                                <w:color w:val="FF0000"/>
                              </w:rPr>
                              <w:t>repetition</w:t>
                            </w:r>
                            <w:r>
                              <w:rPr>
                                <w:color w:val="FF0000"/>
                              </w:rPr>
                              <w:t xml:space="preserve"> </w:t>
                            </w:r>
                            <w:r w:rsidRPr="00F74C28">
                              <w:rPr>
                                <w:color w:val="FF0000"/>
                              </w:rPr>
                              <w:t>of the process</w:t>
                            </w:r>
                          </w:p>
                          <w:p w14:paraId="145BF035" w14:textId="77777777" w:rsidR="00490435" w:rsidRDefault="00490435" w:rsidP="00F74C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 o:spid="_x0000_s1045" type="#_x0000_t202" style="position:absolute;margin-left:0;margin-top:18pt;width:2in;height:90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aqIdECAAAZ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" filled="f" stroked="f">
                <v:textbox>
                  <w:txbxContent>
                    <w:p w14:paraId="3C393154" w14:textId="422C332F" w:rsidR="00AD1E35" w:rsidRPr="00F74C28" w:rsidRDefault="00AD1E35" w:rsidP="00F74C28">
                      <w:pPr>
                        <w:jc w:val="center"/>
                        <w:rPr>
                          <w:color w:val="FF0000"/>
                        </w:rPr>
                      </w:pPr>
                      <w:r w:rsidRPr="00F74C28">
                        <w:rPr>
                          <w:color w:val="FF0000"/>
                        </w:rPr>
                        <w:t>Introduction of the bill</w:t>
                      </w:r>
                      <w:r>
                        <w:rPr>
                          <w:color w:val="FF0000"/>
                        </w:rPr>
                        <w:t xml:space="preserve"> </w:t>
                      </w:r>
                      <w:r w:rsidRPr="00F74C28">
                        <w:rPr>
                          <w:color w:val="FF0000"/>
                        </w:rPr>
                        <w:t>into the other House of</w:t>
                      </w:r>
                    </w:p>
                    <w:p w14:paraId="480A4064" w14:textId="329E8B64" w:rsidR="00AD1E35" w:rsidRPr="00F74C28" w:rsidRDefault="00AD1E35" w:rsidP="00F74C28">
                      <w:pPr>
                        <w:jc w:val="center"/>
                        <w:rPr>
                          <w:color w:val="FF0000"/>
                        </w:rPr>
                      </w:pPr>
                      <w:r>
                        <w:rPr>
                          <w:color w:val="FF0000"/>
                        </w:rPr>
                        <w:t xml:space="preserve">Parliament and </w:t>
                      </w:r>
                      <w:r w:rsidRPr="00F74C28">
                        <w:rPr>
                          <w:color w:val="FF0000"/>
                        </w:rPr>
                        <w:t>repetition</w:t>
                      </w:r>
                      <w:r>
                        <w:rPr>
                          <w:color w:val="FF0000"/>
                        </w:rPr>
                        <w:t xml:space="preserve"> </w:t>
                      </w:r>
                      <w:r w:rsidRPr="00F74C28">
                        <w:rPr>
                          <w:color w:val="FF0000"/>
                        </w:rPr>
                        <w:t>of the process</w:t>
                      </w:r>
                    </w:p>
                    <w:p w14:paraId="145BF035" w14:textId="77777777" w:rsidR="00AD1E35" w:rsidRDefault="00AD1E35" w:rsidP="00F74C28"/>
                  </w:txbxContent>
                </v:textbox>
                <w10:wrap type="square"/>
              </v:shape>
            </w:pict>
          </mc:Fallback>
        </mc:AlternateContent>
      </w:r>
      <w:r w:rsidRPr="005A2D9B">
        <w:rPr>
          <w:noProof/>
        </w:rPr>
        <mc:AlternateContent>
          <mc:Choice Requires="wps">
            <w:drawing>
              <wp:anchor distT="0" distB="0" distL="114300" distR="114300" simplePos="0" relativeHeight="251707392" behindDoc="0" locked="0" layoutInCell="1" allowOverlap="1" wp14:anchorId="4816DD17" wp14:editId="20430E56">
                <wp:simplePos x="0" y="0"/>
                <wp:positionH relativeFrom="column">
                  <wp:posOffset>4114800</wp:posOffset>
                </wp:positionH>
                <wp:positionV relativeFrom="paragraph">
                  <wp:posOffset>228600</wp:posOffset>
                </wp:positionV>
                <wp:extent cx="1828800" cy="114300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A4B2A7" w14:textId="57F792D1" w:rsidR="00490435" w:rsidRPr="00F74C28" w:rsidRDefault="00490435" w:rsidP="00F74C28">
                            <w:pPr>
                              <w:jc w:val="center"/>
                              <w:rPr>
                                <w:color w:val="FF0000"/>
                              </w:rPr>
                            </w:pPr>
                            <w:r w:rsidRPr="00F74C28">
                              <w:rPr>
                                <w:color w:val="FF0000"/>
                              </w:rPr>
                              <w:t>Report stage and vote</w:t>
                            </w:r>
                            <w:r>
                              <w:rPr>
                                <w:color w:val="FF0000"/>
                              </w:rPr>
                              <w:t xml:space="preserve"> </w:t>
                            </w:r>
                            <w:r w:rsidRPr="00F74C28">
                              <w:rPr>
                                <w:color w:val="FF0000"/>
                              </w:rPr>
                              <w:t>on any further</w:t>
                            </w:r>
                            <w:r>
                              <w:rPr>
                                <w:color w:val="FF0000"/>
                              </w:rPr>
                              <w:t xml:space="preserve"> </w:t>
                            </w:r>
                            <w:r w:rsidRPr="00F74C28">
                              <w:rPr>
                                <w:color w:val="FF0000"/>
                              </w:rPr>
                              <w:t>amendments proposed</w:t>
                            </w:r>
                            <w:r>
                              <w:rPr>
                                <w:color w:val="FF0000"/>
                              </w:rPr>
                              <w:t xml:space="preserve"> </w:t>
                            </w:r>
                            <w:r w:rsidRPr="00F74C28">
                              <w:rPr>
                                <w:color w:val="FF0000"/>
                              </w:rPr>
                              <w:t>in the House</w:t>
                            </w:r>
                          </w:p>
                          <w:p w14:paraId="7CFC1937" w14:textId="3E7D62E0" w:rsidR="00490435" w:rsidRPr="00F74C28" w:rsidRDefault="00490435" w:rsidP="00F74C28">
                            <w:pPr>
                              <w:jc w:val="center"/>
                              <w:rPr>
                                <w:color w:val="FF0000"/>
                              </w:rPr>
                            </w:pPr>
                          </w:p>
                          <w:p w14:paraId="6E606131" w14:textId="77777777" w:rsidR="00490435" w:rsidRDefault="00490435" w:rsidP="00F74C2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6" type="#_x0000_t202" style="position:absolute;margin-left:324pt;margin-top:18pt;width:2in;height:9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SnltMCAAAZ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" filled="f" stroked="f">
                <v:textbox>
                  <w:txbxContent>
                    <w:p w14:paraId="17A4B2A7" w14:textId="57F792D1" w:rsidR="00AD1E35" w:rsidRPr="00F74C28" w:rsidRDefault="00AD1E35" w:rsidP="00F74C28">
                      <w:pPr>
                        <w:jc w:val="center"/>
                        <w:rPr>
                          <w:color w:val="FF0000"/>
                        </w:rPr>
                      </w:pPr>
                      <w:r w:rsidRPr="00F74C28">
                        <w:rPr>
                          <w:color w:val="FF0000"/>
                        </w:rPr>
                        <w:t>Report stage and vote</w:t>
                      </w:r>
                      <w:r>
                        <w:rPr>
                          <w:color w:val="FF0000"/>
                        </w:rPr>
                        <w:t xml:space="preserve"> </w:t>
                      </w:r>
                      <w:r w:rsidRPr="00F74C28">
                        <w:rPr>
                          <w:color w:val="FF0000"/>
                        </w:rPr>
                        <w:t>on any further</w:t>
                      </w:r>
                      <w:r>
                        <w:rPr>
                          <w:color w:val="FF0000"/>
                        </w:rPr>
                        <w:t xml:space="preserve"> </w:t>
                      </w:r>
                      <w:r w:rsidRPr="00F74C28">
                        <w:rPr>
                          <w:color w:val="FF0000"/>
                        </w:rPr>
                        <w:t>amendments proposed</w:t>
                      </w:r>
                      <w:r>
                        <w:rPr>
                          <w:color w:val="FF0000"/>
                        </w:rPr>
                        <w:t xml:space="preserve"> </w:t>
                      </w:r>
                      <w:r w:rsidRPr="00F74C28">
                        <w:rPr>
                          <w:color w:val="FF0000"/>
                        </w:rPr>
                        <w:t>in the House</w:t>
                      </w:r>
                    </w:p>
                    <w:p w14:paraId="7CFC1937" w14:textId="3E7D62E0" w:rsidR="00AD1E35" w:rsidRPr="00F74C28" w:rsidRDefault="00AD1E35" w:rsidP="00F74C28">
                      <w:pPr>
                        <w:jc w:val="center"/>
                        <w:rPr>
                          <w:color w:val="FF0000"/>
                        </w:rPr>
                      </w:pPr>
                    </w:p>
                    <w:p w14:paraId="6E606131" w14:textId="77777777" w:rsidR="00AD1E35" w:rsidRDefault="00AD1E35" w:rsidP="00F74C28">
                      <w:pPr>
                        <w:jc w:val="center"/>
                      </w:pPr>
                    </w:p>
                  </w:txbxContent>
                </v:textbox>
                <w10:wrap type="square"/>
              </v:shape>
            </w:pict>
          </mc:Fallback>
        </mc:AlternateContent>
      </w:r>
    </w:p>
    <w:p w14:paraId="18D6F33F" w14:textId="77777777" w:rsidR="00F74C28" w:rsidRPr="005A2D9B" w:rsidRDefault="00F74C28" w:rsidP="00BF3451">
      <w:pPr>
        <w:pStyle w:val="NoteLevel1"/>
        <w:numPr>
          <w:ilvl w:val="0"/>
          <w:numId w:val="0"/>
        </w:numPr>
        <w:rPr>
          <w:b/>
        </w:rPr>
      </w:pPr>
    </w:p>
    <w:p w14:paraId="093E86F1" w14:textId="198300D4" w:rsidR="00F74C28" w:rsidRPr="005A2D9B" w:rsidRDefault="00F74C28" w:rsidP="00BF3451">
      <w:pPr>
        <w:pStyle w:val="NoteLevel1"/>
        <w:numPr>
          <w:ilvl w:val="0"/>
          <w:numId w:val="0"/>
        </w:numPr>
        <w:rPr>
          <w:b/>
        </w:rPr>
      </w:pPr>
      <w:r w:rsidRPr="005A2D9B">
        <w:rPr>
          <w:b/>
          <w:noProof/>
        </w:rPr>
        <mc:AlternateContent>
          <mc:Choice Requires="wps">
            <w:drawing>
              <wp:anchor distT="0" distB="0" distL="114300" distR="114300" simplePos="0" relativeHeight="251722752" behindDoc="0" locked="0" layoutInCell="1" allowOverlap="1" wp14:anchorId="27913414" wp14:editId="62BA1E0C">
                <wp:simplePos x="0" y="0"/>
                <wp:positionH relativeFrom="column">
                  <wp:posOffset>914400</wp:posOffset>
                </wp:positionH>
                <wp:positionV relativeFrom="paragraph">
                  <wp:posOffset>685800</wp:posOffset>
                </wp:positionV>
                <wp:extent cx="0" cy="685800"/>
                <wp:effectExtent l="127000" t="25400" r="101600" b="101600"/>
                <wp:wrapNone/>
                <wp:docPr id="54" name="Straight Arrow Connector 54"/>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54" o:spid="_x0000_s1026" type="#_x0000_t32" style="position:absolute;margin-left:1in;margin-top:54pt;width:0;height:54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" strokecolor="#4f81bd [3204]" strokeweight="2pt">
                <v:stroke endarrow="open"/>
                <v:shadow on="t" opacity="24903f" mv:blur="40000f" origin=",.5" offset="0,20000emu"/>
              </v:shape>
            </w:pict>
          </mc:Fallback>
        </mc:AlternateContent>
      </w:r>
    </w:p>
    <w:p w14:paraId="37BA49B7" w14:textId="77777777" w:rsidR="00EF7AC2" w:rsidRPr="005A2D9B" w:rsidRDefault="00EF7AC2" w:rsidP="00BF3451">
      <w:pPr>
        <w:pStyle w:val="NoteLevel1"/>
        <w:numPr>
          <w:ilvl w:val="0"/>
          <w:numId w:val="0"/>
        </w:numPr>
        <w:rPr>
          <w:b/>
        </w:rPr>
      </w:pPr>
    </w:p>
    <w:p w14:paraId="78022DB9" w14:textId="10A021BC" w:rsidR="00EF7AC2" w:rsidRPr="005A2D9B" w:rsidRDefault="00EF7AC2" w:rsidP="00BF3451">
      <w:pPr>
        <w:pStyle w:val="NoteLevel1"/>
        <w:numPr>
          <w:ilvl w:val="0"/>
          <w:numId w:val="0"/>
        </w:numPr>
        <w:rPr>
          <w:b/>
        </w:rPr>
      </w:pPr>
      <w:r w:rsidRPr="005A2D9B">
        <w:rPr>
          <w:b/>
          <w:noProof/>
        </w:rPr>
        <mc:AlternateContent>
          <mc:Choice Requires="wps">
            <w:drawing>
              <wp:anchor distT="0" distB="0" distL="114300" distR="114300" simplePos="0" relativeHeight="251724800" behindDoc="0" locked="0" layoutInCell="1" allowOverlap="1" wp14:anchorId="6F036E46" wp14:editId="6A3AEF81">
                <wp:simplePos x="0" y="0"/>
                <wp:positionH relativeFrom="column">
                  <wp:posOffset>0</wp:posOffset>
                </wp:positionH>
                <wp:positionV relativeFrom="paragraph">
                  <wp:posOffset>0</wp:posOffset>
                </wp:positionV>
                <wp:extent cx="2171700" cy="1143000"/>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21717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D4D95B" w14:textId="77777777" w:rsidR="00490435" w:rsidRPr="00F74C28" w:rsidRDefault="00490435" w:rsidP="00F74C28">
                            <w:pPr>
                              <w:pStyle w:val="NoteLevel1"/>
                              <w:jc w:val="center"/>
                              <w:rPr>
                                <w:b/>
                                <w:color w:val="FF0000"/>
                              </w:rPr>
                            </w:pPr>
                            <w:r w:rsidRPr="00F74C28">
                              <w:rPr>
                                <w:b/>
                                <w:color w:val="FF0000"/>
                              </w:rPr>
                              <w:t>Royal Assent by the</w:t>
                            </w:r>
                          </w:p>
                          <w:p w14:paraId="31A376C3" w14:textId="77777777" w:rsidR="00490435" w:rsidRPr="00F74C28" w:rsidRDefault="00490435" w:rsidP="00F74C28">
                            <w:pPr>
                              <w:pStyle w:val="NoteLevel1"/>
                              <w:jc w:val="center"/>
                              <w:rPr>
                                <w:b/>
                                <w:color w:val="FF0000"/>
                              </w:rPr>
                            </w:pPr>
                            <w:r w:rsidRPr="00F74C28">
                              <w:rPr>
                                <w:b/>
                                <w:color w:val="FF0000"/>
                              </w:rPr>
                              <w:t>Governor General or a</w:t>
                            </w:r>
                          </w:p>
                          <w:p w14:paraId="670FF699" w14:textId="77777777" w:rsidR="00490435" w:rsidRPr="00F74C28" w:rsidRDefault="00490435" w:rsidP="00F74C28">
                            <w:pPr>
                              <w:pStyle w:val="NoteLevel1"/>
                              <w:jc w:val="center"/>
                              <w:rPr>
                                <w:b/>
                                <w:color w:val="FF0000"/>
                              </w:rPr>
                            </w:pPr>
                            <w:r w:rsidRPr="00F74C28">
                              <w:rPr>
                                <w:b/>
                                <w:color w:val="FF0000"/>
                              </w:rPr>
                              <w:t>Governor General Deputy</w:t>
                            </w:r>
                          </w:p>
                          <w:p w14:paraId="488970ED" w14:textId="77777777" w:rsidR="00490435" w:rsidRDefault="00490435" w:rsidP="00F74C2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6" o:spid="_x0000_s1047" type="#_x0000_t202" style="position:absolute;margin-left:0;margin-top:0;width:171pt;height:90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6Syj9MCAAAZ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" filled="f" stroked="f">
                <v:textbox>
                  <w:txbxContent>
                    <w:p w14:paraId="65D4D95B" w14:textId="77777777" w:rsidR="00490435" w:rsidRPr="00F74C28" w:rsidRDefault="00490435" w:rsidP="00F74C28">
                      <w:pPr>
                        <w:pStyle w:val="NoteLevel1"/>
                        <w:jc w:val="center"/>
                        <w:rPr>
                          <w:b/>
                          <w:color w:val="FF0000"/>
                        </w:rPr>
                      </w:pPr>
                      <w:r w:rsidRPr="00F74C28">
                        <w:rPr>
                          <w:b/>
                          <w:color w:val="FF0000"/>
                        </w:rPr>
                        <w:t>Royal Assent by the</w:t>
                      </w:r>
                    </w:p>
                    <w:p w14:paraId="31A376C3" w14:textId="77777777" w:rsidR="00490435" w:rsidRPr="00F74C28" w:rsidRDefault="00490435" w:rsidP="00F74C28">
                      <w:pPr>
                        <w:pStyle w:val="NoteLevel1"/>
                        <w:jc w:val="center"/>
                        <w:rPr>
                          <w:b/>
                          <w:color w:val="FF0000"/>
                        </w:rPr>
                      </w:pPr>
                      <w:r w:rsidRPr="00F74C28">
                        <w:rPr>
                          <w:b/>
                          <w:color w:val="FF0000"/>
                        </w:rPr>
                        <w:t>Governor General or a</w:t>
                      </w:r>
                    </w:p>
                    <w:p w14:paraId="670FF699" w14:textId="77777777" w:rsidR="00490435" w:rsidRPr="00F74C28" w:rsidRDefault="00490435" w:rsidP="00F74C28">
                      <w:pPr>
                        <w:pStyle w:val="NoteLevel1"/>
                        <w:jc w:val="center"/>
                        <w:rPr>
                          <w:b/>
                          <w:color w:val="FF0000"/>
                        </w:rPr>
                      </w:pPr>
                      <w:r w:rsidRPr="00F74C28">
                        <w:rPr>
                          <w:b/>
                          <w:color w:val="FF0000"/>
                        </w:rPr>
                        <w:t>Governor General Deputy</w:t>
                      </w:r>
                    </w:p>
                    <w:p w14:paraId="488970ED" w14:textId="77777777" w:rsidR="00490435" w:rsidRDefault="00490435" w:rsidP="00F74C28">
                      <w:pPr>
                        <w:jc w:val="center"/>
                      </w:pPr>
                    </w:p>
                  </w:txbxContent>
                </v:textbox>
                <w10:wrap type="square"/>
              </v:shape>
            </w:pict>
          </mc:Fallback>
        </mc:AlternateContent>
      </w:r>
    </w:p>
    <w:p w14:paraId="06A0FE55" w14:textId="77777777" w:rsidR="00EF7AC2" w:rsidRPr="005A2D9B" w:rsidRDefault="00EF7AC2" w:rsidP="00BF3451">
      <w:pPr>
        <w:pStyle w:val="NoteLevel1"/>
        <w:numPr>
          <w:ilvl w:val="0"/>
          <w:numId w:val="0"/>
        </w:numPr>
        <w:rPr>
          <w:b/>
        </w:rPr>
      </w:pPr>
    </w:p>
    <w:p w14:paraId="6949BA8C" w14:textId="77777777" w:rsidR="00EF7AC2" w:rsidRPr="005A2D9B" w:rsidRDefault="00EF7AC2" w:rsidP="00BF3451">
      <w:pPr>
        <w:pStyle w:val="NoteLevel1"/>
        <w:numPr>
          <w:ilvl w:val="0"/>
          <w:numId w:val="0"/>
        </w:numPr>
        <w:rPr>
          <w:b/>
        </w:rPr>
      </w:pPr>
      <w:bookmarkStart w:id="4" w:name="_GoBack"/>
      <w:bookmarkEnd w:id="4"/>
    </w:p>
    <w:p w14:paraId="00AAB8E4" w14:textId="16388056" w:rsidR="00EF7AC2" w:rsidRPr="005A2D9B" w:rsidRDefault="00EF7AC2" w:rsidP="00BF3451">
      <w:pPr>
        <w:pStyle w:val="NoteLevel1"/>
        <w:numPr>
          <w:ilvl w:val="0"/>
          <w:numId w:val="0"/>
        </w:numPr>
        <w:rPr>
          <w:b/>
        </w:rPr>
      </w:pPr>
    </w:p>
    <w:p w14:paraId="79877AFF" w14:textId="77777777" w:rsidR="00EF7AC2" w:rsidRPr="005A2D9B" w:rsidRDefault="00EF7AC2" w:rsidP="00BF3451">
      <w:pPr>
        <w:pStyle w:val="NoteLevel1"/>
        <w:numPr>
          <w:ilvl w:val="0"/>
          <w:numId w:val="0"/>
        </w:numPr>
        <w:rPr>
          <w:b/>
        </w:rPr>
      </w:pPr>
    </w:p>
    <w:p w14:paraId="5D868E3B" w14:textId="5DAD4EA8" w:rsidR="00EF7AC2" w:rsidRPr="005A2D9B" w:rsidRDefault="00EF7AC2" w:rsidP="00BF3451">
      <w:pPr>
        <w:pStyle w:val="NoteLevel1"/>
        <w:numPr>
          <w:ilvl w:val="0"/>
          <w:numId w:val="0"/>
        </w:numPr>
        <w:rPr>
          <w:b/>
        </w:rPr>
      </w:pPr>
      <w:r w:rsidRPr="005A2D9B">
        <w:rPr>
          <w:b/>
        </w:rPr>
        <w:t>Legislative Process</w:t>
      </w:r>
    </w:p>
    <w:p w14:paraId="2B2169FF" w14:textId="75F39EB2" w:rsidR="00EF7AC2" w:rsidRPr="005A2D9B" w:rsidRDefault="00EF7AC2" w:rsidP="00BF3451">
      <w:pPr>
        <w:pStyle w:val="NoteLevel1"/>
        <w:numPr>
          <w:ilvl w:val="0"/>
          <w:numId w:val="0"/>
        </w:numPr>
        <w:rPr>
          <w:b/>
        </w:rPr>
      </w:pPr>
      <w:r w:rsidRPr="005A2D9B">
        <w:rPr>
          <w:b/>
        </w:rPr>
        <w:t>Private Bills</w:t>
      </w:r>
    </w:p>
    <w:p w14:paraId="65924D0E" w14:textId="77777777" w:rsidR="00EF7AC2" w:rsidRPr="005A2D9B" w:rsidRDefault="00EF7AC2" w:rsidP="00EF7AC2">
      <w:pPr>
        <w:pStyle w:val="NoteLevel2"/>
      </w:pPr>
      <w:r w:rsidRPr="005A2D9B">
        <w:t>Matters of particular interest or benefit to a person or persons, including corporations</w:t>
      </w:r>
    </w:p>
    <w:p w14:paraId="49BD15A1" w14:textId="77777777" w:rsidR="00EF7AC2" w:rsidRPr="005A2D9B" w:rsidRDefault="00EF7AC2" w:rsidP="00EF7AC2">
      <w:pPr>
        <w:pStyle w:val="NoteLevel1"/>
        <w:rPr>
          <w:b/>
        </w:rPr>
      </w:pPr>
    </w:p>
    <w:p w14:paraId="33DD8D91" w14:textId="77777777" w:rsidR="00EF7AC2" w:rsidRPr="005A2D9B" w:rsidRDefault="00EF7AC2" w:rsidP="00EF7AC2">
      <w:pPr>
        <w:pStyle w:val="NoteLevel1"/>
        <w:numPr>
          <w:ilvl w:val="0"/>
          <w:numId w:val="0"/>
        </w:numPr>
        <w:rPr>
          <w:b/>
        </w:rPr>
      </w:pPr>
      <w:r w:rsidRPr="005A2D9B">
        <w:rPr>
          <w:b/>
          <w:bCs/>
        </w:rPr>
        <w:t>Public Bills (2 types)</w:t>
      </w:r>
    </w:p>
    <w:p w14:paraId="558CBFBA" w14:textId="4FEFE8FF" w:rsidR="00EF7AC2" w:rsidRPr="005A2D9B" w:rsidRDefault="00EF7AC2" w:rsidP="00EF7AC2">
      <w:pPr>
        <w:pStyle w:val="NoteLevel2"/>
      </w:pPr>
      <w:r w:rsidRPr="005A2D9B">
        <w:rPr>
          <w:b/>
        </w:rPr>
        <w:t xml:space="preserve">1) </w:t>
      </w:r>
      <w:r w:rsidRPr="005A2D9B">
        <w:t>Government bills introduced and sponsored by a minister</w:t>
      </w:r>
    </w:p>
    <w:p w14:paraId="13A42A6D" w14:textId="41CA60CB" w:rsidR="00EF7AC2" w:rsidRPr="005A2D9B" w:rsidRDefault="00EF7AC2" w:rsidP="00EF7AC2">
      <w:pPr>
        <w:pStyle w:val="NoteLevel2"/>
      </w:pPr>
      <w:r w:rsidRPr="005A2D9B">
        <w:rPr>
          <w:b/>
        </w:rPr>
        <w:t xml:space="preserve">2) </w:t>
      </w:r>
      <w:r w:rsidRPr="005A2D9B">
        <w:t>Private members’ public bills sponsored by a private member</w:t>
      </w:r>
    </w:p>
    <w:p w14:paraId="0BF023A4" w14:textId="77777777" w:rsidR="00EF7AC2" w:rsidRPr="005A2D9B" w:rsidRDefault="00EF7AC2" w:rsidP="00EF7AC2">
      <w:pPr>
        <w:pStyle w:val="NoteLevel2"/>
        <w:numPr>
          <w:ilvl w:val="0"/>
          <w:numId w:val="0"/>
        </w:numPr>
        <w:ind w:left="1080"/>
      </w:pPr>
    </w:p>
    <w:p w14:paraId="1BFC41A3" w14:textId="77777777" w:rsidR="00EF7AC2" w:rsidRPr="005A2D9B" w:rsidRDefault="00EF7AC2" w:rsidP="00EF7AC2">
      <w:pPr>
        <w:pStyle w:val="NoteLevel2"/>
      </w:pPr>
      <w:r w:rsidRPr="005A2D9B">
        <w:t>Only a Minister can introduce a bill for the appropriation of public monies or for taxation, and only in the House of Commons</w:t>
      </w:r>
    </w:p>
    <w:p w14:paraId="16940088" w14:textId="77777777" w:rsidR="00EF7AC2" w:rsidRPr="005A2D9B" w:rsidRDefault="00EF7AC2" w:rsidP="00BF3451">
      <w:pPr>
        <w:pStyle w:val="NoteLevel1"/>
        <w:numPr>
          <w:ilvl w:val="0"/>
          <w:numId w:val="0"/>
        </w:numPr>
        <w:rPr>
          <w:b/>
        </w:rPr>
      </w:pPr>
    </w:p>
    <w:p w14:paraId="0DDA1D4F" w14:textId="77777777" w:rsidR="00EF7AC2" w:rsidRPr="005A2D9B" w:rsidRDefault="00EF7AC2" w:rsidP="00BF3451">
      <w:pPr>
        <w:pStyle w:val="NoteLevel1"/>
        <w:numPr>
          <w:ilvl w:val="0"/>
          <w:numId w:val="0"/>
        </w:numPr>
        <w:rPr>
          <w:b/>
        </w:rPr>
      </w:pPr>
      <w:r w:rsidRPr="005A2D9B">
        <w:rPr>
          <w:b/>
        </w:rPr>
        <w:t>Parliamentary Committees</w:t>
      </w:r>
    </w:p>
    <w:p w14:paraId="13A99395" w14:textId="77777777" w:rsidR="00EF7AC2" w:rsidRPr="005A2D9B" w:rsidRDefault="00EF7AC2" w:rsidP="00EF7AC2">
      <w:pPr>
        <w:pStyle w:val="NoteLevel2"/>
      </w:pPr>
      <w:r w:rsidRPr="005A2D9B">
        <w:rPr>
          <w:bCs/>
        </w:rPr>
        <w:t>Standing Committees</w:t>
      </w:r>
    </w:p>
    <w:p w14:paraId="6B8F85C1" w14:textId="77777777" w:rsidR="00EF7AC2" w:rsidRPr="005A2D9B" w:rsidRDefault="00EF7AC2" w:rsidP="00EF7AC2">
      <w:pPr>
        <w:pStyle w:val="NoteLevel2"/>
      </w:pPr>
      <w:r w:rsidRPr="005A2D9B">
        <w:t>Focus on a substantive sphere of government policy (e.g., Public Accounts Committee)</w:t>
      </w:r>
    </w:p>
    <w:p w14:paraId="7C0B3A04" w14:textId="77777777" w:rsidR="00EF7AC2" w:rsidRPr="005A2D9B" w:rsidRDefault="00EF7AC2" w:rsidP="00EF7AC2">
      <w:pPr>
        <w:pStyle w:val="NoteLevel2"/>
      </w:pPr>
      <w:r w:rsidRPr="005A2D9B">
        <w:rPr>
          <w:bCs/>
        </w:rPr>
        <w:t>Special Committees</w:t>
      </w:r>
    </w:p>
    <w:p w14:paraId="55BDA3DD" w14:textId="77777777" w:rsidR="00EF7AC2" w:rsidRPr="005A2D9B" w:rsidRDefault="00EF7AC2" w:rsidP="00EF7AC2">
      <w:pPr>
        <w:pStyle w:val="NoteLevel2"/>
      </w:pPr>
      <w:r w:rsidRPr="005A2D9B">
        <w:t>Examine specific issues (e.g., pensions, child care)</w:t>
      </w:r>
    </w:p>
    <w:p w14:paraId="67442B3A" w14:textId="77777777" w:rsidR="00EF7AC2" w:rsidRPr="005A2D9B" w:rsidRDefault="00EF7AC2" w:rsidP="00EF7AC2">
      <w:pPr>
        <w:pStyle w:val="NoteLevel2"/>
      </w:pPr>
      <w:r w:rsidRPr="005A2D9B">
        <w:rPr>
          <w:bCs/>
        </w:rPr>
        <w:t>Legislative Committees</w:t>
      </w:r>
    </w:p>
    <w:p w14:paraId="3D3B3706" w14:textId="77777777" w:rsidR="00EF7AC2" w:rsidRPr="005A2D9B" w:rsidRDefault="00EF7AC2" w:rsidP="00EF7AC2">
      <w:pPr>
        <w:pStyle w:val="NoteLevel2"/>
      </w:pPr>
      <w:r w:rsidRPr="005A2D9B">
        <w:t>Examine specific government bills after they have passed second reading</w:t>
      </w:r>
    </w:p>
    <w:p w14:paraId="23BAAAB0" w14:textId="77777777" w:rsidR="00EF7AC2" w:rsidRPr="005A2D9B" w:rsidRDefault="00EF7AC2" w:rsidP="00EF7AC2">
      <w:pPr>
        <w:pStyle w:val="NoteLevel2"/>
      </w:pPr>
      <w:r w:rsidRPr="005A2D9B">
        <w:rPr>
          <w:bCs/>
        </w:rPr>
        <w:t>Committee of the Whole</w:t>
      </w:r>
    </w:p>
    <w:p w14:paraId="4B32DCAE" w14:textId="77777777" w:rsidR="00EF7AC2" w:rsidRPr="005A2D9B" w:rsidRDefault="00EF7AC2" w:rsidP="00EF7AC2">
      <w:pPr>
        <w:pStyle w:val="NoteLevel2"/>
      </w:pPr>
      <w:r w:rsidRPr="005A2D9B">
        <w:t>All members from either the Commons or the Senate</w:t>
      </w:r>
    </w:p>
    <w:p w14:paraId="5F16E8B9" w14:textId="77777777" w:rsidR="00EF7AC2" w:rsidRPr="005A2D9B" w:rsidRDefault="00EF7AC2" w:rsidP="00BF3451">
      <w:pPr>
        <w:pStyle w:val="NoteLevel1"/>
        <w:numPr>
          <w:ilvl w:val="0"/>
          <w:numId w:val="0"/>
        </w:numPr>
        <w:rPr>
          <w:b/>
        </w:rPr>
      </w:pPr>
    </w:p>
    <w:p w14:paraId="29C262F2" w14:textId="77777777" w:rsidR="00EF7AC2" w:rsidRPr="005A2D9B" w:rsidRDefault="00EF7AC2" w:rsidP="00BF3451">
      <w:pPr>
        <w:pStyle w:val="NoteLevel1"/>
        <w:numPr>
          <w:ilvl w:val="0"/>
          <w:numId w:val="0"/>
        </w:numPr>
        <w:rPr>
          <w:b/>
        </w:rPr>
      </w:pPr>
      <w:r w:rsidRPr="005A2D9B">
        <w:rPr>
          <w:b/>
        </w:rPr>
        <w:t>The Executive Branch</w:t>
      </w:r>
    </w:p>
    <w:p w14:paraId="18311B4E" w14:textId="77777777" w:rsidR="00EF7AC2" w:rsidRPr="005A2D9B" w:rsidRDefault="00EF7AC2" w:rsidP="00EF7AC2">
      <w:pPr>
        <w:pStyle w:val="NoteLevel1"/>
        <w:numPr>
          <w:ilvl w:val="0"/>
          <w:numId w:val="0"/>
        </w:numPr>
        <w:rPr>
          <w:b/>
        </w:rPr>
      </w:pPr>
      <w:r w:rsidRPr="005A2D9B">
        <w:rPr>
          <w:b/>
        </w:rPr>
        <w:t xml:space="preserve">The Prime Minister, Cabinet and the Public Service comprise the </w:t>
      </w:r>
      <w:r w:rsidRPr="005A2D9B">
        <w:rPr>
          <w:b/>
          <w:bCs/>
        </w:rPr>
        <w:t>Executive Branch</w:t>
      </w:r>
      <w:r w:rsidRPr="005A2D9B">
        <w:rPr>
          <w:b/>
        </w:rPr>
        <w:t xml:space="preserve"> of Government</w:t>
      </w:r>
    </w:p>
    <w:p w14:paraId="2EF15043" w14:textId="77777777" w:rsidR="00EF7AC2" w:rsidRPr="005A2D9B" w:rsidRDefault="00EF7AC2" w:rsidP="00EF7AC2">
      <w:pPr>
        <w:pStyle w:val="NoteLevel2"/>
      </w:pPr>
      <w:r w:rsidRPr="005A2D9B">
        <w:t>PM selects Cabinet Ministers from amongst elected members of his/her party - ministers then formally appointed by the Governor General</w:t>
      </w:r>
    </w:p>
    <w:p w14:paraId="7AA0D468" w14:textId="77777777" w:rsidR="00EF7AC2" w:rsidRPr="005A2D9B" w:rsidRDefault="00EF7AC2" w:rsidP="00EF7AC2">
      <w:pPr>
        <w:pStyle w:val="NoteLevel2"/>
      </w:pPr>
      <w:r w:rsidRPr="005A2D9B">
        <w:t>PM and Cabinet Ministers make all majority policy decisions</w:t>
      </w:r>
    </w:p>
    <w:p w14:paraId="07019139" w14:textId="77777777" w:rsidR="00EF7AC2" w:rsidRPr="005A2D9B" w:rsidRDefault="00EF7AC2" w:rsidP="00EF7AC2">
      <w:pPr>
        <w:pStyle w:val="NoteLevel2"/>
      </w:pPr>
      <w:r w:rsidRPr="005A2D9B">
        <w:t xml:space="preserve">PM establishes </w:t>
      </w:r>
      <w:r w:rsidRPr="005A2D9B">
        <w:rPr>
          <w:bCs/>
          <w:u w:val="single"/>
        </w:rPr>
        <w:t>Committees of Cabinet</w:t>
      </w:r>
      <w:r w:rsidRPr="005A2D9B">
        <w:t xml:space="preserve"> to handle streams of policy issues</w:t>
      </w:r>
    </w:p>
    <w:p w14:paraId="622CD97F" w14:textId="77777777" w:rsidR="00EF7AC2" w:rsidRPr="005A2D9B" w:rsidRDefault="00EF7AC2" w:rsidP="00EF7AC2">
      <w:pPr>
        <w:pStyle w:val="NoteLevel2"/>
      </w:pPr>
      <w:r w:rsidRPr="005A2D9B">
        <w:lastRenderedPageBreak/>
        <w:t>PM also recommends various appointments to the Governor General -- ministers, lieutenant-governors, speakers of the senate, chief justices, senators, deputy ministers</w:t>
      </w:r>
    </w:p>
    <w:p w14:paraId="6DA0DA44" w14:textId="77777777" w:rsidR="00EF7AC2" w:rsidRPr="005A2D9B" w:rsidRDefault="00EF7AC2" w:rsidP="00EF7AC2">
      <w:pPr>
        <w:pStyle w:val="NoteLevel2"/>
      </w:pPr>
      <w:r w:rsidRPr="005A2D9B">
        <w:t>PM also recommends a Governor General for the Queen’s appointment!</w:t>
      </w:r>
    </w:p>
    <w:p w14:paraId="6B567B70" w14:textId="77777777" w:rsidR="00D32B6C" w:rsidRPr="005A2D9B" w:rsidRDefault="00D32B6C" w:rsidP="00D32B6C">
      <w:pPr>
        <w:pStyle w:val="NoteLevel2"/>
      </w:pPr>
      <w:r w:rsidRPr="005A2D9B">
        <w:t xml:space="preserve">The Public Service is the third and largest component of the </w:t>
      </w:r>
      <w:r w:rsidRPr="005A2D9B">
        <w:rPr>
          <w:bCs/>
        </w:rPr>
        <w:t>Executive Branch</w:t>
      </w:r>
      <w:r w:rsidRPr="005A2D9B">
        <w:t xml:space="preserve"> of government</w:t>
      </w:r>
    </w:p>
    <w:p w14:paraId="6FCA6CB9" w14:textId="77777777" w:rsidR="00D32B6C" w:rsidRPr="005A2D9B" w:rsidRDefault="00D32B6C" w:rsidP="00D32B6C">
      <w:pPr>
        <w:pStyle w:val="NoteLevel2"/>
      </w:pPr>
      <w:r w:rsidRPr="005A2D9B">
        <w:t>Public servants work to “translate the declarations and definitions of public policy into action” devising options for actions from which Ministers decide on a course of action</w:t>
      </w:r>
    </w:p>
    <w:p w14:paraId="303AF465" w14:textId="77777777" w:rsidR="00D32B6C" w:rsidRPr="005A2D9B" w:rsidRDefault="00D32B6C" w:rsidP="00D32B6C">
      <w:pPr>
        <w:pStyle w:val="NoteLevel2"/>
      </w:pPr>
      <w:r w:rsidRPr="005A2D9B">
        <w:rPr>
          <w:bCs/>
        </w:rPr>
        <w:t>Departments</w:t>
      </w:r>
      <w:r w:rsidRPr="005A2D9B">
        <w:t xml:space="preserve"> and </w:t>
      </w:r>
      <w:r w:rsidRPr="005A2D9B">
        <w:rPr>
          <w:bCs/>
        </w:rPr>
        <w:t>Agencies</w:t>
      </w:r>
    </w:p>
    <w:p w14:paraId="60BE9759" w14:textId="77777777" w:rsidR="00D32B6C" w:rsidRPr="005A2D9B" w:rsidRDefault="00D32B6C" w:rsidP="00D32B6C">
      <w:pPr>
        <w:pStyle w:val="NoteLevel3"/>
      </w:pPr>
      <w:r w:rsidRPr="005A2D9B">
        <w:t>The Prime Minister decides on number and substance of federal government departments (but changes do require consent of Parliament)</w:t>
      </w:r>
    </w:p>
    <w:p w14:paraId="0AC11BEC" w14:textId="77777777" w:rsidR="00D32B6C" w:rsidRPr="005A2D9B" w:rsidRDefault="00D32B6C" w:rsidP="00D32B6C">
      <w:pPr>
        <w:pStyle w:val="NoteLevel3"/>
      </w:pPr>
      <w:r w:rsidRPr="005A2D9B">
        <w:t>Departments are responsible for designing policies, delivering programs to the public and managing the regulatory aspects of government</w:t>
      </w:r>
    </w:p>
    <w:p w14:paraId="2D58DBCA" w14:textId="77777777" w:rsidR="00D32B6C" w:rsidRPr="005A2D9B" w:rsidRDefault="00D32B6C" w:rsidP="00D32B6C">
      <w:pPr>
        <w:pStyle w:val="NoteLevel2"/>
      </w:pPr>
      <w:r w:rsidRPr="005A2D9B">
        <w:rPr>
          <w:bCs/>
        </w:rPr>
        <w:t>Central Agencies</w:t>
      </w:r>
    </w:p>
    <w:p w14:paraId="44F4B0EB" w14:textId="77777777" w:rsidR="00D32B6C" w:rsidRPr="005A2D9B" w:rsidRDefault="00D32B6C" w:rsidP="00D32B6C">
      <w:pPr>
        <w:pStyle w:val="NoteLevel3"/>
      </w:pPr>
      <w:r w:rsidRPr="005A2D9B">
        <w:t xml:space="preserve">Privy Council Office (including the </w:t>
      </w:r>
      <w:proofErr w:type="spellStart"/>
      <w:r w:rsidRPr="005A2D9B">
        <w:t>Intergovernment</w:t>
      </w:r>
      <w:proofErr w:type="spellEnd"/>
      <w:r w:rsidRPr="005A2D9B">
        <w:t xml:space="preserve"> Affairs Office)</w:t>
      </w:r>
    </w:p>
    <w:p w14:paraId="7A340DB8" w14:textId="77777777" w:rsidR="00D32B6C" w:rsidRPr="005A2D9B" w:rsidRDefault="00D32B6C" w:rsidP="00D32B6C">
      <w:pPr>
        <w:pStyle w:val="NoteLevel3"/>
      </w:pPr>
      <w:r w:rsidRPr="005A2D9B">
        <w:t>Treasury Board and Its Secretariat</w:t>
      </w:r>
    </w:p>
    <w:p w14:paraId="39FF50B1" w14:textId="77777777" w:rsidR="00D32B6C" w:rsidRPr="005A2D9B" w:rsidRDefault="00D32B6C" w:rsidP="00D32B6C">
      <w:pPr>
        <w:pStyle w:val="NoteLevel3"/>
      </w:pPr>
      <w:r w:rsidRPr="005A2D9B">
        <w:t>Department of Finance Canada</w:t>
      </w:r>
    </w:p>
    <w:p w14:paraId="6BDE6EEC" w14:textId="77777777" w:rsidR="00D32B6C" w:rsidRPr="005A2D9B" w:rsidRDefault="00D32B6C" w:rsidP="00D32B6C">
      <w:pPr>
        <w:pStyle w:val="NoteLevel1"/>
        <w:rPr>
          <w:b/>
        </w:rPr>
      </w:pPr>
    </w:p>
    <w:p w14:paraId="0F545711" w14:textId="77777777" w:rsidR="00D32B6C" w:rsidRPr="005A2D9B" w:rsidRDefault="00D32B6C" w:rsidP="00D32B6C">
      <w:pPr>
        <w:pStyle w:val="NoteLevel1"/>
        <w:rPr>
          <w:b/>
        </w:rPr>
      </w:pPr>
      <w:r w:rsidRPr="005A2D9B">
        <w:rPr>
          <w:b/>
        </w:rPr>
        <w:t>The Judiciary Branch of Government</w:t>
      </w:r>
    </w:p>
    <w:p w14:paraId="091F4C9D" w14:textId="77777777" w:rsidR="00D32B6C" w:rsidRPr="005A2D9B" w:rsidRDefault="00D32B6C" w:rsidP="00D32B6C">
      <w:pPr>
        <w:pStyle w:val="NoteLevel2"/>
      </w:pPr>
      <w:r w:rsidRPr="005A2D9B">
        <w:t>The Canadian system is inherited from the common law tradition of England</w:t>
      </w:r>
    </w:p>
    <w:p w14:paraId="10CAE08E" w14:textId="77777777" w:rsidR="00D32B6C" w:rsidRPr="005A2D9B" w:rsidRDefault="00D32B6C" w:rsidP="00D32B6C">
      <w:pPr>
        <w:pStyle w:val="NoteLevel2"/>
      </w:pPr>
      <w:r w:rsidRPr="005A2D9B">
        <w:t>The basis of the constitutional, criminal and civil law of the entire country except Quebec which has its own civil code</w:t>
      </w:r>
    </w:p>
    <w:p w14:paraId="52155FEE" w14:textId="5A74E258" w:rsidR="00D32B6C" w:rsidRPr="005A2D9B" w:rsidRDefault="00D32B6C" w:rsidP="00D32B6C">
      <w:pPr>
        <w:pStyle w:val="NoteLevel2"/>
      </w:pPr>
      <w:r w:rsidRPr="005A2D9B">
        <w:t>The judgments of the Supreme Court of Canada are binding on all other courts</w:t>
      </w:r>
    </w:p>
    <w:p w14:paraId="190E1E15" w14:textId="77777777" w:rsidR="00D32B6C" w:rsidRPr="005A2D9B" w:rsidRDefault="00D32B6C" w:rsidP="00D32B6C">
      <w:pPr>
        <w:pStyle w:val="NoteLevel2"/>
      </w:pPr>
      <w:r w:rsidRPr="005A2D9B">
        <w:t>Judges of the Supreme Court (nine, three of whom must come from the Quebec bar) are appointed by the Governor General on the advice of the federal Cabinet and hold office until they reach age 75</w:t>
      </w:r>
    </w:p>
    <w:p w14:paraId="6F0E4B48" w14:textId="77777777" w:rsidR="00D32B6C" w:rsidRPr="005A2D9B" w:rsidRDefault="00D32B6C" w:rsidP="00D32B6C">
      <w:pPr>
        <w:pStyle w:val="NoteLevel2"/>
      </w:pPr>
      <w:r w:rsidRPr="005A2D9B">
        <w:t>The Constitution provides that almost all our courts shall be provincial, but it also provides that the judges of all these courts from county courts up shall be appointed by the federal government</w:t>
      </w:r>
    </w:p>
    <w:p w14:paraId="126B0803" w14:textId="77777777" w:rsidR="00D32B6C" w:rsidRPr="005A2D9B" w:rsidRDefault="00D32B6C" w:rsidP="00D32B6C">
      <w:pPr>
        <w:pStyle w:val="NoteLevel2"/>
      </w:pPr>
      <w:r w:rsidRPr="005A2D9B">
        <w:lastRenderedPageBreak/>
        <w:t>Judges of the provincial “superior courts” (all provincial supreme courts and the provincial courts of appeal) can only be removed on address to the Governor General by both Houses of Parliament (the same applies to judges of the Supreme Court of Canada and the Federal Court)</w:t>
      </w:r>
    </w:p>
    <w:p w14:paraId="2F1F227F" w14:textId="7AFC2EDB" w:rsidR="00D32B6C" w:rsidRPr="005A2D9B" w:rsidRDefault="00D32B6C" w:rsidP="00D32B6C">
      <w:pPr>
        <w:pStyle w:val="NoteLevel2"/>
      </w:pPr>
      <w:r w:rsidRPr="005A2D9B">
        <w:t>Judges of the county courts can only be removed if one or more judges of the Supreme Court of Canada, or the Federal Court, or any provincial superior court, report after inquiry that demonstrates guilt of misbehavior, or inability or incapacity to perform their duties</w:t>
      </w:r>
    </w:p>
    <w:p w14:paraId="379E7ED8" w14:textId="77777777" w:rsidR="00D32B6C" w:rsidRPr="005A2D9B" w:rsidRDefault="00D32B6C" w:rsidP="00D32B6C">
      <w:pPr>
        <w:pStyle w:val="NoteLevel1"/>
        <w:numPr>
          <w:ilvl w:val="0"/>
          <w:numId w:val="0"/>
        </w:numPr>
      </w:pPr>
    </w:p>
    <w:p w14:paraId="567504E7" w14:textId="77777777" w:rsidR="00D32B6C" w:rsidRPr="005A2D9B" w:rsidRDefault="00D32B6C" w:rsidP="00D32B6C">
      <w:pPr>
        <w:pStyle w:val="NoteLevel1"/>
        <w:numPr>
          <w:ilvl w:val="0"/>
          <w:numId w:val="0"/>
        </w:numPr>
        <w:rPr>
          <w:b/>
        </w:rPr>
      </w:pPr>
      <w:r w:rsidRPr="005A2D9B">
        <w:rPr>
          <w:b/>
        </w:rPr>
        <w:t>Sources of Legislation</w:t>
      </w:r>
    </w:p>
    <w:p w14:paraId="2734097B" w14:textId="77777777" w:rsidR="00D32B6C" w:rsidRPr="005A2D9B" w:rsidRDefault="00D32B6C" w:rsidP="00D32B6C">
      <w:pPr>
        <w:pStyle w:val="NoteLevel2"/>
      </w:pPr>
      <w:r w:rsidRPr="005A2D9B">
        <w:t>The public</w:t>
      </w:r>
    </w:p>
    <w:p w14:paraId="125C72ED" w14:textId="08DB71E7" w:rsidR="00D32B6C" w:rsidRPr="005A2D9B" w:rsidRDefault="00D32B6C" w:rsidP="00D32B6C">
      <w:pPr>
        <w:pStyle w:val="NoteLevel2"/>
      </w:pPr>
      <w:r w:rsidRPr="005A2D9B">
        <w:t>The government</w:t>
      </w:r>
    </w:p>
    <w:p w14:paraId="7FB1AD42" w14:textId="77777777" w:rsidR="00D32B6C" w:rsidRPr="005A2D9B" w:rsidRDefault="00D32B6C" w:rsidP="00D32B6C">
      <w:pPr>
        <w:pStyle w:val="NoteLevel2"/>
      </w:pPr>
      <w:r w:rsidRPr="005A2D9B">
        <w:t>The public service</w:t>
      </w:r>
    </w:p>
    <w:p w14:paraId="5E50C1E6" w14:textId="77777777" w:rsidR="00D32B6C" w:rsidRPr="005A2D9B" w:rsidRDefault="00D32B6C" w:rsidP="00D32B6C">
      <w:pPr>
        <w:pStyle w:val="NoteLevel2"/>
      </w:pPr>
      <w:r w:rsidRPr="005A2D9B">
        <w:t>Parliament</w:t>
      </w:r>
    </w:p>
    <w:p w14:paraId="5B2B7762" w14:textId="77777777" w:rsidR="00D32B6C" w:rsidRPr="005A2D9B" w:rsidRDefault="00D32B6C" w:rsidP="00D32B6C">
      <w:pPr>
        <w:pStyle w:val="NoteLevel2"/>
      </w:pPr>
      <w:r w:rsidRPr="005A2D9B">
        <w:t>The Judiciary</w:t>
      </w:r>
    </w:p>
    <w:p w14:paraId="65AD4FEE" w14:textId="4F675960" w:rsidR="00D32B6C" w:rsidRPr="005A2D9B" w:rsidRDefault="00D32B6C" w:rsidP="00D32B6C">
      <w:pPr>
        <w:pStyle w:val="NoteLevel1"/>
        <w:numPr>
          <w:ilvl w:val="0"/>
          <w:numId w:val="0"/>
        </w:numPr>
        <w:rPr>
          <w:b/>
        </w:rPr>
      </w:pPr>
    </w:p>
    <w:p w14:paraId="44E05353" w14:textId="77777777" w:rsidR="00D32B6C" w:rsidRPr="005A2D9B" w:rsidRDefault="00D32B6C" w:rsidP="00D32B6C">
      <w:pPr>
        <w:pStyle w:val="NoteLevel1"/>
        <w:numPr>
          <w:ilvl w:val="0"/>
          <w:numId w:val="0"/>
        </w:numPr>
        <w:rPr>
          <w:b/>
        </w:rPr>
      </w:pPr>
      <w:r w:rsidRPr="005A2D9B">
        <w:rPr>
          <w:b/>
        </w:rPr>
        <w:t>Public Policy</w:t>
      </w:r>
    </w:p>
    <w:p w14:paraId="74838F52" w14:textId="77777777" w:rsidR="00D32B6C" w:rsidRPr="005A2D9B" w:rsidRDefault="00D32B6C" w:rsidP="00D32B6C">
      <w:pPr>
        <w:pStyle w:val="NoteLevel2"/>
      </w:pPr>
      <w:r w:rsidRPr="005A2D9B">
        <w:rPr>
          <w:lang w:val="en-CA"/>
        </w:rPr>
        <w:t>Whatever governments choose to do or not do (Dye: 1972)</w:t>
      </w:r>
    </w:p>
    <w:p w14:paraId="761E217D" w14:textId="77777777" w:rsidR="00D32B6C" w:rsidRPr="005A2D9B" w:rsidRDefault="00D32B6C" w:rsidP="00D32B6C">
      <w:pPr>
        <w:pStyle w:val="NoteLevel2"/>
      </w:pPr>
      <w:r w:rsidRPr="005A2D9B">
        <w:rPr>
          <w:lang w:val="en-CA"/>
        </w:rPr>
        <w:t xml:space="preserve">A course of action or inaction chosen by public authorities to address a problem, expressed in the body of laws, regulations, decisions and actions of government* </w:t>
      </w:r>
    </w:p>
    <w:p w14:paraId="3760C218" w14:textId="77777777" w:rsidR="00D32B6C" w:rsidRPr="005A2D9B" w:rsidRDefault="00D32B6C" w:rsidP="00D32B6C">
      <w:pPr>
        <w:pStyle w:val="NoteLevel1"/>
        <w:rPr>
          <w:b/>
        </w:rPr>
      </w:pPr>
    </w:p>
    <w:p w14:paraId="1602D568" w14:textId="77777777" w:rsidR="00D32B6C" w:rsidRPr="005A2D9B" w:rsidRDefault="00D32B6C" w:rsidP="00D32B6C">
      <w:pPr>
        <w:pStyle w:val="NoteLevel1"/>
        <w:rPr>
          <w:b/>
        </w:rPr>
      </w:pPr>
      <w:r w:rsidRPr="005A2D9B">
        <w:rPr>
          <w:b/>
        </w:rPr>
        <w:t>The Public Policy Process</w:t>
      </w:r>
    </w:p>
    <w:p w14:paraId="093BC18D" w14:textId="55926EA4" w:rsidR="00D32B6C" w:rsidRPr="005A2D9B" w:rsidRDefault="00D32B6C" w:rsidP="00D32B6C">
      <w:pPr>
        <w:pStyle w:val="NoteLevel2"/>
        <w:rPr>
          <w:b/>
        </w:rPr>
      </w:pPr>
      <w:r w:rsidRPr="005A2D9B">
        <w:rPr>
          <w:b/>
          <w:lang w:val="en-CA"/>
        </w:rPr>
        <w:t xml:space="preserve">1) </w:t>
      </w:r>
      <w:r w:rsidRPr="005A2D9B">
        <w:rPr>
          <w:lang w:val="en-CA"/>
        </w:rPr>
        <w:t>Problem identification/definition</w:t>
      </w:r>
    </w:p>
    <w:p w14:paraId="547CF837" w14:textId="6DAB6D28" w:rsidR="00D32B6C" w:rsidRPr="005A2D9B" w:rsidRDefault="00D32B6C" w:rsidP="00D32B6C">
      <w:pPr>
        <w:pStyle w:val="NoteLevel2"/>
        <w:rPr>
          <w:b/>
        </w:rPr>
      </w:pPr>
      <w:r w:rsidRPr="005A2D9B">
        <w:rPr>
          <w:b/>
          <w:lang w:val="en-CA"/>
        </w:rPr>
        <w:t xml:space="preserve">2) </w:t>
      </w:r>
      <w:r w:rsidRPr="005A2D9B">
        <w:rPr>
          <w:lang w:val="en-CA"/>
        </w:rPr>
        <w:t>Setting the agenda</w:t>
      </w:r>
    </w:p>
    <w:p w14:paraId="594B4672" w14:textId="648780BB" w:rsidR="00D32B6C" w:rsidRPr="005A2D9B" w:rsidRDefault="00D32B6C" w:rsidP="00D32B6C">
      <w:pPr>
        <w:pStyle w:val="NoteLevel2"/>
        <w:rPr>
          <w:b/>
        </w:rPr>
      </w:pPr>
      <w:r w:rsidRPr="005A2D9B">
        <w:rPr>
          <w:b/>
          <w:lang w:val="en-CA"/>
        </w:rPr>
        <w:t xml:space="preserve">3) </w:t>
      </w:r>
      <w:r w:rsidRPr="005A2D9B">
        <w:rPr>
          <w:lang w:val="en-CA"/>
        </w:rPr>
        <w:t>Formulating the policy</w:t>
      </w:r>
    </w:p>
    <w:p w14:paraId="37DA75E8" w14:textId="3D6260AC" w:rsidR="00D32B6C" w:rsidRPr="005A2D9B" w:rsidRDefault="00D32B6C" w:rsidP="00D32B6C">
      <w:pPr>
        <w:pStyle w:val="NoteLevel2"/>
        <w:rPr>
          <w:b/>
        </w:rPr>
      </w:pPr>
      <w:r w:rsidRPr="005A2D9B">
        <w:rPr>
          <w:b/>
          <w:lang w:val="en-CA"/>
        </w:rPr>
        <w:t xml:space="preserve">4) </w:t>
      </w:r>
      <w:r w:rsidRPr="005A2D9B">
        <w:rPr>
          <w:lang w:val="en-CA"/>
        </w:rPr>
        <w:t>Implementing the policy</w:t>
      </w:r>
    </w:p>
    <w:p w14:paraId="1A79EE42" w14:textId="77777777" w:rsidR="00AC1184" w:rsidRPr="005A2D9B" w:rsidRDefault="00D32B6C" w:rsidP="00D32B6C">
      <w:pPr>
        <w:pStyle w:val="NoteLevel2"/>
        <w:rPr>
          <w:b/>
        </w:rPr>
      </w:pPr>
      <w:r w:rsidRPr="005A2D9B">
        <w:rPr>
          <w:b/>
          <w:lang w:val="en-CA"/>
        </w:rPr>
        <w:t xml:space="preserve">5) </w:t>
      </w:r>
      <w:r w:rsidRPr="005A2D9B">
        <w:rPr>
          <w:lang w:val="en-CA"/>
        </w:rPr>
        <w:t>Evaluating the policy</w:t>
      </w:r>
    </w:p>
    <w:p w14:paraId="45EAAC70" w14:textId="77777777" w:rsidR="00AC1184" w:rsidRPr="005A2D9B" w:rsidRDefault="00AC1184" w:rsidP="00AC1184">
      <w:pPr>
        <w:pStyle w:val="NoteLevel2"/>
        <w:numPr>
          <w:ilvl w:val="0"/>
          <w:numId w:val="0"/>
        </w:numPr>
        <w:ind w:left="1080"/>
        <w:rPr>
          <w:b/>
        </w:rPr>
      </w:pPr>
    </w:p>
    <w:p w14:paraId="36B502C7" w14:textId="77360C87" w:rsidR="00AC1184" w:rsidRPr="005A2D9B" w:rsidRDefault="00C1153C" w:rsidP="00AC1184">
      <w:pPr>
        <w:pStyle w:val="NoteLevel1"/>
        <w:rPr>
          <w:b/>
        </w:rPr>
      </w:pPr>
      <w:r w:rsidRPr="005A2D9B">
        <w:rPr>
          <w:b/>
          <w:noProof/>
        </w:rPr>
        <mc:AlternateContent>
          <mc:Choice Requires="wps">
            <w:drawing>
              <wp:anchor distT="0" distB="0" distL="114300" distR="114300" simplePos="0" relativeHeight="251726848" behindDoc="0" locked="0" layoutInCell="1" allowOverlap="1" wp14:anchorId="29D9E4C1" wp14:editId="06CC4D5D">
                <wp:simplePos x="0" y="0"/>
                <wp:positionH relativeFrom="column">
                  <wp:posOffset>342900</wp:posOffset>
                </wp:positionH>
                <wp:positionV relativeFrom="paragraph">
                  <wp:posOffset>0</wp:posOffset>
                </wp:positionV>
                <wp:extent cx="2400300" cy="5257800"/>
                <wp:effectExtent l="0" t="0" r="38100" b="25400"/>
                <wp:wrapNone/>
                <wp:docPr id="430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5257800"/>
                        </a:xfrm>
                        <a:prstGeom prst="rect">
                          <a:avLst/>
                        </a:prstGeom>
                        <a:solidFill>
                          <a:srgbClr val="DDDDDD"/>
                        </a:solidFill>
                        <a:ln w="9525">
                          <a:solidFill>
                            <a:schemeClr val="tx1"/>
                          </a:solidFill>
                          <a:miter lim="800000"/>
                          <a:headEnd/>
                          <a:tailEnd/>
                        </a:ln>
                      </wps:spPr>
                      <wps:txbx>
                        <w:txbxContent>
                          <w:p w14:paraId="59F53384" w14:textId="51DCA9BB" w:rsidR="00490435" w:rsidRPr="005A2D9B" w:rsidRDefault="00490435" w:rsidP="00AC1184">
                            <w:pPr>
                              <w:pStyle w:val="NormalWeb"/>
                              <w:kinsoku w:val="0"/>
                              <w:overflowPunct w:val="0"/>
                              <w:jc w:val="center"/>
                              <w:textAlignment w:val="baseline"/>
                              <w:rPr>
                                <w:rFonts w:ascii="Arial" w:eastAsia="ＭＳ Ｐゴシック" w:hAnsi="Arial" w:cstheme="minorBidi"/>
                                <w:b/>
                                <w:kern w:val="24"/>
                                <w:sz w:val="32"/>
                                <w:szCs w:val="32"/>
                              </w:rPr>
                            </w:pPr>
                            <w:r w:rsidRPr="005A2D9B">
                              <w:rPr>
                                <w:rFonts w:ascii="Arial" w:eastAsia="ＭＳ Ｐゴシック" w:hAnsi="Arial" w:cstheme="minorBidi"/>
                                <w:b/>
                                <w:kern w:val="24"/>
                                <w:sz w:val="32"/>
                                <w:szCs w:val="32"/>
                              </w:rPr>
                              <w:t>The Market Process</w:t>
                            </w:r>
                          </w:p>
                          <w:p w14:paraId="40343157"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exchange</w:t>
                            </w:r>
                            <w:proofErr w:type="gramEnd"/>
                          </w:p>
                          <w:p w14:paraId="2D55BCBC"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private</w:t>
                            </w:r>
                            <w:proofErr w:type="gramEnd"/>
                            <w:r w:rsidRPr="005A2D9B">
                              <w:rPr>
                                <w:rFonts w:ascii="Arial" w:eastAsia="ＭＳ Ｐゴシック" w:hAnsi="Arial" w:cstheme="minorBidi"/>
                                <w:kern w:val="24"/>
                                <w:sz w:val="32"/>
                                <w:szCs w:val="32"/>
                              </w:rPr>
                              <w:t xml:space="preserve"> goods</w:t>
                            </w:r>
                          </w:p>
                          <w:p w14:paraId="4D3641E0"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economic</w:t>
                            </w:r>
                            <w:proofErr w:type="gramEnd"/>
                            <w:r w:rsidRPr="005A2D9B">
                              <w:rPr>
                                <w:rFonts w:ascii="Arial" w:eastAsia="ＭＳ Ｐゴシック" w:hAnsi="Arial" w:cstheme="minorBidi"/>
                                <w:kern w:val="24"/>
                                <w:sz w:val="32"/>
                                <w:szCs w:val="32"/>
                              </w:rPr>
                              <w:t xml:space="preserve"> values</w:t>
                            </w:r>
                          </w:p>
                          <w:p w14:paraId="358A1674"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self</w:t>
                            </w:r>
                            <w:proofErr w:type="gramEnd"/>
                            <w:r w:rsidRPr="005A2D9B">
                              <w:rPr>
                                <w:rFonts w:ascii="Arial" w:eastAsia="ＭＳ Ｐゴシック" w:hAnsi="Arial" w:cstheme="minorBidi"/>
                                <w:kern w:val="24"/>
                                <w:sz w:val="32"/>
                                <w:szCs w:val="32"/>
                              </w:rPr>
                              <w:t>-interest</w:t>
                            </w:r>
                          </w:p>
                          <w:p w14:paraId="0D8C1F15"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invisible</w:t>
                            </w:r>
                            <w:proofErr w:type="gramEnd"/>
                            <w:r w:rsidRPr="005A2D9B">
                              <w:rPr>
                                <w:rFonts w:ascii="Arial" w:eastAsia="ＭＳ Ｐゴシック" w:hAnsi="Arial" w:cstheme="minorBidi"/>
                                <w:kern w:val="24"/>
                                <w:sz w:val="32"/>
                                <w:szCs w:val="32"/>
                              </w:rPr>
                              <w:t xml:space="preserve"> hand</w:t>
                            </w:r>
                          </w:p>
                          <w:p w14:paraId="53913248"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producers</w:t>
                            </w:r>
                            <w:proofErr w:type="gramEnd"/>
                            <w:r w:rsidRPr="005A2D9B">
                              <w:rPr>
                                <w:rFonts w:ascii="Arial" w:eastAsia="ＭＳ Ｐゴシック" w:hAnsi="Arial" w:cstheme="minorBidi"/>
                                <w:kern w:val="24"/>
                                <w:sz w:val="32"/>
                                <w:szCs w:val="32"/>
                              </w:rPr>
                              <w:t>-consumers</w:t>
                            </w:r>
                          </w:p>
                          <w:p w14:paraId="0442E334"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consumer</w:t>
                            </w:r>
                            <w:proofErr w:type="gramEnd"/>
                            <w:r w:rsidRPr="005A2D9B">
                              <w:rPr>
                                <w:rFonts w:ascii="Arial" w:eastAsia="ＭＳ Ｐゴシック" w:hAnsi="Arial" w:cstheme="minorBidi"/>
                                <w:kern w:val="24"/>
                                <w:sz w:val="32"/>
                                <w:szCs w:val="32"/>
                              </w:rPr>
                              <w:t xml:space="preserve"> sovereignty</w:t>
                            </w:r>
                          </w:p>
                          <w:p w14:paraId="1512FCB6"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profits</w:t>
                            </w:r>
                            <w:proofErr w:type="gramEnd"/>
                            <w:r w:rsidRPr="005A2D9B">
                              <w:rPr>
                                <w:rFonts w:ascii="Arial" w:eastAsia="ＭＳ Ｐゴシック" w:hAnsi="Arial" w:cstheme="minorBidi"/>
                                <w:kern w:val="24"/>
                                <w:sz w:val="32"/>
                                <w:szCs w:val="32"/>
                              </w:rPr>
                              <w:t xml:space="preserve"> as rewards</w:t>
                            </w:r>
                          </w:p>
                          <w:p w14:paraId="14759C26"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business</w:t>
                            </w:r>
                            <w:proofErr w:type="gramEnd"/>
                            <w:r w:rsidRPr="005A2D9B">
                              <w:rPr>
                                <w:rFonts w:ascii="Arial" w:eastAsia="ＭＳ Ｐゴシック" w:hAnsi="Arial" w:cstheme="minorBidi"/>
                                <w:kern w:val="24"/>
                                <w:sz w:val="32"/>
                                <w:szCs w:val="32"/>
                              </w:rPr>
                              <w:t xml:space="preserve"> firms</w:t>
                            </w:r>
                          </w:p>
                          <w:p w14:paraId="7EF422F6"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efficiency</w:t>
                            </w:r>
                            <w:proofErr w:type="gramEnd"/>
                            <w:r w:rsidRPr="005A2D9B">
                              <w:rPr>
                                <w:rFonts w:ascii="Arial" w:eastAsia="ＭＳ Ｐゴシック" w:hAnsi="Arial" w:cstheme="minorBidi"/>
                                <w:kern w:val="24"/>
                                <w:sz w:val="32"/>
                                <w:szCs w:val="32"/>
                              </w:rPr>
                              <w:t xml:space="preserve"> principles</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id="Rectangle 4" o:spid="_x0000_s1048" style="position:absolute;left:0;text-align:left;margin-left:27pt;margin-top:0;width:189pt;height:41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" fillcolor="#ddd" strokecolor="black [3213]">
                <v:textbox>
                  <w:txbxContent>
                    <w:p w14:paraId="59F53384" w14:textId="51DCA9BB" w:rsidR="00490435" w:rsidRPr="005A2D9B" w:rsidRDefault="00490435" w:rsidP="00AC1184">
                      <w:pPr>
                        <w:pStyle w:val="NormalWeb"/>
                        <w:kinsoku w:val="0"/>
                        <w:overflowPunct w:val="0"/>
                        <w:jc w:val="center"/>
                        <w:textAlignment w:val="baseline"/>
                        <w:rPr>
                          <w:rFonts w:ascii="Arial" w:eastAsia="ＭＳ Ｐゴシック" w:hAnsi="Arial" w:cstheme="minorBidi"/>
                          <w:b/>
                          <w:kern w:val="24"/>
                          <w:sz w:val="32"/>
                          <w:szCs w:val="32"/>
                        </w:rPr>
                      </w:pPr>
                      <w:r w:rsidRPr="005A2D9B">
                        <w:rPr>
                          <w:rFonts w:ascii="Arial" w:eastAsia="ＭＳ Ｐゴシック" w:hAnsi="Arial" w:cstheme="minorBidi"/>
                          <w:b/>
                          <w:kern w:val="24"/>
                          <w:sz w:val="32"/>
                          <w:szCs w:val="32"/>
                        </w:rPr>
                        <w:t>The Market Process</w:t>
                      </w:r>
                    </w:p>
                    <w:p w14:paraId="40343157"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exchange</w:t>
                      </w:r>
                      <w:proofErr w:type="gramEnd"/>
                    </w:p>
                    <w:p w14:paraId="2D55BCBC"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private</w:t>
                      </w:r>
                      <w:proofErr w:type="gramEnd"/>
                      <w:r w:rsidRPr="005A2D9B">
                        <w:rPr>
                          <w:rFonts w:ascii="Arial" w:eastAsia="ＭＳ Ｐゴシック" w:hAnsi="Arial" w:cstheme="minorBidi"/>
                          <w:kern w:val="24"/>
                          <w:sz w:val="32"/>
                          <w:szCs w:val="32"/>
                        </w:rPr>
                        <w:t xml:space="preserve"> goods</w:t>
                      </w:r>
                    </w:p>
                    <w:p w14:paraId="4D3641E0"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economic</w:t>
                      </w:r>
                      <w:proofErr w:type="gramEnd"/>
                      <w:r w:rsidRPr="005A2D9B">
                        <w:rPr>
                          <w:rFonts w:ascii="Arial" w:eastAsia="ＭＳ Ｐゴシック" w:hAnsi="Arial" w:cstheme="minorBidi"/>
                          <w:kern w:val="24"/>
                          <w:sz w:val="32"/>
                          <w:szCs w:val="32"/>
                        </w:rPr>
                        <w:t xml:space="preserve"> values</w:t>
                      </w:r>
                    </w:p>
                    <w:p w14:paraId="358A1674"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self</w:t>
                      </w:r>
                      <w:proofErr w:type="gramEnd"/>
                      <w:r w:rsidRPr="005A2D9B">
                        <w:rPr>
                          <w:rFonts w:ascii="Arial" w:eastAsia="ＭＳ Ｐゴシック" w:hAnsi="Arial" w:cstheme="minorBidi"/>
                          <w:kern w:val="24"/>
                          <w:sz w:val="32"/>
                          <w:szCs w:val="32"/>
                        </w:rPr>
                        <w:t>-interest</w:t>
                      </w:r>
                    </w:p>
                    <w:p w14:paraId="0D8C1F15"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invisible</w:t>
                      </w:r>
                      <w:proofErr w:type="gramEnd"/>
                      <w:r w:rsidRPr="005A2D9B">
                        <w:rPr>
                          <w:rFonts w:ascii="Arial" w:eastAsia="ＭＳ Ｐゴシック" w:hAnsi="Arial" w:cstheme="minorBidi"/>
                          <w:kern w:val="24"/>
                          <w:sz w:val="32"/>
                          <w:szCs w:val="32"/>
                        </w:rPr>
                        <w:t xml:space="preserve"> hand</w:t>
                      </w:r>
                    </w:p>
                    <w:p w14:paraId="53913248"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producers</w:t>
                      </w:r>
                      <w:proofErr w:type="gramEnd"/>
                      <w:r w:rsidRPr="005A2D9B">
                        <w:rPr>
                          <w:rFonts w:ascii="Arial" w:eastAsia="ＭＳ Ｐゴシック" w:hAnsi="Arial" w:cstheme="minorBidi"/>
                          <w:kern w:val="24"/>
                          <w:sz w:val="32"/>
                          <w:szCs w:val="32"/>
                        </w:rPr>
                        <w:t>-consumers</w:t>
                      </w:r>
                    </w:p>
                    <w:p w14:paraId="0442E334"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consumer</w:t>
                      </w:r>
                      <w:proofErr w:type="gramEnd"/>
                      <w:r w:rsidRPr="005A2D9B">
                        <w:rPr>
                          <w:rFonts w:ascii="Arial" w:eastAsia="ＭＳ Ｐゴシック" w:hAnsi="Arial" w:cstheme="minorBidi"/>
                          <w:kern w:val="24"/>
                          <w:sz w:val="32"/>
                          <w:szCs w:val="32"/>
                        </w:rPr>
                        <w:t xml:space="preserve"> sovereignty</w:t>
                      </w:r>
                    </w:p>
                    <w:p w14:paraId="1512FCB6"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profits</w:t>
                      </w:r>
                      <w:proofErr w:type="gramEnd"/>
                      <w:r w:rsidRPr="005A2D9B">
                        <w:rPr>
                          <w:rFonts w:ascii="Arial" w:eastAsia="ＭＳ Ｐゴシック" w:hAnsi="Arial" w:cstheme="minorBidi"/>
                          <w:kern w:val="24"/>
                          <w:sz w:val="32"/>
                          <w:szCs w:val="32"/>
                        </w:rPr>
                        <w:t xml:space="preserve"> as rewards</w:t>
                      </w:r>
                    </w:p>
                    <w:p w14:paraId="14759C26"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business</w:t>
                      </w:r>
                      <w:proofErr w:type="gramEnd"/>
                      <w:r w:rsidRPr="005A2D9B">
                        <w:rPr>
                          <w:rFonts w:ascii="Arial" w:eastAsia="ＭＳ Ｐゴシック" w:hAnsi="Arial" w:cstheme="minorBidi"/>
                          <w:kern w:val="24"/>
                          <w:sz w:val="32"/>
                          <w:szCs w:val="32"/>
                        </w:rPr>
                        <w:t xml:space="preserve"> firms</w:t>
                      </w:r>
                    </w:p>
                    <w:p w14:paraId="7EF422F6"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efficiency</w:t>
                      </w:r>
                      <w:proofErr w:type="gramEnd"/>
                      <w:r w:rsidRPr="005A2D9B">
                        <w:rPr>
                          <w:rFonts w:ascii="Arial" w:eastAsia="ＭＳ Ｐゴシック" w:hAnsi="Arial" w:cstheme="minorBidi"/>
                          <w:kern w:val="24"/>
                          <w:sz w:val="32"/>
                          <w:szCs w:val="32"/>
                        </w:rPr>
                        <w:t xml:space="preserve"> principles</w:t>
                      </w:r>
                    </w:p>
                  </w:txbxContent>
                </v:textbox>
              </v:rect>
            </w:pict>
          </mc:Fallback>
        </mc:AlternateContent>
      </w:r>
      <w:r w:rsidRPr="005A2D9B">
        <w:rPr>
          <w:b/>
          <w:noProof/>
        </w:rPr>
        <mc:AlternateContent>
          <mc:Choice Requires="wps">
            <w:drawing>
              <wp:anchor distT="0" distB="0" distL="114300" distR="114300" simplePos="0" relativeHeight="251728896" behindDoc="0" locked="0" layoutInCell="1" allowOverlap="1" wp14:anchorId="02D3F2BE" wp14:editId="6F8B936C">
                <wp:simplePos x="0" y="0"/>
                <wp:positionH relativeFrom="column">
                  <wp:posOffset>3086100</wp:posOffset>
                </wp:positionH>
                <wp:positionV relativeFrom="paragraph">
                  <wp:posOffset>0</wp:posOffset>
                </wp:positionV>
                <wp:extent cx="2400300" cy="5257800"/>
                <wp:effectExtent l="0" t="0" r="38100" b="25400"/>
                <wp:wrapNone/>
                <wp:docPr id="430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5257800"/>
                        </a:xfrm>
                        <a:prstGeom prst="rect">
                          <a:avLst/>
                        </a:prstGeom>
                        <a:solidFill>
                          <a:srgbClr val="DDDDDD"/>
                        </a:solidFill>
                        <a:ln w="9525">
                          <a:solidFill>
                            <a:schemeClr val="tx1"/>
                          </a:solidFill>
                          <a:miter lim="800000"/>
                          <a:headEnd/>
                          <a:tailEnd/>
                        </a:ln>
                      </wps:spPr>
                      <wps:txbx>
                        <w:txbxContent>
                          <w:p w14:paraId="3D82132A" w14:textId="4225F9BD" w:rsidR="00490435" w:rsidRPr="005A2D9B" w:rsidRDefault="00490435" w:rsidP="00AC1184">
                            <w:pPr>
                              <w:pStyle w:val="NormalWeb"/>
                              <w:kinsoku w:val="0"/>
                              <w:overflowPunct w:val="0"/>
                              <w:jc w:val="center"/>
                              <w:textAlignment w:val="baseline"/>
                              <w:rPr>
                                <w:rFonts w:ascii="Arial" w:eastAsia="ＭＳ Ｐゴシック" w:hAnsi="Arial" w:cstheme="minorBidi"/>
                                <w:b/>
                                <w:kern w:val="24"/>
                                <w:sz w:val="32"/>
                                <w:szCs w:val="32"/>
                              </w:rPr>
                            </w:pPr>
                            <w:r w:rsidRPr="005A2D9B">
                              <w:rPr>
                                <w:rFonts w:ascii="Arial" w:eastAsia="ＭＳ Ｐゴシック" w:hAnsi="Arial" w:cstheme="minorBidi"/>
                                <w:b/>
                                <w:kern w:val="24"/>
                                <w:sz w:val="32"/>
                                <w:szCs w:val="32"/>
                              </w:rPr>
                              <w:t>The State Process</w:t>
                            </w:r>
                          </w:p>
                          <w:p w14:paraId="0473BF72"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political</w:t>
                            </w:r>
                            <w:proofErr w:type="gramEnd"/>
                          </w:p>
                          <w:p w14:paraId="67842465"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public</w:t>
                            </w:r>
                            <w:proofErr w:type="gramEnd"/>
                            <w:r w:rsidRPr="005A2D9B">
                              <w:rPr>
                                <w:rFonts w:ascii="Arial" w:eastAsia="ＭＳ Ｐゴシック" w:hAnsi="Arial" w:cstheme="minorBidi"/>
                                <w:kern w:val="24"/>
                                <w:sz w:val="32"/>
                                <w:szCs w:val="32"/>
                              </w:rPr>
                              <w:t xml:space="preserve"> goods</w:t>
                            </w:r>
                          </w:p>
                          <w:p w14:paraId="5375286F"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diverse</w:t>
                            </w:r>
                            <w:proofErr w:type="gramEnd"/>
                            <w:r w:rsidRPr="005A2D9B">
                              <w:rPr>
                                <w:rFonts w:ascii="Arial" w:eastAsia="ＭＳ Ｐゴシック" w:hAnsi="Arial" w:cstheme="minorBidi"/>
                                <w:kern w:val="24"/>
                                <w:sz w:val="32"/>
                                <w:szCs w:val="32"/>
                              </w:rPr>
                              <w:t xml:space="preserve"> values</w:t>
                            </w:r>
                          </w:p>
                          <w:p w14:paraId="509CF9D3"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public</w:t>
                            </w:r>
                            <w:proofErr w:type="gramEnd"/>
                            <w:r w:rsidRPr="005A2D9B">
                              <w:rPr>
                                <w:rFonts w:ascii="Arial" w:eastAsia="ＭＳ Ｐゴシック" w:hAnsi="Arial" w:cstheme="minorBidi"/>
                                <w:kern w:val="24"/>
                                <w:sz w:val="32"/>
                                <w:szCs w:val="32"/>
                              </w:rPr>
                              <w:t xml:space="preserve"> interest</w:t>
                            </w:r>
                          </w:p>
                          <w:p w14:paraId="3128E2C7"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visible</w:t>
                            </w:r>
                            <w:proofErr w:type="gramEnd"/>
                            <w:r w:rsidRPr="005A2D9B">
                              <w:rPr>
                                <w:rFonts w:ascii="Arial" w:eastAsia="ＭＳ Ｐゴシック" w:hAnsi="Arial" w:cstheme="minorBidi"/>
                                <w:kern w:val="24"/>
                                <w:sz w:val="32"/>
                                <w:szCs w:val="32"/>
                              </w:rPr>
                              <w:t xml:space="preserve"> hand</w:t>
                            </w:r>
                          </w:p>
                          <w:p w14:paraId="0890BEF1"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politicians</w:t>
                            </w:r>
                            <w:proofErr w:type="gramEnd"/>
                            <w:r w:rsidRPr="005A2D9B">
                              <w:rPr>
                                <w:rFonts w:ascii="Arial" w:eastAsia="ＭＳ Ｐゴシック" w:hAnsi="Arial" w:cstheme="minorBidi"/>
                                <w:kern w:val="24"/>
                                <w:sz w:val="32"/>
                                <w:szCs w:val="32"/>
                              </w:rPr>
                              <w:t>-citizens</w:t>
                            </w:r>
                          </w:p>
                          <w:p w14:paraId="33F9E471"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citizen</w:t>
                            </w:r>
                            <w:proofErr w:type="gramEnd"/>
                            <w:r w:rsidRPr="005A2D9B">
                              <w:rPr>
                                <w:rFonts w:ascii="Arial" w:eastAsia="ＭＳ Ｐゴシック" w:hAnsi="Arial" w:cstheme="minorBidi"/>
                                <w:kern w:val="24"/>
                                <w:sz w:val="32"/>
                                <w:szCs w:val="32"/>
                              </w:rPr>
                              <w:t xml:space="preserve"> sovereignty</w:t>
                            </w:r>
                          </w:p>
                          <w:p w14:paraId="14BD8212"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power</w:t>
                            </w:r>
                            <w:proofErr w:type="gramEnd"/>
                            <w:r w:rsidRPr="005A2D9B">
                              <w:rPr>
                                <w:rFonts w:ascii="Arial" w:eastAsia="ＭＳ Ｐゴシック" w:hAnsi="Arial" w:cstheme="minorBidi"/>
                                <w:kern w:val="24"/>
                                <w:sz w:val="32"/>
                                <w:szCs w:val="32"/>
                              </w:rPr>
                              <w:t xml:space="preserve"> as reward</w:t>
                            </w:r>
                          </w:p>
                          <w:p w14:paraId="453396CC"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government</w:t>
                            </w:r>
                            <w:proofErr w:type="gramEnd"/>
                            <w:r w:rsidRPr="005A2D9B">
                              <w:rPr>
                                <w:rFonts w:ascii="Arial" w:eastAsia="ＭＳ Ｐゴシック" w:hAnsi="Arial" w:cstheme="minorBidi"/>
                                <w:kern w:val="24"/>
                                <w:sz w:val="32"/>
                                <w:szCs w:val="32"/>
                              </w:rPr>
                              <w:t xml:space="preserve"> agencies</w:t>
                            </w:r>
                          </w:p>
                          <w:p w14:paraId="672CFB08"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justice</w:t>
                            </w:r>
                            <w:proofErr w:type="gramEnd"/>
                            <w:r w:rsidRPr="005A2D9B">
                              <w:rPr>
                                <w:rFonts w:ascii="Arial" w:eastAsia="ＭＳ Ｐゴシック" w:hAnsi="Arial" w:cstheme="minorBidi"/>
                                <w:kern w:val="24"/>
                                <w:sz w:val="32"/>
                                <w:szCs w:val="32"/>
                              </w:rPr>
                              <w:t xml:space="preserve"> principles</w:t>
                            </w:r>
                          </w:p>
                          <w:p w14:paraId="5E401D58" w14:textId="77777777" w:rsidR="005A2D9B" w:rsidRDefault="005A2D9B"/>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left:0;text-align:left;margin-left:243pt;margin-top:0;width:189pt;height:41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" fillcolor="#ddd" strokecolor="black [3213]">
                <v:textbox>
                  <w:txbxContent>
                    <w:p w14:paraId="3D82132A" w14:textId="4225F9BD" w:rsidR="00490435" w:rsidRPr="005A2D9B" w:rsidRDefault="00490435" w:rsidP="00AC1184">
                      <w:pPr>
                        <w:pStyle w:val="NormalWeb"/>
                        <w:kinsoku w:val="0"/>
                        <w:overflowPunct w:val="0"/>
                        <w:jc w:val="center"/>
                        <w:textAlignment w:val="baseline"/>
                        <w:rPr>
                          <w:rFonts w:ascii="Arial" w:eastAsia="ＭＳ Ｐゴシック" w:hAnsi="Arial" w:cstheme="minorBidi"/>
                          <w:b/>
                          <w:kern w:val="24"/>
                          <w:sz w:val="32"/>
                          <w:szCs w:val="32"/>
                        </w:rPr>
                      </w:pPr>
                      <w:r w:rsidRPr="005A2D9B">
                        <w:rPr>
                          <w:rFonts w:ascii="Arial" w:eastAsia="ＭＳ Ｐゴシック" w:hAnsi="Arial" w:cstheme="minorBidi"/>
                          <w:b/>
                          <w:kern w:val="24"/>
                          <w:sz w:val="32"/>
                          <w:szCs w:val="32"/>
                        </w:rPr>
                        <w:t>The State Process</w:t>
                      </w:r>
                    </w:p>
                    <w:p w14:paraId="0473BF72"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political</w:t>
                      </w:r>
                      <w:proofErr w:type="gramEnd"/>
                    </w:p>
                    <w:p w14:paraId="67842465"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public</w:t>
                      </w:r>
                      <w:proofErr w:type="gramEnd"/>
                      <w:r w:rsidRPr="005A2D9B">
                        <w:rPr>
                          <w:rFonts w:ascii="Arial" w:eastAsia="ＭＳ Ｐゴシック" w:hAnsi="Arial" w:cstheme="minorBidi"/>
                          <w:kern w:val="24"/>
                          <w:sz w:val="32"/>
                          <w:szCs w:val="32"/>
                        </w:rPr>
                        <w:t xml:space="preserve"> goods</w:t>
                      </w:r>
                    </w:p>
                    <w:p w14:paraId="5375286F"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diverse</w:t>
                      </w:r>
                      <w:proofErr w:type="gramEnd"/>
                      <w:r w:rsidRPr="005A2D9B">
                        <w:rPr>
                          <w:rFonts w:ascii="Arial" w:eastAsia="ＭＳ Ｐゴシック" w:hAnsi="Arial" w:cstheme="minorBidi"/>
                          <w:kern w:val="24"/>
                          <w:sz w:val="32"/>
                          <w:szCs w:val="32"/>
                        </w:rPr>
                        <w:t xml:space="preserve"> values</w:t>
                      </w:r>
                    </w:p>
                    <w:p w14:paraId="509CF9D3"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public</w:t>
                      </w:r>
                      <w:proofErr w:type="gramEnd"/>
                      <w:r w:rsidRPr="005A2D9B">
                        <w:rPr>
                          <w:rFonts w:ascii="Arial" w:eastAsia="ＭＳ Ｐゴシック" w:hAnsi="Arial" w:cstheme="minorBidi"/>
                          <w:kern w:val="24"/>
                          <w:sz w:val="32"/>
                          <w:szCs w:val="32"/>
                        </w:rPr>
                        <w:t xml:space="preserve"> interest</w:t>
                      </w:r>
                    </w:p>
                    <w:p w14:paraId="3128E2C7"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visible</w:t>
                      </w:r>
                      <w:proofErr w:type="gramEnd"/>
                      <w:r w:rsidRPr="005A2D9B">
                        <w:rPr>
                          <w:rFonts w:ascii="Arial" w:eastAsia="ＭＳ Ｐゴシック" w:hAnsi="Arial" w:cstheme="minorBidi"/>
                          <w:kern w:val="24"/>
                          <w:sz w:val="32"/>
                          <w:szCs w:val="32"/>
                        </w:rPr>
                        <w:t xml:space="preserve"> hand</w:t>
                      </w:r>
                    </w:p>
                    <w:p w14:paraId="0890BEF1"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politicians</w:t>
                      </w:r>
                      <w:proofErr w:type="gramEnd"/>
                      <w:r w:rsidRPr="005A2D9B">
                        <w:rPr>
                          <w:rFonts w:ascii="Arial" w:eastAsia="ＭＳ Ｐゴシック" w:hAnsi="Arial" w:cstheme="minorBidi"/>
                          <w:kern w:val="24"/>
                          <w:sz w:val="32"/>
                          <w:szCs w:val="32"/>
                        </w:rPr>
                        <w:t>-citizens</w:t>
                      </w:r>
                    </w:p>
                    <w:p w14:paraId="33F9E471"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citizen</w:t>
                      </w:r>
                      <w:proofErr w:type="gramEnd"/>
                      <w:r w:rsidRPr="005A2D9B">
                        <w:rPr>
                          <w:rFonts w:ascii="Arial" w:eastAsia="ＭＳ Ｐゴシック" w:hAnsi="Arial" w:cstheme="minorBidi"/>
                          <w:kern w:val="24"/>
                          <w:sz w:val="32"/>
                          <w:szCs w:val="32"/>
                        </w:rPr>
                        <w:t xml:space="preserve"> sovereignty</w:t>
                      </w:r>
                    </w:p>
                    <w:p w14:paraId="14BD8212"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power</w:t>
                      </w:r>
                      <w:proofErr w:type="gramEnd"/>
                      <w:r w:rsidRPr="005A2D9B">
                        <w:rPr>
                          <w:rFonts w:ascii="Arial" w:eastAsia="ＭＳ Ｐゴシック" w:hAnsi="Arial" w:cstheme="minorBidi"/>
                          <w:kern w:val="24"/>
                          <w:sz w:val="32"/>
                          <w:szCs w:val="32"/>
                        </w:rPr>
                        <w:t xml:space="preserve"> as reward</w:t>
                      </w:r>
                    </w:p>
                    <w:p w14:paraId="453396CC"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government</w:t>
                      </w:r>
                      <w:proofErr w:type="gramEnd"/>
                      <w:r w:rsidRPr="005A2D9B">
                        <w:rPr>
                          <w:rFonts w:ascii="Arial" w:eastAsia="ＭＳ Ｐゴシック" w:hAnsi="Arial" w:cstheme="minorBidi"/>
                          <w:kern w:val="24"/>
                          <w:sz w:val="32"/>
                          <w:szCs w:val="32"/>
                        </w:rPr>
                        <w:t xml:space="preserve"> agencies</w:t>
                      </w:r>
                    </w:p>
                    <w:p w14:paraId="672CFB08" w14:textId="77777777" w:rsidR="00490435" w:rsidRPr="005A2D9B" w:rsidRDefault="00490435" w:rsidP="00AC1184">
                      <w:pPr>
                        <w:pStyle w:val="NormalWeb"/>
                        <w:kinsoku w:val="0"/>
                        <w:overflowPunct w:val="0"/>
                        <w:jc w:val="center"/>
                        <w:textAlignment w:val="baseline"/>
                      </w:pPr>
                      <w:proofErr w:type="gramStart"/>
                      <w:r w:rsidRPr="005A2D9B">
                        <w:rPr>
                          <w:rFonts w:ascii="Arial" w:eastAsia="ＭＳ Ｐゴシック" w:hAnsi="Arial" w:cstheme="minorBidi"/>
                          <w:kern w:val="24"/>
                          <w:sz w:val="32"/>
                          <w:szCs w:val="32"/>
                        </w:rPr>
                        <w:t>justice</w:t>
                      </w:r>
                      <w:proofErr w:type="gramEnd"/>
                      <w:r w:rsidRPr="005A2D9B">
                        <w:rPr>
                          <w:rFonts w:ascii="Arial" w:eastAsia="ＭＳ Ｐゴシック" w:hAnsi="Arial" w:cstheme="minorBidi"/>
                          <w:kern w:val="24"/>
                          <w:sz w:val="32"/>
                          <w:szCs w:val="32"/>
                        </w:rPr>
                        <w:t xml:space="preserve"> principles</w:t>
                      </w:r>
                    </w:p>
                    <w:p w14:paraId="5E401D58" w14:textId="77777777" w:rsidR="005A2D9B" w:rsidRDefault="005A2D9B"/>
                  </w:txbxContent>
                </v:textbox>
              </v:rect>
            </w:pict>
          </mc:Fallback>
        </mc:AlternateContent>
      </w:r>
    </w:p>
    <w:p w14:paraId="2E963CA6" w14:textId="432FCE16" w:rsidR="00AC1184" w:rsidRPr="005A2D9B" w:rsidRDefault="00AC1184" w:rsidP="00AC1184">
      <w:pPr>
        <w:pStyle w:val="NoteLevel1"/>
        <w:rPr>
          <w:b/>
        </w:rPr>
      </w:pPr>
    </w:p>
    <w:p w14:paraId="5A728DD2" w14:textId="77777777" w:rsidR="00AC1184" w:rsidRPr="005A2D9B" w:rsidRDefault="00AC1184" w:rsidP="00AC1184">
      <w:pPr>
        <w:pStyle w:val="NoteLevel1"/>
        <w:rPr>
          <w:b/>
        </w:rPr>
      </w:pPr>
    </w:p>
    <w:p w14:paraId="77B799BC" w14:textId="77777777" w:rsidR="00AC1184" w:rsidRPr="005A2D9B" w:rsidRDefault="00AC1184" w:rsidP="00AC1184">
      <w:pPr>
        <w:pStyle w:val="NoteLevel1"/>
        <w:rPr>
          <w:b/>
        </w:rPr>
      </w:pPr>
    </w:p>
    <w:p w14:paraId="5991C971" w14:textId="190B04DC" w:rsidR="00AC1184" w:rsidRPr="005A2D9B" w:rsidRDefault="00AC1184" w:rsidP="00AC1184">
      <w:pPr>
        <w:pStyle w:val="NoteLevel1"/>
        <w:rPr>
          <w:b/>
        </w:rPr>
      </w:pPr>
    </w:p>
    <w:p w14:paraId="48E9CF8A" w14:textId="77777777" w:rsidR="00AC1184" w:rsidRPr="005A2D9B" w:rsidRDefault="00AC1184" w:rsidP="00AC1184">
      <w:pPr>
        <w:pStyle w:val="NoteLevel1"/>
        <w:rPr>
          <w:b/>
        </w:rPr>
      </w:pPr>
    </w:p>
    <w:p w14:paraId="4CCBB2A8" w14:textId="77777777" w:rsidR="00AC1184" w:rsidRPr="005A2D9B" w:rsidRDefault="00AC1184" w:rsidP="00AC1184">
      <w:pPr>
        <w:pStyle w:val="NoteLevel1"/>
        <w:rPr>
          <w:b/>
        </w:rPr>
      </w:pPr>
    </w:p>
    <w:p w14:paraId="3D91A27C" w14:textId="77777777" w:rsidR="00AC1184" w:rsidRPr="005A2D9B" w:rsidRDefault="00AC1184" w:rsidP="00AC1184">
      <w:pPr>
        <w:pStyle w:val="NoteLevel1"/>
        <w:rPr>
          <w:b/>
        </w:rPr>
      </w:pPr>
    </w:p>
    <w:p w14:paraId="17134584" w14:textId="77777777" w:rsidR="00AC1184" w:rsidRPr="005A2D9B" w:rsidRDefault="00AC1184" w:rsidP="00AC1184">
      <w:pPr>
        <w:pStyle w:val="NoteLevel1"/>
        <w:rPr>
          <w:b/>
        </w:rPr>
      </w:pPr>
    </w:p>
    <w:p w14:paraId="595EA3F5" w14:textId="77777777" w:rsidR="00AC1184" w:rsidRPr="005A2D9B" w:rsidRDefault="00AC1184" w:rsidP="00AC1184">
      <w:pPr>
        <w:pStyle w:val="NoteLevel1"/>
        <w:rPr>
          <w:b/>
        </w:rPr>
      </w:pPr>
    </w:p>
    <w:p w14:paraId="1EC4C107" w14:textId="77777777" w:rsidR="00AC1184" w:rsidRPr="005A2D9B" w:rsidRDefault="00AC1184" w:rsidP="00AC1184">
      <w:pPr>
        <w:pStyle w:val="NoteLevel1"/>
        <w:rPr>
          <w:b/>
        </w:rPr>
      </w:pPr>
    </w:p>
    <w:p w14:paraId="7D2DE6E8" w14:textId="77777777" w:rsidR="00AC1184" w:rsidRPr="005A2D9B" w:rsidRDefault="00AC1184" w:rsidP="00AC1184">
      <w:pPr>
        <w:pStyle w:val="NoteLevel1"/>
        <w:rPr>
          <w:b/>
        </w:rPr>
      </w:pPr>
    </w:p>
    <w:p w14:paraId="6500496A" w14:textId="0E753FFA" w:rsidR="00AC1184" w:rsidRPr="005A2D9B" w:rsidRDefault="00AC1184" w:rsidP="00AC1184">
      <w:pPr>
        <w:pStyle w:val="NoteLevel1"/>
        <w:rPr>
          <w:b/>
        </w:rPr>
      </w:pPr>
    </w:p>
    <w:p w14:paraId="570D6084" w14:textId="77777777" w:rsidR="00AC1184" w:rsidRPr="005A2D9B" w:rsidRDefault="00AC1184" w:rsidP="00AC1184">
      <w:pPr>
        <w:pStyle w:val="NoteLevel1"/>
        <w:rPr>
          <w:b/>
        </w:rPr>
      </w:pPr>
    </w:p>
    <w:p w14:paraId="373C8F35" w14:textId="77777777" w:rsidR="00AC1184" w:rsidRPr="005A2D9B" w:rsidRDefault="00AC1184" w:rsidP="00AC1184">
      <w:pPr>
        <w:pStyle w:val="NoteLevel1"/>
        <w:rPr>
          <w:b/>
        </w:rPr>
      </w:pPr>
    </w:p>
    <w:p w14:paraId="294EA345" w14:textId="77777777" w:rsidR="00AC1184" w:rsidRPr="005A2D9B" w:rsidRDefault="00AC1184" w:rsidP="00AC1184">
      <w:pPr>
        <w:pStyle w:val="NoteLevel1"/>
        <w:rPr>
          <w:b/>
        </w:rPr>
      </w:pPr>
    </w:p>
    <w:p w14:paraId="48DA5EB0" w14:textId="77777777" w:rsidR="00AC1184" w:rsidRPr="005A2D9B" w:rsidRDefault="00AC1184" w:rsidP="00AC1184">
      <w:pPr>
        <w:pStyle w:val="NoteLevel1"/>
        <w:rPr>
          <w:b/>
        </w:rPr>
      </w:pPr>
    </w:p>
    <w:p w14:paraId="7C6F70DB" w14:textId="77777777" w:rsidR="00AC1184" w:rsidRPr="005A2D9B" w:rsidRDefault="00AC1184" w:rsidP="00AC1184">
      <w:pPr>
        <w:pStyle w:val="NoteLevel1"/>
        <w:rPr>
          <w:b/>
        </w:rPr>
      </w:pPr>
    </w:p>
    <w:p w14:paraId="5A49897A" w14:textId="77777777" w:rsidR="00AC1184" w:rsidRPr="005A2D9B" w:rsidRDefault="00AC1184" w:rsidP="00AC1184">
      <w:pPr>
        <w:pStyle w:val="NoteLevel1"/>
        <w:rPr>
          <w:b/>
        </w:rPr>
      </w:pPr>
    </w:p>
    <w:p w14:paraId="522BFA57" w14:textId="77777777" w:rsidR="00AC1184" w:rsidRPr="005A2D9B" w:rsidRDefault="00AC1184" w:rsidP="00AC1184">
      <w:pPr>
        <w:pStyle w:val="NoteLevel1"/>
        <w:rPr>
          <w:b/>
        </w:rPr>
      </w:pPr>
    </w:p>
    <w:p w14:paraId="7C2FC075" w14:textId="77777777" w:rsidR="00AC1184" w:rsidRPr="005A2D9B" w:rsidRDefault="00AC1184" w:rsidP="00AC1184">
      <w:pPr>
        <w:pStyle w:val="NoteLevel1"/>
        <w:rPr>
          <w:b/>
        </w:rPr>
      </w:pPr>
    </w:p>
    <w:p w14:paraId="4EF73513" w14:textId="77777777" w:rsidR="00AC1184" w:rsidRPr="005A2D9B" w:rsidRDefault="00AC1184" w:rsidP="00AC1184">
      <w:pPr>
        <w:pStyle w:val="NoteLevel1"/>
        <w:rPr>
          <w:b/>
        </w:rPr>
      </w:pPr>
    </w:p>
    <w:p w14:paraId="47F7C35D" w14:textId="66C0A434" w:rsidR="00DA0E66" w:rsidRPr="005A2D9B" w:rsidRDefault="00DA0E66" w:rsidP="00C1153C">
      <w:pPr>
        <w:pStyle w:val="NoteLevel1"/>
        <w:rPr>
          <w:b/>
        </w:rPr>
        <w:sectPr w:rsidR="00DA0E66" w:rsidRPr="005A2D9B" w:rsidSect="00A5592A">
          <w:headerReference w:type="first" r:id="rId12"/>
          <w:pgSz w:w="12240" w:h="15840"/>
          <w:pgMar w:top="1440" w:right="1440" w:bottom="1440" w:left="1440" w:header="708" w:footer="708" w:gutter="0"/>
          <w:cols w:space="708"/>
          <w:titlePg/>
          <w:docGrid w:type="lines" w:linePitch="360"/>
        </w:sectPr>
      </w:pPr>
    </w:p>
    <w:p w14:paraId="149CD3CC" w14:textId="3A8CE1B5" w:rsidR="00445ECA" w:rsidRPr="005A2D9B" w:rsidRDefault="00445ECA" w:rsidP="00445ECA">
      <w:pPr>
        <w:pStyle w:val="NoteLevel1"/>
        <w:tabs>
          <w:tab w:val="clear" w:pos="0"/>
          <w:tab w:val="num" w:pos="720"/>
        </w:tabs>
      </w:pPr>
      <w:r w:rsidRPr="005A2D9B">
        <w:rPr>
          <w:b/>
        </w:rPr>
        <w:t>The civil Society Segment</w:t>
      </w:r>
      <w:r w:rsidRPr="005A2D9B">
        <w:t>: The community, volunteer sector, civic sector, civil society</w:t>
      </w:r>
    </w:p>
    <w:p w14:paraId="170B22F7" w14:textId="77777777" w:rsidR="00445ECA" w:rsidRPr="005A2D9B" w:rsidRDefault="00445ECA" w:rsidP="00445ECA">
      <w:pPr>
        <w:pStyle w:val="NoteLevel2"/>
      </w:pPr>
      <w:r w:rsidRPr="005A2D9B">
        <w:rPr>
          <w:lang w:val="en-CA"/>
        </w:rPr>
        <w:t>Nonprofit</w:t>
      </w:r>
    </w:p>
    <w:p w14:paraId="2149236A" w14:textId="77777777" w:rsidR="00445ECA" w:rsidRPr="005A2D9B" w:rsidRDefault="00445ECA" w:rsidP="00445ECA">
      <w:pPr>
        <w:pStyle w:val="NoteLevel2"/>
      </w:pPr>
      <w:r w:rsidRPr="005A2D9B">
        <w:rPr>
          <w:lang w:val="en-CA"/>
        </w:rPr>
        <w:t>Not-for-profit</w:t>
      </w:r>
    </w:p>
    <w:p w14:paraId="0DE07081" w14:textId="77777777" w:rsidR="00445ECA" w:rsidRPr="005A2D9B" w:rsidRDefault="00445ECA" w:rsidP="00445ECA">
      <w:pPr>
        <w:pStyle w:val="NoteLevel2"/>
      </w:pPr>
      <w:r w:rsidRPr="005A2D9B">
        <w:rPr>
          <w:lang w:val="en-CA"/>
        </w:rPr>
        <w:t>Voluntary</w:t>
      </w:r>
    </w:p>
    <w:p w14:paraId="7648B3EA" w14:textId="77777777" w:rsidR="00445ECA" w:rsidRPr="005A2D9B" w:rsidRDefault="00445ECA" w:rsidP="00445ECA">
      <w:pPr>
        <w:pStyle w:val="NoteLevel2"/>
      </w:pPr>
      <w:r w:rsidRPr="005A2D9B">
        <w:rPr>
          <w:lang w:val="en-CA"/>
        </w:rPr>
        <w:t>Independent</w:t>
      </w:r>
    </w:p>
    <w:p w14:paraId="5E2B1AE8" w14:textId="77777777" w:rsidR="00445ECA" w:rsidRPr="005A2D9B" w:rsidRDefault="00445ECA" w:rsidP="00445ECA">
      <w:pPr>
        <w:pStyle w:val="NoteLevel2"/>
      </w:pPr>
      <w:r w:rsidRPr="005A2D9B">
        <w:rPr>
          <w:lang w:val="en-CA"/>
        </w:rPr>
        <w:t>“Community”</w:t>
      </w:r>
    </w:p>
    <w:p w14:paraId="5238B6A6" w14:textId="77777777" w:rsidR="005732E2" w:rsidRPr="005A2D9B" w:rsidRDefault="005732E2" w:rsidP="005732E2">
      <w:pPr>
        <w:pStyle w:val="NoteLevel3"/>
      </w:pPr>
      <w:r w:rsidRPr="005A2D9B">
        <w:rPr>
          <w:lang w:val="en-CA"/>
        </w:rPr>
        <w:t>“</w:t>
      </w:r>
      <w:proofErr w:type="gramStart"/>
      <w:r w:rsidRPr="005A2D9B">
        <w:rPr>
          <w:lang w:val="en-CA"/>
        </w:rPr>
        <w:t>locality</w:t>
      </w:r>
      <w:proofErr w:type="gramEnd"/>
      <w:r w:rsidRPr="005A2D9B">
        <w:rPr>
          <w:lang w:val="en-CA"/>
        </w:rPr>
        <w:t>” and “common interests”</w:t>
      </w:r>
    </w:p>
    <w:p w14:paraId="64C3DAEA" w14:textId="77777777" w:rsidR="005732E2" w:rsidRPr="005A2D9B" w:rsidRDefault="005732E2" w:rsidP="005732E2">
      <w:pPr>
        <w:pStyle w:val="NoteLevel3"/>
      </w:pPr>
      <w:r w:rsidRPr="005A2D9B">
        <w:rPr>
          <w:lang w:val="en-CA"/>
        </w:rPr>
        <w:t>Shared characteristics, values, interests, goals that provokes a sense of belonging:</w:t>
      </w:r>
    </w:p>
    <w:p w14:paraId="48B23054" w14:textId="77777777" w:rsidR="005732E2" w:rsidRPr="005A2D9B" w:rsidRDefault="005732E2" w:rsidP="005732E2">
      <w:pPr>
        <w:pStyle w:val="NoteLevel3"/>
      </w:pPr>
      <w:r w:rsidRPr="005A2D9B">
        <w:t>Closeness</w:t>
      </w:r>
    </w:p>
    <w:p w14:paraId="76F4E0E0" w14:textId="77777777" w:rsidR="005732E2" w:rsidRPr="005A2D9B" w:rsidRDefault="005732E2" w:rsidP="005732E2">
      <w:pPr>
        <w:pStyle w:val="NoteLevel3"/>
      </w:pPr>
      <w:r w:rsidRPr="005A2D9B">
        <w:t>Warmth</w:t>
      </w:r>
    </w:p>
    <w:p w14:paraId="2B63F3D4" w14:textId="77777777" w:rsidR="005732E2" w:rsidRPr="005A2D9B" w:rsidRDefault="005732E2" w:rsidP="005732E2">
      <w:pPr>
        <w:pStyle w:val="NoteLevel3"/>
      </w:pPr>
      <w:r w:rsidRPr="005A2D9B">
        <w:t>Protection</w:t>
      </w:r>
    </w:p>
    <w:p w14:paraId="4E4A9FAD" w14:textId="3D906F8A" w:rsidR="005732E2" w:rsidRPr="005A2D9B" w:rsidRDefault="005732E2" w:rsidP="005732E2">
      <w:pPr>
        <w:pStyle w:val="NoteLevel3"/>
      </w:pPr>
      <w:proofErr w:type="gramStart"/>
      <w:r w:rsidRPr="005A2D9B">
        <w:t>engagement</w:t>
      </w:r>
      <w:proofErr w:type="gramEnd"/>
    </w:p>
    <w:p w14:paraId="3813531E" w14:textId="77777777" w:rsidR="00445ECA" w:rsidRPr="005A2D9B" w:rsidRDefault="00445ECA" w:rsidP="00445ECA">
      <w:pPr>
        <w:pStyle w:val="NoteLevel1"/>
      </w:pPr>
      <w:r w:rsidRPr="005A2D9B">
        <w:rPr>
          <w:i/>
          <w:iCs/>
          <w:lang w:val="en-CA"/>
        </w:rPr>
        <w:t>The totality of voluntary civic and social organizations and institutions</w:t>
      </w:r>
    </w:p>
    <w:p w14:paraId="6E3AC080" w14:textId="77777777" w:rsidR="00445ECA" w:rsidRPr="005A2D9B" w:rsidRDefault="00445ECA" w:rsidP="00445ECA">
      <w:pPr>
        <w:pStyle w:val="NoteLevel2"/>
        <w:numPr>
          <w:ilvl w:val="0"/>
          <w:numId w:val="0"/>
        </w:numPr>
        <w:ind w:left="1080"/>
        <w:rPr>
          <w:b/>
        </w:rPr>
      </w:pPr>
    </w:p>
    <w:p w14:paraId="4A91C1B3" w14:textId="00D9B4AC" w:rsidR="00445ECA" w:rsidRPr="005A2D9B" w:rsidRDefault="00445ECA" w:rsidP="008A3DD7">
      <w:pPr>
        <w:pStyle w:val="NoteLevel1"/>
        <w:numPr>
          <w:ilvl w:val="0"/>
          <w:numId w:val="0"/>
        </w:numPr>
        <w:rPr>
          <w:b/>
        </w:rPr>
      </w:pPr>
      <w:r w:rsidRPr="005A2D9B">
        <w:rPr>
          <w:b/>
        </w:rPr>
        <w:t>Key Terms</w:t>
      </w:r>
    </w:p>
    <w:p w14:paraId="61E4445E" w14:textId="77777777" w:rsidR="00445ECA" w:rsidRPr="005A2D9B" w:rsidRDefault="00445ECA" w:rsidP="00445ECA">
      <w:pPr>
        <w:pStyle w:val="NoteLevel2"/>
      </w:pPr>
      <w:r w:rsidRPr="005A2D9B">
        <w:rPr>
          <w:lang w:val="en-CA"/>
        </w:rPr>
        <w:t>Community</w:t>
      </w:r>
    </w:p>
    <w:p w14:paraId="0D1FA26B" w14:textId="77777777" w:rsidR="00445ECA" w:rsidRPr="005A2D9B" w:rsidRDefault="00445ECA" w:rsidP="00445ECA">
      <w:pPr>
        <w:pStyle w:val="NoteLevel2"/>
      </w:pPr>
      <w:r w:rsidRPr="005A2D9B">
        <w:rPr>
          <w:lang w:val="en-CA"/>
        </w:rPr>
        <w:t>Reciprocity-based value system</w:t>
      </w:r>
    </w:p>
    <w:p w14:paraId="11A6954D" w14:textId="77777777" w:rsidR="00445ECA" w:rsidRPr="005A2D9B" w:rsidRDefault="00445ECA" w:rsidP="00445ECA">
      <w:pPr>
        <w:pStyle w:val="NoteLevel2"/>
      </w:pPr>
      <w:r w:rsidRPr="005A2D9B">
        <w:rPr>
          <w:lang w:val="en-CA"/>
        </w:rPr>
        <w:t>Trust &amp; Collaboration</w:t>
      </w:r>
    </w:p>
    <w:p w14:paraId="3EBA67D1" w14:textId="77777777" w:rsidR="00445ECA" w:rsidRPr="005A2D9B" w:rsidRDefault="00445ECA" w:rsidP="00445ECA">
      <w:pPr>
        <w:pStyle w:val="NoteLevel2"/>
      </w:pPr>
      <w:r w:rsidRPr="005A2D9B">
        <w:rPr>
          <w:lang w:val="en-CA"/>
        </w:rPr>
        <w:t>Social arrangements</w:t>
      </w:r>
    </w:p>
    <w:p w14:paraId="102D8349" w14:textId="77777777" w:rsidR="00445ECA" w:rsidRPr="005A2D9B" w:rsidRDefault="00445ECA" w:rsidP="00445ECA">
      <w:pPr>
        <w:pStyle w:val="NoteLevel2"/>
      </w:pPr>
      <w:r w:rsidRPr="005A2D9B">
        <w:rPr>
          <w:lang w:val="en-CA"/>
        </w:rPr>
        <w:t>Social capital</w:t>
      </w:r>
    </w:p>
    <w:p w14:paraId="3D125080" w14:textId="77777777" w:rsidR="00445ECA" w:rsidRPr="005A2D9B" w:rsidRDefault="00445ECA" w:rsidP="00445ECA">
      <w:pPr>
        <w:pStyle w:val="NoteLevel2"/>
      </w:pPr>
      <w:r w:rsidRPr="005A2D9B">
        <w:rPr>
          <w:lang w:val="en-CA"/>
        </w:rPr>
        <w:t>Civic engagement</w:t>
      </w:r>
    </w:p>
    <w:p w14:paraId="54C0BB2E" w14:textId="77777777" w:rsidR="00445ECA" w:rsidRPr="005A2D9B" w:rsidRDefault="00445ECA" w:rsidP="00445ECA">
      <w:pPr>
        <w:pStyle w:val="NoteLevel1"/>
      </w:pPr>
    </w:p>
    <w:p w14:paraId="1705D1D0" w14:textId="77777777" w:rsidR="005732E2" w:rsidRPr="005A2D9B" w:rsidRDefault="005732E2" w:rsidP="008A3DD7">
      <w:pPr>
        <w:pStyle w:val="NoteLevel1"/>
        <w:numPr>
          <w:ilvl w:val="0"/>
          <w:numId w:val="0"/>
        </w:numPr>
        <w:rPr>
          <w:b/>
        </w:rPr>
      </w:pPr>
      <w:r w:rsidRPr="005A2D9B">
        <w:rPr>
          <w:b/>
        </w:rPr>
        <w:t>Communities</w:t>
      </w:r>
    </w:p>
    <w:p w14:paraId="0218C5EC" w14:textId="77777777" w:rsidR="005732E2" w:rsidRPr="005A2D9B" w:rsidRDefault="005732E2" w:rsidP="005732E2">
      <w:pPr>
        <w:pStyle w:val="NoteLevel2"/>
      </w:pPr>
      <w:r w:rsidRPr="005A2D9B">
        <w:rPr>
          <w:lang w:val="en-CA"/>
        </w:rPr>
        <w:t>Can be occupational (physicians, accountants)</w:t>
      </w:r>
    </w:p>
    <w:p w14:paraId="0B6D9181" w14:textId="77777777" w:rsidR="005732E2" w:rsidRPr="005A2D9B" w:rsidRDefault="005732E2" w:rsidP="005732E2">
      <w:pPr>
        <w:pStyle w:val="NoteLevel2"/>
      </w:pPr>
      <w:r w:rsidRPr="005A2D9B">
        <w:rPr>
          <w:lang w:val="en-CA"/>
        </w:rPr>
        <w:t>Can occur within organizations:</w:t>
      </w:r>
    </w:p>
    <w:p w14:paraId="0573C023" w14:textId="77777777" w:rsidR="005732E2" w:rsidRPr="005A2D9B" w:rsidRDefault="005732E2" w:rsidP="005732E2">
      <w:pPr>
        <w:pStyle w:val="NoteLevel2"/>
      </w:pPr>
      <w:r w:rsidRPr="005A2D9B">
        <w:rPr>
          <w:lang w:val="en-CA"/>
        </w:rPr>
        <w:t>Professors</w:t>
      </w:r>
    </w:p>
    <w:p w14:paraId="449EA0A6" w14:textId="77777777" w:rsidR="005732E2" w:rsidRPr="005A2D9B" w:rsidRDefault="005732E2" w:rsidP="005732E2">
      <w:pPr>
        <w:pStyle w:val="NoteLevel2"/>
      </w:pPr>
      <w:r w:rsidRPr="005A2D9B">
        <w:rPr>
          <w:lang w:val="en-CA"/>
        </w:rPr>
        <w:t>Accountants</w:t>
      </w:r>
    </w:p>
    <w:p w14:paraId="1485D5C1" w14:textId="77777777" w:rsidR="005732E2" w:rsidRPr="005A2D9B" w:rsidRDefault="005732E2" w:rsidP="005732E2">
      <w:pPr>
        <w:pStyle w:val="NoteLevel2"/>
      </w:pPr>
      <w:r w:rsidRPr="005A2D9B">
        <w:rPr>
          <w:lang w:val="en-CA"/>
        </w:rPr>
        <w:t>Auditors</w:t>
      </w:r>
    </w:p>
    <w:p w14:paraId="6D660AB4" w14:textId="77777777" w:rsidR="005732E2" w:rsidRPr="005A2D9B" w:rsidRDefault="005732E2" w:rsidP="005732E2">
      <w:pPr>
        <w:pStyle w:val="NoteLevel2"/>
      </w:pPr>
      <w:r w:rsidRPr="005A2D9B">
        <w:rPr>
          <w:lang w:val="en-CA"/>
        </w:rPr>
        <w:t>HR “community”</w:t>
      </w:r>
    </w:p>
    <w:p w14:paraId="7EB58111" w14:textId="77777777" w:rsidR="005732E2" w:rsidRPr="005A2D9B" w:rsidRDefault="005732E2" w:rsidP="005732E2">
      <w:pPr>
        <w:pStyle w:val="NoteLevel2"/>
      </w:pPr>
      <w:r w:rsidRPr="005A2D9B">
        <w:rPr>
          <w:lang w:val="en-CA"/>
        </w:rPr>
        <w:t>Finance “community”</w:t>
      </w:r>
    </w:p>
    <w:p w14:paraId="142555C0" w14:textId="77777777" w:rsidR="005732E2" w:rsidRPr="005A2D9B" w:rsidRDefault="005732E2" w:rsidP="005732E2">
      <w:pPr>
        <w:pStyle w:val="NoteLevel2"/>
      </w:pPr>
      <w:r w:rsidRPr="005A2D9B">
        <w:rPr>
          <w:lang w:val="en-CA"/>
        </w:rPr>
        <w:t>Senior Management “community”</w:t>
      </w:r>
    </w:p>
    <w:p w14:paraId="775761DE" w14:textId="77777777" w:rsidR="005732E2" w:rsidRPr="005A2D9B" w:rsidRDefault="005732E2" w:rsidP="005732E2">
      <w:pPr>
        <w:pStyle w:val="NoteLevel2"/>
      </w:pPr>
      <w:r w:rsidRPr="005A2D9B">
        <w:rPr>
          <w:lang w:val="en-CA"/>
        </w:rPr>
        <w:t>Can be based on</w:t>
      </w:r>
    </w:p>
    <w:p w14:paraId="6E52678C" w14:textId="77777777" w:rsidR="005732E2" w:rsidRPr="005A2D9B" w:rsidRDefault="005732E2" w:rsidP="005732E2">
      <w:pPr>
        <w:pStyle w:val="NoteLevel3"/>
      </w:pPr>
      <w:r w:rsidRPr="005A2D9B">
        <w:rPr>
          <w:lang w:val="en-CA"/>
        </w:rPr>
        <w:t>Skills, gender, age, ethnicity or some combination of these</w:t>
      </w:r>
    </w:p>
    <w:p w14:paraId="0C164C06" w14:textId="77777777" w:rsidR="005732E2" w:rsidRPr="005A2D9B" w:rsidRDefault="005732E2" w:rsidP="005732E2">
      <w:pPr>
        <w:pStyle w:val="NoteLevel1"/>
        <w:numPr>
          <w:ilvl w:val="0"/>
          <w:numId w:val="0"/>
        </w:numPr>
      </w:pPr>
    </w:p>
    <w:p w14:paraId="0D6603EC" w14:textId="340FAEFD" w:rsidR="005732E2" w:rsidRPr="005A2D9B" w:rsidRDefault="005732E2" w:rsidP="005732E2">
      <w:pPr>
        <w:pStyle w:val="NoteLevel1"/>
        <w:numPr>
          <w:ilvl w:val="0"/>
          <w:numId w:val="0"/>
        </w:numPr>
        <w:rPr>
          <w:b/>
        </w:rPr>
      </w:pPr>
      <w:r w:rsidRPr="005A2D9B">
        <w:rPr>
          <w:b/>
        </w:rPr>
        <w:t>Who is included in the civil society segment?</w:t>
      </w:r>
    </w:p>
    <w:p w14:paraId="10E263D0" w14:textId="77777777" w:rsidR="005732E2" w:rsidRPr="005A2D9B" w:rsidRDefault="005732E2" w:rsidP="005732E2">
      <w:pPr>
        <w:pStyle w:val="NoteLevel2"/>
      </w:pPr>
      <w:r w:rsidRPr="005A2D9B">
        <w:rPr>
          <w:lang w:val="en-CA"/>
        </w:rPr>
        <w:t>The community, but also:</w:t>
      </w:r>
    </w:p>
    <w:p w14:paraId="581BE925" w14:textId="77777777" w:rsidR="005732E2" w:rsidRPr="005A2D9B" w:rsidRDefault="005732E2" w:rsidP="005732E2">
      <w:pPr>
        <w:pStyle w:val="NoteLevel2"/>
      </w:pPr>
      <w:r w:rsidRPr="005A2D9B">
        <w:t>United Way</w:t>
      </w:r>
    </w:p>
    <w:p w14:paraId="41CC0E54" w14:textId="77777777" w:rsidR="005732E2" w:rsidRPr="005A2D9B" w:rsidRDefault="005732E2" w:rsidP="005732E2">
      <w:pPr>
        <w:pStyle w:val="NoteLevel2"/>
      </w:pPr>
      <w:r w:rsidRPr="005A2D9B">
        <w:t>Foundations (</w:t>
      </w:r>
      <w:proofErr w:type="spellStart"/>
      <w:r w:rsidRPr="005A2D9B">
        <w:t>Maytree</w:t>
      </w:r>
      <w:proofErr w:type="spellEnd"/>
      <w:r w:rsidRPr="005A2D9B">
        <w:t>, Atkinson)</w:t>
      </w:r>
    </w:p>
    <w:p w14:paraId="4C4E76D8" w14:textId="77777777" w:rsidR="005732E2" w:rsidRPr="005A2D9B" w:rsidRDefault="005732E2" w:rsidP="005732E2">
      <w:pPr>
        <w:pStyle w:val="NoteLevel2"/>
      </w:pPr>
      <w:r w:rsidRPr="005A2D9B">
        <w:t>Imagine Canada (formerly the Canadian Centre for Philanthropy)</w:t>
      </w:r>
    </w:p>
    <w:p w14:paraId="79321D7F" w14:textId="77777777" w:rsidR="005732E2" w:rsidRPr="005A2D9B" w:rsidRDefault="005732E2" w:rsidP="005732E2">
      <w:pPr>
        <w:pStyle w:val="NoteLevel2"/>
      </w:pPr>
      <w:r w:rsidRPr="005A2D9B">
        <w:t>Kids Help Phone</w:t>
      </w:r>
    </w:p>
    <w:p w14:paraId="12A299F5" w14:textId="77777777" w:rsidR="005732E2" w:rsidRPr="005A2D9B" w:rsidRDefault="005732E2" w:rsidP="005732E2">
      <w:pPr>
        <w:pStyle w:val="NoteLevel2"/>
      </w:pPr>
      <w:r w:rsidRPr="005A2D9B">
        <w:t>Caledon Institute</w:t>
      </w:r>
    </w:p>
    <w:p w14:paraId="02F9198F" w14:textId="77777777" w:rsidR="005732E2" w:rsidRPr="005A2D9B" w:rsidRDefault="005732E2" w:rsidP="005732E2">
      <w:pPr>
        <w:pStyle w:val="NoteLevel2"/>
      </w:pPr>
      <w:r w:rsidRPr="005A2D9B">
        <w:t>Planned Parenthood</w:t>
      </w:r>
    </w:p>
    <w:p w14:paraId="2956365A" w14:textId="77777777" w:rsidR="005732E2" w:rsidRPr="005A2D9B" w:rsidRDefault="005732E2" w:rsidP="005732E2">
      <w:pPr>
        <w:pStyle w:val="NoteLevel2"/>
      </w:pPr>
      <w:r w:rsidRPr="005A2D9B">
        <w:t>Sun Youth</w:t>
      </w:r>
    </w:p>
    <w:p w14:paraId="6B6FE566" w14:textId="77777777" w:rsidR="005732E2" w:rsidRPr="005A2D9B" w:rsidRDefault="005732E2" w:rsidP="005732E2">
      <w:pPr>
        <w:pStyle w:val="NoteLevel2"/>
      </w:pPr>
      <w:r w:rsidRPr="005A2D9B">
        <w:t>Charities</w:t>
      </w:r>
    </w:p>
    <w:p w14:paraId="1DB12464" w14:textId="77777777" w:rsidR="005732E2" w:rsidRPr="005A2D9B" w:rsidRDefault="005732E2" w:rsidP="005732E2">
      <w:pPr>
        <w:pStyle w:val="NoteLevel1"/>
        <w:numPr>
          <w:ilvl w:val="0"/>
          <w:numId w:val="0"/>
        </w:numPr>
      </w:pPr>
    </w:p>
    <w:p w14:paraId="728C4A95" w14:textId="77777777" w:rsidR="005732E2" w:rsidRPr="005A2D9B" w:rsidRDefault="005732E2" w:rsidP="008A3DD7">
      <w:pPr>
        <w:pStyle w:val="NoteLevel1"/>
        <w:numPr>
          <w:ilvl w:val="0"/>
          <w:numId w:val="0"/>
        </w:numPr>
        <w:rPr>
          <w:b/>
        </w:rPr>
      </w:pPr>
      <w:r w:rsidRPr="005A2D9B">
        <w:rPr>
          <w:b/>
        </w:rPr>
        <w:t xml:space="preserve">What Characterizes this </w:t>
      </w:r>
      <w:proofErr w:type="gramStart"/>
      <w:r w:rsidRPr="005A2D9B">
        <w:rPr>
          <w:b/>
        </w:rPr>
        <w:t>Segment</w:t>
      </w:r>
      <w:proofErr w:type="gramEnd"/>
    </w:p>
    <w:p w14:paraId="486588DB" w14:textId="77777777" w:rsidR="005732E2" w:rsidRPr="005A2D9B" w:rsidRDefault="005732E2" w:rsidP="005732E2">
      <w:pPr>
        <w:pStyle w:val="NoteLevel2"/>
      </w:pPr>
      <w:r w:rsidRPr="005A2D9B">
        <w:t>Activities mainly instituted through forms of reciprocal relationships or solidarity</w:t>
      </w:r>
    </w:p>
    <w:p w14:paraId="7A400469" w14:textId="77777777" w:rsidR="005732E2" w:rsidRPr="005A2D9B" w:rsidRDefault="005732E2" w:rsidP="005732E2">
      <w:pPr>
        <w:pStyle w:val="NoteLevel2"/>
      </w:pPr>
      <w:r w:rsidRPr="005A2D9B">
        <w:t>Based on “good neighborliness” and social trust</w:t>
      </w:r>
    </w:p>
    <w:p w14:paraId="04F61B98" w14:textId="77777777" w:rsidR="005732E2" w:rsidRPr="005A2D9B" w:rsidRDefault="005732E2" w:rsidP="005732E2">
      <w:pPr>
        <w:pStyle w:val="NoteLevel2"/>
      </w:pPr>
      <w:r w:rsidRPr="005A2D9B">
        <w:t>Its value system is reciprocity-based:</w:t>
      </w:r>
    </w:p>
    <w:p w14:paraId="708D5BF9" w14:textId="77777777" w:rsidR="005732E2" w:rsidRPr="005A2D9B" w:rsidRDefault="005732E2" w:rsidP="005732E2">
      <w:pPr>
        <w:pStyle w:val="NoteLevel3"/>
      </w:pPr>
      <w:r w:rsidRPr="005A2D9B">
        <w:t>Engagement</w:t>
      </w:r>
    </w:p>
    <w:p w14:paraId="7A0E63C7" w14:textId="77777777" w:rsidR="005732E2" w:rsidRPr="005A2D9B" w:rsidRDefault="005732E2" w:rsidP="005732E2">
      <w:pPr>
        <w:pStyle w:val="NoteLevel3"/>
      </w:pPr>
      <w:r w:rsidRPr="005A2D9B">
        <w:t>Commitment</w:t>
      </w:r>
    </w:p>
    <w:p w14:paraId="1516C11B" w14:textId="77777777" w:rsidR="005732E2" w:rsidRPr="005A2D9B" w:rsidRDefault="005732E2" w:rsidP="005732E2">
      <w:pPr>
        <w:pStyle w:val="NoteLevel3"/>
      </w:pPr>
      <w:r w:rsidRPr="005A2D9B">
        <w:t>Trust</w:t>
      </w:r>
    </w:p>
    <w:p w14:paraId="24FAED5F" w14:textId="77777777" w:rsidR="005732E2" w:rsidRPr="005A2D9B" w:rsidRDefault="005732E2" w:rsidP="005732E2">
      <w:pPr>
        <w:pStyle w:val="NoteLevel3"/>
      </w:pPr>
      <w:r w:rsidRPr="005A2D9B">
        <w:t>Obligation</w:t>
      </w:r>
    </w:p>
    <w:p w14:paraId="497110B4" w14:textId="77777777" w:rsidR="005732E2" w:rsidRPr="005A2D9B" w:rsidRDefault="005732E2" w:rsidP="005732E2">
      <w:pPr>
        <w:pStyle w:val="NoteLevel3"/>
      </w:pPr>
      <w:r w:rsidRPr="005A2D9B">
        <w:t>Cooperation</w:t>
      </w:r>
    </w:p>
    <w:p w14:paraId="119AB644" w14:textId="77777777" w:rsidR="005732E2" w:rsidRPr="005A2D9B" w:rsidRDefault="005732E2" w:rsidP="005732E2">
      <w:pPr>
        <w:pStyle w:val="NoteLevel3"/>
      </w:pPr>
      <w:r w:rsidRPr="005A2D9B">
        <w:t>Collaboration</w:t>
      </w:r>
    </w:p>
    <w:p w14:paraId="1451A56A" w14:textId="77777777" w:rsidR="005732E2" w:rsidRPr="005A2D9B" w:rsidRDefault="005732E2" w:rsidP="008A3DD7">
      <w:pPr>
        <w:pStyle w:val="NoteLevel1"/>
        <w:numPr>
          <w:ilvl w:val="0"/>
          <w:numId w:val="0"/>
        </w:numPr>
      </w:pPr>
    </w:p>
    <w:p w14:paraId="07A42E79" w14:textId="77777777" w:rsidR="005732E2" w:rsidRPr="005A2D9B" w:rsidRDefault="005732E2" w:rsidP="008A3DD7">
      <w:pPr>
        <w:pStyle w:val="NoteLevel1"/>
        <w:numPr>
          <w:ilvl w:val="0"/>
          <w:numId w:val="0"/>
        </w:numPr>
        <w:rPr>
          <w:b/>
        </w:rPr>
      </w:pPr>
      <w:r w:rsidRPr="005A2D9B">
        <w:rPr>
          <w:b/>
        </w:rPr>
        <w:t>Characteristics of the Civil Society Segment in comparison to Business and Government:</w:t>
      </w:r>
    </w:p>
    <w:p w14:paraId="26139767" w14:textId="7FFA4E65" w:rsidR="005732E2" w:rsidRPr="005A2D9B" w:rsidRDefault="005732E2" w:rsidP="005732E2">
      <w:pPr>
        <w:pStyle w:val="NoteLevel2"/>
      </w:pPr>
      <w:r w:rsidRPr="005A2D9B">
        <w:t>Smaller, more cooperative, less hierarchical organizations</w:t>
      </w:r>
    </w:p>
    <w:p w14:paraId="0A737BB4" w14:textId="77777777" w:rsidR="005732E2" w:rsidRPr="005A2D9B" w:rsidRDefault="005732E2" w:rsidP="005732E2">
      <w:pPr>
        <w:pStyle w:val="NoteLevel2"/>
      </w:pPr>
      <w:r w:rsidRPr="005A2D9B">
        <w:t>Large number of women relative to men</w:t>
      </w:r>
    </w:p>
    <w:p w14:paraId="104477C8" w14:textId="5767690E" w:rsidR="005732E2" w:rsidRPr="005A2D9B" w:rsidRDefault="005732E2" w:rsidP="005732E2">
      <w:pPr>
        <w:pStyle w:val="NoteLevel2"/>
      </w:pPr>
      <w:r w:rsidRPr="005A2D9B">
        <w:t>Less emphasis on private accumulation &amp;minimizing cost, more emphasis on public goods and maximizing participation</w:t>
      </w:r>
    </w:p>
    <w:p w14:paraId="53DD304C" w14:textId="77777777" w:rsidR="005732E2" w:rsidRPr="005A2D9B" w:rsidRDefault="005732E2" w:rsidP="005732E2">
      <w:pPr>
        <w:pStyle w:val="NoteLevel2"/>
      </w:pPr>
      <w:r w:rsidRPr="005A2D9B">
        <w:t xml:space="preserve">Activities are more </w:t>
      </w:r>
      <w:proofErr w:type="spellStart"/>
      <w:r w:rsidRPr="005A2D9B">
        <w:t>labour</w:t>
      </w:r>
      <w:proofErr w:type="spellEnd"/>
      <w:r w:rsidRPr="005A2D9B">
        <w:t xml:space="preserve"> intensive</w:t>
      </w:r>
    </w:p>
    <w:p w14:paraId="6EDF70FE" w14:textId="776837CB" w:rsidR="005732E2" w:rsidRPr="005A2D9B" w:rsidRDefault="005732E2" w:rsidP="005732E2">
      <w:pPr>
        <w:pStyle w:val="NoteLevel2"/>
      </w:pPr>
      <w:r w:rsidRPr="005A2D9B">
        <w:t>Importance is placed on gratitude, obligation, generalized reciprocity and symbols</w:t>
      </w:r>
    </w:p>
    <w:p w14:paraId="74316599" w14:textId="77777777" w:rsidR="005732E2" w:rsidRPr="005A2D9B" w:rsidRDefault="005732E2" w:rsidP="005732E2">
      <w:pPr>
        <w:pStyle w:val="NoteLevel1"/>
        <w:rPr>
          <w:b/>
        </w:rPr>
      </w:pPr>
    </w:p>
    <w:p w14:paraId="50D29EB1" w14:textId="77777777" w:rsidR="005732E2" w:rsidRPr="005A2D9B" w:rsidRDefault="005732E2" w:rsidP="005732E2">
      <w:pPr>
        <w:pStyle w:val="NoteLevel1"/>
        <w:rPr>
          <w:b/>
        </w:rPr>
      </w:pPr>
      <w:r w:rsidRPr="005A2D9B">
        <w:rPr>
          <w:b/>
        </w:rPr>
        <w:t>The Contemporary civil Society Segment:</w:t>
      </w:r>
    </w:p>
    <w:p w14:paraId="55992B39" w14:textId="3B1EC5FE" w:rsidR="005732E2" w:rsidRPr="005A2D9B" w:rsidRDefault="005732E2" w:rsidP="005732E2">
      <w:pPr>
        <w:pStyle w:val="NoteLevel1"/>
        <w:rPr>
          <w:b/>
        </w:rPr>
      </w:pPr>
      <w:r w:rsidRPr="005A2D9B">
        <w:rPr>
          <w:b/>
        </w:rPr>
        <w:t xml:space="preserve"> </w:t>
      </w:r>
      <w:r w:rsidRPr="005A2D9B">
        <w:t>It now includes:</w:t>
      </w:r>
    </w:p>
    <w:p w14:paraId="657DD88D" w14:textId="77777777" w:rsidR="005732E2" w:rsidRPr="005A2D9B" w:rsidRDefault="005732E2" w:rsidP="005732E2">
      <w:pPr>
        <w:pStyle w:val="NoteLevel2"/>
      </w:pPr>
      <w:r w:rsidRPr="005A2D9B">
        <w:rPr>
          <w:lang w:val="en-CA"/>
        </w:rPr>
        <w:t>Involved communities</w:t>
      </w:r>
    </w:p>
    <w:p w14:paraId="27E975C3" w14:textId="77777777" w:rsidR="005732E2" w:rsidRPr="005A2D9B" w:rsidRDefault="005732E2" w:rsidP="005732E2">
      <w:pPr>
        <w:pStyle w:val="NoteLevel2"/>
      </w:pPr>
      <w:r w:rsidRPr="005A2D9B">
        <w:t>NGOs/Interest Groups/Associations that are “issue-oriented”</w:t>
      </w:r>
    </w:p>
    <w:p w14:paraId="425779D4" w14:textId="77777777" w:rsidR="005732E2" w:rsidRPr="005A2D9B" w:rsidRDefault="005732E2" w:rsidP="005732E2">
      <w:pPr>
        <w:pStyle w:val="NoteLevel2"/>
      </w:pPr>
      <w:r w:rsidRPr="005A2D9B">
        <w:t>Knowledge groups/Institutes/Think Tanks</w:t>
      </w:r>
    </w:p>
    <w:p w14:paraId="30E99880" w14:textId="77777777" w:rsidR="005732E2" w:rsidRPr="005A2D9B" w:rsidRDefault="005732E2" w:rsidP="005732E2">
      <w:pPr>
        <w:pStyle w:val="NoteLevel3"/>
      </w:pPr>
      <w:r w:rsidRPr="005A2D9B">
        <w:t>Civic entrepreneurs linking community and economic development</w:t>
      </w:r>
    </w:p>
    <w:p w14:paraId="269E6503" w14:textId="77777777" w:rsidR="005732E2" w:rsidRPr="005A2D9B" w:rsidRDefault="005732E2" w:rsidP="005732E2">
      <w:pPr>
        <w:pStyle w:val="NoteLevel1"/>
        <w:rPr>
          <w:b/>
        </w:rPr>
      </w:pPr>
    </w:p>
    <w:p w14:paraId="2595DF5C" w14:textId="77777777" w:rsidR="005732E2" w:rsidRPr="005A2D9B" w:rsidRDefault="005732E2" w:rsidP="005732E2">
      <w:pPr>
        <w:pStyle w:val="NoteLevel1"/>
        <w:rPr>
          <w:b/>
        </w:rPr>
      </w:pPr>
      <w:r w:rsidRPr="005A2D9B">
        <w:rPr>
          <w:b/>
        </w:rPr>
        <w:t>The Dynamics of the civil society segment:</w:t>
      </w:r>
    </w:p>
    <w:p w14:paraId="1492A176" w14:textId="77777777" w:rsidR="005732E2" w:rsidRPr="005A2D9B" w:rsidRDefault="005732E2" w:rsidP="005732E2">
      <w:pPr>
        <w:pStyle w:val="NoteLevel1"/>
        <w:rPr>
          <w:b/>
        </w:rPr>
      </w:pPr>
    </w:p>
    <w:p w14:paraId="759EB960" w14:textId="653A9C7F" w:rsidR="005732E2" w:rsidRPr="005A2D9B" w:rsidRDefault="005732E2" w:rsidP="005732E2">
      <w:pPr>
        <w:pStyle w:val="NoteLevel1"/>
      </w:pPr>
      <w:r w:rsidRPr="005A2D9B">
        <w:rPr>
          <w:b/>
        </w:rPr>
        <w:t>Economic Segment</w:t>
      </w:r>
    </w:p>
    <w:p w14:paraId="64313942" w14:textId="5F40A2D4" w:rsidR="005732E2" w:rsidRPr="005A2D9B" w:rsidRDefault="005732E2" w:rsidP="005732E2">
      <w:pPr>
        <w:pStyle w:val="NoteLevel2"/>
      </w:pPr>
      <w:r w:rsidRPr="005A2D9B">
        <w:t xml:space="preserve">In the economic segment, emerging issues are translated into opportunities for profit – the </w:t>
      </w:r>
      <w:r w:rsidRPr="005A2D9B">
        <w:rPr>
          <w:bCs/>
        </w:rPr>
        <w:t xml:space="preserve">sorting mechanism s </w:t>
      </w:r>
      <w:proofErr w:type="gramStart"/>
      <w:r w:rsidRPr="005A2D9B">
        <w:rPr>
          <w:bCs/>
        </w:rPr>
        <w:t>are</w:t>
      </w:r>
      <w:proofErr w:type="gramEnd"/>
      <w:r w:rsidRPr="005A2D9B">
        <w:rPr>
          <w:bCs/>
        </w:rPr>
        <w:t xml:space="preserve"> supply and demand</w:t>
      </w:r>
      <w:r w:rsidRPr="005A2D9B">
        <w:t xml:space="preserve"> </w:t>
      </w:r>
      <w:r w:rsidRPr="005A2D9B">
        <w:rPr>
          <w:bCs/>
        </w:rPr>
        <w:t>In the context of competition</w:t>
      </w:r>
      <w:r w:rsidRPr="005A2D9B">
        <w:t>.</w:t>
      </w:r>
    </w:p>
    <w:p w14:paraId="5848DFDE" w14:textId="7EC123BB" w:rsidR="005732E2" w:rsidRPr="005A2D9B" w:rsidRDefault="005732E2" w:rsidP="005732E2">
      <w:pPr>
        <w:pStyle w:val="NoteLevel1"/>
      </w:pPr>
      <w:r w:rsidRPr="005A2D9B">
        <w:rPr>
          <w:b/>
        </w:rPr>
        <w:t>Political Segment</w:t>
      </w:r>
    </w:p>
    <w:p w14:paraId="0AB50B90" w14:textId="0456AB7A" w:rsidR="005732E2" w:rsidRPr="005A2D9B" w:rsidRDefault="005732E2" w:rsidP="005732E2">
      <w:pPr>
        <w:pStyle w:val="NoteLevel2"/>
      </w:pPr>
      <w:r w:rsidRPr="005A2D9B">
        <w:t xml:space="preserve">In the political segment, the government must learn from the values and views of its citizens following which the </w:t>
      </w:r>
      <w:r w:rsidRPr="005A2D9B">
        <w:rPr>
          <w:bCs/>
        </w:rPr>
        <w:t>sorting mechanism is</w:t>
      </w:r>
      <w:r w:rsidRPr="005A2D9B">
        <w:t xml:space="preserve"> </w:t>
      </w:r>
      <w:r w:rsidRPr="005A2D9B">
        <w:rPr>
          <w:bCs/>
        </w:rPr>
        <w:t>redistribution and coercion</w:t>
      </w:r>
    </w:p>
    <w:p w14:paraId="5284C634" w14:textId="0B14F121" w:rsidR="005732E2" w:rsidRPr="005A2D9B" w:rsidRDefault="005732E2" w:rsidP="005732E2">
      <w:pPr>
        <w:pStyle w:val="NoteLevel1"/>
        <w:rPr>
          <w:b/>
        </w:rPr>
      </w:pPr>
      <w:r w:rsidRPr="005A2D9B">
        <w:rPr>
          <w:b/>
        </w:rPr>
        <w:t>Social Segment</w:t>
      </w:r>
    </w:p>
    <w:p w14:paraId="49CE81A7" w14:textId="3BA80020" w:rsidR="005732E2" w:rsidRPr="005A2D9B" w:rsidRDefault="005732E2" w:rsidP="005732E2">
      <w:pPr>
        <w:pStyle w:val="NoteLevel2"/>
      </w:pPr>
      <w:r w:rsidRPr="005A2D9B">
        <w:t xml:space="preserve">In the social segment, the art of </w:t>
      </w:r>
      <w:r w:rsidRPr="005A2D9B">
        <w:rPr>
          <w:bCs/>
        </w:rPr>
        <w:t>associating, rooted in civil society provides the third sorting mechanism</w:t>
      </w:r>
      <w:r w:rsidRPr="005A2D9B">
        <w:t xml:space="preserve"> - and kicks in generally when the other two fail. The third sector is a set of social arrangements that are continually evolving into active networks of non-market and non-state arrangements</w:t>
      </w:r>
    </w:p>
    <w:p w14:paraId="3719949B" w14:textId="77777777" w:rsidR="005732E2" w:rsidRPr="005A2D9B" w:rsidRDefault="005732E2" w:rsidP="005732E2">
      <w:pPr>
        <w:pStyle w:val="NoteLevel1"/>
      </w:pPr>
    </w:p>
    <w:p w14:paraId="0E9D253B" w14:textId="3E301532" w:rsidR="008F35C6" w:rsidRPr="005A2D9B" w:rsidRDefault="008F35C6" w:rsidP="005732E2">
      <w:pPr>
        <w:pStyle w:val="NoteLevel1"/>
      </w:pPr>
      <w:r w:rsidRPr="005A2D9B">
        <w:rPr>
          <w:b/>
        </w:rPr>
        <w:t xml:space="preserve">Social Capital: </w:t>
      </w:r>
      <w:proofErr w:type="gramStart"/>
      <w:r w:rsidRPr="005A2D9B">
        <w:t>Who</w:t>
      </w:r>
      <w:proofErr w:type="gramEnd"/>
      <w:r w:rsidRPr="005A2D9B">
        <w:t xml:space="preserve"> you know.</w:t>
      </w:r>
    </w:p>
    <w:p w14:paraId="55AA07B0" w14:textId="77777777" w:rsidR="008F35C6" w:rsidRPr="005A2D9B" w:rsidRDefault="008F35C6" w:rsidP="005732E2">
      <w:pPr>
        <w:pStyle w:val="NoteLevel1"/>
      </w:pPr>
    </w:p>
    <w:p w14:paraId="76F5D3AF" w14:textId="1B484870" w:rsidR="008F35C6" w:rsidRPr="005A2D9B" w:rsidRDefault="008F35C6" w:rsidP="005732E2">
      <w:pPr>
        <w:pStyle w:val="NoteLevel1"/>
      </w:pPr>
      <w:r w:rsidRPr="005A2D9B">
        <w:rPr>
          <w:b/>
        </w:rPr>
        <w:t>Social Capital vs. Human Capital</w:t>
      </w:r>
    </w:p>
    <w:p w14:paraId="3F0FC3B5" w14:textId="19A8FB7B" w:rsidR="008F35C6" w:rsidRPr="005A2D9B" w:rsidRDefault="008F35C6" w:rsidP="008F35C6">
      <w:pPr>
        <w:pStyle w:val="NoteLevel1"/>
      </w:pPr>
      <w:r w:rsidRPr="005A2D9B">
        <w:t>Social</w:t>
      </w:r>
    </w:p>
    <w:p w14:paraId="34AE3160" w14:textId="1825BD75" w:rsidR="008F35C6" w:rsidRPr="005A2D9B" w:rsidRDefault="008F35C6" w:rsidP="008F35C6">
      <w:pPr>
        <w:pStyle w:val="NoteLevel2"/>
      </w:pPr>
      <w:r w:rsidRPr="005A2D9B">
        <w:t>Focus: Relationships</w:t>
      </w:r>
    </w:p>
    <w:p w14:paraId="02C45BBA" w14:textId="7711A0BD" w:rsidR="008F35C6" w:rsidRPr="005A2D9B" w:rsidRDefault="008F35C6" w:rsidP="008F35C6">
      <w:pPr>
        <w:pStyle w:val="NoteLevel2"/>
      </w:pPr>
      <w:r w:rsidRPr="005A2D9B">
        <w:t>Measures: Attitudes/ Values/ Membership/ participation/ trust</w:t>
      </w:r>
    </w:p>
    <w:p w14:paraId="0942DDA8" w14:textId="415D874B" w:rsidR="008F35C6" w:rsidRPr="005A2D9B" w:rsidRDefault="008F35C6" w:rsidP="008F35C6">
      <w:pPr>
        <w:pStyle w:val="NoteLevel2"/>
      </w:pPr>
      <w:r w:rsidRPr="005A2D9B">
        <w:t>Outcome: Social cohesion, economic achievement, more social capital</w:t>
      </w:r>
    </w:p>
    <w:p w14:paraId="1AEB2780" w14:textId="191B0136" w:rsidR="008F35C6" w:rsidRPr="005A2D9B" w:rsidRDefault="008F35C6" w:rsidP="008F35C6">
      <w:pPr>
        <w:pStyle w:val="NoteLevel1"/>
      </w:pPr>
      <w:r w:rsidRPr="005A2D9B">
        <w:t>Human</w:t>
      </w:r>
    </w:p>
    <w:p w14:paraId="3C0A34FB" w14:textId="6CE4AA25" w:rsidR="008F35C6" w:rsidRPr="005A2D9B" w:rsidRDefault="008F35C6" w:rsidP="008F35C6">
      <w:pPr>
        <w:pStyle w:val="NoteLevel2"/>
      </w:pPr>
      <w:r w:rsidRPr="005A2D9B">
        <w:t>Focus: Individual Agent</w:t>
      </w:r>
    </w:p>
    <w:p w14:paraId="05128D3B" w14:textId="1B604F72" w:rsidR="008F35C6" w:rsidRPr="005A2D9B" w:rsidRDefault="008F35C6" w:rsidP="008F35C6">
      <w:pPr>
        <w:pStyle w:val="NoteLevel2"/>
      </w:pPr>
      <w:r w:rsidRPr="005A2D9B">
        <w:t>Measures: Duration of schooling qualifications</w:t>
      </w:r>
    </w:p>
    <w:p w14:paraId="04651C1D" w14:textId="76C4C95C" w:rsidR="008F35C6" w:rsidRPr="005A2D9B" w:rsidRDefault="008F35C6" w:rsidP="008F35C6">
      <w:pPr>
        <w:pStyle w:val="NoteLevel2"/>
      </w:pPr>
      <w:r w:rsidRPr="005A2D9B">
        <w:t>Outcome:</w:t>
      </w:r>
    </w:p>
    <w:p w14:paraId="58D48195" w14:textId="5AB1968A" w:rsidR="008F35C6" w:rsidRPr="005A2D9B" w:rsidRDefault="008F35C6" w:rsidP="008F35C6">
      <w:pPr>
        <w:pStyle w:val="NoteLevel3"/>
      </w:pPr>
      <w:r w:rsidRPr="005A2D9B">
        <w:t>Direct: Income, Productivity</w:t>
      </w:r>
    </w:p>
    <w:p w14:paraId="14249695" w14:textId="2AA85DDD" w:rsidR="008F35C6" w:rsidRPr="005A2D9B" w:rsidRDefault="008F35C6" w:rsidP="008F35C6">
      <w:pPr>
        <w:pStyle w:val="NoteLevel3"/>
      </w:pPr>
      <w:r w:rsidRPr="005A2D9B">
        <w:t>Indirect: Health Civic Activity</w:t>
      </w:r>
    </w:p>
    <w:p w14:paraId="3DA9F252" w14:textId="77777777" w:rsidR="008F35C6" w:rsidRPr="005A2D9B" w:rsidRDefault="008F35C6" w:rsidP="005732E2">
      <w:pPr>
        <w:pStyle w:val="NoteLevel1"/>
      </w:pPr>
    </w:p>
    <w:p w14:paraId="7CF2402F" w14:textId="77777777" w:rsidR="005732E2" w:rsidRPr="005A2D9B" w:rsidRDefault="005732E2" w:rsidP="005732E2">
      <w:pPr>
        <w:pStyle w:val="NoteLevel1"/>
      </w:pPr>
      <w:r w:rsidRPr="005A2D9B">
        <w:rPr>
          <w:b/>
        </w:rPr>
        <w:t>Simple forms of Social Capital:</w:t>
      </w:r>
    </w:p>
    <w:p w14:paraId="7FBFB19A" w14:textId="77777777" w:rsidR="005732E2" w:rsidRPr="005A2D9B" w:rsidRDefault="005732E2" w:rsidP="005732E2">
      <w:pPr>
        <w:pStyle w:val="NoteLevel1"/>
        <w:tabs>
          <w:tab w:val="clear" w:pos="0"/>
          <w:tab w:val="num" w:pos="720"/>
        </w:tabs>
      </w:pPr>
      <w:r w:rsidRPr="005A2D9B">
        <w:rPr>
          <w:b/>
        </w:rPr>
        <w:t>Highly formal forms</w:t>
      </w:r>
      <w:r w:rsidRPr="005A2D9B">
        <w:t>:</w:t>
      </w:r>
    </w:p>
    <w:p w14:paraId="780D5B60" w14:textId="77777777" w:rsidR="005732E2" w:rsidRPr="005A2D9B" w:rsidRDefault="005732E2" w:rsidP="005732E2">
      <w:pPr>
        <w:pStyle w:val="NoteLevel2"/>
      </w:pPr>
      <w:r w:rsidRPr="005A2D9B">
        <w:t xml:space="preserve">Parent-teacher association, a national organization of any sort, a </w:t>
      </w:r>
      <w:proofErr w:type="spellStart"/>
      <w:r w:rsidRPr="005A2D9B">
        <w:t>labour</w:t>
      </w:r>
      <w:proofErr w:type="spellEnd"/>
      <w:r w:rsidRPr="005A2D9B">
        <w:t xml:space="preserve"> union (where each is formally organized with a chairperson, a president and membership dues)</w:t>
      </w:r>
    </w:p>
    <w:p w14:paraId="33776A96" w14:textId="77777777" w:rsidR="005732E2" w:rsidRPr="005A2D9B" w:rsidRDefault="005732E2" w:rsidP="005732E2">
      <w:pPr>
        <w:pStyle w:val="NoteLevel1"/>
        <w:tabs>
          <w:tab w:val="clear" w:pos="0"/>
          <w:tab w:val="num" w:pos="720"/>
        </w:tabs>
        <w:rPr>
          <w:b/>
        </w:rPr>
      </w:pPr>
      <w:r w:rsidRPr="005A2D9B">
        <w:rPr>
          <w:b/>
        </w:rPr>
        <w:t>Highly informal forms:</w:t>
      </w:r>
    </w:p>
    <w:p w14:paraId="0740C7F3" w14:textId="77777777" w:rsidR="005732E2" w:rsidRPr="005A2D9B" w:rsidRDefault="005732E2" w:rsidP="005732E2">
      <w:pPr>
        <w:pStyle w:val="NoteLevel2"/>
      </w:pPr>
      <w:proofErr w:type="gramStart"/>
      <w:r w:rsidRPr="005A2D9B">
        <w:t>a</w:t>
      </w:r>
      <w:proofErr w:type="gramEnd"/>
      <w:r w:rsidRPr="005A2D9B">
        <w:t xml:space="preserve"> group of people gathering at a bar every Thursday evening</w:t>
      </w:r>
    </w:p>
    <w:p w14:paraId="5B436561" w14:textId="77777777" w:rsidR="005732E2" w:rsidRPr="005A2D9B" w:rsidRDefault="005732E2" w:rsidP="005732E2">
      <w:pPr>
        <w:pStyle w:val="NoteLevel1"/>
        <w:rPr>
          <w:b/>
        </w:rPr>
      </w:pPr>
      <w:r w:rsidRPr="005A2D9B">
        <w:rPr>
          <w:b/>
        </w:rPr>
        <w:t>Densely interlaced or comparatively invisible</w:t>
      </w:r>
    </w:p>
    <w:p w14:paraId="43952B9B" w14:textId="77777777" w:rsidR="005732E2" w:rsidRPr="005A2D9B" w:rsidRDefault="005732E2" w:rsidP="005732E2">
      <w:pPr>
        <w:pStyle w:val="NoteLevel2"/>
      </w:pPr>
      <w:proofErr w:type="gramStart"/>
      <w:r w:rsidRPr="005A2D9B">
        <w:t>a</w:t>
      </w:r>
      <w:proofErr w:type="gramEnd"/>
      <w:r w:rsidRPr="005A2D9B">
        <w:t xml:space="preserve"> group of steelworkers who work together every day at the factory, go bowling together on Saturday, and the same Church every Sunday vs. the nodding acquaintance you have with the person you occasionally see waiting in line at the supermarket </w:t>
      </w:r>
    </w:p>
    <w:p w14:paraId="3C1C17F8" w14:textId="77777777" w:rsidR="008F35C6" w:rsidRPr="005A2D9B" w:rsidRDefault="008F35C6" w:rsidP="005732E2">
      <w:pPr>
        <w:pStyle w:val="NoteLevel1"/>
      </w:pPr>
    </w:p>
    <w:p w14:paraId="1CD06920" w14:textId="77777777" w:rsidR="008F35C6" w:rsidRPr="005A2D9B" w:rsidRDefault="008F35C6" w:rsidP="005732E2">
      <w:pPr>
        <w:pStyle w:val="NoteLevel1"/>
      </w:pPr>
      <w:r w:rsidRPr="005A2D9B">
        <w:rPr>
          <w:b/>
        </w:rPr>
        <w:t>Five Roles of Civil Society</w:t>
      </w:r>
    </w:p>
    <w:p w14:paraId="0E4D870E" w14:textId="6A740B5B" w:rsidR="008F35C6" w:rsidRPr="005A2D9B" w:rsidRDefault="008F35C6" w:rsidP="008F35C6">
      <w:pPr>
        <w:pStyle w:val="NoteLevel2"/>
      </w:pPr>
      <w:r w:rsidRPr="005A2D9B">
        <w:rPr>
          <w:b/>
          <w:iCs/>
          <w:lang w:val="en-CA"/>
        </w:rPr>
        <w:t xml:space="preserve">1) </w:t>
      </w:r>
      <w:r w:rsidRPr="005A2D9B">
        <w:rPr>
          <w:iCs/>
          <w:lang w:val="en-CA"/>
        </w:rPr>
        <w:t>Monitoring</w:t>
      </w:r>
      <w:r w:rsidRPr="005A2D9B">
        <w:rPr>
          <w:lang w:val="en-CA"/>
        </w:rPr>
        <w:t xml:space="preserve"> through which policy is kept ‘honest’</w:t>
      </w:r>
    </w:p>
    <w:p w14:paraId="4F42EB0B" w14:textId="00E48498" w:rsidR="008F35C6" w:rsidRPr="005A2D9B" w:rsidRDefault="008F35C6" w:rsidP="008F35C6">
      <w:pPr>
        <w:pStyle w:val="NoteLevel2"/>
      </w:pPr>
      <w:r w:rsidRPr="005A2D9B">
        <w:rPr>
          <w:b/>
          <w:iCs/>
          <w:lang w:val="en-CA"/>
        </w:rPr>
        <w:t xml:space="preserve">2) </w:t>
      </w:r>
      <w:r w:rsidRPr="005A2D9B">
        <w:rPr>
          <w:iCs/>
          <w:lang w:val="en-CA"/>
        </w:rPr>
        <w:t xml:space="preserve">Advocacy </w:t>
      </w:r>
      <w:r w:rsidRPr="005A2D9B">
        <w:rPr>
          <w:lang w:val="en-CA"/>
        </w:rPr>
        <w:t>through which policy options can be supported or not supported</w:t>
      </w:r>
    </w:p>
    <w:p w14:paraId="553FDF5C" w14:textId="59BF6939" w:rsidR="008F35C6" w:rsidRPr="005A2D9B" w:rsidRDefault="008F35C6" w:rsidP="008F35C6">
      <w:pPr>
        <w:pStyle w:val="NoteLevel2"/>
      </w:pPr>
      <w:r w:rsidRPr="005A2D9B">
        <w:rPr>
          <w:b/>
          <w:iCs/>
          <w:lang w:val="en-CA"/>
        </w:rPr>
        <w:t xml:space="preserve">3) </w:t>
      </w:r>
      <w:r w:rsidRPr="005A2D9B">
        <w:rPr>
          <w:iCs/>
          <w:lang w:val="en-CA"/>
        </w:rPr>
        <w:t>Innovator</w:t>
      </w:r>
      <w:r w:rsidRPr="005A2D9B">
        <w:rPr>
          <w:lang w:val="en-CA"/>
        </w:rPr>
        <w:t xml:space="preserve"> through which different ways of doing things are developed and demonstrated</w:t>
      </w:r>
    </w:p>
    <w:p w14:paraId="0E68A883" w14:textId="1F349DC8" w:rsidR="008F35C6" w:rsidRPr="005A2D9B" w:rsidRDefault="008F35C6" w:rsidP="008F35C6">
      <w:pPr>
        <w:pStyle w:val="NoteLevel2"/>
      </w:pPr>
      <w:r w:rsidRPr="005A2D9B">
        <w:rPr>
          <w:b/>
          <w:iCs/>
          <w:lang w:val="en-CA"/>
        </w:rPr>
        <w:t xml:space="preserve">4) </w:t>
      </w:r>
      <w:r w:rsidRPr="005A2D9B">
        <w:rPr>
          <w:iCs/>
          <w:lang w:val="en-CA"/>
        </w:rPr>
        <w:t>Service provider</w:t>
      </w:r>
      <w:r w:rsidRPr="005A2D9B">
        <w:rPr>
          <w:lang w:val="en-CA"/>
        </w:rPr>
        <w:t xml:space="preserve"> through which a particular need is fulfilled</w:t>
      </w:r>
    </w:p>
    <w:p w14:paraId="60156621" w14:textId="4095BA14" w:rsidR="008F35C6" w:rsidRPr="005A2D9B" w:rsidRDefault="008F35C6" w:rsidP="008F35C6">
      <w:pPr>
        <w:pStyle w:val="NoteLevel2"/>
      </w:pPr>
      <w:r w:rsidRPr="005A2D9B">
        <w:rPr>
          <w:b/>
          <w:iCs/>
          <w:lang w:val="en-CA"/>
        </w:rPr>
        <w:t xml:space="preserve">5) </w:t>
      </w:r>
      <w:r w:rsidRPr="005A2D9B">
        <w:rPr>
          <w:iCs/>
          <w:lang w:val="en-CA"/>
        </w:rPr>
        <w:t>Capacity builder</w:t>
      </w:r>
      <w:r w:rsidRPr="005A2D9B">
        <w:rPr>
          <w:lang w:val="en-CA"/>
        </w:rPr>
        <w:t xml:space="preserve"> through which support is provided to other civil society organizations</w:t>
      </w:r>
    </w:p>
    <w:p w14:paraId="4B10627D" w14:textId="77777777" w:rsidR="008F35C6" w:rsidRPr="005A2D9B" w:rsidRDefault="008F35C6" w:rsidP="005732E2">
      <w:pPr>
        <w:pStyle w:val="NoteLevel1"/>
      </w:pPr>
    </w:p>
    <w:p w14:paraId="0272DD4F" w14:textId="77777777" w:rsidR="008F35C6" w:rsidRPr="005A2D9B" w:rsidRDefault="008F35C6" w:rsidP="005732E2">
      <w:pPr>
        <w:pStyle w:val="NoteLevel1"/>
      </w:pPr>
      <w:r w:rsidRPr="005A2D9B">
        <w:rPr>
          <w:b/>
        </w:rPr>
        <w:t>Civil Society’s Complex Issues</w:t>
      </w:r>
    </w:p>
    <w:p w14:paraId="26770F80" w14:textId="4A7FF8BA" w:rsidR="008F35C6" w:rsidRPr="005A2D9B" w:rsidRDefault="008F35C6" w:rsidP="008F35C6">
      <w:pPr>
        <w:pStyle w:val="NoteLevel1"/>
      </w:pPr>
      <w:r w:rsidRPr="005A2D9B">
        <w:rPr>
          <w:b/>
          <w:lang w:val="en-CA"/>
        </w:rPr>
        <w:t xml:space="preserve">1) </w:t>
      </w:r>
      <w:r w:rsidRPr="005A2D9B">
        <w:rPr>
          <w:lang w:val="en-CA"/>
        </w:rPr>
        <w:t>Segment fragmentation</w:t>
      </w:r>
    </w:p>
    <w:p w14:paraId="622A54E5" w14:textId="77777777" w:rsidR="008F35C6" w:rsidRPr="005A2D9B" w:rsidRDefault="008F35C6" w:rsidP="008F35C6">
      <w:pPr>
        <w:pStyle w:val="NoteLevel2"/>
      </w:pPr>
      <w:r w:rsidRPr="005A2D9B">
        <w:t xml:space="preserve">More than </w:t>
      </w:r>
      <w:r w:rsidRPr="005A2D9B">
        <w:rPr>
          <w:lang w:val="en-CA"/>
        </w:rPr>
        <w:t>161,000 incorporated non-profit organizations plus thousands of unincorporated community groups:</w:t>
      </w:r>
    </w:p>
    <w:p w14:paraId="0D07C969" w14:textId="77777777" w:rsidR="008F35C6" w:rsidRPr="005A2D9B" w:rsidRDefault="008F35C6" w:rsidP="008F35C6">
      <w:pPr>
        <w:pStyle w:val="NoteLevel3"/>
      </w:pPr>
      <w:r w:rsidRPr="005A2D9B">
        <w:rPr>
          <w:lang w:val="en-CA"/>
        </w:rPr>
        <w:t>Different issues</w:t>
      </w:r>
    </w:p>
    <w:p w14:paraId="7EC66A0D" w14:textId="77777777" w:rsidR="008F35C6" w:rsidRPr="005A2D9B" w:rsidRDefault="008F35C6" w:rsidP="008F35C6">
      <w:pPr>
        <w:pStyle w:val="NoteLevel3"/>
      </w:pPr>
      <w:r w:rsidRPr="005A2D9B">
        <w:rPr>
          <w:lang w:val="en-CA"/>
        </w:rPr>
        <w:t>Different missions</w:t>
      </w:r>
    </w:p>
    <w:p w14:paraId="1CDF7BAC" w14:textId="77777777" w:rsidR="008F35C6" w:rsidRPr="005A2D9B" w:rsidRDefault="008F35C6" w:rsidP="008F35C6">
      <w:pPr>
        <w:pStyle w:val="NoteLevel3"/>
      </w:pPr>
      <w:r w:rsidRPr="005A2D9B">
        <w:rPr>
          <w:lang w:val="en-CA"/>
        </w:rPr>
        <w:t>Highly diversified and incongruent</w:t>
      </w:r>
    </w:p>
    <w:p w14:paraId="44982E35" w14:textId="77777777" w:rsidR="008F35C6" w:rsidRPr="005A2D9B" w:rsidRDefault="008F35C6" w:rsidP="008F35C6">
      <w:pPr>
        <w:pStyle w:val="NoteLevel3"/>
      </w:pPr>
      <w:r w:rsidRPr="005A2D9B">
        <w:rPr>
          <w:lang w:val="en-CA"/>
        </w:rPr>
        <w:t>Varying management capacity and ability</w:t>
      </w:r>
    </w:p>
    <w:p w14:paraId="54ED9532" w14:textId="7C513EB8" w:rsidR="008F35C6" w:rsidRPr="005A2D9B" w:rsidRDefault="008F35C6" w:rsidP="008F35C6">
      <w:pPr>
        <w:pStyle w:val="NoteLevel1"/>
      </w:pPr>
      <w:r w:rsidRPr="005A2D9B">
        <w:t>This gives small growing organizations the challenges of:</w:t>
      </w:r>
    </w:p>
    <w:p w14:paraId="37D95CE2" w14:textId="77777777" w:rsidR="008F35C6" w:rsidRPr="005A2D9B" w:rsidRDefault="008F35C6" w:rsidP="008F35C6">
      <w:pPr>
        <w:pStyle w:val="NoteLevel2"/>
      </w:pPr>
      <w:r w:rsidRPr="005A2D9B">
        <w:rPr>
          <w:lang w:val="en-CA"/>
        </w:rPr>
        <w:t>Being heard by government and industry</w:t>
      </w:r>
    </w:p>
    <w:p w14:paraId="28CD242B" w14:textId="77777777" w:rsidR="008F35C6" w:rsidRPr="005A2D9B" w:rsidRDefault="008F35C6" w:rsidP="008F35C6">
      <w:pPr>
        <w:pStyle w:val="NoteLevel2"/>
      </w:pPr>
      <w:r w:rsidRPr="005A2D9B">
        <w:rPr>
          <w:lang w:val="en-CA"/>
        </w:rPr>
        <w:t>Getting on the government or business agenda</w:t>
      </w:r>
    </w:p>
    <w:p w14:paraId="60F145D5" w14:textId="77777777" w:rsidR="008F35C6" w:rsidRPr="005A2D9B" w:rsidRDefault="008F35C6" w:rsidP="008F35C6">
      <w:pPr>
        <w:pStyle w:val="NoteLevel2"/>
      </w:pPr>
      <w:r w:rsidRPr="005A2D9B">
        <w:rPr>
          <w:lang w:val="en-CA"/>
        </w:rPr>
        <w:t>Partnering with government and business</w:t>
      </w:r>
    </w:p>
    <w:p w14:paraId="133D7319" w14:textId="77777777" w:rsidR="008F35C6" w:rsidRPr="005A2D9B" w:rsidRDefault="008F35C6" w:rsidP="008F35C6">
      <w:pPr>
        <w:pStyle w:val="NoteLevel1"/>
        <w:numPr>
          <w:ilvl w:val="0"/>
          <w:numId w:val="0"/>
        </w:numPr>
      </w:pPr>
    </w:p>
    <w:p w14:paraId="409A7352" w14:textId="2A75DE4C" w:rsidR="008F35C6" w:rsidRPr="005A2D9B" w:rsidRDefault="008F35C6" w:rsidP="008F35C6">
      <w:pPr>
        <w:pStyle w:val="NoteLevel1"/>
      </w:pPr>
      <w:r w:rsidRPr="005A2D9B">
        <w:rPr>
          <w:b/>
          <w:lang w:val="en-CA"/>
        </w:rPr>
        <w:t xml:space="preserve">2) </w:t>
      </w:r>
      <w:r w:rsidRPr="005A2D9B">
        <w:rPr>
          <w:lang w:val="en-CA"/>
        </w:rPr>
        <w:t>Funding</w:t>
      </w:r>
    </w:p>
    <w:p w14:paraId="7187FEAC" w14:textId="77777777" w:rsidR="008F35C6" w:rsidRPr="005A2D9B" w:rsidRDefault="008F35C6" w:rsidP="008F35C6">
      <w:pPr>
        <w:pStyle w:val="NoteLevel2"/>
      </w:pPr>
      <w:r w:rsidRPr="005A2D9B">
        <w:rPr>
          <w:lang w:val="en-CA"/>
        </w:rPr>
        <w:t>A finite amount of money to be shared amongst the fragmented third segment</w:t>
      </w:r>
    </w:p>
    <w:p w14:paraId="09420DE4" w14:textId="77777777" w:rsidR="008F35C6" w:rsidRPr="005A2D9B" w:rsidRDefault="008F35C6" w:rsidP="008F35C6">
      <w:pPr>
        <w:pStyle w:val="NoteLevel2"/>
      </w:pPr>
      <w:r w:rsidRPr="005A2D9B">
        <w:rPr>
          <w:lang w:val="en-CA"/>
        </w:rPr>
        <w:t>Changes in government policy intended to foster improved stewardship has had a negative impact on the third segment</w:t>
      </w:r>
    </w:p>
    <w:p w14:paraId="5A8E248D" w14:textId="77777777" w:rsidR="008F35C6" w:rsidRPr="005A2D9B" w:rsidRDefault="008F35C6" w:rsidP="008F35C6">
      <w:pPr>
        <w:pStyle w:val="NoteLevel2"/>
      </w:pPr>
      <w:r w:rsidRPr="005A2D9B">
        <w:rPr>
          <w:lang w:val="en-CA"/>
        </w:rPr>
        <w:t>Project-based funding model:</w:t>
      </w:r>
    </w:p>
    <w:p w14:paraId="1A1D228C" w14:textId="77777777" w:rsidR="008F35C6" w:rsidRPr="005A2D9B" w:rsidRDefault="008F35C6" w:rsidP="008F35C6">
      <w:pPr>
        <w:pStyle w:val="NoteLevel3"/>
      </w:pPr>
      <w:r w:rsidRPr="005A2D9B">
        <w:rPr>
          <w:lang w:val="en-CA"/>
        </w:rPr>
        <w:t>Overhead costs not funded, but more reporting requirements</w:t>
      </w:r>
    </w:p>
    <w:p w14:paraId="6AC308DB" w14:textId="77777777" w:rsidR="008F35C6" w:rsidRPr="005A2D9B" w:rsidRDefault="008F35C6" w:rsidP="008F35C6">
      <w:pPr>
        <w:pStyle w:val="NoteLevel3"/>
      </w:pPr>
      <w:r w:rsidRPr="005A2D9B">
        <w:rPr>
          <w:lang w:val="en-CA"/>
        </w:rPr>
        <w:t>Funding targeted on specific issues that causes “mission drift”</w:t>
      </w:r>
    </w:p>
    <w:p w14:paraId="53E02077" w14:textId="77777777" w:rsidR="008F35C6" w:rsidRPr="005A2D9B" w:rsidRDefault="008F35C6" w:rsidP="008F35C6">
      <w:pPr>
        <w:pStyle w:val="NoteLevel1"/>
      </w:pPr>
    </w:p>
    <w:p w14:paraId="60A1A56A" w14:textId="77777777" w:rsidR="008F35C6" w:rsidRPr="005A2D9B" w:rsidRDefault="008F35C6" w:rsidP="008F35C6">
      <w:pPr>
        <w:pStyle w:val="NoteLevel1"/>
      </w:pPr>
      <w:r w:rsidRPr="005A2D9B">
        <w:rPr>
          <w:b/>
          <w:lang w:val="en-CA"/>
        </w:rPr>
        <w:t xml:space="preserve">3) </w:t>
      </w:r>
      <w:r w:rsidRPr="005A2D9B">
        <w:rPr>
          <w:lang w:val="en-CA"/>
        </w:rPr>
        <w:t>Attracting and retaining volunteers and strong non-profit board members</w:t>
      </w:r>
    </w:p>
    <w:p w14:paraId="29A7168D" w14:textId="77777777" w:rsidR="008F35C6" w:rsidRPr="005A2D9B" w:rsidRDefault="008F35C6" w:rsidP="008F35C6">
      <w:pPr>
        <w:pStyle w:val="NoteLevel2"/>
      </w:pPr>
      <w:r w:rsidRPr="005A2D9B">
        <w:rPr>
          <w:lang w:val="en-CA"/>
        </w:rPr>
        <w:t>Age demographics:</w:t>
      </w:r>
    </w:p>
    <w:p w14:paraId="0A18D77F" w14:textId="77777777" w:rsidR="008F35C6" w:rsidRPr="005A2D9B" w:rsidRDefault="008F35C6" w:rsidP="008F35C6">
      <w:pPr>
        <w:pStyle w:val="NoteLevel3"/>
      </w:pPr>
      <w:r w:rsidRPr="005A2D9B">
        <w:rPr>
          <w:lang w:val="en-CA"/>
        </w:rPr>
        <w:t>By 2011 the potential exists for every person aged 55-64 there will be only one person aged 15-24</w:t>
      </w:r>
    </w:p>
    <w:p w14:paraId="760FE66B" w14:textId="77777777" w:rsidR="008F35C6" w:rsidRPr="005A2D9B" w:rsidRDefault="008F35C6" w:rsidP="008F35C6">
      <w:pPr>
        <w:pStyle w:val="NoteLevel3"/>
      </w:pPr>
      <w:r w:rsidRPr="005A2D9B">
        <w:rPr>
          <w:lang w:val="en-CA"/>
        </w:rPr>
        <w:t>More people available to do volunteer and charitable work, but also more demand for third segment services</w:t>
      </w:r>
    </w:p>
    <w:p w14:paraId="19EAC116" w14:textId="77777777" w:rsidR="008F35C6" w:rsidRPr="005A2D9B" w:rsidRDefault="008F35C6" w:rsidP="008F35C6">
      <w:pPr>
        <w:pStyle w:val="NoteLevel2"/>
      </w:pPr>
      <w:r w:rsidRPr="005A2D9B">
        <w:rPr>
          <w:lang w:val="en-CA"/>
        </w:rPr>
        <w:t>Changing volunteer paradigms</w:t>
      </w:r>
    </w:p>
    <w:p w14:paraId="5DFE3365" w14:textId="77777777" w:rsidR="008F35C6" w:rsidRPr="005A2D9B" w:rsidRDefault="008F35C6" w:rsidP="008F35C6">
      <w:pPr>
        <w:pStyle w:val="NoteLevel3"/>
      </w:pPr>
      <w:r w:rsidRPr="005A2D9B">
        <w:rPr>
          <w:lang w:val="en-CA"/>
        </w:rPr>
        <w:t>Employee volunteerism</w:t>
      </w:r>
    </w:p>
    <w:p w14:paraId="7C0691B0" w14:textId="77777777" w:rsidR="008F35C6" w:rsidRPr="005A2D9B" w:rsidRDefault="008F35C6" w:rsidP="008F35C6">
      <w:pPr>
        <w:pStyle w:val="NoteLevel3"/>
      </w:pPr>
      <w:r w:rsidRPr="005A2D9B">
        <w:rPr>
          <w:lang w:val="en-CA"/>
        </w:rPr>
        <w:t>Episodic volunteerism</w:t>
      </w:r>
    </w:p>
    <w:p w14:paraId="231011A3" w14:textId="77777777" w:rsidR="008F35C6" w:rsidRPr="005A2D9B" w:rsidRDefault="008F35C6" w:rsidP="008F35C6">
      <w:pPr>
        <w:pStyle w:val="NoteLevel3"/>
      </w:pPr>
      <w:r w:rsidRPr="005A2D9B">
        <w:rPr>
          <w:lang w:val="en-CA"/>
        </w:rPr>
        <w:t>Virtual volunteerism</w:t>
      </w:r>
    </w:p>
    <w:p w14:paraId="3A816811" w14:textId="77777777" w:rsidR="008F35C6" w:rsidRPr="005A2D9B" w:rsidRDefault="008F35C6" w:rsidP="008F35C6">
      <w:pPr>
        <w:pStyle w:val="NoteLevel3"/>
      </w:pPr>
      <w:r w:rsidRPr="005A2D9B">
        <w:rPr>
          <w:lang w:val="en-CA"/>
        </w:rPr>
        <w:t>Cross-national volunteering</w:t>
      </w:r>
    </w:p>
    <w:p w14:paraId="11822374" w14:textId="77777777" w:rsidR="008F35C6" w:rsidRPr="005A2D9B" w:rsidRDefault="008F35C6" w:rsidP="008F35C6">
      <w:pPr>
        <w:pStyle w:val="NoteLevel3"/>
      </w:pPr>
      <w:proofErr w:type="spellStart"/>
      <w:r w:rsidRPr="005A2D9B">
        <w:rPr>
          <w:lang w:val="en-CA"/>
        </w:rPr>
        <w:t>VolunTourism</w:t>
      </w:r>
      <w:proofErr w:type="spellEnd"/>
    </w:p>
    <w:p w14:paraId="16C10F62" w14:textId="77777777" w:rsidR="008F35C6" w:rsidRPr="005A2D9B" w:rsidRDefault="008F35C6" w:rsidP="008F35C6">
      <w:pPr>
        <w:pStyle w:val="NoteLevel1"/>
      </w:pPr>
    </w:p>
    <w:p w14:paraId="550C9765" w14:textId="7C878D9E" w:rsidR="008F35C6" w:rsidRPr="005A2D9B" w:rsidRDefault="008F35C6" w:rsidP="008F35C6">
      <w:pPr>
        <w:pStyle w:val="NoteLevel1"/>
      </w:pPr>
      <w:r w:rsidRPr="005A2D9B">
        <w:rPr>
          <w:b/>
        </w:rPr>
        <w:t xml:space="preserve">Is Civil Society in a Decline? </w:t>
      </w:r>
    </w:p>
    <w:p w14:paraId="1E9D7F6B" w14:textId="77777777" w:rsidR="008F35C6" w:rsidRPr="005A2D9B" w:rsidRDefault="008F35C6" w:rsidP="0077576B">
      <w:pPr>
        <w:pStyle w:val="NoteLevel1"/>
      </w:pPr>
      <w:r w:rsidRPr="005A2D9B">
        <w:t>Putnam (2000):</w:t>
      </w:r>
    </w:p>
    <w:p w14:paraId="1B2DF59A" w14:textId="77777777" w:rsidR="008F35C6" w:rsidRPr="005A2D9B" w:rsidRDefault="008F35C6" w:rsidP="0077576B">
      <w:pPr>
        <w:pStyle w:val="NoteLevel2"/>
      </w:pPr>
      <w:r w:rsidRPr="005A2D9B">
        <w:t>People disengaged from “civic life”</w:t>
      </w:r>
    </w:p>
    <w:p w14:paraId="4D33E498" w14:textId="77777777" w:rsidR="008F35C6" w:rsidRPr="005A2D9B" w:rsidRDefault="008F35C6" w:rsidP="0077576B">
      <w:pPr>
        <w:pStyle w:val="NoteLevel3"/>
      </w:pPr>
      <w:r w:rsidRPr="005A2D9B">
        <w:t>Fewer voters, political activity, newspaper readership, participation in local associations – the result: a decline in social capital, community relations and social cohesion – a weakening of the “social glue” in society</w:t>
      </w:r>
    </w:p>
    <w:p w14:paraId="5AD57847" w14:textId="77777777" w:rsidR="008F35C6" w:rsidRPr="005A2D9B" w:rsidRDefault="008F35C6" w:rsidP="0077576B">
      <w:pPr>
        <w:pStyle w:val="NoteLevel2"/>
      </w:pPr>
      <w:r w:rsidRPr="005A2D9B">
        <w:t>The Cause(s):</w:t>
      </w:r>
    </w:p>
    <w:p w14:paraId="4A742C8F" w14:textId="77777777" w:rsidR="008F35C6" w:rsidRPr="005A2D9B" w:rsidRDefault="008F35C6" w:rsidP="0077576B">
      <w:pPr>
        <w:pStyle w:val="NoteLevel3"/>
      </w:pPr>
      <w:r w:rsidRPr="005A2D9B">
        <w:t>Changes in family structure</w:t>
      </w:r>
    </w:p>
    <w:p w14:paraId="65DE51F3" w14:textId="77777777" w:rsidR="008F35C6" w:rsidRPr="005A2D9B" w:rsidRDefault="008F35C6" w:rsidP="0077576B">
      <w:pPr>
        <w:pStyle w:val="NoteLevel3"/>
      </w:pPr>
      <w:r w:rsidRPr="005A2D9B">
        <w:t>Suburban sprawl</w:t>
      </w:r>
    </w:p>
    <w:p w14:paraId="1CFAB59D" w14:textId="77777777" w:rsidR="008F35C6" w:rsidRPr="005A2D9B" w:rsidRDefault="008F35C6" w:rsidP="0077576B">
      <w:pPr>
        <w:pStyle w:val="NoteLevel3"/>
      </w:pPr>
      <w:r w:rsidRPr="005A2D9B">
        <w:t>Time pressures</w:t>
      </w:r>
    </w:p>
    <w:p w14:paraId="591615CF" w14:textId="77777777" w:rsidR="008F35C6" w:rsidRPr="005A2D9B" w:rsidRDefault="008F35C6" w:rsidP="0077576B">
      <w:pPr>
        <w:pStyle w:val="NoteLevel3"/>
      </w:pPr>
      <w:r w:rsidRPr="005A2D9B">
        <w:t>Electronic entertainment</w:t>
      </w:r>
    </w:p>
    <w:p w14:paraId="3F4F94DE" w14:textId="77777777" w:rsidR="008F35C6" w:rsidRPr="005A2D9B" w:rsidRDefault="008F35C6" w:rsidP="0077576B">
      <w:pPr>
        <w:pStyle w:val="NoteLevel3"/>
      </w:pPr>
      <w:proofErr w:type="gramStart"/>
      <w:r w:rsidRPr="005A2D9B">
        <w:t>technology</w:t>
      </w:r>
      <w:proofErr w:type="gramEnd"/>
    </w:p>
    <w:p w14:paraId="0777DC73" w14:textId="77777777" w:rsidR="008F35C6" w:rsidRPr="005A2D9B" w:rsidRDefault="008F35C6" w:rsidP="0077576B">
      <w:pPr>
        <w:pStyle w:val="NoteLevel1"/>
      </w:pPr>
    </w:p>
    <w:p w14:paraId="1C095383" w14:textId="2310C2C4" w:rsidR="008F35C6" w:rsidRPr="005A2D9B" w:rsidRDefault="008F35C6" w:rsidP="008F35C6">
      <w:pPr>
        <w:pStyle w:val="NoteLevel1"/>
      </w:pPr>
      <w:r w:rsidRPr="005A2D9B">
        <w:rPr>
          <w:b/>
        </w:rPr>
        <w:t>Bourdieu’s Four Types of Personal Capital</w:t>
      </w:r>
    </w:p>
    <w:p w14:paraId="1661BDDB" w14:textId="77777777" w:rsidR="008F35C6" w:rsidRPr="005A2D9B" w:rsidRDefault="008F35C6" w:rsidP="008F35C6">
      <w:pPr>
        <w:pStyle w:val="NoteLevel2"/>
      </w:pPr>
      <w:r w:rsidRPr="005A2D9B">
        <w:rPr>
          <w:lang w:val="en-CA"/>
        </w:rPr>
        <w:t>Each person in society will possess differing amounts of:</w:t>
      </w:r>
    </w:p>
    <w:p w14:paraId="3EBD2EDC" w14:textId="3067F04D" w:rsidR="008F35C6" w:rsidRPr="005A2D9B" w:rsidRDefault="008F35C6" w:rsidP="008F35C6">
      <w:pPr>
        <w:pStyle w:val="NoteLevel3"/>
      </w:pPr>
      <w:r w:rsidRPr="005A2D9B">
        <w:rPr>
          <w:b/>
          <w:lang w:val="en-CA"/>
        </w:rPr>
        <w:t xml:space="preserve">1) </w:t>
      </w:r>
      <w:r w:rsidRPr="005A2D9B">
        <w:rPr>
          <w:lang w:val="en-CA"/>
        </w:rPr>
        <w:t>Social capital (who you know)</w:t>
      </w:r>
    </w:p>
    <w:p w14:paraId="7ABB7F84" w14:textId="1E7A8A99" w:rsidR="008F35C6" w:rsidRPr="005A2D9B" w:rsidRDefault="008F35C6" w:rsidP="008F35C6">
      <w:pPr>
        <w:pStyle w:val="NoteLevel3"/>
      </w:pPr>
      <w:r w:rsidRPr="005A2D9B">
        <w:rPr>
          <w:b/>
          <w:lang w:val="en-CA"/>
        </w:rPr>
        <w:t xml:space="preserve">2) </w:t>
      </w:r>
      <w:r w:rsidRPr="005A2D9B">
        <w:rPr>
          <w:lang w:val="en-CA"/>
        </w:rPr>
        <w:t>Economic capital (what you have)</w:t>
      </w:r>
    </w:p>
    <w:p w14:paraId="0617E3BE" w14:textId="5E23D424" w:rsidR="008F35C6" w:rsidRPr="005A2D9B" w:rsidRDefault="008F35C6" w:rsidP="008F35C6">
      <w:pPr>
        <w:pStyle w:val="NoteLevel3"/>
      </w:pPr>
      <w:r w:rsidRPr="005A2D9B">
        <w:rPr>
          <w:b/>
          <w:lang w:val="en-CA"/>
        </w:rPr>
        <w:t xml:space="preserve">3) </w:t>
      </w:r>
      <w:r w:rsidRPr="005A2D9B">
        <w:rPr>
          <w:lang w:val="en-CA"/>
        </w:rPr>
        <w:t>Cultural capital (legitimate knowledge: what you know)</w:t>
      </w:r>
    </w:p>
    <w:p w14:paraId="5D889C01" w14:textId="06983121" w:rsidR="008F35C6" w:rsidRPr="005A2D9B" w:rsidRDefault="008F35C6" w:rsidP="008F35C6">
      <w:pPr>
        <w:pStyle w:val="NoteLevel3"/>
      </w:pPr>
      <w:r w:rsidRPr="005A2D9B">
        <w:rPr>
          <w:b/>
          <w:lang w:val="en-CA"/>
        </w:rPr>
        <w:t>4) Symbolic</w:t>
      </w:r>
      <w:r w:rsidRPr="005A2D9B">
        <w:rPr>
          <w:lang w:val="en-CA"/>
        </w:rPr>
        <w:t xml:space="preserve"> capital (your status in the eyes of others)</w:t>
      </w:r>
    </w:p>
    <w:p w14:paraId="1C6720F2" w14:textId="2CD593D2" w:rsidR="00A5592A" w:rsidRPr="005A2D9B" w:rsidRDefault="00AC1184" w:rsidP="008F35C6">
      <w:pPr>
        <w:pStyle w:val="NoteLevel1"/>
        <w:sectPr w:rsidR="00A5592A" w:rsidRPr="005A2D9B" w:rsidSect="00A5592A">
          <w:headerReference w:type="first" r:id="rId13"/>
          <w:pgSz w:w="12240" w:h="15840"/>
          <w:pgMar w:top="1440" w:right="1440" w:bottom="1440" w:left="1440" w:header="708" w:footer="708" w:gutter="0"/>
          <w:cols w:space="708"/>
          <w:titlePg/>
          <w:docGrid w:type="lines" w:linePitch="360"/>
        </w:sectPr>
      </w:pPr>
      <w:r w:rsidRPr="005A2D9B">
        <w:cr/>
      </w:r>
    </w:p>
    <w:p w14:paraId="55640AAC" w14:textId="77777777" w:rsidR="0077576B" w:rsidRPr="005A2D9B" w:rsidRDefault="0077576B" w:rsidP="0077576B">
      <w:pPr>
        <w:pStyle w:val="NoteLevel1"/>
        <w:tabs>
          <w:tab w:val="clear" w:pos="0"/>
        </w:tabs>
        <w:rPr>
          <w:b/>
        </w:rPr>
      </w:pPr>
      <w:r w:rsidRPr="005A2D9B">
        <w:rPr>
          <w:b/>
        </w:rPr>
        <w:t xml:space="preserve">Stakeholders: </w:t>
      </w:r>
      <w:r w:rsidRPr="005A2D9B">
        <w:t>Individuals and groups with a multitude of interests, expectations, and demands as to what business should provide to society</w:t>
      </w:r>
    </w:p>
    <w:p w14:paraId="1348462F" w14:textId="09671E88" w:rsidR="0077576B" w:rsidRPr="005A2D9B" w:rsidRDefault="0077576B" w:rsidP="0077576B">
      <w:pPr>
        <w:pStyle w:val="NoteLevel1"/>
        <w:tabs>
          <w:tab w:val="clear" w:pos="0"/>
        </w:tabs>
      </w:pPr>
    </w:p>
    <w:p w14:paraId="110019A1" w14:textId="4BE3EF42" w:rsidR="0077576B" w:rsidRPr="005A2D9B" w:rsidRDefault="0077576B" w:rsidP="0077576B">
      <w:pPr>
        <w:pStyle w:val="NoteLevel1"/>
        <w:tabs>
          <w:tab w:val="clear" w:pos="0"/>
        </w:tabs>
      </w:pPr>
      <w:r w:rsidRPr="005A2D9B">
        <w:rPr>
          <w:b/>
        </w:rPr>
        <w:t>Who is a Stakeholder?</w:t>
      </w:r>
    </w:p>
    <w:p w14:paraId="56B945E0" w14:textId="77777777" w:rsidR="0077576B" w:rsidRPr="005A2D9B" w:rsidRDefault="0077576B" w:rsidP="0077576B">
      <w:pPr>
        <w:pStyle w:val="NoteLevel2"/>
      </w:pPr>
      <w:r w:rsidRPr="005A2D9B">
        <w:rPr>
          <w:lang w:val="en-CA"/>
        </w:rPr>
        <w:t>Any group or individual who is affected by or can affect the achievement of an organization’s objectives (Freeman: 1984)</w:t>
      </w:r>
    </w:p>
    <w:p w14:paraId="1C406DBF" w14:textId="77777777" w:rsidR="0077576B" w:rsidRPr="005A2D9B" w:rsidRDefault="0077576B" w:rsidP="0077576B">
      <w:pPr>
        <w:pStyle w:val="NoteLevel1"/>
      </w:pPr>
    </w:p>
    <w:p w14:paraId="1F835448" w14:textId="5241E8A6" w:rsidR="0077576B" w:rsidRPr="005A2D9B" w:rsidRDefault="0077576B" w:rsidP="0077576B">
      <w:pPr>
        <w:pStyle w:val="NoteLevel1"/>
      </w:pPr>
      <w:r w:rsidRPr="005A2D9B">
        <w:rPr>
          <w:b/>
        </w:rPr>
        <w:t>Pluralism</w:t>
      </w:r>
    </w:p>
    <w:p w14:paraId="3C4CBDD5" w14:textId="20F03C92" w:rsidR="0077576B" w:rsidRPr="005A2D9B" w:rsidRDefault="0077576B" w:rsidP="0077576B">
      <w:pPr>
        <w:pStyle w:val="NoteLevel2"/>
      </w:pPr>
      <w:r w:rsidRPr="005A2D9B">
        <w:rPr>
          <w:lang w:val="en-CA"/>
        </w:rPr>
        <w:t>A condition in which there is diffusion of power among society’s many groups and organizations – a wide decentralization and diversity of power concentration</w:t>
      </w:r>
    </w:p>
    <w:p w14:paraId="0C451BA3" w14:textId="77777777" w:rsidR="0077576B" w:rsidRPr="005A2D9B" w:rsidRDefault="0077576B" w:rsidP="0077576B">
      <w:pPr>
        <w:pStyle w:val="NoteLevel1"/>
      </w:pPr>
    </w:p>
    <w:p w14:paraId="3B507CD7" w14:textId="29A62330" w:rsidR="0077576B" w:rsidRPr="005A2D9B" w:rsidRDefault="0077576B" w:rsidP="0077576B">
      <w:pPr>
        <w:pStyle w:val="NoteLevel1"/>
      </w:pPr>
      <w:r w:rsidRPr="005A2D9B">
        <w:rPr>
          <w:b/>
        </w:rPr>
        <w:t>Pluralistic Society</w:t>
      </w:r>
    </w:p>
    <w:p w14:paraId="19D208BE" w14:textId="5FC637F1" w:rsidR="0077576B" w:rsidRPr="005A2D9B" w:rsidRDefault="0077576B" w:rsidP="0077576B">
      <w:pPr>
        <w:pStyle w:val="NoteLevel2"/>
      </w:pPr>
      <w:r w:rsidRPr="005A2D9B">
        <w:t>Diffusion of Power</w:t>
      </w:r>
    </w:p>
    <w:p w14:paraId="65A0AAD2" w14:textId="564F6F85" w:rsidR="0077576B" w:rsidRPr="005A2D9B" w:rsidRDefault="0077576B" w:rsidP="0077576B">
      <w:pPr>
        <w:pStyle w:val="NoteLevel2"/>
      </w:pPr>
      <w:r w:rsidRPr="005A2D9B">
        <w:rPr>
          <w:b/>
        </w:rPr>
        <w:t>Strengths</w:t>
      </w:r>
    </w:p>
    <w:p w14:paraId="76ED4A9F" w14:textId="31387EBD" w:rsidR="0077576B" w:rsidRPr="005A2D9B" w:rsidRDefault="0077576B" w:rsidP="0077576B">
      <w:pPr>
        <w:pStyle w:val="NoteLevel3"/>
      </w:pPr>
      <w:r w:rsidRPr="005A2D9B">
        <w:t>Prevents concentration of power</w:t>
      </w:r>
    </w:p>
    <w:p w14:paraId="0854A93B" w14:textId="77777777" w:rsidR="0077576B" w:rsidRPr="005A2D9B" w:rsidRDefault="0077576B" w:rsidP="0077576B">
      <w:pPr>
        <w:pStyle w:val="NoteLevel3"/>
      </w:pPr>
      <w:r w:rsidRPr="005A2D9B">
        <w:t xml:space="preserve">Maximizes freedom </w:t>
      </w:r>
    </w:p>
    <w:p w14:paraId="32ECEC77" w14:textId="77777777" w:rsidR="0077576B" w:rsidRPr="005A2D9B" w:rsidRDefault="0077576B" w:rsidP="0077576B">
      <w:pPr>
        <w:pStyle w:val="NoteLevel3"/>
      </w:pPr>
      <w:r w:rsidRPr="005A2D9B">
        <w:t>Disperses individual allegiances</w:t>
      </w:r>
    </w:p>
    <w:p w14:paraId="46385544" w14:textId="77777777" w:rsidR="0077576B" w:rsidRPr="005A2D9B" w:rsidRDefault="0077576B" w:rsidP="0077576B">
      <w:pPr>
        <w:pStyle w:val="NoteLevel3"/>
      </w:pPr>
      <w:r w:rsidRPr="005A2D9B">
        <w:t>Creates diversified loyalties</w:t>
      </w:r>
    </w:p>
    <w:p w14:paraId="525D09D7" w14:textId="65663DFD" w:rsidR="0077576B" w:rsidRPr="005A2D9B" w:rsidRDefault="0077576B" w:rsidP="0077576B">
      <w:pPr>
        <w:pStyle w:val="NoteLevel3"/>
      </w:pPr>
      <w:r w:rsidRPr="005A2D9B">
        <w:t>Provides safeguards</w:t>
      </w:r>
    </w:p>
    <w:p w14:paraId="4076292B" w14:textId="10162706" w:rsidR="0077576B" w:rsidRPr="005A2D9B" w:rsidRDefault="0077576B" w:rsidP="0077576B">
      <w:pPr>
        <w:pStyle w:val="NoteLevel2"/>
        <w:rPr>
          <w:b/>
        </w:rPr>
      </w:pPr>
      <w:r w:rsidRPr="005A2D9B">
        <w:rPr>
          <w:b/>
        </w:rPr>
        <w:t>Weaknesses</w:t>
      </w:r>
    </w:p>
    <w:p w14:paraId="0FE9B8AC" w14:textId="666EA636" w:rsidR="0077576B" w:rsidRPr="005A2D9B" w:rsidRDefault="0077576B" w:rsidP="0077576B">
      <w:pPr>
        <w:pStyle w:val="NoteLevel3"/>
      </w:pPr>
      <w:r w:rsidRPr="005A2D9B">
        <w:t>Pursuit of self-interest</w:t>
      </w:r>
    </w:p>
    <w:p w14:paraId="145E4E97" w14:textId="77777777" w:rsidR="0077576B" w:rsidRPr="005A2D9B" w:rsidRDefault="0077576B" w:rsidP="0077576B">
      <w:pPr>
        <w:pStyle w:val="NoteLevel3"/>
      </w:pPr>
      <w:r w:rsidRPr="005A2D9B">
        <w:t>Proliferates organizations with similar goals</w:t>
      </w:r>
    </w:p>
    <w:p w14:paraId="00F9C1DD" w14:textId="77777777" w:rsidR="0077576B" w:rsidRPr="005A2D9B" w:rsidRDefault="0077576B" w:rsidP="0077576B">
      <w:pPr>
        <w:pStyle w:val="NoteLevel3"/>
      </w:pPr>
      <w:r w:rsidRPr="005A2D9B">
        <w:t xml:space="preserve">Forces conflicts </w:t>
      </w:r>
    </w:p>
    <w:p w14:paraId="088EE7F2" w14:textId="77777777" w:rsidR="0077576B" w:rsidRPr="005A2D9B" w:rsidRDefault="0077576B" w:rsidP="0077576B">
      <w:pPr>
        <w:pStyle w:val="NoteLevel3"/>
      </w:pPr>
      <w:r w:rsidRPr="005A2D9B">
        <w:t>Promotes inefficiency</w:t>
      </w:r>
    </w:p>
    <w:p w14:paraId="3CE3C0D6" w14:textId="77777777" w:rsidR="0077576B" w:rsidRPr="005A2D9B" w:rsidRDefault="0077576B" w:rsidP="0077576B">
      <w:pPr>
        <w:pStyle w:val="NoteLevel1"/>
        <w:rPr>
          <w:b/>
        </w:rPr>
      </w:pPr>
    </w:p>
    <w:p w14:paraId="3DEB563C" w14:textId="0C411176" w:rsidR="0077576B" w:rsidRPr="005A2D9B" w:rsidRDefault="0077576B" w:rsidP="0077576B">
      <w:pPr>
        <w:pStyle w:val="NoteLevel1"/>
        <w:rPr>
          <w:b/>
        </w:rPr>
      </w:pPr>
      <w:r w:rsidRPr="005A2D9B">
        <w:rPr>
          <w:b/>
        </w:rPr>
        <w:t>Shareholder Viewpoint vs. Stakeholder Viewpoint</w:t>
      </w:r>
    </w:p>
    <w:p w14:paraId="012890A1" w14:textId="5252389F" w:rsidR="0077576B" w:rsidRPr="005A2D9B" w:rsidRDefault="0077576B" w:rsidP="0077576B">
      <w:pPr>
        <w:pStyle w:val="NoteLevel2"/>
        <w:rPr>
          <w:b/>
        </w:rPr>
      </w:pPr>
      <w:r w:rsidRPr="005A2D9B">
        <w:rPr>
          <w:b/>
        </w:rPr>
        <w:t>Shareholder Viewpoint</w:t>
      </w:r>
    </w:p>
    <w:p w14:paraId="65FEB58D" w14:textId="77777777" w:rsidR="0077576B" w:rsidRPr="005A2D9B" w:rsidRDefault="0077576B" w:rsidP="0077576B">
      <w:pPr>
        <w:pStyle w:val="NoteLevel3"/>
      </w:pPr>
      <w:r w:rsidRPr="005A2D9B">
        <w:rPr>
          <w:lang w:val="en-CA"/>
        </w:rPr>
        <w:t>A business exists to make money – greatest efficiency is achieved through profit maximization</w:t>
      </w:r>
    </w:p>
    <w:p w14:paraId="7787C6B3" w14:textId="77777777" w:rsidR="0077576B" w:rsidRPr="005A2D9B" w:rsidRDefault="0077576B" w:rsidP="0077576B">
      <w:pPr>
        <w:pStyle w:val="NoteLevel3"/>
      </w:pPr>
      <w:r w:rsidRPr="005A2D9B">
        <w:rPr>
          <w:lang w:val="en-CA"/>
        </w:rPr>
        <w:t xml:space="preserve">&gt; </w:t>
      </w:r>
      <w:proofErr w:type="gramStart"/>
      <w:r w:rsidRPr="005A2D9B">
        <w:rPr>
          <w:lang w:val="en-CA"/>
        </w:rPr>
        <w:t>profits</w:t>
      </w:r>
      <w:proofErr w:type="gramEnd"/>
      <w:r w:rsidRPr="005A2D9B">
        <w:rPr>
          <w:lang w:val="en-CA"/>
        </w:rPr>
        <w:t>, &gt; taxes paid to government for use in dealing with social issues</w:t>
      </w:r>
    </w:p>
    <w:p w14:paraId="2EDEB11F" w14:textId="77777777" w:rsidR="0077576B" w:rsidRPr="005A2D9B" w:rsidRDefault="0077576B" w:rsidP="0077576B">
      <w:pPr>
        <w:pStyle w:val="NoteLevel3"/>
      </w:pPr>
      <w:r w:rsidRPr="005A2D9B">
        <w:rPr>
          <w:lang w:val="en-CA"/>
        </w:rPr>
        <w:t>Property rights theory (corporation owned by shareholders)</w:t>
      </w:r>
    </w:p>
    <w:p w14:paraId="3747A358" w14:textId="77777777" w:rsidR="0077576B" w:rsidRPr="005A2D9B" w:rsidRDefault="0077576B" w:rsidP="0077576B">
      <w:pPr>
        <w:pStyle w:val="NoteLevel1"/>
        <w:rPr>
          <w:b/>
        </w:rPr>
      </w:pPr>
    </w:p>
    <w:p w14:paraId="37530D05" w14:textId="664797F6" w:rsidR="0077576B" w:rsidRPr="005A2D9B" w:rsidRDefault="0077576B" w:rsidP="0077576B">
      <w:pPr>
        <w:pStyle w:val="NoteLevel2"/>
        <w:rPr>
          <w:b/>
        </w:rPr>
      </w:pPr>
      <w:r w:rsidRPr="005A2D9B">
        <w:rPr>
          <w:b/>
        </w:rPr>
        <w:t>Stakeholder Viewpoint</w:t>
      </w:r>
    </w:p>
    <w:p w14:paraId="1A89270A" w14:textId="77777777" w:rsidR="0077576B" w:rsidRPr="005A2D9B" w:rsidRDefault="0077576B" w:rsidP="0077576B">
      <w:pPr>
        <w:pStyle w:val="NoteLevel3"/>
      </w:pPr>
      <w:r w:rsidRPr="005A2D9B">
        <w:rPr>
          <w:lang w:val="en-CA"/>
        </w:rPr>
        <w:t>Business has a responsibility to do more than maximize profits</w:t>
      </w:r>
    </w:p>
    <w:p w14:paraId="1AAB6049" w14:textId="77777777" w:rsidR="0077576B" w:rsidRPr="005A2D9B" w:rsidRDefault="0077576B" w:rsidP="0077576B">
      <w:pPr>
        <w:pStyle w:val="NoteLevel3"/>
      </w:pPr>
      <w:r w:rsidRPr="005A2D9B">
        <w:rPr>
          <w:lang w:val="en-CA"/>
        </w:rPr>
        <w:t>Business has caused several problems so it has a responsibility to fix them</w:t>
      </w:r>
    </w:p>
    <w:p w14:paraId="3B998618" w14:textId="77777777" w:rsidR="0077576B" w:rsidRPr="005A2D9B" w:rsidRDefault="0077576B" w:rsidP="0077576B">
      <w:pPr>
        <w:pStyle w:val="NoteLevel3"/>
      </w:pPr>
      <w:r w:rsidRPr="005A2D9B">
        <w:rPr>
          <w:lang w:val="en-CA"/>
        </w:rPr>
        <w:t>Social institution theory (society provides the very existence of business through legal frameworks)</w:t>
      </w:r>
    </w:p>
    <w:p w14:paraId="082749D1" w14:textId="77777777" w:rsidR="0077576B" w:rsidRPr="005A2D9B" w:rsidRDefault="0077576B" w:rsidP="0077576B">
      <w:pPr>
        <w:pStyle w:val="NoteLevel1"/>
        <w:rPr>
          <w:b/>
        </w:rPr>
      </w:pPr>
    </w:p>
    <w:p w14:paraId="5C3CCE82" w14:textId="4396647A" w:rsidR="0077576B" w:rsidRPr="005A2D9B" w:rsidRDefault="0077576B" w:rsidP="0077576B">
      <w:pPr>
        <w:pStyle w:val="NoteLevel1"/>
        <w:rPr>
          <w:b/>
        </w:rPr>
      </w:pPr>
      <w:r w:rsidRPr="005A2D9B">
        <w:rPr>
          <w:b/>
        </w:rPr>
        <w:t>The Correct Viewpoint lies somewhere in the middle of these two views.</w:t>
      </w:r>
    </w:p>
    <w:p w14:paraId="23CB26A6" w14:textId="77777777" w:rsidR="0077576B" w:rsidRPr="005A2D9B" w:rsidRDefault="0077576B" w:rsidP="0077576B">
      <w:pPr>
        <w:pStyle w:val="NoteLevel1"/>
        <w:rPr>
          <w:b/>
        </w:rPr>
      </w:pPr>
    </w:p>
    <w:p w14:paraId="1314ABE2" w14:textId="10364A67" w:rsidR="0077576B" w:rsidRPr="005A2D9B" w:rsidRDefault="0077576B" w:rsidP="0077576B">
      <w:pPr>
        <w:pStyle w:val="NoteLevel1"/>
        <w:numPr>
          <w:ilvl w:val="0"/>
          <w:numId w:val="0"/>
        </w:numPr>
        <w:rPr>
          <w:b/>
        </w:rPr>
      </w:pPr>
      <w:r w:rsidRPr="005A2D9B">
        <w:rPr>
          <w:b/>
        </w:rPr>
        <w:t>Stakeholders – A complex Landscape</w:t>
      </w:r>
    </w:p>
    <w:p w14:paraId="125E957F" w14:textId="77777777" w:rsidR="0077576B" w:rsidRPr="005A2D9B" w:rsidRDefault="0077576B" w:rsidP="0077576B">
      <w:pPr>
        <w:pStyle w:val="NoteLevel2"/>
      </w:pPr>
      <w:r w:rsidRPr="005A2D9B">
        <w:rPr>
          <w:lang w:val="en-CA"/>
        </w:rPr>
        <w:t>Who are the organization’s legitimate stakeholders?</w:t>
      </w:r>
    </w:p>
    <w:p w14:paraId="5199D2CC" w14:textId="77777777" w:rsidR="0077576B" w:rsidRPr="005A2D9B" w:rsidRDefault="0077576B" w:rsidP="0077576B">
      <w:pPr>
        <w:pStyle w:val="NoteLevel2"/>
      </w:pPr>
      <w:r w:rsidRPr="005A2D9B">
        <w:rPr>
          <w:lang w:val="en-CA"/>
        </w:rPr>
        <w:t>Who are the organization’s key stakeholders and how do you determine which ones are key?</w:t>
      </w:r>
    </w:p>
    <w:p w14:paraId="1538B5A7" w14:textId="77777777" w:rsidR="0077576B" w:rsidRPr="005A2D9B" w:rsidRDefault="0077576B" w:rsidP="0077576B">
      <w:pPr>
        <w:pStyle w:val="NoteLevel2"/>
      </w:pPr>
      <w:r w:rsidRPr="005A2D9B">
        <w:rPr>
          <w:lang w:val="en-CA"/>
        </w:rPr>
        <w:t>What is the correct balance between profit generation and stakeholder interests?</w:t>
      </w:r>
    </w:p>
    <w:p w14:paraId="02AF0A99" w14:textId="77777777" w:rsidR="0077576B" w:rsidRPr="005A2D9B" w:rsidRDefault="0077576B" w:rsidP="0077576B">
      <w:pPr>
        <w:pStyle w:val="NoteLevel1"/>
        <w:rPr>
          <w:b/>
        </w:rPr>
      </w:pPr>
    </w:p>
    <w:p w14:paraId="2A32419C" w14:textId="111E3C5D" w:rsidR="0077576B" w:rsidRPr="005A2D9B" w:rsidRDefault="0077576B" w:rsidP="0077576B">
      <w:pPr>
        <w:pStyle w:val="NoteLevel1"/>
        <w:rPr>
          <w:b/>
        </w:rPr>
      </w:pPr>
      <w:r w:rsidRPr="005A2D9B">
        <w:rPr>
          <w:b/>
        </w:rPr>
        <w:t>Realities about Stakeholders</w:t>
      </w:r>
    </w:p>
    <w:p w14:paraId="537A3937" w14:textId="758D0598" w:rsidR="0077576B" w:rsidRPr="005A2D9B" w:rsidRDefault="0077576B" w:rsidP="0077576B">
      <w:pPr>
        <w:pStyle w:val="NoteLevel2"/>
      </w:pPr>
      <w:r w:rsidRPr="005A2D9B">
        <w:rPr>
          <w:b/>
          <w:lang w:val="en-CA"/>
        </w:rPr>
        <w:t xml:space="preserve">1) </w:t>
      </w:r>
      <w:r w:rsidRPr="005A2D9B">
        <w:rPr>
          <w:lang w:val="en-CA"/>
        </w:rPr>
        <w:t>Stakeholders’ interests will not always be clear</w:t>
      </w:r>
    </w:p>
    <w:p w14:paraId="12F1CA33" w14:textId="3E1C9A4B" w:rsidR="0077576B" w:rsidRPr="005A2D9B" w:rsidRDefault="0077576B" w:rsidP="0077576B">
      <w:pPr>
        <w:pStyle w:val="NoteLevel2"/>
      </w:pPr>
      <w:r w:rsidRPr="005A2D9B">
        <w:rPr>
          <w:b/>
          <w:lang w:val="en-CA"/>
        </w:rPr>
        <w:t xml:space="preserve">2) </w:t>
      </w:r>
      <w:r w:rsidRPr="005A2D9B">
        <w:rPr>
          <w:lang w:val="en-CA"/>
        </w:rPr>
        <w:t>Some stakeholders will win, others will lose</w:t>
      </w:r>
    </w:p>
    <w:p w14:paraId="60E6CA7C" w14:textId="6A5815AC" w:rsidR="0077576B" w:rsidRPr="005A2D9B" w:rsidRDefault="0077576B" w:rsidP="0077576B">
      <w:pPr>
        <w:pStyle w:val="NoteLevel2"/>
      </w:pPr>
      <w:r w:rsidRPr="005A2D9B">
        <w:rPr>
          <w:b/>
          <w:lang w:val="en-CA"/>
        </w:rPr>
        <w:t xml:space="preserve">3) </w:t>
      </w:r>
      <w:r w:rsidRPr="005A2D9B">
        <w:rPr>
          <w:lang w:val="en-CA"/>
        </w:rPr>
        <w:t>Stakeholders watch how the organization treats other stakeholders</w:t>
      </w:r>
    </w:p>
    <w:p w14:paraId="10F2ED96" w14:textId="50444CF0" w:rsidR="0077576B" w:rsidRPr="005A2D9B" w:rsidRDefault="0077576B" w:rsidP="0077576B">
      <w:pPr>
        <w:pStyle w:val="NoteLevel2"/>
      </w:pPr>
      <w:r w:rsidRPr="005A2D9B">
        <w:rPr>
          <w:b/>
          <w:lang w:val="en-CA"/>
        </w:rPr>
        <w:t xml:space="preserve">4) </w:t>
      </w:r>
      <w:r w:rsidRPr="005A2D9B">
        <w:rPr>
          <w:lang w:val="en-CA"/>
        </w:rPr>
        <w:t>Stakeholder management will cost money, but might be cheaper than not managing stakeholders</w:t>
      </w:r>
    </w:p>
    <w:p w14:paraId="5291549B" w14:textId="67486AC7" w:rsidR="0077576B" w:rsidRPr="005A2D9B" w:rsidRDefault="0077576B" w:rsidP="0077576B">
      <w:pPr>
        <w:pStyle w:val="NoteLevel2"/>
      </w:pPr>
      <w:r w:rsidRPr="005A2D9B">
        <w:rPr>
          <w:b/>
          <w:lang w:val="en-CA"/>
        </w:rPr>
        <w:t xml:space="preserve">5) </w:t>
      </w:r>
      <w:r w:rsidRPr="005A2D9B">
        <w:rPr>
          <w:lang w:val="en-CA"/>
        </w:rPr>
        <w:t>Stakeholders and stakeholder groups are not static</w:t>
      </w:r>
    </w:p>
    <w:p w14:paraId="2C67923B" w14:textId="60353B18" w:rsidR="0077576B" w:rsidRPr="005A2D9B" w:rsidRDefault="0077576B" w:rsidP="0077576B">
      <w:pPr>
        <w:pStyle w:val="NoteLevel2"/>
      </w:pPr>
      <w:r w:rsidRPr="005A2D9B">
        <w:rPr>
          <w:b/>
          <w:lang w:val="en-CA"/>
        </w:rPr>
        <w:t xml:space="preserve">6) </w:t>
      </w:r>
      <w:r w:rsidRPr="005A2D9B">
        <w:rPr>
          <w:lang w:val="en-CA"/>
        </w:rPr>
        <w:t>Stakeholder contributions are essential</w:t>
      </w:r>
    </w:p>
    <w:p w14:paraId="650BCF57" w14:textId="77777777" w:rsidR="0077576B" w:rsidRPr="005A2D9B" w:rsidRDefault="0077576B" w:rsidP="0077576B">
      <w:pPr>
        <w:pStyle w:val="NoteLevel1"/>
        <w:numPr>
          <w:ilvl w:val="0"/>
          <w:numId w:val="0"/>
        </w:numPr>
        <w:rPr>
          <w:b/>
        </w:rPr>
      </w:pPr>
    </w:p>
    <w:p w14:paraId="7528E9A6" w14:textId="6FD6967F" w:rsidR="0077576B" w:rsidRPr="005A2D9B" w:rsidRDefault="0077576B" w:rsidP="0077576B">
      <w:pPr>
        <w:pStyle w:val="NoteLevel1"/>
        <w:numPr>
          <w:ilvl w:val="0"/>
          <w:numId w:val="0"/>
        </w:numPr>
        <w:rPr>
          <w:b/>
        </w:rPr>
      </w:pPr>
      <w:r w:rsidRPr="005A2D9B">
        <w:rPr>
          <w:b/>
        </w:rPr>
        <w:t>Typical Business Stakeholders:</w:t>
      </w:r>
    </w:p>
    <w:p w14:paraId="3D986EA8" w14:textId="433CAD14" w:rsidR="0077576B" w:rsidRPr="005A2D9B" w:rsidRDefault="0077576B" w:rsidP="0077576B">
      <w:pPr>
        <w:pStyle w:val="NoteLevel2"/>
        <w:rPr>
          <w:b/>
        </w:rPr>
      </w:pPr>
      <w:r w:rsidRPr="005A2D9B">
        <w:t>Government</w:t>
      </w:r>
    </w:p>
    <w:p w14:paraId="1145F109" w14:textId="09C8A4B2" w:rsidR="0077576B" w:rsidRPr="005A2D9B" w:rsidRDefault="0077576B" w:rsidP="0077576B">
      <w:pPr>
        <w:pStyle w:val="NoteLevel2"/>
        <w:rPr>
          <w:b/>
        </w:rPr>
      </w:pPr>
      <w:r w:rsidRPr="005A2D9B">
        <w:t>Employee</w:t>
      </w:r>
    </w:p>
    <w:p w14:paraId="7162FEA1" w14:textId="1422B9FC" w:rsidR="0077576B" w:rsidRPr="005A2D9B" w:rsidRDefault="0077576B" w:rsidP="0077576B">
      <w:pPr>
        <w:pStyle w:val="NoteLevel2"/>
        <w:rPr>
          <w:b/>
        </w:rPr>
      </w:pPr>
      <w:r w:rsidRPr="005A2D9B">
        <w:t>Community</w:t>
      </w:r>
    </w:p>
    <w:p w14:paraId="7DCF48A4" w14:textId="0B753468" w:rsidR="0077576B" w:rsidRPr="005A2D9B" w:rsidRDefault="0077576B" w:rsidP="0077576B">
      <w:pPr>
        <w:pStyle w:val="NoteLevel2"/>
        <w:rPr>
          <w:b/>
        </w:rPr>
      </w:pPr>
      <w:r w:rsidRPr="005A2D9B">
        <w:t>Owners</w:t>
      </w:r>
    </w:p>
    <w:p w14:paraId="755D9766" w14:textId="776C87DD" w:rsidR="0077576B" w:rsidRPr="005A2D9B" w:rsidRDefault="0077576B" w:rsidP="0077576B">
      <w:pPr>
        <w:pStyle w:val="NoteLevel2"/>
        <w:rPr>
          <w:b/>
        </w:rPr>
      </w:pPr>
      <w:r w:rsidRPr="005A2D9B">
        <w:t>Consumers</w:t>
      </w:r>
    </w:p>
    <w:p w14:paraId="2A681EA6" w14:textId="77777777" w:rsidR="0077576B" w:rsidRPr="005A2D9B" w:rsidRDefault="0077576B" w:rsidP="0077576B">
      <w:pPr>
        <w:pStyle w:val="NoteLevel1"/>
        <w:rPr>
          <w:b/>
        </w:rPr>
      </w:pPr>
    </w:p>
    <w:p w14:paraId="1658825F" w14:textId="6A510C55" w:rsidR="0077576B" w:rsidRPr="005A2D9B" w:rsidRDefault="0077576B" w:rsidP="0077576B">
      <w:pPr>
        <w:pStyle w:val="NoteLevel1"/>
        <w:rPr>
          <w:b/>
        </w:rPr>
      </w:pPr>
      <w:r w:rsidRPr="005A2D9B">
        <w:rPr>
          <w:b/>
        </w:rPr>
        <w:t>Key Questions in Stakeholder Management</w:t>
      </w:r>
    </w:p>
    <w:p w14:paraId="0E64980B" w14:textId="249E6917" w:rsidR="0077576B" w:rsidRPr="005A2D9B" w:rsidRDefault="0077576B" w:rsidP="0077576B">
      <w:pPr>
        <w:pStyle w:val="NoteLevel2"/>
      </w:pPr>
      <w:r w:rsidRPr="005A2D9B">
        <w:rPr>
          <w:b/>
        </w:rPr>
        <w:t xml:space="preserve">1) </w:t>
      </w:r>
      <w:r w:rsidRPr="005A2D9B">
        <w:t xml:space="preserve">Who are </w:t>
      </w:r>
      <w:r w:rsidRPr="005A2D9B">
        <w:rPr>
          <w:bCs/>
        </w:rPr>
        <w:t>stakeholders</w:t>
      </w:r>
      <w:r w:rsidRPr="005A2D9B">
        <w:t>?</w:t>
      </w:r>
    </w:p>
    <w:p w14:paraId="53B5E61E" w14:textId="536F10DE" w:rsidR="00D9363F" w:rsidRPr="005A2D9B" w:rsidRDefault="00D9363F" w:rsidP="00D9363F">
      <w:pPr>
        <w:pStyle w:val="NoteLevel3"/>
      </w:pPr>
      <w:r w:rsidRPr="005A2D9B">
        <w:t>Management must identify generic stakeholder groups and specific subgroups</w:t>
      </w:r>
    </w:p>
    <w:p w14:paraId="4429A8D9" w14:textId="6C324A61" w:rsidR="0077576B" w:rsidRPr="005A2D9B" w:rsidRDefault="0077576B" w:rsidP="0077576B">
      <w:pPr>
        <w:pStyle w:val="NoteLevel2"/>
      </w:pPr>
      <w:r w:rsidRPr="005A2D9B">
        <w:rPr>
          <w:b/>
        </w:rPr>
        <w:t xml:space="preserve">2) </w:t>
      </w:r>
      <w:r w:rsidRPr="005A2D9B">
        <w:t xml:space="preserve">What are stakeholders’ </w:t>
      </w:r>
      <w:r w:rsidRPr="005A2D9B">
        <w:rPr>
          <w:bCs/>
        </w:rPr>
        <w:t>stakes</w:t>
      </w:r>
      <w:r w:rsidRPr="005A2D9B">
        <w:t>?</w:t>
      </w:r>
    </w:p>
    <w:p w14:paraId="464849C3" w14:textId="77777777" w:rsidR="00D9363F" w:rsidRPr="005A2D9B" w:rsidRDefault="00D9363F" w:rsidP="00D9363F">
      <w:pPr>
        <w:pStyle w:val="NoteLevel3"/>
      </w:pPr>
      <w:r w:rsidRPr="005A2D9B">
        <w:t>The nature/legitimacy of a group’s stakes</w:t>
      </w:r>
    </w:p>
    <w:p w14:paraId="5E428DAD" w14:textId="77777777" w:rsidR="00D9363F" w:rsidRPr="005A2D9B" w:rsidRDefault="00D9363F" w:rsidP="00D9363F">
      <w:pPr>
        <w:pStyle w:val="NoteLevel3"/>
      </w:pPr>
      <w:r w:rsidRPr="005A2D9B">
        <w:t>The power of a group’s stakes</w:t>
      </w:r>
    </w:p>
    <w:p w14:paraId="66E7026B" w14:textId="6F913146" w:rsidR="00D9363F" w:rsidRPr="005A2D9B" w:rsidRDefault="00D9363F" w:rsidP="00D9363F">
      <w:pPr>
        <w:pStyle w:val="NoteLevel3"/>
      </w:pPr>
      <w:r w:rsidRPr="005A2D9B">
        <w:t>The specific groups within generic groups</w:t>
      </w:r>
    </w:p>
    <w:p w14:paraId="0D3F7848" w14:textId="605C5FD3" w:rsidR="0077576B" w:rsidRPr="005A2D9B" w:rsidRDefault="0077576B" w:rsidP="0077576B">
      <w:pPr>
        <w:pStyle w:val="NoteLevel2"/>
      </w:pPr>
      <w:r w:rsidRPr="005A2D9B">
        <w:rPr>
          <w:b/>
        </w:rPr>
        <w:t xml:space="preserve">3) </w:t>
      </w:r>
      <w:r w:rsidRPr="005A2D9B">
        <w:t xml:space="preserve">What </w:t>
      </w:r>
      <w:r w:rsidRPr="005A2D9B">
        <w:rPr>
          <w:bCs/>
        </w:rPr>
        <w:t>opportunities and challenges</w:t>
      </w:r>
      <w:r w:rsidRPr="005A2D9B">
        <w:t xml:space="preserve"> do stakeholders represent? </w:t>
      </w:r>
    </w:p>
    <w:p w14:paraId="0E315DDB" w14:textId="77777777" w:rsidR="00D9363F" w:rsidRPr="005A2D9B" w:rsidRDefault="00D9363F" w:rsidP="00D9363F">
      <w:pPr>
        <w:pStyle w:val="NoteLevel3"/>
      </w:pPr>
      <w:r w:rsidRPr="005A2D9B">
        <w:t>Productive working relationships with stakeholders</w:t>
      </w:r>
    </w:p>
    <w:p w14:paraId="301C3069" w14:textId="05C110B2" w:rsidR="00D9363F" w:rsidRPr="005A2D9B" w:rsidRDefault="00D9363F" w:rsidP="00D9363F">
      <w:pPr>
        <w:pStyle w:val="NoteLevel3"/>
      </w:pPr>
      <w:r w:rsidRPr="005A2D9B">
        <w:t xml:space="preserve">Challenges and action </w:t>
      </w:r>
      <w:proofErr w:type="gramStart"/>
      <w:r w:rsidRPr="005A2D9B">
        <w:t>on  how</w:t>
      </w:r>
      <w:proofErr w:type="gramEnd"/>
      <w:r w:rsidRPr="005A2D9B">
        <w:t xml:space="preserve"> the firm handles stakeholders </w:t>
      </w:r>
    </w:p>
    <w:p w14:paraId="56F627C3" w14:textId="52D513C4" w:rsidR="0077576B" w:rsidRPr="005A2D9B" w:rsidRDefault="0077576B" w:rsidP="0077576B">
      <w:pPr>
        <w:pStyle w:val="NoteLevel2"/>
      </w:pPr>
      <w:r w:rsidRPr="005A2D9B">
        <w:rPr>
          <w:b/>
        </w:rPr>
        <w:t xml:space="preserve">4) </w:t>
      </w:r>
      <w:r w:rsidRPr="005A2D9B">
        <w:t xml:space="preserve">What economic, legal, ethical, and philanthropic </w:t>
      </w:r>
      <w:r w:rsidRPr="005A2D9B">
        <w:rPr>
          <w:bCs/>
        </w:rPr>
        <w:t>responsibilities</w:t>
      </w:r>
      <w:r w:rsidRPr="005A2D9B">
        <w:rPr>
          <w:i/>
          <w:iCs/>
        </w:rPr>
        <w:t xml:space="preserve"> </w:t>
      </w:r>
      <w:r w:rsidRPr="005A2D9B">
        <w:t>does a firm have?</w:t>
      </w:r>
    </w:p>
    <w:p w14:paraId="3C605A3A" w14:textId="5364388B" w:rsidR="0077576B" w:rsidRPr="005A2D9B" w:rsidRDefault="0077576B" w:rsidP="0077576B">
      <w:pPr>
        <w:pStyle w:val="NoteLevel2"/>
      </w:pPr>
      <w:r w:rsidRPr="005A2D9B">
        <w:rPr>
          <w:b/>
        </w:rPr>
        <w:t xml:space="preserve">5) </w:t>
      </w:r>
      <w:r w:rsidRPr="005A2D9B">
        <w:t xml:space="preserve">What </w:t>
      </w:r>
      <w:r w:rsidRPr="005A2D9B">
        <w:rPr>
          <w:bCs/>
        </w:rPr>
        <w:t>strategies or actions</w:t>
      </w:r>
      <w:r w:rsidRPr="005A2D9B">
        <w:rPr>
          <w:i/>
          <w:iCs/>
        </w:rPr>
        <w:t xml:space="preserve"> </w:t>
      </w:r>
      <w:r w:rsidRPr="005A2D9B">
        <w:t>should firms take to manage stakeholders’ opportunities and challenges?</w:t>
      </w:r>
    </w:p>
    <w:p w14:paraId="01709F47" w14:textId="77777777" w:rsidR="00D9363F" w:rsidRPr="005A2D9B" w:rsidRDefault="00D9363F" w:rsidP="00D9363F">
      <w:pPr>
        <w:pStyle w:val="NoteLevel3"/>
      </w:pPr>
      <w:r w:rsidRPr="005A2D9B">
        <w:t xml:space="preserve">Deal </w:t>
      </w:r>
      <w:r w:rsidRPr="005A2D9B">
        <w:rPr>
          <w:i/>
          <w:iCs/>
        </w:rPr>
        <w:t>directly</w:t>
      </w:r>
      <w:r w:rsidRPr="005A2D9B">
        <w:t xml:space="preserve"> or </w:t>
      </w:r>
      <w:r w:rsidRPr="005A2D9B">
        <w:rPr>
          <w:i/>
          <w:iCs/>
        </w:rPr>
        <w:t xml:space="preserve">indirectly </w:t>
      </w:r>
      <w:r w:rsidRPr="005A2D9B">
        <w:t>with stakeholders?</w:t>
      </w:r>
    </w:p>
    <w:p w14:paraId="589B0955" w14:textId="77777777" w:rsidR="00D9363F" w:rsidRPr="005A2D9B" w:rsidRDefault="00D9363F" w:rsidP="00D9363F">
      <w:pPr>
        <w:pStyle w:val="NoteLevel3"/>
      </w:pPr>
      <w:r w:rsidRPr="005A2D9B">
        <w:t xml:space="preserve">Take the </w:t>
      </w:r>
      <w:r w:rsidRPr="005A2D9B">
        <w:rPr>
          <w:i/>
          <w:iCs/>
        </w:rPr>
        <w:t>offence</w:t>
      </w:r>
      <w:r w:rsidRPr="005A2D9B">
        <w:t xml:space="preserve"> or the </w:t>
      </w:r>
      <w:proofErr w:type="spellStart"/>
      <w:r w:rsidRPr="005A2D9B">
        <w:rPr>
          <w:i/>
          <w:iCs/>
        </w:rPr>
        <w:t>defenc</w:t>
      </w:r>
      <w:r w:rsidRPr="005A2D9B">
        <w:t>e</w:t>
      </w:r>
      <w:proofErr w:type="spellEnd"/>
      <w:r w:rsidRPr="005A2D9B">
        <w:t xml:space="preserve"> in dealing with stakeholders?</w:t>
      </w:r>
    </w:p>
    <w:p w14:paraId="4EC1F7F7" w14:textId="77777777" w:rsidR="00D9363F" w:rsidRPr="005A2D9B" w:rsidRDefault="00D9363F" w:rsidP="00D9363F">
      <w:pPr>
        <w:pStyle w:val="NoteLevel3"/>
      </w:pPr>
      <w:r w:rsidRPr="005A2D9B">
        <w:rPr>
          <w:i/>
          <w:iCs/>
        </w:rPr>
        <w:t>Accommodate, negotiate, manipulate,</w:t>
      </w:r>
      <w:r w:rsidRPr="005A2D9B">
        <w:t xml:space="preserve"> or </w:t>
      </w:r>
      <w:r w:rsidRPr="005A2D9B">
        <w:rPr>
          <w:i/>
          <w:iCs/>
        </w:rPr>
        <w:t xml:space="preserve">resist </w:t>
      </w:r>
      <w:r w:rsidRPr="005A2D9B">
        <w:t>stakeholder overtures?</w:t>
      </w:r>
    </w:p>
    <w:p w14:paraId="0252AE3A" w14:textId="77777777" w:rsidR="00D9363F" w:rsidRPr="005A2D9B" w:rsidRDefault="00D9363F" w:rsidP="00D9363F">
      <w:pPr>
        <w:pStyle w:val="NoteLevel3"/>
      </w:pPr>
      <w:r w:rsidRPr="005A2D9B">
        <w:t xml:space="preserve">Employ a </w:t>
      </w:r>
      <w:r w:rsidRPr="005A2D9B">
        <w:rPr>
          <w:i/>
          <w:iCs/>
        </w:rPr>
        <w:t>combination of the above</w:t>
      </w:r>
      <w:r w:rsidRPr="005A2D9B">
        <w:t xml:space="preserve"> or </w:t>
      </w:r>
      <w:r w:rsidRPr="005A2D9B">
        <w:rPr>
          <w:i/>
          <w:iCs/>
        </w:rPr>
        <w:t xml:space="preserve">singular </w:t>
      </w:r>
      <w:r w:rsidRPr="005A2D9B">
        <w:t>strategies?</w:t>
      </w:r>
    </w:p>
    <w:p w14:paraId="1050A903" w14:textId="77777777" w:rsidR="00D9363F" w:rsidRPr="005A2D9B" w:rsidRDefault="00D9363F" w:rsidP="00D9363F">
      <w:pPr>
        <w:pStyle w:val="NoteLevel2"/>
        <w:numPr>
          <w:ilvl w:val="0"/>
          <w:numId w:val="0"/>
        </w:numPr>
        <w:ind w:left="1080"/>
      </w:pPr>
    </w:p>
    <w:p w14:paraId="6AFCF090" w14:textId="4BF7DF70" w:rsidR="00D9363F" w:rsidRPr="005A2D9B" w:rsidRDefault="00D9363F" w:rsidP="00D9363F">
      <w:pPr>
        <w:pStyle w:val="NoteLevel1"/>
        <w:rPr>
          <w:b/>
        </w:rPr>
      </w:pPr>
      <w:r w:rsidRPr="005A2D9B">
        <w:rPr>
          <w:b/>
        </w:rPr>
        <w:t>Identifying Key Stakeholders</w:t>
      </w:r>
    </w:p>
    <w:p w14:paraId="2B9A9242" w14:textId="77777777" w:rsidR="00D9363F" w:rsidRPr="005A2D9B" w:rsidRDefault="00D9363F" w:rsidP="00D9363F">
      <w:pPr>
        <w:pStyle w:val="NoteLevel2"/>
      </w:pPr>
      <w:r w:rsidRPr="005A2D9B">
        <w:rPr>
          <w:lang w:val="en-CA"/>
        </w:rPr>
        <w:t>A key stakeholder</w:t>
      </w:r>
    </w:p>
    <w:p w14:paraId="63E9C664" w14:textId="77777777" w:rsidR="00D9363F" w:rsidRPr="005A2D9B" w:rsidRDefault="00D9363F" w:rsidP="00D9363F">
      <w:pPr>
        <w:pStyle w:val="NoteLevel3"/>
      </w:pPr>
      <w:r w:rsidRPr="005A2D9B">
        <w:rPr>
          <w:lang w:val="en-CA"/>
        </w:rPr>
        <w:t>One who can exert and sustain a positive or negative affect on the organization</w:t>
      </w:r>
    </w:p>
    <w:p w14:paraId="1A6CD10F" w14:textId="77777777" w:rsidR="00D9363F" w:rsidRPr="005A2D9B" w:rsidRDefault="00D9363F" w:rsidP="00D9363F">
      <w:pPr>
        <w:pStyle w:val="NoteLevel3"/>
      </w:pPr>
      <w:r w:rsidRPr="005A2D9B">
        <w:rPr>
          <w:lang w:val="en-CA"/>
        </w:rPr>
        <w:t>Those stakeholders having high interest and high power to influence would be perceived as key</w:t>
      </w:r>
    </w:p>
    <w:p w14:paraId="7B9982AB" w14:textId="77777777" w:rsidR="0077576B" w:rsidRPr="005A2D9B" w:rsidRDefault="0077576B" w:rsidP="00D9363F">
      <w:pPr>
        <w:pStyle w:val="NoteLevel1"/>
        <w:rPr>
          <w:b/>
        </w:rPr>
      </w:pPr>
    </w:p>
    <w:p w14:paraId="627A15E7" w14:textId="1161E7DE" w:rsidR="00D9363F" w:rsidRPr="005A2D9B" w:rsidRDefault="00D9363F" w:rsidP="00D9363F">
      <w:pPr>
        <w:pStyle w:val="NoteLevel1"/>
        <w:rPr>
          <w:b/>
        </w:rPr>
      </w:pPr>
      <w:r w:rsidRPr="005A2D9B">
        <w:rPr>
          <w:b/>
        </w:rPr>
        <w:t>Business Stakeholders</w:t>
      </w:r>
    </w:p>
    <w:p w14:paraId="19EA257C" w14:textId="77777777" w:rsidR="00D9363F" w:rsidRPr="005A2D9B" w:rsidRDefault="00D9363F" w:rsidP="00D9363F">
      <w:pPr>
        <w:pStyle w:val="NoteLevel2"/>
      </w:pPr>
      <w:r w:rsidRPr="005A2D9B">
        <w:rPr>
          <w:bCs/>
        </w:rPr>
        <w:t>A Primary stakeholder</w:t>
      </w:r>
    </w:p>
    <w:p w14:paraId="578A785D" w14:textId="3C8CE1EC" w:rsidR="00D9363F" w:rsidRPr="005A2D9B" w:rsidRDefault="00D9363F" w:rsidP="00D9363F">
      <w:pPr>
        <w:pStyle w:val="NoteLevel3"/>
      </w:pPr>
      <w:r w:rsidRPr="005A2D9B">
        <w:t>Those that have a direct interest in the organization and its success</w:t>
      </w:r>
    </w:p>
    <w:p w14:paraId="4B018F7D" w14:textId="77777777" w:rsidR="00D9363F" w:rsidRPr="005A2D9B" w:rsidRDefault="00D9363F" w:rsidP="00D9363F">
      <w:pPr>
        <w:pStyle w:val="NoteLevel2"/>
      </w:pPr>
      <w:r w:rsidRPr="005A2D9B">
        <w:rPr>
          <w:bCs/>
        </w:rPr>
        <w:t>A Secondary stakeholder</w:t>
      </w:r>
    </w:p>
    <w:p w14:paraId="76387733" w14:textId="56CC8901" w:rsidR="00D9363F" w:rsidRPr="005A2D9B" w:rsidRDefault="00D9363F" w:rsidP="00D9363F">
      <w:pPr>
        <w:pStyle w:val="NoteLevel3"/>
      </w:pPr>
      <w:r w:rsidRPr="005A2D9B">
        <w:t xml:space="preserve"> Those that have a public or special interest in the organization</w:t>
      </w:r>
    </w:p>
    <w:p w14:paraId="4A09E2A9" w14:textId="77777777" w:rsidR="00D9363F" w:rsidRPr="005A2D9B" w:rsidRDefault="00D9363F" w:rsidP="00D9363F">
      <w:pPr>
        <w:pStyle w:val="NoteLevel2"/>
      </w:pPr>
      <w:r w:rsidRPr="005A2D9B">
        <w:rPr>
          <w:bCs/>
        </w:rPr>
        <w:t>Core stakeholders</w:t>
      </w:r>
    </w:p>
    <w:p w14:paraId="45E9E0D4" w14:textId="74B11BA1" w:rsidR="00D9363F" w:rsidRPr="005A2D9B" w:rsidRDefault="00D9363F" w:rsidP="00D9363F">
      <w:pPr>
        <w:pStyle w:val="NoteLevel3"/>
      </w:pPr>
      <w:r w:rsidRPr="005A2D9B">
        <w:t xml:space="preserve"> Essential to the firm’s survival</w:t>
      </w:r>
    </w:p>
    <w:p w14:paraId="497DF0BD" w14:textId="77777777" w:rsidR="00D9363F" w:rsidRPr="005A2D9B" w:rsidRDefault="00D9363F" w:rsidP="00D9363F">
      <w:pPr>
        <w:pStyle w:val="NoteLevel2"/>
      </w:pPr>
      <w:r w:rsidRPr="005A2D9B">
        <w:rPr>
          <w:bCs/>
        </w:rPr>
        <w:t>Strategic stakeholders</w:t>
      </w:r>
      <w:r w:rsidRPr="005A2D9B">
        <w:t xml:space="preserve"> </w:t>
      </w:r>
    </w:p>
    <w:p w14:paraId="3862F976" w14:textId="5FAA8A8E" w:rsidR="00D9363F" w:rsidRPr="005A2D9B" w:rsidRDefault="00D9363F" w:rsidP="00D9363F">
      <w:pPr>
        <w:pStyle w:val="NoteLevel3"/>
      </w:pPr>
      <w:r w:rsidRPr="005A2D9B">
        <w:t>Directly affected by threats and opportunities the organization faces</w:t>
      </w:r>
    </w:p>
    <w:p w14:paraId="203AFECA" w14:textId="77777777" w:rsidR="00D9363F" w:rsidRPr="005A2D9B" w:rsidRDefault="00D9363F" w:rsidP="00D9363F">
      <w:pPr>
        <w:pStyle w:val="NoteLevel2"/>
      </w:pPr>
      <w:r w:rsidRPr="005A2D9B">
        <w:rPr>
          <w:bCs/>
        </w:rPr>
        <w:t>Environmental stakeholders</w:t>
      </w:r>
    </w:p>
    <w:p w14:paraId="4808F28B" w14:textId="05ACAB02" w:rsidR="00D9363F" w:rsidRPr="005A2D9B" w:rsidRDefault="00D9363F" w:rsidP="00D9363F">
      <w:pPr>
        <w:pStyle w:val="NoteLevel3"/>
      </w:pPr>
      <w:r w:rsidRPr="005A2D9B">
        <w:t>Are all others in the organization's environment</w:t>
      </w:r>
    </w:p>
    <w:p w14:paraId="0837081F" w14:textId="77777777" w:rsidR="00D9363F" w:rsidRPr="005A2D9B" w:rsidRDefault="00D9363F" w:rsidP="00D9363F">
      <w:pPr>
        <w:pStyle w:val="NoteLevel1"/>
      </w:pPr>
    </w:p>
    <w:p w14:paraId="068D31CA" w14:textId="5DDE6C8A" w:rsidR="00D9363F" w:rsidRPr="005A2D9B" w:rsidRDefault="00D9363F" w:rsidP="00D9363F">
      <w:pPr>
        <w:pStyle w:val="NoteLevel1"/>
      </w:pPr>
      <w:r w:rsidRPr="005A2D9B">
        <w:rPr>
          <w:b/>
        </w:rPr>
        <w:t>Identifying Stakeholders</w:t>
      </w:r>
    </w:p>
    <w:p w14:paraId="4D519E30" w14:textId="4520F26E" w:rsidR="00D9363F" w:rsidRPr="005A2D9B" w:rsidRDefault="00D9363F" w:rsidP="00D9363F">
      <w:pPr>
        <w:pStyle w:val="NoteLevel2"/>
      </w:pPr>
      <w:r w:rsidRPr="005A2D9B">
        <w:t>3 Characteristics of stakeholders:</w:t>
      </w:r>
    </w:p>
    <w:p w14:paraId="3FEDE269" w14:textId="77777777" w:rsidR="00D9363F" w:rsidRPr="005A2D9B" w:rsidRDefault="00D9363F" w:rsidP="00D9363F">
      <w:pPr>
        <w:pStyle w:val="NoteLevel2"/>
      </w:pPr>
      <w:r w:rsidRPr="005A2D9B">
        <w:rPr>
          <w:b/>
          <w:bCs/>
        </w:rPr>
        <w:t>1) Legitimacy</w:t>
      </w:r>
      <w:r w:rsidRPr="005A2D9B">
        <w:t xml:space="preserve"> </w:t>
      </w:r>
    </w:p>
    <w:p w14:paraId="138A0863" w14:textId="2413A532" w:rsidR="00D9363F" w:rsidRPr="005A2D9B" w:rsidRDefault="00D9363F" w:rsidP="00D9363F">
      <w:pPr>
        <w:pStyle w:val="NoteLevel3"/>
      </w:pPr>
      <w:proofErr w:type="gramStart"/>
      <w:r w:rsidRPr="005A2D9B">
        <w:t>is</w:t>
      </w:r>
      <w:proofErr w:type="gramEnd"/>
      <w:r w:rsidRPr="005A2D9B">
        <w:t xml:space="preserve"> the perceived validity of the stakeholder’s claim to a stake</w:t>
      </w:r>
    </w:p>
    <w:p w14:paraId="23A14060" w14:textId="77777777" w:rsidR="00D9363F" w:rsidRPr="005A2D9B" w:rsidRDefault="00D9363F" w:rsidP="00D9363F">
      <w:pPr>
        <w:pStyle w:val="NoteLevel2"/>
      </w:pPr>
      <w:r w:rsidRPr="005A2D9B">
        <w:rPr>
          <w:b/>
          <w:bCs/>
        </w:rPr>
        <w:t xml:space="preserve">2) Power </w:t>
      </w:r>
    </w:p>
    <w:p w14:paraId="31708A3E" w14:textId="7C2F5C1E" w:rsidR="00D9363F" w:rsidRPr="005A2D9B" w:rsidRDefault="00D9363F" w:rsidP="00D9363F">
      <w:pPr>
        <w:pStyle w:val="NoteLevel3"/>
      </w:pPr>
      <w:proofErr w:type="gramStart"/>
      <w:r w:rsidRPr="005A2D9B">
        <w:t>is</w:t>
      </w:r>
      <w:proofErr w:type="gramEnd"/>
      <w:r w:rsidRPr="005A2D9B">
        <w:t xml:space="preserve"> the ability of a stakeholder to produce an effect</w:t>
      </w:r>
    </w:p>
    <w:p w14:paraId="09581E2F" w14:textId="77777777" w:rsidR="00D9363F" w:rsidRPr="005A2D9B" w:rsidRDefault="00D9363F" w:rsidP="00D9363F">
      <w:pPr>
        <w:pStyle w:val="NoteLevel2"/>
      </w:pPr>
      <w:r w:rsidRPr="005A2D9B">
        <w:rPr>
          <w:b/>
          <w:bCs/>
        </w:rPr>
        <w:t>3) Urgency</w:t>
      </w:r>
    </w:p>
    <w:p w14:paraId="457442EA" w14:textId="148A95CB" w:rsidR="00D9363F" w:rsidRPr="005A2D9B" w:rsidRDefault="00D9363F" w:rsidP="00D9363F">
      <w:pPr>
        <w:pStyle w:val="NoteLevel3"/>
      </w:pPr>
      <w:proofErr w:type="gramStart"/>
      <w:r w:rsidRPr="005A2D9B">
        <w:t>the</w:t>
      </w:r>
      <w:proofErr w:type="gramEnd"/>
      <w:r w:rsidRPr="005A2D9B">
        <w:t xml:space="preserve"> degree a stakeholder’s claim demands immediate attention</w:t>
      </w:r>
    </w:p>
    <w:p w14:paraId="789625DA" w14:textId="77777777" w:rsidR="00D9363F" w:rsidRPr="005A2D9B" w:rsidRDefault="00D9363F" w:rsidP="00D9363F">
      <w:pPr>
        <w:pStyle w:val="NoteLevel1"/>
      </w:pPr>
    </w:p>
    <w:p w14:paraId="6CB876B2" w14:textId="77777777" w:rsidR="00D9363F" w:rsidRPr="005A2D9B" w:rsidRDefault="00D9363F" w:rsidP="00D9363F">
      <w:pPr>
        <w:pStyle w:val="NoteLevel1"/>
      </w:pPr>
      <w:r w:rsidRPr="005A2D9B">
        <w:rPr>
          <w:b/>
          <w:lang w:val="en-CA"/>
        </w:rPr>
        <w:t xml:space="preserve">Mitchell, </w:t>
      </w:r>
      <w:proofErr w:type="spellStart"/>
      <w:r w:rsidRPr="005A2D9B">
        <w:rPr>
          <w:b/>
          <w:lang w:val="en-CA"/>
        </w:rPr>
        <w:t>Agle</w:t>
      </w:r>
      <w:proofErr w:type="spellEnd"/>
      <w:r w:rsidRPr="005A2D9B">
        <w:rPr>
          <w:b/>
          <w:lang w:val="en-CA"/>
        </w:rPr>
        <w:t>, and Wood</w:t>
      </w:r>
      <w:r w:rsidRPr="005A2D9B">
        <w:rPr>
          <w:lang w:val="en-CA"/>
        </w:rPr>
        <w:t>: Stakeholder salience</w:t>
      </w:r>
    </w:p>
    <w:p w14:paraId="170017DB" w14:textId="77777777" w:rsidR="00D9363F" w:rsidRPr="005A2D9B" w:rsidRDefault="00D9363F" w:rsidP="00D9363F">
      <w:pPr>
        <w:pStyle w:val="NoteLevel2"/>
      </w:pPr>
      <w:r w:rsidRPr="005A2D9B">
        <w:rPr>
          <w:lang w:val="en-CA"/>
        </w:rPr>
        <w:t>Power, legitimacy and urgency – any party possessing at least one of these attributes is a stakeholder</w:t>
      </w:r>
    </w:p>
    <w:p w14:paraId="799FEB1F" w14:textId="77777777" w:rsidR="00D9363F" w:rsidRPr="005A2D9B" w:rsidRDefault="00D9363F" w:rsidP="00D9363F">
      <w:pPr>
        <w:pStyle w:val="NoteLevel3"/>
      </w:pPr>
      <w:r w:rsidRPr="005A2D9B">
        <w:rPr>
          <w:b/>
          <w:lang w:val="en-CA"/>
        </w:rPr>
        <w:t>Latent stakeholder</w:t>
      </w:r>
      <w:r w:rsidRPr="005A2D9B">
        <w:rPr>
          <w:lang w:val="en-CA"/>
        </w:rPr>
        <w:t xml:space="preserve"> possesses only </w:t>
      </w:r>
      <w:r w:rsidRPr="005A2D9B">
        <w:rPr>
          <w:b/>
          <w:lang w:val="en-CA"/>
        </w:rPr>
        <w:t>one</w:t>
      </w:r>
      <w:r w:rsidRPr="005A2D9B">
        <w:rPr>
          <w:lang w:val="en-CA"/>
        </w:rPr>
        <w:t xml:space="preserve"> attribute</w:t>
      </w:r>
    </w:p>
    <w:p w14:paraId="070BF7CE" w14:textId="77777777" w:rsidR="00D9363F" w:rsidRPr="005A2D9B" w:rsidRDefault="00D9363F" w:rsidP="00D9363F">
      <w:pPr>
        <w:pStyle w:val="NoteLevel3"/>
      </w:pPr>
      <w:r w:rsidRPr="005A2D9B">
        <w:rPr>
          <w:b/>
          <w:lang w:val="en-CA"/>
        </w:rPr>
        <w:t>Expectant stakeholder</w:t>
      </w:r>
      <w:r w:rsidRPr="005A2D9B">
        <w:rPr>
          <w:lang w:val="en-CA"/>
        </w:rPr>
        <w:t xml:space="preserve"> possesses </w:t>
      </w:r>
      <w:r w:rsidRPr="005A2D9B">
        <w:rPr>
          <w:b/>
          <w:lang w:val="en-CA"/>
        </w:rPr>
        <w:t>two</w:t>
      </w:r>
      <w:r w:rsidRPr="005A2D9B">
        <w:rPr>
          <w:lang w:val="en-CA"/>
        </w:rPr>
        <w:t xml:space="preserve"> attributes</w:t>
      </w:r>
    </w:p>
    <w:p w14:paraId="712E50E8" w14:textId="77777777" w:rsidR="00D9363F" w:rsidRPr="005A2D9B" w:rsidRDefault="00D9363F" w:rsidP="00D9363F">
      <w:pPr>
        <w:pStyle w:val="NoteLevel3"/>
      </w:pPr>
      <w:r w:rsidRPr="005A2D9B">
        <w:rPr>
          <w:b/>
          <w:lang w:val="en-CA"/>
        </w:rPr>
        <w:t>Definitive stakeholder</w:t>
      </w:r>
      <w:r w:rsidRPr="005A2D9B">
        <w:rPr>
          <w:lang w:val="en-CA"/>
        </w:rPr>
        <w:t xml:space="preserve"> would possess all </w:t>
      </w:r>
      <w:r w:rsidRPr="005A2D9B">
        <w:rPr>
          <w:b/>
          <w:lang w:val="en-CA"/>
        </w:rPr>
        <w:t>three</w:t>
      </w:r>
      <w:r w:rsidRPr="005A2D9B">
        <w:rPr>
          <w:lang w:val="en-CA"/>
        </w:rPr>
        <w:t xml:space="preserve"> attributes</w:t>
      </w:r>
    </w:p>
    <w:p w14:paraId="4F2E7A91" w14:textId="77777777" w:rsidR="00D9363F" w:rsidRPr="005A2D9B" w:rsidRDefault="00D9363F" w:rsidP="00D9363F">
      <w:pPr>
        <w:pStyle w:val="NoteLevel1"/>
      </w:pPr>
    </w:p>
    <w:p w14:paraId="085815DD" w14:textId="6E671203" w:rsidR="0077576B" w:rsidRPr="005A2D9B" w:rsidRDefault="00D9363F" w:rsidP="0077576B">
      <w:pPr>
        <w:pStyle w:val="NoteLevel1"/>
        <w:rPr>
          <w:b/>
        </w:rPr>
      </w:pPr>
      <w:r w:rsidRPr="005A2D9B">
        <w:rPr>
          <w:b/>
        </w:rPr>
        <w:t>Stakeholder Capacity</w:t>
      </w:r>
    </w:p>
    <w:p w14:paraId="36827484" w14:textId="77777777" w:rsidR="00D9363F" w:rsidRPr="005A2D9B" w:rsidRDefault="00D9363F" w:rsidP="00D9363F">
      <w:pPr>
        <w:pStyle w:val="NoteLevel2"/>
      </w:pPr>
      <w:r w:rsidRPr="005A2D9B">
        <w:rPr>
          <w:lang w:val="en-CA"/>
        </w:rPr>
        <w:t>An approach to identifying stakeholders in terms of their capacity to influence the organization and level of risk tolerance</w:t>
      </w:r>
    </w:p>
    <w:p w14:paraId="38F6C818" w14:textId="77777777" w:rsidR="00D9363F" w:rsidRPr="005A2D9B" w:rsidRDefault="00D9363F" w:rsidP="00D9363F">
      <w:pPr>
        <w:pStyle w:val="NoteLevel1"/>
        <w:numPr>
          <w:ilvl w:val="0"/>
          <w:numId w:val="0"/>
        </w:numPr>
        <w:rPr>
          <w:b/>
        </w:rPr>
      </w:pPr>
    </w:p>
    <w:p w14:paraId="7550562D" w14:textId="145E3884" w:rsidR="00D9363F" w:rsidRPr="005A2D9B" w:rsidRDefault="00D9363F" w:rsidP="00D9363F">
      <w:pPr>
        <w:pStyle w:val="NoteLevel1"/>
        <w:numPr>
          <w:ilvl w:val="0"/>
          <w:numId w:val="0"/>
        </w:numPr>
        <w:rPr>
          <w:b/>
        </w:rPr>
      </w:pPr>
      <w:r w:rsidRPr="005A2D9B">
        <w:rPr>
          <w:b/>
        </w:rPr>
        <w:t>The Stakeholder Capacity Model</w:t>
      </w:r>
    </w:p>
    <w:p w14:paraId="7D7DD1AB" w14:textId="7DAAD41A" w:rsidR="00D9363F" w:rsidRPr="005A2D9B" w:rsidRDefault="00D9363F" w:rsidP="00D9363F">
      <w:pPr>
        <w:pStyle w:val="NoteLevel2"/>
      </w:pPr>
      <w:r w:rsidRPr="005A2D9B">
        <w:rPr>
          <w:b/>
          <w:lang w:val="en-CA"/>
        </w:rPr>
        <w:t xml:space="preserve">1) </w:t>
      </w:r>
      <w:r w:rsidRPr="005A2D9B">
        <w:rPr>
          <w:lang w:val="en-CA"/>
        </w:rPr>
        <w:t>Develop an initial stakeholder list</w:t>
      </w:r>
    </w:p>
    <w:p w14:paraId="5EE187ED" w14:textId="1D97D379" w:rsidR="00D9363F" w:rsidRPr="005A2D9B" w:rsidRDefault="00D9363F" w:rsidP="00D9363F">
      <w:pPr>
        <w:pStyle w:val="NoteLevel2"/>
      </w:pPr>
      <w:r w:rsidRPr="005A2D9B">
        <w:rPr>
          <w:b/>
          <w:lang w:val="en-CA"/>
        </w:rPr>
        <w:t xml:space="preserve">2) </w:t>
      </w:r>
      <w:r w:rsidRPr="005A2D9B">
        <w:rPr>
          <w:lang w:val="en-CA"/>
        </w:rPr>
        <w:t>Rate each stakeholder on a scale of Low, Medium, High in terms of their capacity to affect the organization (positively or negatively)</w:t>
      </w:r>
    </w:p>
    <w:p w14:paraId="0D288437" w14:textId="64987D54" w:rsidR="00D9363F" w:rsidRPr="005A2D9B" w:rsidRDefault="00D9363F" w:rsidP="00D9363F">
      <w:pPr>
        <w:pStyle w:val="NoteLevel2"/>
      </w:pPr>
      <w:r w:rsidRPr="005A2D9B">
        <w:rPr>
          <w:b/>
          <w:lang w:val="en-CA"/>
        </w:rPr>
        <w:t xml:space="preserve">3) </w:t>
      </w:r>
      <w:r w:rsidRPr="005A2D9B">
        <w:rPr>
          <w:lang w:val="en-CA"/>
        </w:rPr>
        <w:t>Assign a numerical value to Low, Medium and High (such as, for example, 1,2 and 3)</w:t>
      </w:r>
    </w:p>
    <w:p w14:paraId="6664E1C8" w14:textId="490CFE72" w:rsidR="00D9363F" w:rsidRPr="005A2D9B" w:rsidRDefault="00D9363F" w:rsidP="00D9363F">
      <w:pPr>
        <w:pStyle w:val="NoteLevel2"/>
      </w:pPr>
      <w:r w:rsidRPr="005A2D9B">
        <w:rPr>
          <w:b/>
          <w:lang w:val="en-CA"/>
        </w:rPr>
        <w:t xml:space="preserve">4) </w:t>
      </w:r>
      <w:r w:rsidRPr="005A2D9B">
        <w:rPr>
          <w:lang w:val="en-CA"/>
        </w:rPr>
        <w:t>Compute the overall score for each stakeholder</w:t>
      </w:r>
    </w:p>
    <w:p w14:paraId="4736B183" w14:textId="128A29B8" w:rsidR="00D9363F" w:rsidRPr="005A2D9B" w:rsidRDefault="00D9363F" w:rsidP="00D9363F">
      <w:pPr>
        <w:pStyle w:val="NoteLevel2"/>
      </w:pPr>
      <w:r w:rsidRPr="005A2D9B">
        <w:rPr>
          <w:b/>
          <w:lang w:val="en-CA"/>
        </w:rPr>
        <w:t xml:space="preserve">5) </w:t>
      </w:r>
      <w:r w:rsidRPr="005A2D9B">
        <w:rPr>
          <w:lang w:val="en-CA"/>
        </w:rPr>
        <w:t>Associate each stakeholder’s score with a predetermined stakeholder relevance interval</w:t>
      </w:r>
    </w:p>
    <w:p w14:paraId="1844D219" w14:textId="596F2433" w:rsidR="00D9363F" w:rsidRPr="005A2D9B" w:rsidRDefault="00D9363F" w:rsidP="00D9363F">
      <w:pPr>
        <w:pStyle w:val="NoteLevel2"/>
      </w:pPr>
      <w:r w:rsidRPr="005A2D9B">
        <w:rPr>
          <w:b/>
          <w:lang w:val="en-CA"/>
        </w:rPr>
        <w:t xml:space="preserve">6) </w:t>
      </w:r>
      <w:r w:rsidRPr="005A2D9B">
        <w:rPr>
          <w:lang w:val="en-CA"/>
        </w:rPr>
        <w:t>Determine how each stakeholder will be managed: partner, dialogue or passively observe</w:t>
      </w:r>
    </w:p>
    <w:p w14:paraId="2606E6D3" w14:textId="77777777" w:rsidR="00D9363F" w:rsidRPr="005A2D9B" w:rsidRDefault="00D9363F" w:rsidP="00D9363F">
      <w:pPr>
        <w:pStyle w:val="NoteLevel1"/>
        <w:rPr>
          <w:b/>
        </w:rPr>
      </w:pPr>
    </w:p>
    <w:p w14:paraId="2C9247FF" w14:textId="77777777" w:rsidR="00D9363F" w:rsidRPr="005A2D9B" w:rsidRDefault="00D9363F" w:rsidP="0077576B">
      <w:pPr>
        <w:pStyle w:val="NoteLevel1"/>
        <w:rPr>
          <w:b/>
        </w:rPr>
      </w:pPr>
    </w:p>
    <w:p w14:paraId="4393080E" w14:textId="77777777" w:rsidR="0077576B" w:rsidRPr="005A2D9B" w:rsidRDefault="0077576B" w:rsidP="0077576B">
      <w:pPr>
        <w:pStyle w:val="NoteLevel1"/>
        <w:sectPr w:rsidR="0077576B" w:rsidRPr="005A2D9B" w:rsidSect="0077576B">
          <w:headerReference w:type="first" r:id="rId14"/>
          <w:pgSz w:w="12240" w:h="15840"/>
          <w:pgMar w:top="1440" w:right="1440" w:bottom="1440" w:left="1440" w:header="708" w:footer="708" w:gutter="0"/>
          <w:cols w:space="708"/>
          <w:titlePg/>
          <w:docGrid w:type="lines" w:linePitch="360"/>
        </w:sectPr>
      </w:pPr>
    </w:p>
    <w:p w14:paraId="720C0BF2" w14:textId="002811D3" w:rsidR="0077576B" w:rsidRPr="005A2D9B" w:rsidRDefault="0077576B" w:rsidP="00A5592A">
      <w:pPr>
        <w:pStyle w:val="NoteLevel1"/>
      </w:pPr>
      <w:r w:rsidRPr="005A2D9B">
        <w:rPr>
          <w:b/>
        </w:rPr>
        <w:t>Globalization and Multiculturalism</w:t>
      </w:r>
    </w:p>
    <w:p w14:paraId="53333E2C" w14:textId="77777777" w:rsidR="0077576B" w:rsidRPr="005A2D9B" w:rsidRDefault="0077576B" w:rsidP="00A5592A">
      <w:pPr>
        <w:pStyle w:val="NoteLevel1"/>
      </w:pPr>
    </w:p>
    <w:p w14:paraId="5F070022" w14:textId="77777777" w:rsidR="00D9363F" w:rsidRPr="005A2D9B" w:rsidRDefault="00D9363F" w:rsidP="00D9363F">
      <w:pPr>
        <w:pStyle w:val="NoteLevel1"/>
        <w:rPr>
          <w:b/>
        </w:rPr>
      </w:pPr>
      <w:r w:rsidRPr="005A2D9B">
        <w:rPr>
          <w:b/>
        </w:rPr>
        <w:t xml:space="preserve">Globalization: </w:t>
      </w:r>
      <w:r w:rsidRPr="005A2D9B">
        <w:rPr>
          <w:lang w:val="en-CA"/>
        </w:rPr>
        <w:t>the merging of previously domestic spaces and issues into one multifaceted and interconnected transnational global village.</w:t>
      </w:r>
      <w:r w:rsidRPr="005A2D9B">
        <w:t xml:space="preserve"> </w:t>
      </w:r>
    </w:p>
    <w:p w14:paraId="38C2D53E" w14:textId="77777777" w:rsidR="00D9363F" w:rsidRPr="005A2D9B" w:rsidRDefault="00D9363F" w:rsidP="00D9363F">
      <w:pPr>
        <w:pStyle w:val="NoteLevel2"/>
      </w:pPr>
      <w:r w:rsidRPr="005A2D9B">
        <w:rPr>
          <w:lang w:val="en-CA"/>
        </w:rPr>
        <w:t xml:space="preserve">A term used to describe the </w:t>
      </w:r>
      <w:r w:rsidRPr="005A2D9B">
        <w:rPr>
          <w:b/>
          <w:bCs/>
          <w:lang w:val="en-CA"/>
        </w:rPr>
        <w:t xml:space="preserve">growing interdependence </w:t>
      </w:r>
      <w:r w:rsidRPr="005A2D9B">
        <w:rPr>
          <w:lang w:val="en-CA"/>
        </w:rPr>
        <w:t>of people around the world with regard to societal influence, economies, and cultural exchanges</w:t>
      </w:r>
    </w:p>
    <w:p w14:paraId="257B6B5D" w14:textId="77777777" w:rsidR="00D9363F" w:rsidRPr="005A2D9B" w:rsidRDefault="00D9363F" w:rsidP="00D9363F">
      <w:pPr>
        <w:pStyle w:val="NoteLevel2"/>
      </w:pPr>
      <w:r w:rsidRPr="005A2D9B">
        <w:rPr>
          <w:lang w:val="en-CA"/>
        </w:rPr>
        <w:t xml:space="preserve">Refers to the </w:t>
      </w:r>
      <w:r w:rsidRPr="005A2D9B">
        <w:rPr>
          <w:b/>
          <w:bCs/>
          <w:lang w:val="en-CA"/>
        </w:rPr>
        <w:t>increasing economic integration</w:t>
      </w:r>
      <w:r w:rsidRPr="005A2D9B">
        <w:rPr>
          <w:lang w:val="en-CA"/>
        </w:rPr>
        <w:t xml:space="preserve"> and interdependence of countries</w:t>
      </w:r>
    </w:p>
    <w:p w14:paraId="0AD29F56" w14:textId="77777777" w:rsidR="00D9363F" w:rsidRPr="005A2D9B" w:rsidRDefault="00D9363F" w:rsidP="00D9363F">
      <w:pPr>
        <w:pStyle w:val="NoteLevel2"/>
      </w:pPr>
      <w:r w:rsidRPr="005A2D9B">
        <w:rPr>
          <w:lang w:val="en-CA"/>
        </w:rPr>
        <w:t xml:space="preserve">A global movement to increase the flow of goods, services, people, real capital, and money across national borders in order to create a </w:t>
      </w:r>
      <w:r w:rsidRPr="005A2D9B">
        <w:rPr>
          <w:b/>
          <w:bCs/>
          <w:lang w:val="en-CA"/>
        </w:rPr>
        <w:t>more integrated and interdependent world economy</w:t>
      </w:r>
    </w:p>
    <w:p w14:paraId="17CCA6C0" w14:textId="2125CEA5" w:rsidR="00D9363F" w:rsidRPr="005A2D9B" w:rsidRDefault="00D9363F" w:rsidP="00D9363F">
      <w:pPr>
        <w:pStyle w:val="NoteLevel1"/>
      </w:pPr>
    </w:p>
    <w:p w14:paraId="66400791" w14:textId="607A83B8" w:rsidR="00D9363F" w:rsidRPr="005A2D9B" w:rsidRDefault="00D9363F" w:rsidP="00D9363F">
      <w:pPr>
        <w:pStyle w:val="NoteLevel1"/>
      </w:pPr>
      <w:r w:rsidRPr="005A2D9B">
        <w:rPr>
          <w:b/>
        </w:rPr>
        <w:t>Four types of Globalization</w:t>
      </w:r>
    </w:p>
    <w:p w14:paraId="1BD37BF0" w14:textId="3D2A902B" w:rsidR="00D9363F" w:rsidRPr="005A2D9B" w:rsidRDefault="00D9363F" w:rsidP="00D9363F">
      <w:pPr>
        <w:pStyle w:val="NoteLevel2"/>
      </w:pPr>
      <w:r w:rsidRPr="005A2D9B">
        <w:rPr>
          <w:b/>
          <w:i/>
          <w:iCs/>
        </w:rPr>
        <w:t xml:space="preserve">1) </w:t>
      </w:r>
      <w:r w:rsidRPr="005A2D9B">
        <w:rPr>
          <w:i/>
          <w:iCs/>
        </w:rPr>
        <w:t>Globalization</w:t>
      </w:r>
      <w:r w:rsidRPr="005A2D9B">
        <w:t>: a process of decreasing constraints on the interactions among the nations and peoples of the world.</w:t>
      </w:r>
    </w:p>
    <w:p w14:paraId="1B465B8A" w14:textId="24E98F19" w:rsidR="00D9363F" w:rsidRPr="005A2D9B" w:rsidRDefault="00D9363F" w:rsidP="00D9363F">
      <w:pPr>
        <w:pStyle w:val="NoteLevel2"/>
      </w:pPr>
      <w:r w:rsidRPr="005A2D9B">
        <w:rPr>
          <w:b/>
          <w:i/>
          <w:iCs/>
        </w:rPr>
        <w:t xml:space="preserve">2) </w:t>
      </w:r>
      <w:r w:rsidRPr="005A2D9B">
        <w:rPr>
          <w:i/>
          <w:iCs/>
        </w:rPr>
        <w:t>Economic globalization</w:t>
      </w:r>
      <w:r w:rsidRPr="005A2D9B">
        <w:t>: the integration of fragmented markets into a global economy.</w:t>
      </w:r>
    </w:p>
    <w:p w14:paraId="75327D32" w14:textId="2F2384E1" w:rsidR="00D9363F" w:rsidRPr="005A2D9B" w:rsidRDefault="00D9363F" w:rsidP="00D9363F">
      <w:pPr>
        <w:pStyle w:val="NoteLevel2"/>
      </w:pPr>
      <w:r w:rsidRPr="005A2D9B">
        <w:rPr>
          <w:b/>
          <w:i/>
          <w:iCs/>
        </w:rPr>
        <w:t xml:space="preserve">3) </w:t>
      </w:r>
      <w:r w:rsidRPr="005A2D9B">
        <w:rPr>
          <w:i/>
          <w:iCs/>
        </w:rPr>
        <w:t>Political globalization</w:t>
      </w:r>
      <w:r w:rsidRPr="005A2D9B">
        <w:t xml:space="preserve">: the </w:t>
      </w:r>
      <w:proofErr w:type="gramStart"/>
      <w:r w:rsidRPr="005A2D9B">
        <w:t>process by which world power relationships change</w:t>
      </w:r>
      <w:proofErr w:type="gramEnd"/>
      <w:r w:rsidRPr="005A2D9B">
        <w:t>, and there is a loss of sovereignty by the state.</w:t>
      </w:r>
    </w:p>
    <w:p w14:paraId="2CF9CC9E" w14:textId="00AD7A91" w:rsidR="00D9363F" w:rsidRPr="005A2D9B" w:rsidRDefault="00D9363F" w:rsidP="00D9363F">
      <w:pPr>
        <w:pStyle w:val="NoteLevel2"/>
      </w:pPr>
      <w:r w:rsidRPr="005A2D9B">
        <w:rPr>
          <w:b/>
          <w:i/>
          <w:iCs/>
        </w:rPr>
        <w:t xml:space="preserve">4) </w:t>
      </w:r>
      <w:r w:rsidRPr="005A2D9B">
        <w:rPr>
          <w:i/>
          <w:iCs/>
        </w:rPr>
        <w:t>Social or cultural globalization</w:t>
      </w:r>
      <w:r w:rsidRPr="005A2D9B">
        <w:t>: the emergence of a worldwide cultural system.</w:t>
      </w:r>
    </w:p>
    <w:p w14:paraId="416F28BC" w14:textId="77777777" w:rsidR="00D9363F" w:rsidRPr="005A2D9B" w:rsidRDefault="00D9363F" w:rsidP="00D9363F">
      <w:pPr>
        <w:pStyle w:val="NoteLevel1"/>
      </w:pPr>
    </w:p>
    <w:p w14:paraId="1A43C373" w14:textId="1C89141F" w:rsidR="00D9363F" w:rsidRPr="005A2D9B" w:rsidRDefault="00D9363F" w:rsidP="00D9363F">
      <w:pPr>
        <w:pStyle w:val="NoteLevel1"/>
      </w:pPr>
      <w:r w:rsidRPr="005A2D9B">
        <w:rPr>
          <w:b/>
        </w:rPr>
        <w:t>Key Drivers of Globalization</w:t>
      </w:r>
    </w:p>
    <w:p w14:paraId="34D83B5F" w14:textId="77777777" w:rsidR="00D9363F" w:rsidRPr="005A2D9B" w:rsidRDefault="00D9363F" w:rsidP="00D9363F">
      <w:pPr>
        <w:pStyle w:val="NoteLevel2"/>
      </w:pPr>
      <w:r w:rsidRPr="005A2D9B">
        <w:rPr>
          <w:lang w:val="en-CA"/>
        </w:rPr>
        <w:t>Market</w:t>
      </w:r>
    </w:p>
    <w:p w14:paraId="6BC3B48D" w14:textId="77777777" w:rsidR="00D9363F" w:rsidRPr="005A2D9B" w:rsidRDefault="00D9363F" w:rsidP="00D9363F">
      <w:pPr>
        <w:pStyle w:val="NoteLevel3"/>
      </w:pPr>
      <w:r w:rsidRPr="005A2D9B">
        <w:rPr>
          <w:lang w:val="en-CA"/>
        </w:rPr>
        <w:t>New markets</w:t>
      </w:r>
    </w:p>
    <w:p w14:paraId="4DF26E92" w14:textId="77777777" w:rsidR="00D9363F" w:rsidRPr="005A2D9B" w:rsidRDefault="00D9363F" w:rsidP="00D9363F">
      <w:pPr>
        <w:pStyle w:val="NoteLevel3"/>
      </w:pPr>
      <w:r w:rsidRPr="005A2D9B">
        <w:rPr>
          <w:lang w:val="en-CA"/>
        </w:rPr>
        <w:t>Strategic alliances</w:t>
      </w:r>
    </w:p>
    <w:p w14:paraId="5EC2D898" w14:textId="3B32DC06" w:rsidR="00D9363F" w:rsidRPr="005A2D9B" w:rsidRDefault="00D9363F" w:rsidP="00D9363F">
      <w:pPr>
        <w:pStyle w:val="NoteLevel3"/>
      </w:pPr>
      <w:r w:rsidRPr="005A2D9B">
        <w:rPr>
          <w:lang w:val="en-CA"/>
        </w:rPr>
        <w:t>Demand for products</w:t>
      </w:r>
    </w:p>
    <w:p w14:paraId="666A8CFE" w14:textId="77777777" w:rsidR="00D9363F" w:rsidRPr="005A2D9B" w:rsidRDefault="00D9363F" w:rsidP="00D9363F">
      <w:pPr>
        <w:pStyle w:val="NoteLevel2"/>
      </w:pPr>
      <w:r w:rsidRPr="005A2D9B">
        <w:rPr>
          <w:lang w:val="en-CA"/>
        </w:rPr>
        <w:t>Cost</w:t>
      </w:r>
    </w:p>
    <w:p w14:paraId="5085C493" w14:textId="77777777" w:rsidR="00D9363F" w:rsidRPr="005A2D9B" w:rsidRDefault="00D9363F" w:rsidP="00D9363F">
      <w:pPr>
        <w:pStyle w:val="NoteLevel3"/>
      </w:pPr>
      <w:r w:rsidRPr="005A2D9B">
        <w:rPr>
          <w:lang w:val="en-CA"/>
        </w:rPr>
        <w:t>Source of inexpensive labour</w:t>
      </w:r>
    </w:p>
    <w:p w14:paraId="36D31DEF" w14:textId="77777777" w:rsidR="00D9363F" w:rsidRPr="005A2D9B" w:rsidRDefault="00D9363F" w:rsidP="00D9363F">
      <w:pPr>
        <w:pStyle w:val="NoteLevel3"/>
      </w:pPr>
      <w:r w:rsidRPr="005A2D9B">
        <w:rPr>
          <w:lang w:val="en-CA"/>
        </w:rPr>
        <w:t>Cheaper raw materials</w:t>
      </w:r>
    </w:p>
    <w:p w14:paraId="292FABA5" w14:textId="4AA56195" w:rsidR="00D9363F" w:rsidRPr="005A2D9B" w:rsidRDefault="00D9363F" w:rsidP="00D9363F">
      <w:pPr>
        <w:pStyle w:val="NoteLevel3"/>
      </w:pPr>
      <w:r w:rsidRPr="005A2D9B">
        <w:rPr>
          <w:lang w:val="en-CA"/>
        </w:rPr>
        <w:t xml:space="preserve">New sources </w:t>
      </w:r>
      <w:proofErr w:type="gramStart"/>
      <w:r w:rsidRPr="005A2D9B">
        <w:rPr>
          <w:lang w:val="en-CA"/>
        </w:rPr>
        <w:t>of  capital</w:t>
      </w:r>
      <w:proofErr w:type="gramEnd"/>
    </w:p>
    <w:p w14:paraId="20AFD22E" w14:textId="77777777" w:rsidR="00D9363F" w:rsidRPr="005A2D9B" w:rsidRDefault="00D9363F" w:rsidP="00D9363F">
      <w:pPr>
        <w:pStyle w:val="NoteLevel2"/>
      </w:pPr>
      <w:r w:rsidRPr="005A2D9B">
        <w:rPr>
          <w:lang w:val="en-CA"/>
        </w:rPr>
        <w:t>Competition</w:t>
      </w:r>
    </w:p>
    <w:p w14:paraId="08F7076A" w14:textId="77777777" w:rsidR="009C4325" w:rsidRPr="005A2D9B" w:rsidRDefault="009C4325" w:rsidP="009C4325">
      <w:pPr>
        <w:pStyle w:val="NoteLevel3"/>
      </w:pPr>
      <w:r w:rsidRPr="005A2D9B">
        <w:rPr>
          <w:lang w:val="en-CA"/>
        </w:rPr>
        <w:t>Competition is producing similar goods of equal or better quality at lower cost</w:t>
      </w:r>
    </w:p>
    <w:p w14:paraId="2841DF44" w14:textId="364E4677" w:rsidR="009C4325" w:rsidRPr="005A2D9B" w:rsidRDefault="009C4325" w:rsidP="009C4325">
      <w:pPr>
        <w:pStyle w:val="NoteLevel3"/>
      </w:pPr>
      <w:r w:rsidRPr="005A2D9B">
        <w:rPr>
          <w:lang w:val="en-CA"/>
        </w:rPr>
        <w:t>Competition can come from anywhere</w:t>
      </w:r>
    </w:p>
    <w:p w14:paraId="141EE363" w14:textId="77777777" w:rsidR="00D9363F" w:rsidRPr="005A2D9B" w:rsidRDefault="00D9363F" w:rsidP="00D9363F">
      <w:pPr>
        <w:pStyle w:val="NoteLevel2"/>
      </w:pPr>
      <w:r w:rsidRPr="005A2D9B">
        <w:rPr>
          <w:lang w:val="en-CA"/>
        </w:rPr>
        <w:t>Government</w:t>
      </w:r>
    </w:p>
    <w:p w14:paraId="42973FFB" w14:textId="77777777" w:rsidR="009C4325" w:rsidRPr="005A2D9B" w:rsidRDefault="009C4325" w:rsidP="009C4325">
      <w:pPr>
        <w:pStyle w:val="NoteLevel3"/>
      </w:pPr>
      <w:r w:rsidRPr="005A2D9B">
        <w:rPr>
          <w:lang w:val="en-CA"/>
        </w:rPr>
        <w:t>Trade liberalization policies</w:t>
      </w:r>
    </w:p>
    <w:p w14:paraId="3F7E58AD" w14:textId="77777777" w:rsidR="009C4325" w:rsidRPr="005A2D9B" w:rsidRDefault="009C4325" w:rsidP="009C4325">
      <w:pPr>
        <w:pStyle w:val="NoteLevel3"/>
      </w:pPr>
      <w:r w:rsidRPr="005A2D9B">
        <w:rPr>
          <w:lang w:val="en-CA"/>
        </w:rPr>
        <w:t>Industry deregulation</w:t>
      </w:r>
    </w:p>
    <w:p w14:paraId="6D1CAC2D" w14:textId="77777777" w:rsidR="009C4325" w:rsidRPr="005A2D9B" w:rsidRDefault="009C4325" w:rsidP="009C4325">
      <w:pPr>
        <w:pStyle w:val="NoteLevel3"/>
      </w:pPr>
      <w:r w:rsidRPr="005A2D9B">
        <w:rPr>
          <w:lang w:val="en-CA"/>
        </w:rPr>
        <w:t>Privatization</w:t>
      </w:r>
    </w:p>
    <w:p w14:paraId="73F21C3E" w14:textId="7C6A7914" w:rsidR="009C4325" w:rsidRPr="005A2D9B" w:rsidRDefault="009C4325" w:rsidP="009C4325">
      <w:pPr>
        <w:pStyle w:val="NoteLevel3"/>
      </w:pPr>
      <w:r w:rsidRPr="005A2D9B">
        <w:rPr>
          <w:lang w:val="en-CA"/>
        </w:rPr>
        <w:t>Participation in globalization institutions</w:t>
      </w:r>
    </w:p>
    <w:p w14:paraId="00061B0B" w14:textId="77777777" w:rsidR="00D9363F" w:rsidRPr="005A2D9B" w:rsidRDefault="00D9363F" w:rsidP="00D9363F">
      <w:pPr>
        <w:pStyle w:val="NoteLevel2"/>
      </w:pPr>
      <w:r w:rsidRPr="005A2D9B">
        <w:rPr>
          <w:lang w:val="en-CA"/>
        </w:rPr>
        <w:t>Technology</w:t>
      </w:r>
    </w:p>
    <w:p w14:paraId="2367A6A3" w14:textId="77777777" w:rsidR="009C4325" w:rsidRPr="005A2D9B" w:rsidRDefault="009C4325" w:rsidP="009C4325">
      <w:pPr>
        <w:pStyle w:val="NoteLevel3"/>
      </w:pPr>
      <w:r w:rsidRPr="005A2D9B">
        <w:rPr>
          <w:lang w:val="en-CA"/>
        </w:rPr>
        <w:t>Advances in information and communication technologies facilitate:</w:t>
      </w:r>
    </w:p>
    <w:p w14:paraId="5A70761B" w14:textId="77777777" w:rsidR="009C4325" w:rsidRPr="005A2D9B" w:rsidRDefault="009C4325" w:rsidP="009C4325">
      <w:pPr>
        <w:pStyle w:val="NoteLevel4"/>
      </w:pPr>
      <w:r w:rsidRPr="005A2D9B">
        <w:rPr>
          <w:lang w:val="en-CA"/>
        </w:rPr>
        <w:t>Coordination of business activities from anywhere</w:t>
      </w:r>
    </w:p>
    <w:p w14:paraId="276FE12C" w14:textId="77777777" w:rsidR="009C4325" w:rsidRPr="005A2D9B" w:rsidRDefault="009C4325" w:rsidP="009C4325">
      <w:pPr>
        <w:pStyle w:val="NoteLevel4"/>
      </w:pPr>
      <w:r w:rsidRPr="005A2D9B">
        <w:rPr>
          <w:lang w:val="en-CA"/>
        </w:rPr>
        <w:t>Cross-border banking</w:t>
      </w:r>
    </w:p>
    <w:p w14:paraId="0A1E1607" w14:textId="77777777" w:rsidR="009C4325" w:rsidRPr="005A2D9B" w:rsidRDefault="009C4325" w:rsidP="009C4325">
      <w:pPr>
        <w:pStyle w:val="NoteLevel3"/>
      </w:pPr>
      <w:r w:rsidRPr="005A2D9B">
        <w:rPr>
          <w:lang w:val="en-CA"/>
        </w:rPr>
        <w:t>Homogenization of many enabling technologies</w:t>
      </w:r>
    </w:p>
    <w:p w14:paraId="1BB3E87B" w14:textId="77777777" w:rsidR="009C4325" w:rsidRPr="005A2D9B" w:rsidRDefault="009C4325" w:rsidP="009C4325">
      <w:pPr>
        <w:pStyle w:val="NoteLevel1"/>
      </w:pPr>
    </w:p>
    <w:p w14:paraId="74B8133F" w14:textId="7DDBE410" w:rsidR="009C4325" w:rsidRPr="005A2D9B" w:rsidRDefault="009C4325" w:rsidP="009C4325">
      <w:pPr>
        <w:pStyle w:val="NoteLevel1"/>
      </w:pPr>
      <w:r w:rsidRPr="005A2D9B">
        <w:rPr>
          <w:b/>
        </w:rPr>
        <w:t>Emerging Themes of Globalization</w:t>
      </w:r>
    </w:p>
    <w:p w14:paraId="69978FCA" w14:textId="77777777" w:rsidR="009C4325" w:rsidRPr="005A2D9B" w:rsidRDefault="009C4325" w:rsidP="009C4325">
      <w:pPr>
        <w:pStyle w:val="NoteLevel2"/>
      </w:pPr>
      <w:r w:rsidRPr="005A2D9B">
        <w:rPr>
          <w:lang w:val="en-CA"/>
        </w:rPr>
        <w:t>Interconnectedness</w:t>
      </w:r>
    </w:p>
    <w:p w14:paraId="76743AAE" w14:textId="77777777" w:rsidR="009C4325" w:rsidRPr="005A2D9B" w:rsidRDefault="009C4325" w:rsidP="009C4325">
      <w:pPr>
        <w:pStyle w:val="NoteLevel2"/>
      </w:pPr>
      <w:r w:rsidRPr="005A2D9B">
        <w:rPr>
          <w:lang w:val="en-CA"/>
        </w:rPr>
        <w:t>Interdependence</w:t>
      </w:r>
    </w:p>
    <w:p w14:paraId="63FC208B" w14:textId="77777777" w:rsidR="009C4325" w:rsidRPr="005A2D9B" w:rsidRDefault="009C4325" w:rsidP="009C4325">
      <w:pPr>
        <w:pStyle w:val="NoteLevel2"/>
      </w:pPr>
      <w:r w:rsidRPr="005A2D9B">
        <w:rPr>
          <w:lang w:val="en-CA"/>
        </w:rPr>
        <w:t>Integration</w:t>
      </w:r>
    </w:p>
    <w:p w14:paraId="5A794DBC" w14:textId="77777777" w:rsidR="009C4325" w:rsidRPr="005A2D9B" w:rsidRDefault="009C4325" w:rsidP="009C4325">
      <w:pPr>
        <w:pStyle w:val="NoteLevel2"/>
      </w:pPr>
      <w:r w:rsidRPr="005A2D9B">
        <w:rPr>
          <w:lang w:val="en-CA"/>
        </w:rPr>
        <w:t>Complexity</w:t>
      </w:r>
    </w:p>
    <w:p w14:paraId="7AA80BF2" w14:textId="77777777" w:rsidR="009C4325" w:rsidRPr="005A2D9B" w:rsidRDefault="009C4325" w:rsidP="009C4325">
      <w:pPr>
        <w:pStyle w:val="NoteLevel2"/>
      </w:pPr>
      <w:r w:rsidRPr="005A2D9B">
        <w:rPr>
          <w:lang w:val="en-CA"/>
        </w:rPr>
        <w:t>Competition</w:t>
      </w:r>
    </w:p>
    <w:p w14:paraId="1BDF3D46" w14:textId="77777777" w:rsidR="009C4325" w:rsidRPr="005A2D9B" w:rsidRDefault="009C4325" w:rsidP="009C4325">
      <w:pPr>
        <w:pStyle w:val="NoteLevel2"/>
      </w:pPr>
      <w:r w:rsidRPr="005A2D9B">
        <w:rPr>
          <w:lang w:val="en-CA"/>
        </w:rPr>
        <w:t>Risk</w:t>
      </w:r>
    </w:p>
    <w:p w14:paraId="5E3E71BB" w14:textId="77777777" w:rsidR="009C4325" w:rsidRPr="005A2D9B" w:rsidRDefault="009C4325" w:rsidP="009C4325">
      <w:pPr>
        <w:pStyle w:val="NoteLevel2"/>
      </w:pPr>
      <w:r w:rsidRPr="005A2D9B">
        <w:rPr>
          <w:lang w:val="en-CA"/>
        </w:rPr>
        <w:t>Ethical dilemmas</w:t>
      </w:r>
    </w:p>
    <w:p w14:paraId="1C9E01D4" w14:textId="77777777" w:rsidR="009C4325" w:rsidRPr="005A2D9B" w:rsidRDefault="009C4325" w:rsidP="009C4325">
      <w:pPr>
        <w:pStyle w:val="NoteLevel2"/>
      </w:pPr>
      <w:r w:rsidRPr="005A2D9B">
        <w:rPr>
          <w:lang w:val="en-CA"/>
        </w:rPr>
        <w:t>Civil society</w:t>
      </w:r>
    </w:p>
    <w:p w14:paraId="74B8F542" w14:textId="77777777" w:rsidR="009C4325" w:rsidRPr="005A2D9B" w:rsidRDefault="009C4325" w:rsidP="009C4325">
      <w:pPr>
        <w:pStyle w:val="NoteLevel2"/>
      </w:pPr>
      <w:r w:rsidRPr="005A2D9B">
        <w:rPr>
          <w:lang w:val="en-CA"/>
        </w:rPr>
        <w:t>Social Responsibility</w:t>
      </w:r>
    </w:p>
    <w:p w14:paraId="76A5DD9C" w14:textId="77777777" w:rsidR="009C4325" w:rsidRPr="005A2D9B" w:rsidRDefault="009C4325" w:rsidP="009C4325">
      <w:pPr>
        <w:pStyle w:val="NoteLevel2"/>
      </w:pPr>
      <w:r w:rsidRPr="005A2D9B">
        <w:rPr>
          <w:lang w:val="en-CA"/>
        </w:rPr>
        <w:t>Culture</w:t>
      </w:r>
    </w:p>
    <w:p w14:paraId="54339498" w14:textId="77777777" w:rsidR="009C4325" w:rsidRPr="005A2D9B" w:rsidRDefault="009C4325" w:rsidP="009C4325">
      <w:pPr>
        <w:pStyle w:val="NoteLevel2"/>
      </w:pPr>
      <w:r w:rsidRPr="005A2D9B">
        <w:rPr>
          <w:lang w:val="en-CA"/>
        </w:rPr>
        <w:t>Laws</w:t>
      </w:r>
    </w:p>
    <w:p w14:paraId="54C75384" w14:textId="77777777" w:rsidR="009C4325" w:rsidRPr="005A2D9B" w:rsidRDefault="009C4325" w:rsidP="009C4325">
      <w:pPr>
        <w:pStyle w:val="NoteLevel1"/>
      </w:pPr>
    </w:p>
    <w:p w14:paraId="787664AA" w14:textId="49C8B1CC" w:rsidR="009C4325" w:rsidRPr="005A2D9B" w:rsidRDefault="009C4325" w:rsidP="009C4325">
      <w:pPr>
        <w:pStyle w:val="NoteLevel1"/>
      </w:pPr>
      <w:r w:rsidRPr="005A2D9B">
        <w:rPr>
          <w:b/>
        </w:rPr>
        <w:t>Globalization can create new issues for a business:</w:t>
      </w:r>
    </w:p>
    <w:p w14:paraId="0EF86738" w14:textId="738D592C" w:rsidR="009C4325" w:rsidRPr="005A2D9B" w:rsidRDefault="009C4325" w:rsidP="009C4325">
      <w:pPr>
        <w:pStyle w:val="NoteLevel2"/>
      </w:pPr>
      <w:r w:rsidRPr="005A2D9B">
        <w:rPr>
          <w:b/>
        </w:rPr>
        <w:t xml:space="preserve">1) </w:t>
      </w:r>
      <w:r w:rsidRPr="005A2D9B">
        <w:t>Damage to environment</w:t>
      </w:r>
    </w:p>
    <w:p w14:paraId="6A9C8B49" w14:textId="10A2DCEE" w:rsidR="009C4325" w:rsidRPr="005A2D9B" w:rsidRDefault="009C4325" w:rsidP="009C4325">
      <w:pPr>
        <w:pStyle w:val="NoteLevel2"/>
      </w:pPr>
      <w:r w:rsidRPr="005A2D9B">
        <w:rPr>
          <w:b/>
        </w:rPr>
        <w:t xml:space="preserve">2) </w:t>
      </w:r>
      <w:r w:rsidRPr="005A2D9B">
        <w:t>Support for oppressive regimes &amp; Arms Trade</w:t>
      </w:r>
    </w:p>
    <w:p w14:paraId="1298555A" w14:textId="53025852" w:rsidR="009C4325" w:rsidRPr="005A2D9B" w:rsidRDefault="009C4325" w:rsidP="009C4325">
      <w:pPr>
        <w:pStyle w:val="NoteLevel2"/>
      </w:pPr>
      <w:r w:rsidRPr="005A2D9B">
        <w:rPr>
          <w:b/>
        </w:rPr>
        <w:t xml:space="preserve">3) </w:t>
      </w:r>
      <w:r w:rsidRPr="005A2D9B">
        <w:t>Criticism of marketing practices (e.g., tobacco, pharmaceutical, baby formula, etc.) and manufacturing plant safety practices</w:t>
      </w:r>
    </w:p>
    <w:p w14:paraId="790F0B66" w14:textId="1C033508" w:rsidR="009C4325" w:rsidRPr="005A2D9B" w:rsidRDefault="009C4325" w:rsidP="009C4325">
      <w:pPr>
        <w:pStyle w:val="NoteLevel2"/>
      </w:pPr>
      <w:r w:rsidRPr="005A2D9B">
        <w:rPr>
          <w:b/>
        </w:rPr>
        <w:t xml:space="preserve">4) </w:t>
      </w:r>
      <w:r w:rsidRPr="005A2D9B">
        <w:t xml:space="preserve">Treatment of employees (e.g., sweatshops and </w:t>
      </w:r>
      <w:proofErr w:type="spellStart"/>
      <w:r w:rsidRPr="005A2D9B">
        <w:t>labour</w:t>
      </w:r>
      <w:proofErr w:type="spellEnd"/>
      <w:r w:rsidRPr="005A2D9B">
        <w:t xml:space="preserve"> abuses)</w:t>
      </w:r>
    </w:p>
    <w:p w14:paraId="5135409D" w14:textId="42163552" w:rsidR="009C4325" w:rsidRPr="005A2D9B" w:rsidRDefault="009C4325" w:rsidP="009C4325">
      <w:pPr>
        <w:pStyle w:val="NoteLevel2"/>
      </w:pPr>
      <w:r w:rsidRPr="005A2D9B">
        <w:rPr>
          <w:b/>
        </w:rPr>
        <w:t xml:space="preserve">5) </w:t>
      </w:r>
      <w:r w:rsidRPr="005A2D9B">
        <w:t>Treatment of indigenous peoples</w:t>
      </w:r>
    </w:p>
    <w:p w14:paraId="02FCAAEB" w14:textId="69085437" w:rsidR="009C4325" w:rsidRPr="005A2D9B" w:rsidRDefault="009C4325" w:rsidP="009C4325">
      <w:pPr>
        <w:pStyle w:val="NoteLevel2"/>
      </w:pPr>
      <w:r w:rsidRPr="005A2D9B">
        <w:rPr>
          <w:b/>
        </w:rPr>
        <w:t xml:space="preserve">6) </w:t>
      </w:r>
      <w:r w:rsidRPr="005A2D9B">
        <w:t>Genetic modification of plants and animals</w:t>
      </w:r>
    </w:p>
    <w:p w14:paraId="3235B1B8" w14:textId="7F93C27B" w:rsidR="009C4325" w:rsidRPr="005A2D9B" w:rsidRDefault="009C4325" w:rsidP="009C4325">
      <w:pPr>
        <w:pStyle w:val="NoteLevel2"/>
      </w:pPr>
      <w:r w:rsidRPr="005A2D9B">
        <w:rPr>
          <w:b/>
        </w:rPr>
        <w:t xml:space="preserve">7) </w:t>
      </w:r>
      <w:r w:rsidRPr="005A2D9B">
        <w:t>Corruption, bribery and questionable payments</w:t>
      </w:r>
    </w:p>
    <w:p w14:paraId="47956822" w14:textId="77777777" w:rsidR="009C4325" w:rsidRPr="005A2D9B" w:rsidRDefault="009C4325" w:rsidP="009C4325">
      <w:pPr>
        <w:pStyle w:val="NoteLevel1"/>
      </w:pPr>
    </w:p>
    <w:p w14:paraId="6298D63A" w14:textId="11B8BF13" w:rsidR="009C4325" w:rsidRPr="005A2D9B" w:rsidRDefault="009C4325" w:rsidP="009C4325">
      <w:pPr>
        <w:pStyle w:val="NoteLevel1"/>
      </w:pPr>
      <w:r w:rsidRPr="005A2D9B">
        <w:rPr>
          <w:b/>
        </w:rPr>
        <w:t>Globalization, Good or Bad?</w:t>
      </w:r>
    </w:p>
    <w:p w14:paraId="7786F153" w14:textId="15C892B0" w:rsidR="009C4325" w:rsidRPr="005A2D9B" w:rsidRDefault="009C4325" w:rsidP="009C4325">
      <w:pPr>
        <w:pStyle w:val="NoteLevel2"/>
      </w:pPr>
      <w:r w:rsidRPr="005A2D9B">
        <w:rPr>
          <w:b/>
        </w:rPr>
        <w:t xml:space="preserve">Arguments </w:t>
      </w:r>
      <w:r w:rsidRPr="005A2D9B">
        <w:rPr>
          <w:b/>
          <w:u w:val="single"/>
        </w:rPr>
        <w:t>For</w:t>
      </w:r>
      <w:r w:rsidRPr="005A2D9B">
        <w:rPr>
          <w:b/>
        </w:rPr>
        <w:t xml:space="preserve"> Globalization</w:t>
      </w:r>
    </w:p>
    <w:p w14:paraId="4C41F893" w14:textId="43D0A75B" w:rsidR="009C4325" w:rsidRPr="005A2D9B" w:rsidRDefault="009C4325" w:rsidP="009C4325">
      <w:pPr>
        <w:pStyle w:val="NoteLevel3"/>
      </w:pPr>
      <w:r w:rsidRPr="005A2D9B">
        <w:rPr>
          <w:b/>
          <w:lang w:val="en-CA"/>
        </w:rPr>
        <w:t xml:space="preserve">1) </w:t>
      </w:r>
      <w:r w:rsidRPr="005A2D9B">
        <w:rPr>
          <w:lang w:val="en-CA"/>
        </w:rPr>
        <w:t>Increases economic growth rate, prosperity and opportunity for all participants</w:t>
      </w:r>
    </w:p>
    <w:p w14:paraId="19EA0EF9" w14:textId="36B11C96" w:rsidR="009C4325" w:rsidRPr="005A2D9B" w:rsidRDefault="009C4325" w:rsidP="009C4325">
      <w:pPr>
        <w:pStyle w:val="NoteLevel3"/>
      </w:pPr>
      <w:r w:rsidRPr="005A2D9B">
        <w:rPr>
          <w:b/>
          <w:lang w:val="en-CA"/>
        </w:rPr>
        <w:t xml:space="preserve">2) </w:t>
      </w:r>
      <w:r w:rsidRPr="005A2D9B">
        <w:rPr>
          <w:lang w:val="en-CA"/>
        </w:rPr>
        <w:t>Private corporations and open markets provide better goods and services to society</w:t>
      </w:r>
    </w:p>
    <w:p w14:paraId="434D2BB1" w14:textId="43A267C1" w:rsidR="009C4325" w:rsidRPr="005A2D9B" w:rsidRDefault="009C4325" w:rsidP="009C4325">
      <w:pPr>
        <w:pStyle w:val="NoteLevel3"/>
      </w:pPr>
      <w:r w:rsidRPr="005A2D9B">
        <w:rPr>
          <w:b/>
          <w:lang w:val="en-CA"/>
        </w:rPr>
        <w:t xml:space="preserve">3) </w:t>
      </w:r>
      <w:r w:rsidRPr="005A2D9B">
        <w:rPr>
          <w:lang w:val="en-CA"/>
        </w:rPr>
        <w:t>Increases civil liberties and reduces inequalities</w:t>
      </w:r>
    </w:p>
    <w:p w14:paraId="0291F8DA" w14:textId="487338F8" w:rsidR="009C4325" w:rsidRPr="005A2D9B" w:rsidRDefault="009C4325" w:rsidP="009C4325">
      <w:pPr>
        <w:pStyle w:val="NoteLevel3"/>
      </w:pPr>
      <w:r w:rsidRPr="005A2D9B">
        <w:rPr>
          <w:b/>
          <w:lang w:val="en-CA"/>
        </w:rPr>
        <w:t xml:space="preserve">4) </w:t>
      </w:r>
      <w:r w:rsidRPr="005A2D9B">
        <w:rPr>
          <w:lang w:val="en-CA"/>
        </w:rPr>
        <w:t>Leads to lower prices, higher employment in developing countries and better standards of living</w:t>
      </w:r>
    </w:p>
    <w:p w14:paraId="3504649D" w14:textId="075D647A" w:rsidR="009C4325" w:rsidRPr="005A2D9B" w:rsidRDefault="009C4325" w:rsidP="009C4325">
      <w:pPr>
        <w:pStyle w:val="NoteLevel3"/>
      </w:pPr>
      <w:r w:rsidRPr="005A2D9B">
        <w:rPr>
          <w:b/>
          <w:lang w:val="en-CA"/>
        </w:rPr>
        <w:t xml:space="preserve">5) </w:t>
      </w:r>
      <w:r w:rsidRPr="005A2D9B">
        <w:rPr>
          <w:lang w:val="en-CA"/>
        </w:rPr>
        <w:t>Facilitates the transfer of technology, capital, intellectual property and skilled labour</w:t>
      </w:r>
    </w:p>
    <w:p w14:paraId="0494B554" w14:textId="24E462C1" w:rsidR="009C4325" w:rsidRPr="005A2D9B" w:rsidRDefault="009C4325" w:rsidP="009C4325">
      <w:pPr>
        <w:pStyle w:val="NoteLevel3"/>
      </w:pPr>
      <w:r w:rsidRPr="005A2D9B">
        <w:rPr>
          <w:b/>
          <w:lang w:val="en-CA"/>
        </w:rPr>
        <w:t xml:space="preserve">6) </w:t>
      </w:r>
      <w:r w:rsidRPr="005A2D9B">
        <w:rPr>
          <w:lang w:val="en-CA"/>
        </w:rPr>
        <w:t>A cleaner world environment</w:t>
      </w:r>
    </w:p>
    <w:p w14:paraId="57FD1D46" w14:textId="68AD560F" w:rsidR="009C4325" w:rsidRPr="005A2D9B" w:rsidRDefault="009C4325" w:rsidP="009C4325">
      <w:pPr>
        <w:pStyle w:val="NoteLevel3"/>
      </w:pPr>
      <w:r w:rsidRPr="005A2D9B">
        <w:rPr>
          <w:b/>
          <w:lang w:val="en-CA"/>
        </w:rPr>
        <w:t xml:space="preserve">7) </w:t>
      </w:r>
      <w:r w:rsidRPr="005A2D9B">
        <w:rPr>
          <w:lang w:val="en-CA"/>
        </w:rPr>
        <w:t>Rising standard of living in developing countries</w:t>
      </w:r>
    </w:p>
    <w:p w14:paraId="2458E464" w14:textId="5CCB7662" w:rsidR="009C4325" w:rsidRPr="005A2D9B" w:rsidRDefault="009C4325" w:rsidP="009C4325">
      <w:pPr>
        <w:pStyle w:val="NoteLevel3"/>
      </w:pPr>
      <w:r w:rsidRPr="005A2D9B">
        <w:rPr>
          <w:b/>
          <w:lang w:val="en-CA"/>
        </w:rPr>
        <w:t xml:space="preserve">8) </w:t>
      </w:r>
      <w:r w:rsidRPr="005A2D9B">
        <w:rPr>
          <w:lang w:val="en-CA"/>
        </w:rPr>
        <w:t>Limits on international behaviour</w:t>
      </w:r>
    </w:p>
    <w:p w14:paraId="4AB02EA5" w14:textId="77777777" w:rsidR="009C4325" w:rsidRPr="005A2D9B" w:rsidRDefault="009C4325" w:rsidP="009C4325">
      <w:pPr>
        <w:pStyle w:val="NoteLevel2"/>
      </w:pPr>
      <w:r w:rsidRPr="005A2D9B">
        <w:rPr>
          <w:b/>
        </w:rPr>
        <w:t xml:space="preserve">Arguments </w:t>
      </w:r>
      <w:r w:rsidRPr="005A2D9B">
        <w:rPr>
          <w:b/>
          <w:u w:val="single"/>
        </w:rPr>
        <w:t>Against</w:t>
      </w:r>
      <w:r w:rsidRPr="005A2D9B">
        <w:rPr>
          <w:b/>
        </w:rPr>
        <w:t xml:space="preserve"> Globalization</w:t>
      </w:r>
    </w:p>
    <w:p w14:paraId="0D2CCA5D" w14:textId="1C8C4DDB" w:rsidR="009C4325" w:rsidRPr="005A2D9B" w:rsidRDefault="009C4325" w:rsidP="009C4325">
      <w:pPr>
        <w:pStyle w:val="NoteLevel3"/>
      </w:pPr>
      <w:r w:rsidRPr="005A2D9B">
        <w:rPr>
          <w:b/>
          <w:lang w:val="en-CA"/>
        </w:rPr>
        <w:t xml:space="preserve">1) </w:t>
      </w:r>
      <w:r w:rsidRPr="005A2D9B">
        <w:rPr>
          <w:lang w:val="en-CA"/>
        </w:rPr>
        <w:t>Increases the wealth of giant corporations and leaves developing countries poorer</w:t>
      </w:r>
    </w:p>
    <w:p w14:paraId="0A5BFD2C" w14:textId="4D937B09" w:rsidR="009C4325" w:rsidRPr="005A2D9B" w:rsidRDefault="009C4325" w:rsidP="009C4325">
      <w:pPr>
        <w:pStyle w:val="NoteLevel3"/>
      </w:pPr>
      <w:r w:rsidRPr="005A2D9B">
        <w:rPr>
          <w:b/>
          <w:lang w:val="en-CA"/>
        </w:rPr>
        <w:t xml:space="preserve">2) </w:t>
      </w:r>
      <w:r w:rsidRPr="005A2D9B">
        <w:rPr>
          <w:lang w:val="en-CA"/>
        </w:rPr>
        <w:t>Harms the environment</w:t>
      </w:r>
    </w:p>
    <w:p w14:paraId="060C3AFC" w14:textId="2DE3F61E" w:rsidR="009C4325" w:rsidRPr="005A2D9B" w:rsidRDefault="009C4325" w:rsidP="009C4325">
      <w:pPr>
        <w:pStyle w:val="NoteLevel3"/>
      </w:pPr>
      <w:r w:rsidRPr="005A2D9B">
        <w:rPr>
          <w:b/>
          <w:lang w:val="en-CA"/>
        </w:rPr>
        <w:t xml:space="preserve">3) </w:t>
      </w:r>
      <w:r w:rsidRPr="005A2D9B">
        <w:rPr>
          <w:lang w:val="en-CA"/>
        </w:rPr>
        <w:t>Neuters government’s ability to govern and results in conspiracies between corporations and governments</w:t>
      </w:r>
    </w:p>
    <w:p w14:paraId="1E3F794A" w14:textId="1D659B51" w:rsidR="009C4325" w:rsidRPr="005A2D9B" w:rsidRDefault="009C4325" w:rsidP="009C4325">
      <w:pPr>
        <w:pStyle w:val="NoteLevel3"/>
      </w:pPr>
      <w:r w:rsidRPr="005A2D9B">
        <w:rPr>
          <w:b/>
          <w:lang w:val="en-CA"/>
        </w:rPr>
        <w:t xml:space="preserve">4) </w:t>
      </w:r>
      <w:r w:rsidRPr="005A2D9B">
        <w:rPr>
          <w:lang w:val="en-CA"/>
        </w:rPr>
        <w:t>Increases unemployment in developed countries</w:t>
      </w:r>
    </w:p>
    <w:p w14:paraId="041CD804" w14:textId="5E0431AA" w:rsidR="009C4325" w:rsidRPr="005A2D9B" w:rsidRDefault="009C4325" w:rsidP="009C4325">
      <w:pPr>
        <w:pStyle w:val="NoteLevel3"/>
      </w:pPr>
      <w:r w:rsidRPr="005A2D9B">
        <w:rPr>
          <w:b/>
          <w:lang w:val="en-CA"/>
        </w:rPr>
        <w:t xml:space="preserve">5) </w:t>
      </w:r>
      <w:r w:rsidRPr="005A2D9B">
        <w:rPr>
          <w:lang w:val="en-CA"/>
        </w:rPr>
        <w:t>Reduces standards (manufacturing, health, quality, environmental)</w:t>
      </w:r>
    </w:p>
    <w:p w14:paraId="6197B38B" w14:textId="61F22C49" w:rsidR="009C4325" w:rsidRPr="005A2D9B" w:rsidRDefault="009C4325" w:rsidP="009C4325">
      <w:pPr>
        <w:pStyle w:val="NoteLevel3"/>
      </w:pPr>
      <w:r w:rsidRPr="005A2D9B">
        <w:rPr>
          <w:b/>
          <w:lang w:val="en-CA"/>
        </w:rPr>
        <w:t xml:space="preserve">6) </w:t>
      </w:r>
      <w:r w:rsidRPr="005A2D9B">
        <w:rPr>
          <w:lang w:val="en-CA"/>
        </w:rPr>
        <w:t>Periodic financial crises are caused, disrupting the economies of many countries</w:t>
      </w:r>
    </w:p>
    <w:p w14:paraId="13CFCE24" w14:textId="2299CB15" w:rsidR="009C4325" w:rsidRPr="005A2D9B" w:rsidRDefault="009C4325" w:rsidP="009C4325">
      <w:pPr>
        <w:pStyle w:val="NoteLevel3"/>
      </w:pPr>
      <w:r w:rsidRPr="005A2D9B">
        <w:rPr>
          <w:b/>
          <w:lang w:val="en-CA"/>
        </w:rPr>
        <w:t xml:space="preserve">7) </w:t>
      </w:r>
      <w:r w:rsidRPr="005A2D9B">
        <w:rPr>
          <w:lang w:val="en-CA"/>
        </w:rPr>
        <w:t>Intellectual property is not respected</w:t>
      </w:r>
    </w:p>
    <w:p w14:paraId="2623EB1C" w14:textId="0110A0F3" w:rsidR="009C4325" w:rsidRPr="005A2D9B" w:rsidRDefault="009C4325" w:rsidP="009C4325">
      <w:pPr>
        <w:pStyle w:val="NoteLevel3"/>
      </w:pPr>
      <w:r w:rsidRPr="005A2D9B">
        <w:rPr>
          <w:b/>
          <w:lang w:val="en-CA"/>
        </w:rPr>
        <w:t xml:space="preserve">8) </w:t>
      </w:r>
      <w:r w:rsidRPr="005A2D9B">
        <w:rPr>
          <w:lang w:val="en-CA"/>
        </w:rPr>
        <w:t>Homogenizes cultures</w:t>
      </w:r>
    </w:p>
    <w:p w14:paraId="4AFF5535" w14:textId="75FB4638" w:rsidR="009C4325" w:rsidRPr="005A2D9B" w:rsidRDefault="009C4325" w:rsidP="009C4325">
      <w:pPr>
        <w:pStyle w:val="NoteLevel3"/>
      </w:pPr>
      <w:r w:rsidRPr="005A2D9B">
        <w:rPr>
          <w:b/>
          <w:lang w:val="en-CA"/>
        </w:rPr>
        <w:t xml:space="preserve">9) </w:t>
      </w:r>
      <w:r w:rsidRPr="005A2D9B">
        <w:rPr>
          <w:lang w:val="en-CA"/>
        </w:rPr>
        <w:t>Fuels income inequality between nations</w:t>
      </w:r>
    </w:p>
    <w:p w14:paraId="4074A965" w14:textId="43C1B82C" w:rsidR="009C4325" w:rsidRPr="005A2D9B" w:rsidRDefault="009C4325" w:rsidP="009C4325">
      <w:pPr>
        <w:pStyle w:val="NoteLevel3"/>
      </w:pPr>
      <w:r w:rsidRPr="005A2D9B">
        <w:rPr>
          <w:b/>
          <w:lang w:val="en-CA"/>
        </w:rPr>
        <w:t xml:space="preserve">10) </w:t>
      </w:r>
      <w:r w:rsidRPr="005A2D9B">
        <w:rPr>
          <w:lang w:val="en-CA"/>
        </w:rPr>
        <w:t>Increases the gap between haves and have-nots</w:t>
      </w:r>
    </w:p>
    <w:p w14:paraId="56936B0C" w14:textId="79C34FAA" w:rsidR="009C4325" w:rsidRPr="005A2D9B" w:rsidRDefault="009C4325" w:rsidP="009C4325">
      <w:pPr>
        <w:pStyle w:val="NoteLevel3"/>
      </w:pPr>
      <w:r w:rsidRPr="005A2D9B">
        <w:rPr>
          <w:b/>
          <w:lang w:val="en-CA"/>
        </w:rPr>
        <w:t xml:space="preserve">11) </w:t>
      </w:r>
      <w:r w:rsidRPr="005A2D9B">
        <w:rPr>
          <w:lang w:val="en-CA"/>
        </w:rPr>
        <w:t>Causes problems that cannot be resolved by single nations</w:t>
      </w:r>
    </w:p>
    <w:p w14:paraId="707E7FA7" w14:textId="54D42B3C" w:rsidR="009C4325" w:rsidRPr="005A2D9B" w:rsidRDefault="009C4325" w:rsidP="009C4325">
      <w:pPr>
        <w:pStyle w:val="NoteLevel3"/>
      </w:pPr>
      <w:r w:rsidRPr="005A2D9B">
        <w:rPr>
          <w:b/>
          <w:lang w:val="en-CA"/>
        </w:rPr>
        <w:t xml:space="preserve">12) </w:t>
      </w:r>
      <w:r w:rsidRPr="005A2D9B">
        <w:rPr>
          <w:lang w:val="en-CA"/>
        </w:rPr>
        <w:t>Globalization institutions run by developed countries</w:t>
      </w:r>
    </w:p>
    <w:p w14:paraId="724B2DE8" w14:textId="6A8B8E03" w:rsidR="009C4325" w:rsidRPr="005A2D9B" w:rsidRDefault="009C4325" w:rsidP="009C4325">
      <w:pPr>
        <w:pStyle w:val="NoteLevel1"/>
      </w:pPr>
    </w:p>
    <w:p w14:paraId="06D3F48A" w14:textId="6BCF3E5A" w:rsidR="009C4325" w:rsidRPr="005A2D9B" w:rsidRDefault="009C4325" w:rsidP="009C4325">
      <w:pPr>
        <w:pStyle w:val="NoteLevel1"/>
      </w:pPr>
      <w:r w:rsidRPr="005A2D9B">
        <w:rPr>
          <w:b/>
        </w:rPr>
        <w:t>Globalization’s Impact on the Government</w:t>
      </w:r>
    </w:p>
    <w:p w14:paraId="5C35B25F" w14:textId="77777777" w:rsidR="009C4325" w:rsidRPr="005A2D9B" w:rsidRDefault="009C4325" w:rsidP="009C4325">
      <w:pPr>
        <w:pStyle w:val="NoteLevel2"/>
      </w:pPr>
      <w:r w:rsidRPr="005A2D9B">
        <w:rPr>
          <w:lang w:val="en-CA"/>
        </w:rPr>
        <w:t>Perceptions of loss of ability to govern</w:t>
      </w:r>
    </w:p>
    <w:p w14:paraId="1308C24D" w14:textId="77777777" w:rsidR="009C4325" w:rsidRPr="005A2D9B" w:rsidRDefault="009C4325" w:rsidP="009C4325">
      <w:pPr>
        <w:pStyle w:val="NoteLevel2"/>
      </w:pPr>
      <w:r w:rsidRPr="005A2D9B">
        <w:rPr>
          <w:lang w:val="en-CA"/>
        </w:rPr>
        <w:t>Changes in industrial policy and the instruments available</w:t>
      </w:r>
    </w:p>
    <w:p w14:paraId="5212CB01" w14:textId="77777777" w:rsidR="009C4325" w:rsidRPr="005A2D9B" w:rsidRDefault="009C4325" w:rsidP="009C4325">
      <w:pPr>
        <w:pStyle w:val="NoteLevel2"/>
      </w:pPr>
      <w:r w:rsidRPr="005A2D9B">
        <w:rPr>
          <w:lang w:val="en-CA"/>
        </w:rPr>
        <w:t>Changes in tax base and fiscal policies</w:t>
      </w:r>
    </w:p>
    <w:p w14:paraId="3602C6B2" w14:textId="77777777" w:rsidR="009C4325" w:rsidRPr="005A2D9B" w:rsidRDefault="009C4325" w:rsidP="009C4325">
      <w:pPr>
        <w:pStyle w:val="NoteLevel2"/>
      </w:pPr>
      <w:r w:rsidRPr="005A2D9B">
        <w:rPr>
          <w:lang w:val="en-CA"/>
        </w:rPr>
        <w:t>Greater transparency in the activities of government</w:t>
      </w:r>
    </w:p>
    <w:p w14:paraId="238D72A2" w14:textId="77777777" w:rsidR="009C4325" w:rsidRPr="005A2D9B" w:rsidRDefault="009C4325" w:rsidP="009C4325">
      <w:pPr>
        <w:pStyle w:val="NoteLevel2"/>
      </w:pPr>
      <w:r w:rsidRPr="005A2D9B">
        <w:rPr>
          <w:lang w:val="en-CA"/>
        </w:rPr>
        <w:t>Increased number of stakeholders</w:t>
      </w:r>
    </w:p>
    <w:p w14:paraId="2E0408B8" w14:textId="77777777" w:rsidR="009C4325" w:rsidRPr="005A2D9B" w:rsidRDefault="009C4325" w:rsidP="009C4325">
      <w:pPr>
        <w:pStyle w:val="NoteLevel1"/>
      </w:pPr>
    </w:p>
    <w:p w14:paraId="614A74FB" w14:textId="2230D7C8" w:rsidR="009C4325" w:rsidRPr="005A2D9B" w:rsidRDefault="009C4325" w:rsidP="009C4325">
      <w:pPr>
        <w:pStyle w:val="NoteLevel1"/>
      </w:pPr>
      <w:r w:rsidRPr="005A2D9B">
        <w:rPr>
          <w:b/>
        </w:rPr>
        <w:t>Globalizations Impact on Civil Society</w:t>
      </w:r>
    </w:p>
    <w:p w14:paraId="5495DED2" w14:textId="77777777" w:rsidR="009C4325" w:rsidRPr="005A2D9B" w:rsidRDefault="009C4325" w:rsidP="009C4325">
      <w:pPr>
        <w:pStyle w:val="NoteLevel2"/>
      </w:pPr>
      <w:r w:rsidRPr="005A2D9B">
        <w:rPr>
          <w:lang w:val="en-CA"/>
        </w:rPr>
        <w:t>More available and accessible information</w:t>
      </w:r>
    </w:p>
    <w:p w14:paraId="1491EEFD" w14:textId="77777777" w:rsidR="009C4325" w:rsidRPr="005A2D9B" w:rsidRDefault="009C4325" w:rsidP="009C4325">
      <w:pPr>
        <w:pStyle w:val="NoteLevel2"/>
      </w:pPr>
      <w:r w:rsidRPr="005A2D9B">
        <w:rPr>
          <w:lang w:val="en-CA"/>
        </w:rPr>
        <w:t>Larger receptive audience</w:t>
      </w:r>
    </w:p>
    <w:p w14:paraId="3D8A2B70" w14:textId="77777777" w:rsidR="009C4325" w:rsidRPr="005A2D9B" w:rsidRDefault="009C4325" w:rsidP="009C4325">
      <w:pPr>
        <w:pStyle w:val="NoteLevel2"/>
      </w:pPr>
      <w:r w:rsidRPr="005A2D9B">
        <w:rPr>
          <w:lang w:val="en-CA"/>
        </w:rPr>
        <w:t>Greater capacity to raise public awareness</w:t>
      </w:r>
    </w:p>
    <w:p w14:paraId="78B1451F" w14:textId="77777777" w:rsidR="009C4325" w:rsidRPr="005A2D9B" w:rsidRDefault="009C4325" w:rsidP="009C4325">
      <w:pPr>
        <w:pStyle w:val="NoteLevel2"/>
      </w:pPr>
      <w:r w:rsidRPr="005A2D9B">
        <w:rPr>
          <w:lang w:val="en-CA"/>
        </w:rPr>
        <w:t>New sources of resources</w:t>
      </w:r>
    </w:p>
    <w:p w14:paraId="43B5A382" w14:textId="77777777" w:rsidR="009C4325" w:rsidRPr="005A2D9B" w:rsidRDefault="009C4325" w:rsidP="009C4325">
      <w:pPr>
        <w:pStyle w:val="NoteLevel2"/>
      </w:pPr>
      <w:r w:rsidRPr="005A2D9B">
        <w:rPr>
          <w:lang w:val="en-CA"/>
        </w:rPr>
        <w:t>Greater network capacity</w:t>
      </w:r>
    </w:p>
    <w:p w14:paraId="6314709B" w14:textId="77777777" w:rsidR="009C4325" w:rsidRPr="005A2D9B" w:rsidRDefault="009C4325" w:rsidP="009C4325">
      <w:pPr>
        <w:pStyle w:val="NoteLevel1"/>
      </w:pPr>
    </w:p>
    <w:p w14:paraId="79F02899" w14:textId="2FF62C56" w:rsidR="009C4325" w:rsidRPr="005A2D9B" w:rsidRDefault="009C4325" w:rsidP="009C4325">
      <w:pPr>
        <w:pStyle w:val="NoteLevel1"/>
      </w:pPr>
      <w:r w:rsidRPr="005A2D9B">
        <w:rPr>
          <w:b/>
        </w:rPr>
        <w:t>Multiculturalism</w:t>
      </w:r>
    </w:p>
    <w:p w14:paraId="0D5278EF" w14:textId="77777777" w:rsidR="009C4325" w:rsidRPr="005A2D9B" w:rsidRDefault="009C4325" w:rsidP="009C4325">
      <w:pPr>
        <w:pStyle w:val="NoteLevel1"/>
      </w:pPr>
    </w:p>
    <w:p w14:paraId="120FABF9" w14:textId="3D59FC7F" w:rsidR="009C4325" w:rsidRPr="005A2D9B" w:rsidRDefault="009C4325" w:rsidP="009C4325">
      <w:pPr>
        <w:pStyle w:val="NoteLevel1"/>
      </w:pPr>
      <w:r w:rsidRPr="005A2D9B">
        <w:rPr>
          <w:b/>
        </w:rPr>
        <w:t>What is Culture?</w:t>
      </w:r>
    </w:p>
    <w:p w14:paraId="00E1C1FF" w14:textId="77777777" w:rsidR="009C4325" w:rsidRPr="005A2D9B" w:rsidRDefault="009C4325" w:rsidP="009C4325">
      <w:pPr>
        <w:pStyle w:val="NoteLevel2"/>
      </w:pPr>
      <w:r w:rsidRPr="005A2D9B">
        <w:rPr>
          <w:lang w:val="en-CA"/>
        </w:rPr>
        <w:t xml:space="preserve">A complex interaction of </w:t>
      </w:r>
      <w:r w:rsidRPr="005A2D9B">
        <w:rPr>
          <w:i/>
          <w:iCs/>
          <w:lang w:val="en-CA"/>
        </w:rPr>
        <w:t>values</w:t>
      </w:r>
      <w:r w:rsidRPr="005A2D9B">
        <w:rPr>
          <w:lang w:val="en-CA"/>
        </w:rPr>
        <w:t xml:space="preserve">, </w:t>
      </w:r>
      <w:r w:rsidRPr="005A2D9B">
        <w:rPr>
          <w:i/>
          <w:iCs/>
          <w:lang w:val="en-CA"/>
        </w:rPr>
        <w:t>attitudes</w:t>
      </w:r>
      <w:r w:rsidRPr="005A2D9B">
        <w:rPr>
          <w:lang w:val="en-CA"/>
        </w:rPr>
        <w:t xml:space="preserve"> and </w:t>
      </w:r>
      <w:proofErr w:type="spellStart"/>
      <w:r w:rsidRPr="005A2D9B">
        <w:rPr>
          <w:i/>
          <w:iCs/>
          <w:lang w:val="en-CA"/>
        </w:rPr>
        <w:t>behaviors</w:t>
      </w:r>
      <w:proofErr w:type="spellEnd"/>
      <w:r w:rsidRPr="005A2D9B">
        <w:rPr>
          <w:lang w:val="en-CA"/>
        </w:rPr>
        <w:t xml:space="preserve"> in continually changing patterns</w:t>
      </w:r>
    </w:p>
    <w:p w14:paraId="6FDC0EAD" w14:textId="77777777" w:rsidR="009C4325" w:rsidRPr="005A2D9B" w:rsidRDefault="009C4325" w:rsidP="009C4325">
      <w:pPr>
        <w:pStyle w:val="NoteLevel3"/>
      </w:pPr>
      <w:r w:rsidRPr="005A2D9B">
        <w:rPr>
          <w:b/>
          <w:bCs/>
          <w:lang w:val="en-CA"/>
        </w:rPr>
        <w:t>Value:</w:t>
      </w:r>
      <w:r w:rsidRPr="005A2D9B">
        <w:rPr>
          <w:lang w:val="en-CA"/>
        </w:rPr>
        <w:t xml:space="preserve"> something explicitly or implicitly desirable to an individual or group reflecting general beliefs that specify preferences or define right or wrong</w:t>
      </w:r>
    </w:p>
    <w:p w14:paraId="682C0825" w14:textId="77777777" w:rsidR="009C4325" w:rsidRPr="005A2D9B" w:rsidRDefault="009C4325" w:rsidP="009C4325">
      <w:pPr>
        <w:pStyle w:val="NoteLevel3"/>
      </w:pPr>
      <w:r w:rsidRPr="005A2D9B">
        <w:rPr>
          <w:b/>
          <w:bCs/>
          <w:lang w:val="en-CA"/>
        </w:rPr>
        <w:t xml:space="preserve">Attitude: </w:t>
      </w:r>
      <w:r w:rsidRPr="005A2D9B">
        <w:rPr>
          <w:lang w:val="en-CA"/>
        </w:rPr>
        <w:t>an expression of values disposing a person to act or react in a certain way toward something</w:t>
      </w:r>
    </w:p>
    <w:p w14:paraId="7C415E36" w14:textId="77777777" w:rsidR="009C4325" w:rsidRPr="005A2D9B" w:rsidRDefault="009C4325" w:rsidP="009C4325">
      <w:pPr>
        <w:pStyle w:val="NoteLevel3"/>
      </w:pPr>
      <w:proofErr w:type="spellStart"/>
      <w:r w:rsidRPr="005A2D9B">
        <w:rPr>
          <w:b/>
          <w:bCs/>
          <w:lang w:val="en-CA"/>
        </w:rPr>
        <w:t>Behavior</w:t>
      </w:r>
      <w:proofErr w:type="spellEnd"/>
      <w:r w:rsidRPr="005A2D9B">
        <w:rPr>
          <w:b/>
          <w:bCs/>
          <w:lang w:val="en-CA"/>
        </w:rPr>
        <w:t>:</w:t>
      </w:r>
      <w:r w:rsidRPr="005A2D9B">
        <w:rPr>
          <w:lang w:val="en-CA"/>
        </w:rPr>
        <w:t xml:space="preserve"> Any form of human action</w:t>
      </w:r>
    </w:p>
    <w:p w14:paraId="7E4522EE" w14:textId="77777777" w:rsidR="009C4325" w:rsidRPr="005A2D9B" w:rsidRDefault="009C4325" w:rsidP="009C4325">
      <w:pPr>
        <w:pStyle w:val="NoteLevel1"/>
      </w:pPr>
    </w:p>
    <w:p w14:paraId="020EDB69" w14:textId="4DAFB539" w:rsidR="009C4325" w:rsidRPr="005A2D9B" w:rsidRDefault="009C4325" w:rsidP="009C4325">
      <w:pPr>
        <w:pStyle w:val="NoteLevel1"/>
      </w:pPr>
      <w:r w:rsidRPr="005A2D9B">
        <w:rPr>
          <w:b/>
        </w:rPr>
        <w:t xml:space="preserve">Cultural Dimensions </w:t>
      </w:r>
    </w:p>
    <w:p w14:paraId="1978F4A8" w14:textId="77777777" w:rsidR="009C4325" w:rsidRPr="005A2D9B" w:rsidRDefault="009C4325" w:rsidP="009C4325">
      <w:pPr>
        <w:pStyle w:val="NoteLevel2"/>
      </w:pPr>
      <w:r w:rsidRPr="005A2D9B">
        <w:rPr>
          <w:lang w:val="en-CA"/>
        </w:rPr>
        <w:t>Who am I?</w:t>
      </w:r>
    </w:p>
    <w:p w14:paraId="504E84A8" w14:textId="77777777" w:rsidR="009C4325" w:rsidRPr="005A2D9B" w:rsidRDefault="009C4325" w:rsidP="009C4325">
      <w:pPr>
        <w:pStyle w:val="NoteLevel2"/>
      </w:pPr>
      <w:r w:rsidRPr="005A2D9B">
        <w:rPr>
          <w:lang w:val="en-CA"/>
        </w:rPr>
        <w:t>How do I see the world?</w:t>
      </w:r>
    </w:p>
    <w:p w14:paraId="6F4400A3" w14:textId="77777777" w:rsidR="009C4325" w:rsidRPr="005A2D9B" w:rsidRDefault="009C4325" w:rsidP="009C4325">
      <w:pPr>
        <w:pStyle w:val="NoteLevel2"/>
      </w:pPr>
      <w:r w:rsidRPr="005A2D9B">
        <w:rPr>
          <w:lang w:val="en-CA"/>
        </w:rPr>
        <w:t>How do I relate to other people?</w:t>
      </w:r>
    </w:p>
    <w:p w14:paraId="1ED964BA" w14:textId="77777777" w:rsidR="009C4325" w:rsidRPr="005A2D9B" w:rsidRDefault="009C4325" w:rsidP="009C4325">
      <w:pPr>
        <w:pStyle w:val="NoteLevel2"/>
      </w:pPr>
      <w:r w:rsidRPr="005A2D9B">
        <w:rPr>
          <w:lang w:val="en-CA"/>
        </w:rPr>
        <w:t>What do I do?</w:t>
      </w:r>
    </w:p>
    <w:p w14:paraId="14FA029F" w14:textId="77777777" w:rsidR="009C4325" w:rsidRPr="005A2D9B" w:rsidRDefault="009C4325" w:rsidP="009C4325">
      <w:pPr>
        <w:pStyle w:val="NoteLevel2"/>
      </w:pPr>
      <w:r w:rsidRPr="005A2D9B">
        <w:rPr>
          <w:lang w:val="en-CA"/>
        </w:rPr>
        <w:t>How do I use time and space?</w:t>
      </w:r>
    </w:p>
    <w:p w14:paraId="168D8CBB" w14:textId="77777777" w:rsidR="009C4325" w:rsidRPr="005A2D9B" w:rsidRDefault="009C4325" w:rsidP="009C4325">
      <w:pPr>
        <w:pStyle w:val="NoteLevel1"/>
      </w:pPr>
    </w:p>
    <w:p w14:paraId="68C81835" w14:textId="2BEA43E0" w:rsidR="009C4325" w:rsidRPr="005A2D9B" w:rsidRDefault="009C4325" w:rsidP="009C4325">
      <w:pPr>
        <w:pStyle w:val="NoteLevel1"/>
      </w:pPr>
      <w:r w:rsidRPr="005A2D9B">
        <w:rPr>
          <w:b/>
        </w:rPr>
        <w:t>Multiple Dimensions Model of National Culture</w:t>
      </w:r>
    </w:p>
    <w:p w14:paraId="2CFA99C6" w14:textId="77777777" w:rsidR="009C4325" w:rsidRPr="005A2D9B" w:rsidRDefault="009C4325" w:rsidP="009C4325">
      <w:pPr>
        <w:pStyle w:val="NoteLevel1"/>
      </w:pPr>
    </w:p>
    <w:p w14:paraId="75D22611" w14:textId="77777777" w:rsidR="009C4325" w:rsidRPr="005A2D9B" w:rsidRDefault="009C4325" w:rsidP="009C4325">
      <w:pPr>
        <w:pStyle w:val="NoteLevel1"/>
      </w:pPr>
      <w:proofErr w:type="spellStart"/>
      <w:r w:rsidRPr="005A2D9B">
        <w:rPr>
          <w:b/>
          <w:bCs/>
          <w:lang w:val="en-CA"/>
        </w:rPr>
        <w:t>Hofstede</w:t>
      </w:r>
      <w:proofErr w:type="spellEnd"/>
    </w:p>
    <w:p w14:paraId="1A0B5789" w14:textId="77777777" w:rsidR="009C4325" w:rsidRPr="005A2D9B" w:rsidRDefault="009C4325" w:rsidP="009C4325">
      <w:pPr>
        <w:pStyle w:val="NoteLevel2"/>
      </w:pPr>
      <w:r w:rsidRPr="005A2D9B">
        <w:rPr>
          <w:b/>
          <w:bCs/>
          <w:lang w:val="en-CA"/>
        </w:rPr>
        <w:t>Power distance</w:t>
      </w:r>
      <w:r w:rsidRPr="005A2D9B">
        <w:rPr>
          <w:lang w:val="en-CA"/>
        </w:rPr>
        <w:t xml:space="preserve"> – how a society deals with the fact that people are unequal in a social and status sense</w:t>
      </w:r>
    </w:p>
    <w:p w14:paraId="4029D1E6" w14:textId="77777777" w:rsidR="009C4325" w:rsidRPr="005A2D9B" w:rsidRDefault="009C4325" w:rsidP="009C4325">
      <w:pPr>
        <w:pStyle w:val="NoteLevel2"/>
      </w:pPr>
      <w:r w:rsidRPr="005A2D9B">
        <w:rPr>
          <w:b/>
          <w:bCs/>
          <w:lang w:val="en-CA"/>
        </w:rPr>
        <w:t>Uncertainty avoidance</w:t>
      </w:r>
      <w:r w:rsidRPr="005A2D9B">
        <w:rPr>
          <w:lang w:val="en-CA"/>
        </w:rPr>
        <w:t xml:space="preserve"> – how society copes with uncertainty and deals with risk</w:t>
      </w:r>
    </w:p>
    <w:p w14:paraId="1F664810" w14:textId="77777777" w:rsidR="009C4325" w:rsidRPr="005A2D9B" w:rsidRDefault="009C4325" w:rsidP="009C4325">
      <w:pPr>
        <w:pStyle w:val="NoteLevel2"/>
      </w:pPr>
      <w:r w:rsidRPr="005A2D9B">
        <w:rPr>
          <w:b/>
          <w:bCs/>
          <w:lang w:val="en-CA"/>
        </w:rPr>
        <w:t>Individualism</w:t>
      </w:r>
      <w:r w:rsidRPr="005A2D9B">
        <w:rPr>
          <w:lang w:val="en-CA"/>
        </w:rPr>
        <w:t xml:space="preserve"> – collectivism – the relative closeness of the relationship between one person and others</w:t>
      </w:r>
    </w:p>
    <w:p w14:paraId="31E749AE" w14:textId="77777777" w:rsidR="009C4325" w:rsidRPr="005A2D9B" w:rsidRDefault="009C4325" w:rsidP="009C4325">
      <w:pPr>
        <w:pStyle w:val="NoteLevel2"/>
      </w:pPr>
      <w:r w:rsidRPr="005A2D9B">
        <w:rPr>
          <w:b/>
          <w:bCs/>
          <w:lang w:val="en-CA"/>
        </w:rPr>
        <w:t>Masculinity – femininity</w:t>
      </w:r>
      <w:r w:rsidRPr="005A2D9B">
        <w:rPr>
          <w:lang w:val="en-CA"/>
        </w:rPr>
        <w:t xml:space="preserve"> – the sexuality of roles in society and the degree to which society allows overlap between the roles of men and women</w:t>
      </w:r>
    </w:p>
    <w:p w14:paraId="5FBE8B13" w14:textId="77777777" w:rsidR="009C4325" w:rsidRPr="005A2D9B" w:rsidRDefault="009C4325" w:rsidP="009C4325">
      <w:pPr>
        <w:pStyle w:val="NoteLevel1"/>
      </w:pPr>
    </w:p>
    <w:p w14:paraId="573161FD" w14:textId="55EC9B41" w:rsidR="00D9363F" w:rsidRPr="005A2D9B" w:rsidRDefault="009C4325" w:rsidP="009C4325">
      <w:pPr>
        <w:pStyle w:val="NoteLevel1"/>
      </w:pPr>
      <w:r w:rsidRPr="005A2D9B">
        <w:rPr>
          <w:b/>
        </w:rPr>
        <w:t>Example: USA vs. Japan vs. Singapore</w:t>
      </w:r>
    </w:p>
    <w:p w14:paraId="3D2B4A77" w14:textId="3660CA9E" w:rsidR="009C4325" w:rsidRPr="005A2D9B" w:rsidRDefault="009C4325" w:rsidP="009C4325">
      <w:pPr>
        <w:pStyle w:val="NoteLevel2"/>
      </w:pPr>
      <w:r w:rsidRPr="005A2D9B">
        <w:rPr>
          <w:b/>
        </w:rPr>
        <w:t>USA</w:t>
      </w:r>
    </w:p>
    <w:p w14:paraId="1262D6E4" w14:textId="77777777" w:rsidR="009C4325" w:rsidRPr="005A2D9B" w:rsidRDefault="009C4325" w:rsidP="009C4325">
      <w:pPr>
        <w:pStyle w:val="NoteLevel3"/>
      </w:pPr>
      <w:r w:rsidRPr="005A2D9B">
        <w:rPr>
          <w:lang w:val="en-CA"/>
        </w:rPr>
        <w:t>Low power distance: prefer that power is shared equally</w:t>
      </w:r>
    </w:p>
    <w:p w14:paraId="74DAABF6" w14:textId="77777777" w:rsidR="009C4325" w:rsidRPr="005A2D9B" w:rsidRDefault="009C4325" w:rsidP="009C4325">
      <w:pPr>
        <w:pStyle w:val="NoteLevel3"/>
      </w:pPr>
      <w:r w:rsidRPr="005A2D9B">
        <w:rPr>
          <w:lang w:val="en-CA"/>
        </w:rPr>
        <w:t>Low uncertainty avoidance: deviating from the norm is acceptable</w:t>
      </w:r>
    </w:p>
    <w:p w14:paraId="0403F2FC" w14:textId="77777777" w:rsidR="009C4325" w:rsidRPr="005A2D9B" w:rsidRDefault="009C4325" w:rsidP="009C4325">
      <w:pPr>
        <w:pStyle w:val="NoteLevel3"/>
      </w:pPr>
      <w:r w:rsidRPr="005A2D9B">
        <w:rPr>
          <w:lang w:val="en-CA"/>
        </w:rPr>
        <w:t>High individualism: an individualist society with emphasis on the individual</w:t>
      </w:r>
    </w:p>
    <w:p w14:paraId="268D4F57" w14:textId="77777777" w:rsidR="009C4325" w:rsidRPr="005A2D9B" w:rsidRDefault="009C4325" w:rsidP="009C4325">
      <w:pPr>
        <w:pStyle w:val="NoteLevel3"/>
      </w:pPr>
      <w:r w:rsidRPr="005A2D9B">
        <w:rPr>
          <w:lang w:val="en-CA"/>
        </w:rPr>
        <w:t>A masculine society: aggressive, competitive, gender-based roles</w:t>
      </w:r>
    </w:p>
    <w:p w14:paraId="40D494E4" w14:textId="0BF96A48" w:rsidR="009C4325" w:rsidRPr="005A2D9B" w:rsidRDefault="009C4325" w:rsidP="009C4325">
      <w:pPr>
        <w:pStyle w:val="NoteLevel2"/>
      </w:pPr>
      <w:r w:rsidRPr="005A2D9B">
        <w:rPr>
          <w:b/>
        </w:rPr>
        <w:t>Japan</w:t>
      </w:r>
    </w:p>
    <w:p w14:paraId="1ABF312D" w14:textId="77777777" w:rsidR="009C4325" w:rsidRPr="005A2D9B" w:rsidRDefault="009C4325" w:rsidP="009C4325">
      <w:pPr>
        <w:pStyle w:val="NoteLevel3"/>
      </w:pPr>
      <w:r w:rsidRPr="005A2D9B">
        <w:rPr>
          <w:lang w:val="en-CA"/>
        </w:rPr>
        <w:t>High power distance: accept unequal sharing of power</w:t>
      </w:r>
    </w:p>
    <w:p w14:paraId="33CE3C6D" w14:textId="77777777" w:rsidR="009C4325" w:rsidRPr="005A2D9B" w:rsidRDefault="009C4325" w:rsidP="009C4325">
      <w:pPr>
        <w:pStyle w:val="NoteLevel3"/>
      </w:pPr>
      <w:r w:rsidRPr="005A2D9B">
        <w:rPr>
          <w:lang w:val="en-CA"/>
        </w:rPr>
        <w:t>High uncertainty avoidance: deviating from the norm is unacceptable</w:t>
      </w:r>
    </w:p>
    <w:p w14:paraId="09F0FA77" w14:textId="77777777" w:rsidR="009C4325" w:rsidRPr="005A2D9B" w:rsidRDefault="009C4325" w:rsidP="009C4325">
      <w:pPr>
        <w:pStyle w:val="NoteLevel3"/>
      </w:pPr>
      <w:r w:rsidRPr="005A2D9B">
        <w:rPr>
          <w:lang w:val="en-CA"/>
        </w:rPr>
        <w:t>Low individualism: a collectivist society with emphasis on groups</w:t>
      </w:r>
    </w:p>
    <w:p w14:paraId="7CC56B0A" w14:textId="77777777" w:rsidR="009C4325" w:rsidRPr="005A2D9B" w:rsidRDefault="009C4325" w:rsidP="009C4325">
      <w:pPr>
        <w:pStyle w:val="NoteLevel3"/>
      </w:pPr>
      <w:r w:rsidRPr="005A2D9B">
        <w:rPr>
          <w:lang w:val="en-CA"/>
        </w:rPr>
        <w:t>A masculine society: aggressive, competitive, gender-based roles</w:t>
      </w:r>
    </w:p>
    <w:p w14:paraId="47045338" w14:textId="1B1C31D6" w:rsidR="009C4325" w:rsidRPr="005A2D9B" w:rsidRDefault="009C4325" w:rsidP="009C4325">
      <w:pPr>
        <w:pStyle w:val="NoteLevel2"/>
      </w:pPr>
      <w:r w:rsidRPr="005A2D9B">
        <w:rPr>
          <w:b/>
        </w:rPr>
        <w:t>Singapore</w:t>
      </w:r>
    </w:p>
    <w:p w14:paraId="7F6BC618" w14:textId="77777777" w:rsidR="009C4325" w:rsidRPr="005A2D9B" w:rsidRDefault="009C4325" w:rsidP="009C4325">
      <w:pPr>
        <w:pStyle w:val="NoteLevel3"/>
      </w:pPr>
      <w:r w:rsidRPr="005A2D9B">
        <w:rPr>
          <w:lang w:val="en-CA"/>
        </w:rPr>
        <w:t>High power distance: accept unequal sharing of power</w:t>
      </w:r>
    </w:p>
    <w:p w14:paraId="649B78E8" w14:textId="77777777" w:rsidR="009C4325" w:rsidRPr="005A2D9B" w:rsidRDefault="009C4325" w:rsidP="009C4325">
      <w:pPr>
        <w:pStyle w:val="NoteLevel3"/>
      </w:pPr>
      <w:r w:rsidRPr="005A2D9B">
        <w:rPr>
          <w:lang w:val="en-CA"/>
        </w:rPr>
        <w:t>Low uncertainty avoidance: deviating from the norm is acceptable</w:t>
      </w:r>
    </w:p>
    <w:p w14:paraId="3B7A5597" w14:textId="77777777" w:rsidR="009C4325" w:rsidRPr="005A2D9B" w:rsidRDefault="009C4325" w:rsidP="009C4325">
      <w:pPr>
        <w:pStyle w:val="NoteLevel3"/>
      </w:pPr>
      <w:r w:rsidRPr="005A2D9B">
        <w:rPr>
          <w:lang w:val="en-CA"/>
        </w:rPr>
        <w:t>Low individualism: a collectivist society with emphasis on groups</w:t>
      </w:r>
    </w:p>
    <w:p w14:paraId="5F325E9D" w14:textId="77777777" w:rsidR="009C4325" w:rsidRPr="005A2D9B" w:rsidRDefault="009C4325" w:rsidP="009C4325">
      <w:pPr>
        <w:pStyle w:val="NoteLevel3"/>
      </w:pPr>
      <w:r w:rsidRPr="005A2D9B">
        <w:rPr>
          <w:lang w:val="en-CA"/>
        </w:rPr>
        <w:t>A feminine society: nurturing, human relationships more important than acquisition of material goods</w:t>
      </w:r>
    </w:p>
    <w:p w14:paraId="710D023F" w14:textId="77777777" w:rsidR="009C4325" w:rsidRPr="005A2D9B" w:rsidRDefault="009C4325" w:rsidP="009C4325">
      <w:pPr>
        <w:pStyle w:val="NoteLevel1"/>
      </w:pPr>
    </w:p>
    <w:p w14:paraId="13E79E74" w14:textId="6F9443DA" w:rsidR="009C4325" w:rsidRPr="005A2D9B" w:rsidRDefault="009C4325" w:rsidP="009C4325">
      <w:pPr>
        <w:pStyle w:val="NoteLevel1"/>
      </w:pPr>
      <w:r w:rsidRPr="005A2D9B">
        <w:rPr>
          <w:b/>
        </w:rPr>
        <w:t>Characteristics of Culture:</w:t>
      </w:r>
    </w:p>
    <w:p w14:paraId="464398FC" w14:textId="77777777" w:rsidR="009C4325" w:rsidRPr="005A2D9B" w:rsidRDefault="009C4325" w:rsidP="009C4325">
      <w:pPr>
        <w:pStyle w:val="NoteLevel2"/>
      </w:pPr>
      <w:r w:rsidRPr="005A2D9B">
        <w:rPr>
          <w:lang w:val="en-CA"/>
        </w:rPr>
        <w:t>Culture:</w:t>
      </w:r>
    </w:p>
    <w:p w14:paraId="2A50D7B6" w14:textId="77777777" w:rsidR="009C4325" w:rsidRPr="005A2D9B" w:rsidRDefault="009C4325" w:rsidP="009C4325">
      <w:pPr>
        <w:pStyle w:val="NoteLevel3"/>
      </w:pPr>
      <w:r w:rsidRPr="005A2D9B">
        <w:rPr>
          <w:lang w:val="en-CA"/>
        </w:rPr>
        <w:t>Is learned</w:t>
      </w:r>
    </w:p>
    <w:p w14:paraId="7A7024A0" w14:textId="77777777" w:rsidR="009C4325" w:rsidRPr="005A2D9B" w:rsidRDefault="009C4325" w:rsidP="009C4325">
      <w:pPr>
        <w:pStyle w:val="NoteLevel3"/>
      </w:pPr>
      <w:r w:rsidRPr="005A2D9B">
        <w:rPr>
          <w:lang w:val="en-CA"/>
        </w:rPr>
        <w:t>Forms the basis for interpretation</w:t>
      </w:r>
    </w:p>
    <w:p w14:paraId="3B3A0137" w14:textId="77777777" w:rsidR="009C4325" w:rsidRPr="005A2D9B" w:rsidRDefault="009C4325" w:rsidP="009C4325">
      <w:pPr>
        <w:pStyle w:val="NoteLevel3"/>
      </w:pPr>
      <w:r w:rsidRPr="005A2D9B">
        <w:rPr>
          <w:lang w:val="en-CA"/>
        </w:rPr>
        <w:t>Anchors identity</w:t>
      </w:r>
    </w:p>
    <w:p w14:paraId="3B4D74D2" w14:textId="77777777" w:rsidR="009C4325" w:rsidRPr="005A2D9B" w:rsidRDefault="009C4325" w:rsidP="009C4325">
      <w:pPr>
        <w:pStyle w:val="NoteLevel3"/>
      </w:pPr>
      <w:r w:rsidRPr="005A2D9B">
        <w:rPr>
          <w:lang w:val="en-CA"/>
        </w:rPr>
        <w:t>Involves diversity</w:t>
      </w:r>
    </w:p>
    <w:p w14:paraId="25876DF6" w14:textId="77777777" w:rsidR="009C4325" w:rsidRPr="005A2D9B" w:rsidRDefault="009C4325" w:rsidP="009C4325">
      <w:pPr>
        <w:pStyle w:val="NoteLevel3"/>
      </w:pPr>
      <w:r w:rsidRPr="005A2D9B">
        <w:rPr>
          <w:lang w:val="en-CA"/>
        </w:rPr>
        <w:t>Is a fact of life in the global village</w:t>
      </w:r>
    </w:p>
    <w:p w14:paraId="57924FC1" w14:textId="77777777" w:rsidR="009C4325" w:rsidRPr="005A2D9B" w:rsidRDefault="009C4325" w:rsidP="009C4325">
      <w:pPr>
        <w:pStyle w:val="NoteLevel3"/>
      </w:pPr>
      <w:r w:rsidRPr="005A2D9B">
        <w:rPr>
          <w:lang w:val="en-CA"/>
        </w:rPr>
        <w:t>Exerts a powerful influence</w:t>
      </w:r>
    </w:p>
    <w:p w14:paraId="230A93B4" w14:textId="77777777" w:rsidR="009C4325" w:rsidRPr="005A2D9B" w:rsidRDefault="009C4325" w:rsidP="009C4325">
      <w:pPr>
        <w:pStyle w:val="NoteLevel3"/>
      </w:pPr>
      <w:r w:rsidRPr="005A2D9B">
        <w:rPr>
          <w:lang w:val="en-CA"/>
        </w:rPr>
        <w:t>Is essential to understand</w:t>
      </w:r>
    </w:p>
    <w:p w14:paraId="37B68189" w14:textId="77777777" w:rsidR="009C4325" w:rsidRPr="005A2D9B" w:rsidRDefault="009C4325" w:rsidP="009C4325">
      <w:pPr>
        <w:pStyle w:val="NoteLevel1"/>
      </w:pPr>
    </w:p>
    <w:p w14:paraId="6FE4F02E" w14:textId="77777777" w:rsidR="0077576B" w:rsidRPr="005A2D9B" w:rsidRDefault="0077576B" w:rsidP="00A5592A">
      <w:pPr>
        <w:pStyle w:val="NoteLevel1"/>
        <w:sectPr w:rsidR="0077576B" w:rsidRPr="005A2D9B" w:rsidSect="00A5592A">
          <w:headerReference w:type="first" r:id="rId15"/>
          <w:pgSz w:w="12240" w:h="15840"/>
          <w:pgMar w:top="1440" w:right="1440" w:bottom="1440" w:left="1440" w:header="708" w:footer="708" w:gutter="0"/>
          <w:cols w:space="708"/>
          <w:titlePg/>
          <w:docGrid w:type="lines" w:linePitch="360"/>
        </w:sectPr>
      </w:pPr>
    </w:p>
    <w:p w14:paraId="09CB711F" w14:textId="77777777" w:rsidR="000A7182" w:rsidRPr="005A2D9B" w:rsidRDefault="000A7182">
      <w:pPr>
        <w:pStyle w:val="NoteLevel1"/>
        <w:rPr>
          <w:b/>
        </w:rPr>
      </w:pPr>
      <w:r w:rsidRPr="005A2D9B">
        <w:rPr>
          <w:b/>
        </w:rPr>
        <w:t>ADM1301 Exam Study Notes</w:t>
      </w:r>
    </w:p>
    <w:p w14:paraId="5CBF65F6" w14:textId="77777777" w:rsidR="000A7182" w:rsidRPr="005A2D9B" w:rsidRDefault="000A7182">
      <w:pPr>
        <w:pStyle w:val="NoteLevel1"/>
      </w:pPr>
    </w:p>
    <w:p w14:paraId="35B774F2" w14:textId="77777777" w:rsidR="000A7182" w:rsidRPr="005A2D9B" w:rsidRDefault="000A7182">
      <w:pPr>
        <w:pStyle w:val="NoteLevel1"/>
        <w:rPr>
          <w:b/>
        </w:rPr>
      </w:pPr>
      <w:r w:rsidRPr="005A2D9B">
        <w:rPr>
          <w:b/>
        </w:rPr>
        <w:t>Definition of Ethics:</w:t>
      </w:r>
    </w:p>
    <w:p w14:paraId="5A0E34F0" w14:textId="77777777" w:rsidR="000A7182" w:rsidRPr="005A2D9B" w:rsidRDefault="000A7182">
      <w:pPr>
        <w:pStyle w:val="NoteLevel1"/>
      </w:pPr>
      <w:r w:rsidRPr="005A2D9B">
        <w:t>1)</w:t>
      </w:r>
      <w:r w:rsidRPr="005A2D9B">
        <w:rPr>
          <w:kern w:val="24"/>
          <w:sz w:val="56"/>
          <w:szCs w:val="56"/>
          <w:lang w:val="en-CA"/>
        </w:rPr>
        <w:t xml:space="preserve"> </w:t>
      </w:r>
      <w:r w:rsidRPr="005A2D9B">
        <w:rPr>
          <w:lang w:val="en-CA"/>
        </w:rPr>
        <w:t>“…</w:t>
      </w:r>
      <w:proofErr w:type="gramStart"/>
      <w:r w:rsidRPr="005A2D9B">
        <w:rPr>
          <w:lang w:val="en-CA"/>
        </w:rPr>
        <w:t>the</w:t>
      </w:r>
      <w:proofErr w:type="gramEnd"/>
      <w:r w:rsidRPr="005A2D9B">
        <w:rPr>
          <w:lang w:val="en-CA"/>
        </w:rPr>
        <w:t xml:space="preserve"> study of business situations, activities, and decisions where issues of right and wrong are addressed.”</w:t>
      </w:r>
    </w:p>
    <w:p w14:paraId="6E11D0E6" w14:textId="77777777" w:rsidR="000A7182" w:rsidRPr="005A2D9B" w:rsidRDefault="000A7182">
      <w:pPr>
        <w:pStyle w:val="NoteLevel1"/>
      </w:pPr>
      <w:r w:rsidRPr="005A2D9B">
        <w:t xml:space="preserve">2) </w:t>
      </w:r>
      <w:r w:rsidRPr="005A2D9B">
        <w:rPr>
          <w:lang w:val="en-CA"/>
        </w:rPr>
        <w:t xml:space="preserve">“… </w:t>
      </w:r>
      <w:proofErr w:type="gramStart"/>
      <w:r w:rsidRPr="005A2D9B">
        <w:rPr>
          <w:lang w:val="en-CA"/>
        </w:rPr>
        <w:t>rules</w:t>
      </w:r>
      <w:proofErr w:type="gramEnd"/>
      <w:r w:rsidRPr="005A2D9B">
        <w:rPr>
          <w:lang w:val="en-CA"/>
        </w:rPr>
        <w:t>, standards, codes or principles which provide guidelines for morally right behaviour and truthfulness in specific situations.”</w:t>
      </w:r>
    </w:p>
    <w:p w14:paraId="3C87EF1B" w14:textId="77777777" w:rsidR="000A7182" w:rsidRPr="005A2D9B" w:rsidRDefault="000A7182">
      <w:pPr>
        <w:pStyle w:val="NoteLevel1"/>
        <w:rPr>
          <w:b/>
        </w:rPr>
      </w:pPr>
    </w:p>
    <w:p w14:paraId="45ECB9D9" w14:textId="77777777" w:rsidR="000A7182" w:rsidRPr="005A2D9B" w:rsidRDefault="000A7182">
      <w:pPr>
        <w:pStyle w:val="NoteLevel1"/>
        <w:rPr>
          <w:b/>
        </w:rPr>
      </w:pPr>
      <w:r w:rsidRPr="005A2D9B">
        <w:rPr>
          <w:b/>
        </w:rPr>
        <w:t>Common themes</w:t>
      </w:r>
    </w:p>
    <w:p w14:paraId="25A287E9" w14:textId="77777777" w:rsidR="000A7182" w:rsidRPr="005A2D9B" w:rsidRDefault="000A7182" w:rsidP="000A7182">
      <w:pPr>
        <w:pStyle w:val="NoteLevel1"/>
      </w:pPr>
      <w:r w:rsidRPr="005A2D9B">
        <w:rPr>
          <w:lang w:val="en-CA"/>
        </w:rPr>
        <w:t>-Right and wrong</w:t>
      </w:r>
    </w:p>
    <w:p w14:paraId="6744B375" w14:textId="77777777" w:rsidR="000A7182" w:rsidRPr="005A2D9B" w:rsidRDefault="000A7182" w:rsidP="000A7182">
      <w:pPr>
        <w:pStyle w:val="NoteLevel1"/>
      </w:pPr>
      <w:r w:rsidRPr="005A2D9B">
        <w:rPr>
          <w:lang w:val="en-CA"/>
        </w:rPr>
        <w:t>-Moral standards</w:t>
      </w:r>
    </w:p>
    <w:p w14:paraId="51A58A16" w14:textId="77777777" w:rsidR="000A7182" w:rsidRPr="005A2D9B" w:rsidRDefault="000A7182" w:rsidP="000A7182">
      <w:pPr>
        <w:pStyle w:val="NoteLevel1"/>
      </w:pPr>
      <w:r w:rsidRPr="005A2D9B">
        <w:rPr>
          <w:lang w:val="en-CA"/>
        </w:rPr>
        <w:t>-Value judgements</w:t>
      </w:r>
    </w:p>
    <w:p w14:paraId="56AF4E20" w14:textId="77777777" w:rsidR="000A7182" w:rsidRPr="005A2D9B" w:rsidRDefault="000A7182" w:rsidP="000A7182">
      <w:pPr>
        <w:pStyle w:val="NoteLevel1"/>
      </w:pPr>
    </w:p>
    <w:p w14:paraId="1E54FD31" w14:textId="77777777" w:rsidR="000A7182" w:rsidRPr="005A2D9B" w:rsidRDefault="000A7182" w:rsidP="000A7182">
      <w:pPr>
        <w:pStyle w:val="NoteLevel1"/>
      </w:pPr>
      <w:r w:rsidRPr="005A2D9B">
        <w:rPr>
          <w:b/>
          <w:lang w:val="en-CA"/>
        </w:rPr>
        <w:t>Value Judgements</w:t>
      </w:r>
    </w:p>
    <w:p w14:paraId="3D81F2EE" w14:textId="77777777" w:rsidR="000A7182" w:rsidRPr="005A2D9B" w:rsidRDefault="000A7182" w:rsidP="000A7182">
      <w:pPr>
        <w:pStyle w:val="NoteLevel1"/>
      </w:pPr>
      <w:r w:rsidRPr="005A2D9B">
        <w:rPr>
          <w:lang w:val="en-CA"/>
        </w:rPr>
        <w:t>-Subjective evaluations of what is considered important, based on how managers intuitively feel about the goodness or rightness of various goals</w:t>
      </w:r>
    </w:p>
    <w:p w14:paraId="3D515BCB" w14:textId="77777777" w:rsidR="000A7182" w:rsidRPr="005A2D9B" w:rsidRDefault="000A7182" w:rsidP="000A7182">
      <w:pPr>
        <w:pStyle w:val="NoteLevel1"/>
      </w:pPr>
    </w:p>
    <w:p w14:paraId="753B5196" w14:textId="77777777" w:rsidR="000A7182" w:rsidRPr="005A2D9B" w:rsidRDefault="000A7182" w:rsidP="000A7182">
      <w:pPr>
        <w:pStyle w:val="NoteLevel1"/>
      </w:pPr>
      <w:r w:rsidRPr="005A2D9B">
        <w:rPr>
          <w:b/>
        </w:rPr>
        <w:t>Moral Standards</w:t>
      </w:r>
    </w:p>
    <w:p w14:paraId="7FB5D555" w14:textId="77777777" w:rsidR="000A7182" w:rsidRPr="005A2D9B" w:rsidRDefault="000A7182" w:rsidP="000A7182">
      <w:pPr>
        <w:pStyle w:val="NoteLevel1"/>
      </w:pPr>
      <w:r w:rsidRPr="005A2D9B">
        <w:t>-</w:t>
      </w:r>
      <w:r w:rsidRPr="005A2D9B">
        <w:rPr>
          <w:lang w:val="en-CA"/>
        </w:rPr>
        <w:t>The means by which individuals judge their actions and the actions of others based upon accepted behaviour in society</w:t>
      </w:r>
    </w:p>
    <w:p w14:paraId="7DC6292B" w14:textId="77777777" w:rsidR="000A7182" w:rsidRPr="005A2D9B" w:rsidRDefault="000A7182" w:rsidP="000A7182">
      <w:pPr>
        <w:pStyle w:val="NoteLevel1"/>
      </w:pPr>
    </w:p>
    <w:p w14:paraId="36264A3D" w14:textId="77777777" w:rsidR="000A7182" w:rsidRPr="005A2D9B" w:rsidRDefault="000A7182" w:rsidP="000A7182">
      <w:pPr>
        <w:pStyle w:val="NoteLevel1"/>
      </w:pPr>
      <w:r w:rsidRPr="005A2D9B">
        <w:rPr>
          <w:b/>
          <w:lang w:val="en-CA"/>
        </w:rPr>
        <w:t>Influences on Ethical Behaviour</w:t>
      </w:r>
    </w:p>
    <w:p w14:paraId="75FAC41F" w14:textId="77777777" w:rsidR="000A7182" w:rsidRPr="005A2D9B" w:rsidRDefault="000A7182" w:rsidP="000A7182">
      <w:pPr>
        <w:pStyle w:val="NoteLevel1"/>
      </w:pPr>
      <w:r w:rsidRPr="005A2D9B">
        <w:rPr>
          <w:lang w:val="en-CA"/>
        </w:rPr>
        <w:t>-Individual morals</w:t>
      </w:r>
    </w:p>
    <w:p w14:paraId="3042E1C8" w14:textId="77777777" w:rsidR="000A7182" w:rsidRPr="005A2D9B" w:rsidRDefault="000A7182" w:rsidP="000A7182">
      <w:pPr>
        <w:pStyle w:val="NoteLevel1"/>
      </w:pPr>
      <w:r w:rsidRPr="005A2D9B">
        <w:rPr>
          <w:lang w:val="en-CA"/>
        </w:rPr>
        <w:t>-National and ethnic cultures</w:t>
      </w:r>
    </w:p>
    <w:p w14:paraId="10DC8DB3" w14:textId="77777777" w:rsidR="000A7182" w:rsidRPr="005A2D9B" w:rsidRDefault="000A7182" w:rsidP="000A7182">
      <w:pPr>
        <w:pStyle w:val="NoteLevel1"/>
      </w:pPr>
      <w:r w:rsidRPr="005A2D9B">
        <w:rPr>
          <w:lang w:val="en-CA"/>
        </w:rPr>
        <w:t>-Government legislation and regulation</w:t>
      </w:r>
    </w:p>
    <w:p w14:paraId="7834CFE9" w14:textId="77777777" w:rsidR="000A7182" w:rsidRPr="005A2D9B" w:rsidRDefault="000A7182" w:rsidP="000A7182">
      <w:pPr>
        <w:pStyle w:val="NoteLevel1"/>
      </w:pPr>
      <w:r w:rsidRPr="005A2D9B">
        <w:rPr>
          <w:lang w:val="en-CA"/>
        </w:rPr>
        <w:t>-The legal system</w:t>
      </w:r>
    </w:p>
    <w:p w14:paraId="1D190D37" w14:textId="77777777" w:rsidR="000A7182" w:rsidRPr="005A2D9B" w:rsidRDefault="000A7182" w:rsidP="000A7182">
      <w:pPr>
        <w:pStyle w:val="NoteLevel1"/>
      </w:pPr>
      <w:r w:rsidRPr="005A2D9B">
        <w:rPr>
          <w:lang w:val="en-CA"/>
        </w:rPr>
        <w:t>-Religion</w:t>
      </w:r>
    </w:p>
    <w:p w14:paraId="651CBC4A" w14:textId="77777777" w:rsidR="000A7182" w:rsidRPr="005A2D9B" w:rsidRDefault="000A7182" w:rsidP="000A7182">
      <w:pPr>
        <w:pStyle w:val="NoteLevel1"/>
      </w:pPr>
      <w:r w:rsidRPr="005A2D9B">
        <w:rPr>
          <w:lang w:val="en-CA"/>
        </w:rPr>
        <w:t>-Colleagues or peers</w:t>
      </w:r>
    </w:p>
    <w:p w14:paraId="1A703D66" w14:textId="77777777" w:rsidR="000A7182" w:rsidRPr="005A2D9B" w:rsidRDefault="000A7182" w:rsidP="000A7182">
      <w:pPr>
        <w:pStyle w:val="NoteLevel1"/>
      </w:pPr>
      <w:r w:rsidRPr="005A2D9B">
        <w:rPr>
          <w:lang w:val="en-CA"/>
        </w:rPr>
        <w:t>-Education</w:t>
      </w:r>
    </w:p>
    <w:p w14:paraId="5EF035B7" w14:textId="77777777" w:rsidR="000A7182" w:rsidRPr="005A2D9B" w:rsidRDefault="000A7182" w:rsidP="000A7182">
      <w:pPr>
        <w:pStyle w:val="NoteLevel1"/>
      </w:pPr>
      <w:r w:rsidRPr="005A2D9B">
        <w:rPr>
          <w:lang w:val="en-CA"/>
        </w:rPr>
        <w:t>-Media</w:t>
      </w:r>
    </w:p>
    <w:p w14:paraId="40498825" w14:textId="77777777" w:rsidR="000A7182" w:rsidRPr="005A2D9B" w:rsidRDefault="000A7182" w:rsidP="000A7182">
      <w:pPr>
        <w:pStyle w:val="NoteLevel1"/>
      </w:pPr>
      <w:r w:rsidRPr="005A2D9B">
        <w:rPr>
          <w:lang w:val="en-CA"/>
        </w:rPr>
        <w:t>-Corporate mission, vision, and values statements</w:t>
      </w:r>
    </w:p>
    <w:p w14:paraId="5FF8C509" w14:textId="77777777" w:rsidR="000A7182" w:rsidRPr="005A2D9B" w:rsidRDefault="000A7182" w:rsidP="000A7182">
      <w:pPr>
        <w:pStyle w:val="NoteLevel1"/>
      </w:pPr>
      <w:r w:rsidRPr="005A2D9B">
        <w:rPr>
          <w:lang w:val="en-CA"/>
        </w:rPr>
        <w:t>-Union contracts</w:t>
      </w:r>
    </w:p>
    <w:p w14:paraId="65ABE30D" w14:textId="77777777" w:rsidR="000A7182" w:rsidRPr="005A2D9B" w:rsidRDefault="000A7182" w:rsidP="000A7182">
      <w:pPr>
        <w:pStyle w:val="NoteLevel1"/>
      </w:pPr>
      <w:r w:rsidRPr="005A2D9B">
        <w:rPr>
          <w:lang w:val="en-CA"/>
        </w:rPr>
        <w:t>-Competitive behaviour</w:t>
      </w:r>
    </w:p>
    <w:p w14:paraId="0E32626F" w14:textId="77777777" w:rsidR="000A7182" w:rsidRPr="005A2D9B" w:rsidRDefault="000A7182" w:rsidP="000A7182">
      <w:pPr>
        <w:pStyle w:val="NoteLevel1"/>
      </w:pPr>
      <w:r w:rsidRPr="005A2D9B">
        <w:rPr>
          <w:lang w:val="en-CA"/>
        </w:rPr>
        <w:t>-Activist or advocacy groups</w:t>
      </w:r>
    </w:p>
    <w:p w14:paraId="3DF707B4" w14:textId="77777777" w:rsidR="000A7182" w:rsidRPr="005A2D9B" w:rsidRDefault="000A7182" w:rsidP="000A7182">
      <w:pPr>
        <w:pStyle w:val="NoteLevel1"/>
      </w:pPr>
      <w:r w:rsidRPr="005A2D9B">
        <w:rPr>
          <w:lang w:val="en-CA"/>
        </w:rPr>
        <w:t>-Business or industry organizations</w:t>
      </w:r>
    </w:p>
    <w:p w14:paraId="48EF53E4" w14:textId="77777777" w:rsidR="000A7182" w:rsidRPr="005A2D9B" w:rsidRDefault="000A7182" w:rsidP="000A7182">
      <w:pPr>
        <w:pStyle w:val="NoteLevel1"/>
      </w:pPr>
      <w:r w:rsidRPr="005A2D9B">
        <w:rPr>
          <w:lang w:val="en-CA"/>
        </w:rPr>
        <w:t>-Professional associations</w:t>
      </w:r>
    </w:p>
    <w:p w14:paraId="207220F4" w14:textId="77777777" w:rsidR="000A7182" w:rsidRPr="005A2D9B" w:rsidRDefault="000A7182" w:rsidP="000A7182">
      <w:pPr>
        <w:pStyle w:val="NoteLevel1"/>
      </w:pPr>
    </w:p>
    <w:p w14:paraId="55670349" w14:textId="77777777" w:rsidR="000A7182" w:rsidRPr="005A2D9B" w:rsidRDefault="000A7182" w:rsidP="000A7182">
      <w:pPr>
        <w:pStyle w:val="NoteLevel1"/>
      </w:pPr>
      <w:r w:rsidRPr="005A2D9B">
        <w:rPr>
          <w:b/>
          <w:lang w:val="en-CA"/>
        </w:rPr>
        <w:t>Business Ethics: Two Key Branches of Ethics</w:t>
      </w:r>
    </w:p>
    <w:p w14:paraId="6BF5EEC5" w14:textId="77777777" w:rsidR="000A7182" w:rsidRPr="005A2D9B" w:rsidRDefault="000A7182" w:rsidP="000A7182">
      <w:pPr>
        <w:pStyle w:val="NoteLevel1"/>
      </w:pPr>
    </w:p>
    <w:p w14:paraId="54D5E0F2" w14:textId="77777777" w:rsidR="000A7182" w:rsidRPr="005A2D9B" w:rsidRDefault="000A7182" w:rsidP="000A7182">
      <w:pPr>
        <w:pStyle w:val="NoteLevel1"/>
      </w:pPr>
      <w:r w:rsidRPr="005A2D9B">
        <w:rPr>
          <w:b/>
          <w:bCs/>
        </w:rPr>
        <w:t>Descriptive ethics:</w:t>
      </w:r>
      <w:r w:rsidRPr="005A2D9B">
        <w:t xml:space="preserve"> involves describing, characterizing and studying morality</w:t>
      </w:r>
    </w:p>
    <w:p w14:paraId="2C23749D" w14:textId="77777777" w:rsidR="000A7182" w:rsidRPr="005A2D9B" w:rsidRDefault="000A7182" w:rsidP="000A7182">
      <w:pPr>
        <w:pStyle w:val="NoteLevel1"/>
      </w:pPr>
      <w:r w:rsidRPr="005A2D9B">
        <w:t>“What is”</w:t>
      </w:r>
    </w:p>
    <w:p w14:paraId="673D7690" w14:textId="77777777" w:rsidR="000A7182" w:rsidRPr="005A2D9B" w:rsidRDefault="000A7182" w:rsidP="000A7182">
      <w:pPr>
        <w:pStyle w:val="NoteLevel1"/>
      </w:pPr>
      <w:r w:rsidRPr="005A2D9B">
        <w:rPr>
          <w:b/>
          <w:bCs/>
        </w:rPr>
        <w:t>Normative ethics:</w:t>
      </w:r>
      <w:r w:rsidRPr="005A2D9B">
        <w:t xml:space="preserve"> involves supplying and justifying moral systems</w:t>
      </w:r>
    </w:p>
    <w:p w14:paraId="3BFA4FC0" w14:textId="77777777" w:rsidR="000A7182" w:rsidRPr="005A2D9B" w:rsidRDefault="000A7182" w:rsidP="000A7182">
      <w:pPr>
        <w:pStyle w:val="NoteLevel1"/>
      </w:pPr>
      <w:r w:rsidRPr="005A2D9B">
        <w:t>“What should be”</w:t>
      </w:r>
    </w:p>
    <w:p w14:paraId="0CD23FA3" w14:textId="77777777" w:rsidR="000A7182" w:rsidRPr="005A2D9B" w:rsidRDefault="000A7182" w:rsidP="000A7182">
      <w:pPr>
        <w:pStyle w:val="NoteLevel1"/>
      </w:pPr>
    </w:p>
    <w:p w14:paraId="78DFFD3E" w14:textId="77777777" w:rsidR="000A7182" w:rsidRPr="005A2D9B" w:rsidRDefault="000A7182" w:rsidP="000A7182">
      <w:pPr>
        <w:pStyle w:val="NoteLevel1"/>
        <w:numPr>
          <w:ilvl w:val="0"/>
          <w:numId w:val="0"/>
        </w:numPr>
        <w:rPr>
          <w:b/>
        </w:rPr>
      </w:pPr>
      <w:r w:rsidRPr="005A2D9B">
        <w:rPr>
          <w:b/>
        </w:rPr>
        <w:t>Making Ethical Judgments</w:t>
      </w:r>
    </w:p>
    <w:p w14:paraId="44033A18" w14:textId="77777777" w:rsidR="000A7182" w:rsidRPr="005A2D9B" w:rsidRDefault="000A7182" w:rsidP="000A7182">
      <w:pPr>
        <w:pStyle w:val="NoteLevel1"/>
        <w:numPr>
          <w:ilvl w:val="0"/>
          <w:numId w:val="0"/>
        </w:numPr>
      </w:pPr>
      <w:r w:rsidRPr="005A2D9B">
        <w:t xml:space="preserve">-When you see an Act, you therefore compare it to prevailing norms of </w:t>
      </w:r>
      <w:proofErr w:type="gramStart"/>
      <w:r w:rsidRPr="005A2D9B">
        <w:t>acceptability,</w:t>
      </w:r>
      <w:proofErr w:type="gramEnd"/>
      <w:r w:rsidRPr="005A2D9B">
        <w:t xml:space="preserve"> this allows you to determine if that act was ethical</w:t>
      </w:r>
    </w:p>
    <w:p w14:paraId="4AD88D40" w14:textId="77777777" w:rsidR="000A7182" w:rsidRPr="005A2D9B" w:rsidRDefault="000A7182" w:rsidP="000A7182">
      <w:pPr>
        <w:pStyle w:val="NoteLevel1"/>
        <w:numPr>
          <w:ilvl w:val="0"/>
          <w:numId w:val="0"/>
        </w:numPr>
      </w:pPr>
    </w:p>
    <w:p w14:paraId="70AFA49E" w14:textId="77777777" w:rsidR="000A7182" w:rsidRPr="005A2D9B" w:rsidRDefault="000A7182" w:rsidP="000A7182">
      <w:pPr>
        <w:pStyle w:val="NoteLevel1"/>
        <w:numPr>
          <w:ilvl w:val="0"/>
          <w:numId w:val="0"/>
        </w:numPr>
        <w:rPr>
          <w:b/>
        </w:rPr>
      </w:pPr>
      <w:r w:rsidRPr="005A2D9B">
        <w:rPr>
          <w:b/>
        </w:rPr>
        <w:t>Deciding what is Ethical</w:t>
      </w:r>
    </w:p>
    <w:p w14:paraId="1D4B2F78" w14:textId="77777777" w:rsidR="000A7182" w:rsidRPr="005A2D9B" w:rsidRDefault="000A7182" w:rsidP="000A7182">
      <w:pPr>
        <w:pStyle w:val="NoteLevel1"/>
      </w:pPr>
      <w:r w:rsidRPr="005A2D9B">
        <w:t>Ethical dilemmas: when you have two mutually exclusive but correct courses of action, neither is right or wrong. It is deciding between to right options</w:t>
      </w:r>
    </w:p>
    <w:p w14:paraId="6868E1FD" w14:textId="77777777" w:rsidR="000A7182" w:rsidRPr="005A2D9B" w:rsidRDefault="000A7182" w:rsidP="000A7182">
      <w:pPr>
        <w:pStyle w:val="NoteLevel1"/>
        <w:numPr>
          <w:ilvl w:val="0"/>
          <w:numId w:val="0"/>
        </w:numPr>
      </w:pPr>
    </w:p>
    <w:p w14:paraId="1AB2871F" w14:textId="77777777" w:rsidR="000A7182" w:rsidRPr="005A2D9B" w:rsidRDefault="000A7182" w:rsidP="000A7182">
      <w:pPr>
        <w:pStyle w:val="NoteLevel1"/>
        <w:numPr>
          <w:ilvl w:val="0"/>
          <w:numId w:val="0"/>
        </w:numPr>
        <w:rPr>
          <w:b/>
        </w:rPr>
      </w:pPr>
      <w:r w:rsidRPr="005A2D9B">
        <w:rPr>
          <w:b/>
        </w:rPr>
        <w:t>Approaches to making ethical decisions</w:t>
      </w:r>
    </w:p>
    <w:p w14:paraId="4DF66C6E" w14:textId="77777777" w:rsidR="000A7182" w:rsidRPr="005A2D9B" w:rsidRDefault="000A7182" w:rsidP="000A7182">
      <w:pPr>
        <w:pStyle w:val="NoteLevel1"/>
        <w:numPr>
          <w:ilvl w:val="0"/>
          <w:numId w:val="0"/>
        </w:numPr>
        <w:rPr>
          <w:b/>
        </w:rPr>
      </w:pPr>
    </w:p>
    <w:p w14:paraId="01AA8C56" w14:textId="77777777" w:rsidR="000A7182" w:rsidRPr="005A2D9B" w:rsidRDefault="000A7182" w:rsidP="000A7182">
      <w:pPr>
        <w:pStyle w:val="NoteLevel1"/>
        <w:rPr>
          <w:b/>
        </w:rPr>
      </w:pPr>
      <w:r w:rsidRPr="005A2D9B">
        <w:rPr>
          <w:b/>
          <w:lang w:val="en-CA"/>
        </w:rPr>
        <w:t>Otto Bremer: Four Questions</w:t>
      </w:r>
    </w:p>
    <w:p w14:paraId="06D66097" w14:textId="77777777" w:rsidR="000A7182" w:rsidRPr="005A2D9B" w:rsidRDefault="000A7182" w:rsidP="000A7182">
      <w:pPr>
        <w:pStyle w:val="NoteLevel2"/>
      </w:pPr>
      <w:r w:rsidRPr="005A2D9B">
        <w:rPr>
          <w:b/>
          <w:lang w:val="en-CA"/>
        </w:rPr>
        <w:t>1)</w:t>
      </w:r>
      <w:r w:rsidRPr="005A2D9B">
        <w:rPr>
          <w:lang w:val="en-CA"/>
        </w:rPr>
        <w:t xml:space="preserve"> What is (descriptive ethics)?</w:t>
      </w:r>
    </w:p>
    <w:p w14:paraId="69442DD0" w14:textId="77777777" w:rsidR="000A7182" w:rsidRPr="005A2D9B" w:rsidRDefault="000A7182" w:rsidP="000A7182">
      <w:pPr>
        <w:pStyle w:val="NoteLevel3"/>
      </w:pPr>
      <w:r w:rsidRPr="005A2D9B">
        <w:rPr>
          <w:lang w:val="en-CA"/>
        </w:rPr>
        <w:t>What is actually going on in an ethical sense (what is the real situation)</w:t>
      </w:r>
    </w:p>
    <w:p w14:paraId="779E74CB" w14:textId="77777777" w:rsidR="000A7182" w:rsidRPr="005A2D9B" w:rsidRDefault="000A7182" w:rsidP="000A7182">
      <w:pPr>
        <w:pStyle w:val="NoteLevel2"/>
      </w:pPr>
      <w:r w:rsidRPr="005A2D9B">
        <w:rPr>
          <w:b/>
          <w:lang w:val="en-CA"/>
        </w:rPr>
        <w:t>2)</w:t>
      </w:r>
      <w:r w:rsidRPr="005A2D9B">
        <w:rPr>
          <w:lang w:val="en-CA"/>
        </w:rPr>
        <w:t xml:space="preserve"> What ought to be (normative ethics)?</w:t>
      </w:r>
    </w:p>
    <w:p w14:paraId="14F3846A" w14:textId="77777777" w:rsidR="000A7182" w:rsidRPr="005A2D9B" w:rsidRDefault="000A7182" w:rsidP="000A7182">
      <w:pPr>
        <w:pStyle w:val="NoteLevel3"/>
      </w:pPr>
      <w:r w:rsidRPr="005A2D9B">
        <w:rPr>
          <w:lang w:val="en-CA"/>
        </w:rPr>
        <w:t>What managers should do</w:t>
      </w:r>
    </w:p>
    <w:p w14:paraId="5D2B82F0" w14:textId="77777777" w:rsidR="000A7182" w:rsidRPr="005A2D9B" w:rsidRDefault="000A7182" w:rsidP="000A7182">
      <w:pPr>
        <w:pStyle w:val="NoteLevel2"/>
      </w:pPr>
      <w:r w:rsidRPr="005A2D9B">
        <w:rPr>
          <w:b/>
          <w:lang w:val="en-CA"/>
        </w:rPr>
        <w:t>3)</w:t>
      </w:r>
      <w:r w:rsidRPr="005A2D9B">
        <w:rPr>
          <w:lang w:val="en-CA"/>
        </w:rPr>
        <w:t xml:space="preserve"> How do we get from </w:t>
      </w:r>
      <w:r w:rsidRPr="005A2D9B">
        <w:rPr>
          <w:i/>
          <w:iCs/>
          <w:lang w:val="en-CA"/>
        </w:rPr>
        <w:t xml:space="preserve">What Is </w:t>
      </w:r>
      <w:r w:rsidRPr="005A2D9B">
        <w:rPr>
          <w:lang w:val="en-CA"/>
        </w:rPr>
        <w:t xml:space="preserve">to </w:t>
      </w:r>
      <w:r w:rsidRPr="005A2D9B">
        <w:rPr>
          <w:i/>
          <w:iCs/>
          <w:lang w:val="en-CA"/>
        </w:rPr>
        <w:t>What Ought to Be</w:t>
      </w:r>
      <w:r w:rsidRPr="005A2D9B">
        <w:rPr>
          <w:lang w:val="en-CA"/>
        </w:rPr>
        <w:t>?</w:t>
      </w:r>
    </w:p>
    <w:p w14:paraId="694B2660" w14:textId="77777777" w:rsidR="000A7182" w:rsidRPr="005A2D9B" w:rsidRDefault="000A7182" w:rsidP="000A7182">
      <w:pPr>
        <w:pStyle w:val="NoteLevel3"/>
      </w:pPr>
      <w:r w:rsidRPr="005A2D9B">
        <w:rPr>
          <w:lang w:val="en-CA"/>
        </w:rPr>
        <w:t>How is the gap closed?  May actually not be able to fully close the gap!</w:t>
      </w:r>
    </w:p>
    <w:p w14:paraId="030C0E04" w14:textId="77777777" w:rsidR="000A7182" w:rsidRPr="005A2D9B" w:rsidRDefault="000A7182" w:rsidP="000A7182">
      <w:pPr>
        <w:pStyle w:val="NoteLevel2"/>
      </w:pPr>
      <w:r w:rsidRPr="005A2D9B">
        <w:rPr>
          <w:b/>
          <w:lang w:val="en-CA"/>
        </w:rPr>
        <w:t>4)</w:t>
      </w:r>
      <w:r w:rsidRPr="005A2D9B">
        <w:rPr>
          <w:lang w:val="en-CA"/>
        </w:rPr>
        <w:t xml:space="preserve"> What is Our Motivation?</w:t>
      </w:r>
    </w:p>
    <w:p w14:paraId="00825A77" w14:textId="77777777" w:rsidR="000A7182" w:rsidRPr="005A2D9B" w:rsidRDefault="000A7182" w:rsidP="000A7182">
      <w:pPr>
        <w:pStyle w:val="NoteLevel3"/>
      </w:pPr>
      <w:r w:rsidRPr="005A2D9B">
        <w:rPr>
          <w:lang w:val="en-CA"/>
        </w:rPr>
        <w:t>What is the motive for being ethical?</w:t>
      </w:r>
    </w:p>
    <w:p w14:paraId="23D544C0" w14:textId="77777777" w:rsidR="000A7182" w:rsidRPr="005A2D9B" w:rsidRDefault="000A7182" w:rsidP="000A7182">
      <w:pPr>
        <w:pStyle w:val="NoteLevel1"/>
      </w:pPr>
    </w:p>
    <w:p w14:paraId="47BB4918" w14:textId="77777777" w:rsidR="000A7182" w:rsidRPr="005A2D9B" w:rsidRDefault="000A7182" w:rsidP="000A7182">
      <w:pPr>
        <w:pStyle w:val="NoteLevel1"/>
        <w:rPr>
          <w:b/>
        </w:rPr>
      </w:pPr>
      <w:r w:rsidRPr="005A2D9B">
        <w:rPr>
          <w:b/>
          <w:lang w:val="en-CA"/>
        </w:rPr>
        <w:t>Josephson: Bell, Book, Candle</w:t>
      </w:r>
    </w:p>
    <w:p w14:paraId="76EFF21F" w14:textId="77777777" w:rsidR="000A7182" w:rsidRPr="005A2D9B" w:rsidRDefault="000A7182" w:rsidP="000A7182">
      <w:pPr>
        <w:pStyle w:val="NoteLevel2"/>
      </w:pPr>
      <w:r w:rsidRPr="005A2D9B">
        <w:t>Three tests:</w:t>
      </w:r>
    </w:p>
    <w:p w14:paraId="6E289408" w14:textId="77777777" w:rsidR="000A7182" w:rsidRPr="005A2D9B" w:rsidRDefault="000A7182" w:rsidP="000A7182">
      <w:pPr>
        <w:pStyle w:val="NoteLevel2"/>
      </w:pPr>
      <w:r w:rsidRPr="005A2D9B">
        <w:t>“</w:t>
      </w:r>
      <w:r w:rsidRPr="005A2D9B">
        <w:rPr>
          <w:b/>
          <w:i/>
          <w:iCs/>
        </w:rPr>
        <w:t>Listen</w:t>
      </w:r>
      <w:r w:rsidRPr="005A2D9B">
        <w:rPr>
          <w:i/>
          <w:iCs/>
        </w:rPr>
        <w:t xml:space="preserve"> for the </w:t>
      </w:r>
      <w:r w:rsidRPr="005A2D9B">
        <w:rPr>
          <w:b/>
          <w:i/>
          <w:iCs/>
        </w:rPr>
        <w:t>bells</w:t>
      </w:r>
      <w:r w:rsidRPr="005A2D9B">
        <w:rPr>
          <w:i/>
          <w:iCs/>
        </w:rPr>
        <w:t xml:space="preserve"> warning you of an ethical decision (the ‘bell’);</w:t>
      </w:r>
    </w:p>
    <w:p w14:paraId="25C3F204" w14:textId="77777777" w:rsidR="000A7182" w:rsidRPr="005A2D9B" w:rsidRDefault="000A7182" w:rsidP="000A7182">
      <w:pPr>
        <w:pStyle w:val="NoteLevel2"/>
      </w:pPr>
      <w:r w:rsidRPr="005A2D9B">
        <w:rPr>
          <w:i/>
          <w:iCs/>
        </w:rPr>
        <w:t>Check to see if there are any laws, regulations or rules which restrict your choices (</w:t>
      </w:r>
      <w:r w:rsidRPr="005A2D9B">
        <w:rPr>
          <w:b/>
          <w:i/>
          <w:iCs/>
        </w:rPr>
        <w:t>the ‘book’</w:t>
      </w:r>
      <w:r w:rsidRPr="005A2D9B">
        <w:rPr>
          <w:i/>
          <w:iCs/>
        </w:rPr>
        <w:t>); and,</w:t>
      </w:r>
    </w:p>
    <w:p w14:paraId="692847B6" w14:textId="77777777" w:rsidR="000A7182" w:rsidRPr="005A2D9B" w:rsidRDefault="000A7182" w:rsidP="000A7182">
      <w:pPr>
        <w:pStyle w:val="NoteLevel2"/>
      </w:pPr>
      <w:r w:rsidRPr="005A2D9B">
        <w:rPr>
          <w:i/>
          <w:iCs/>
        </w:rPr>
        <w:t xml:space="preserve">How will your decision look in the </w:t>
      </w:r>
      <w:r w:rsidRPr="005A2D9B">
        <w:rPr>
          <w:b/>
          <w:i/>
          <w:iCs/>
        </w:rPr>
        <w:t>light</w:t>
      </w:r>
      <w:r w:rsidRPr="005A2D9B">
        <w:rPr>
          <w:i/>
          <w:iCs/>
        </w:rPr>
        <w:t xml:space="preserve"> – could a reasonable, fair-minded person conclude you acted improperly? (</w:t>
      </w:r>
      <w:proofErr w:type="gramStart"/>
      <w:r w:rsidRPr="005A2D9B">
        <w:rPr>
          <w:i/>
          <w:iCs/>
        </w:rPr>
        <w:t>the</w:t>
      </w:r>
      <w:proofErr w:type="gramEnd"/>
      <w:r w:rsidRPr="005A2D9B">
        <w:rPr>
          <w:i/>
          <w:iCs/>
        </w:rPr>
        <w:t xml:space="preserve"> candle)</w:t>
      </w:r>
      <w:r w:rsidRPr="005A2D9B">
        <w:t>.”</w:t>
      </w:r>
    </w:p>
    <w:p w14:paraId="4953FD2A" w14:textId="77777777" w:rsidR="000A7182" w:rsidRPr="005A2D9B" w:rsidRDefault="000A7182" w:rsidP="000A7182">
      <w:pPr>
        <w:pStyle w:val="NoteLevel1"/>
        <w:rPr>
          <w:b/>
        </w:rPr>
      </w:pPr>
      <w:r w:rsidRPr="005A2D9B">
        <w:rPr>
          <w:b/>
          <w:lang w:val="en-CA"/>
        </w:rPr>
        <w:t>Nash</w:t>
      </w:r>
    </w:p>
    <w:p w14:paraId="36240B40" w14:textId="77777777" w:rsidR="000A7182" w:rsidRPr="005A2D9B" w:rsidRDefault="000A7182" w:rsidP="000A7182">
      <w:pPr>
        <w:pStyle w:val="NoteLevel2"/>
      </w:pPr>
      <w:r w:rsidRPr="005A2D9B">
        <w:rPr>
          <w:b/>
          <w:lang w:val="en-CA"/>
        </w:rPr>
        <w:t xml:space="preserve">1) </w:t>
      </w:r>
      <w:r w:rsidRPr="005A2D9B">
        <w:rPr>
          <w:lang w:val="en-CA"/>
        </w:rPr>
        <w:t>Have you defined the problem accurately?</w:t>
      </w:r>
    </w:p>
    <w:p w14:paraId="1FD06BAC" w14:textId="77777777" w:rsidR="000A7182" w:rsidRPr="005A2D9B" w:rsidRDefault="000A7182" w:rsidP="000A7182">
      <w:pPr>
        <w:pStyle w:val="NoteLevel2"/>
      </w:pPr>
      <w:r w:rsidRPr="005A2D9B">
        <w:rPr>
          <w:b/>
          <w:lang w:val="en-CA"/>
        </w:rPr>
        <w:t xml:space="preserve">2) </w:t>
      </w:r>
      <w:r w:rsidRPr="005A2D9B">
        <w:rPr>
          <w:lang w:val="en-CA"/>
        </w:rPr>
        <w:t>How would you define the problem if you stood on the other side of the fence?</w:t>
      </w:r>
    </w:p>
    <w:p w14:paraId="19BF5BA9" w14:textId="77777777" w:rsidR="000A7182" w:rsidRPr="005A2D9B" w:rsidRDefault="000A7182" w:rsidP="000A7182">
      <w:pPr>
        <w:pStyle w:val="NoteLevel2"/>
      </w:pPr>
      <w:r w:rsidRPr="005A2D9B">
        <w:rPr>
          <w:b/>
          <w:lang w:val="en-CA"/>
        </w:rPr>
        <w:t xml:space="preserve">3) </w:t>
      </w:r>
      <w:r w:rsidRPr="005A2D9B">
        <w:rPr>
          <w:lang w:val="en-CA"/>
        </w:rPr>
        <w:t>How did this situation occur in the first place?</w:t>
      </w:r>
    </w:p>
    <w:p w14:paraId="5D2C2262" w14:textId="77777777" w:rsidR="000A7182" w:rsidRPr="005A2D9B" w:rsidRDefault="000A7182" w:rsidP="000A7182">
      <w:pPr>
        <w:pStyle w:val="NoteLevel2"/>
      </w:pPr>
      <w:r w:rsidRPr="005A2D9B">
        <w:rPr>
          <w:b/>
          <w:lang w:val="en-CA"/>
        </w:rPr>
        <w:t xml:space="preserve">4) </w:t>
      </w:r>
      <w:r w:rsidRPr="005A2D9B">
        <w:rPr>
          <w:lang w:val="en-CA"/>
        </w:rPr>
        <w:t>To whom and to what do you give your loyalty as a person and as a member of the corporation?</w:t>
      </w:r>
    </w:p>
    <w:p w14:paraId="012FE817" w14:textId="77777777" w:rsidR="000A7182" w:rsidRPr="005A2D9B" w:rsidRDefault="000A7182" w:rsidP="000A7182">
      <w:pPr>
        <w:pStyle w:val="NoteLevel2"/>
      </w:pPr>
      <w:r w:rsidRPr="005A2D9B">
        <w:rPr>
          <w:b/>
          <w:lang w:val="en-CA"/>
        </w:rPr>
        <w:t xml:space="preserve">5) </w:t>
      </w:r>
      <w:r w:rsidRPr="005A2D9B">
        <w:rPr>
          <w:lang w:val="en-CA"/>
        </w:rPr>
        <w:t>What is your intention in making this decision?</w:t>
      </w:r>
    </w:p>
    <w:p w14:paraId="25E76FB5" w14:textId="77777777" w:rsidR="000A7182" w:rsidRPr="005A2D9B" w:rsidRDefault="000A7182" w:rsidP="000A7182">
      <w:pPr>
        <w:pStyle w:val="NoteLevel2"/>
      </w:pPr>
      <w:r w:rsidRPr="005A2D9B">
        <w:rPr>
          <w:b/>
          <w:lang w:val="en-CA"/>
        </w:rPr>
        <w:t xml:space="preserve">6) </w:t>
      </w:r>
      <w:r w:rsidRPr="005A2D9B">
        <w:rPr>
          <w:lang w:val="en-CA"/>
        </w:rPr>
        <w:t>How does this intention compare with the probable results?</w:t>
      </w:r>
    </w:p>
    <w:p w14:paraId="3AB532D2" w14:textId="77777777" w:rsidR="000A7182" w:rsidRPr="005A2D9B" w:rsidRDefault="000A7182" w:rsidP="000A7182">
      <w:pPr>
        <w:pStyle w:val="NoteLevel2"/>
      </w:pPr>
      <w:r w:rsidRPr="005A2D9B">
        <w:rPr>
          <w:b/>
          <w:lang w:val="en-CA"/>
        </w:rPr>
        <w:t xml:space="preserve">7) </w:t>
      </w:r>
      <w:r w:rsidRPr="005A2D9B">
        <w:rPr>
          <w:lang w:val="en-CA"/>
        </w:rPr>
        <w:t>Whom could your decision or action injure?</w:t>
      </w:r>
    </w:p>
    <w:p w14:paraId="546B6CE1" w14:textId="77777777" w:rsidR="000A7182" w:rsidRPr="005A2D9B" w:rsidRDefault="000A7182" w:rsidP="000A7182">
      <w:pPr>
        <w:pStyle w:val="NoteLevel2"/>
      </w:pPr>
      <w:r w:rsidRPr="005A2D9B">
        <w:rPr>
          <w:b/>
          <w:lang w:val="en-CA"/>
        </w:rPr>
        <w:t xml:space="preserve">8) </w:t>
      </w:r>
      <w:r w:rsidRPr="005A2D9B">
        <w:rPr>
          <w:lang w:val="en-CA"/>
        </w:rPr>
        <w:t>Can you discuss the problem with the affected parties before you make your decision?</w:t>
      </w:r>
    </w:p>
    <w:p w14:paraId="383CD9F1" w14:textId="77777777" w:rsidR="000A7182" w:rsidRPr="005A2D9B" w:rsidRDefault="000A7182" w:rsidP="000A7182">
      <w:pPr>
        <w:pStyle w:val="NoteLevel2"/>
      </w:pPr>
      <w:r w:rsidRPr="005A2D9B">
        <w:rPr>
          <w:b/>
          <w:lang w:val="en-CA"/>
        </w:rPr>
        <w:t xml:space="preserve">9) </w:t>
      </w:r>
      <w:r w:rsidRPr="005A2D9B">
        <w:rPr>
          <w:lang w:val="en-CA"/>
        </w:rPr>
        <w:t>Are you confident that your position will be as valid over a long period of time as it seems now?</w:t>
      </w:r>
    </w:p>
    <w:p w14:paraId="1181C31A" w14:textId="77777777" w:rsidR="000A7182" w:rsidRPr="005A2D9B" w:rsidRDefault="000A7182" w:rsidP="000A7182">
      <w:pPr>
        <w:pStyle w:val="NoteLevel2"/>
      </w:pPr>
      <w:r w:rsidRPr="005A2D9B">
        <w:rPr>
          <w:b/>
          <w:lang w:val="en-CA"/>
        </w:rPr>
        <w:t xml:space="preserve">10) </w:t>
      </w:r>
      <w:r w:rsidRPr="005A2D9B">
        <w:rPr>
          <w:lang w:val="en-CA"/>
        </w:rPr>
        <w:t>Could you disclose without qualm your decision or action to your boss, your CEO, the Board of Directors, your family, society as a whole?</w:t>
      </w:r>
    </w:p>
    <w:p w14:paraId="3A267A09" w14:textId="77777777" w:rsidR="000A7182" w:rsidRPr="005A2D9B" w:rsidRDefault="000A7182" w:rsidP="000A7182">
      <w:pPr>
        <w:pStyle w:val="NoteLevel2"/>
      </w:pPr>
      <w:r w:rsidRPr="005A2D9B">
        <w:rPr>
          <w:b/>
          <w:lang w:val="en-CA"/>
        </w:rPr>
        <w:t xml:space="preserve">11) </w:t>
      </w:r>
      <w:r w:rsidRPr="005A2D9B">
        <w:rPr>
          <w:lang w:val="en-CA"/>
        </w:rPr>
        <w:t>What is the symbolic potential of your action if understood?  If misunderstood?</w:t>
      </w:r>
    </w:p>
    <w:p w14:paraId="712490F2" w14:textId="77777777" w:rsidR="000A7182" w:rsidRPr="005A2D9B" w:rsidRDefault="000A7182" w:rsidP="000A7182">
      <w:pPr>
        <w:pStyle w:val="NoteLevel2"/>
      </w:pPr>
      <w:r w:rsidRPr="005A2D9B">
        <w:rPr>
          <w:b/>
          <w:lang w:val="en-CA"/>
        </w:rPr>
        <w:t xml:space="preserve">12) </w:t>
      </w:r>
      <w:r w:rsidRPr="005A2D9B">
        <w:rPr>
          <w:lang w:val="en-CA"/>
        </w:rPr>
        <w:t>Under what conditions would you allow exceptions to your stand?</w:t>
      </w:r>
    </w:p>
    <w:p w14:paraId="22D9806A" w14:textId="77777777" w:rsidR="000A7182" w:rsidRPr="005A2D9B" w:rsidRDefault="000A7182" w:rsidP="000A7182">
      <w:pPr>
        <w:pStyle w:val="NoteLevel2"/>
        <w:numPr>
          <w:ilvl w:val="0"/>
          <w:numId w:val="0"/>
        </w:numPr>
        <w:ind w:left="1080"/>
      </w:pPr>
    </w:p>
    <w:p w14:paraId="0D201696" w14:textId="77777777" w:rsidR="000A7182" w:rsidRPr="005A2D9B" w:rsidRDefault="000A7182" w:rsidP="000A7182">
      <w:pPr>
        <w:pStyle w:val="NoteLevel1"/>
        <w:rPr>
          <w:b/>
        </w:rPr>
      </w:pPr>
      <w:r w:rsidRPr="005A2D9B">
        <w:rPr>
          <w:b/>
          <w:lang w:val="en-CA"/>
        </w:rPr>
        <w:t>Pagano</w:t>
      </w:r>
    </w:p>
    <w:p w14:paraId="230F3530" w14:textId="77777777" w:rsidR="000A7182" w:rsidRPr="005A2D9B" w:rsidRDefault="000A7182" w:rsidP="000A7182">
      <w:pPr>
        <w:pStyle w:val="NoteLevel2"/>
      </w:pPr>
      <w:r w:rsidRPr="005A2D9B">
        <w:rPr>
          <w:b/>
          <w:lang w:val="en-CA"/>
        </w:rPr>
        <w:t xml:space="preserve">1) </w:t>
      </w:r>
      <w:r w:rsidRPr="005A2D9B">
        <w:rPr>
          <w:lang w:val="en-CA"/>
        </w:rPr>
        <w:t>Is it legal?</w:t>
      </w:r>
    </w:p>
    <w:p w14:paraId="19782ADC" w14:textId="77777777" w:rsidR="000A7182" w:rsidRPr="005A2D9B" w:rsidRDefault="000A7182" w:rsidP="000A7182">
      <w:pPr>
        <w:pStyle w:val="NoteLevel2"/>
      </w:pPr>
      <w:r w:rsidRPr="005A2D9B">
        <w:rPr>
          <w:b/>
          <w:lang w:val="en-CA"/>
        </w:rPr>
        <w:t xml:space="preserve">2) </w:t>
      </w:r>
      <w:r w:rsidRPr="005A2D9B">
        <w:rPr>
          <w:lang w:val="en-CA"/>
        </w:rPr>
        <w:t xml:space="preserve">The benefit cost </w:t>
      </w:r>
      <w:proofErr w:type="gramStart"/>
      <w:r w:rsidRPr="005A2D9B">
        <w:rPr>
          <w:lang w:val="en-CA"/>
        </w:rPr>
        <w:t>test</w:t>
      </w:r>
      <w:proofErr w:type="gramEnd"/>
      <w:r w:rsidRPr="005A2D9B">
        <w:rPr>
          <w:lang w:val="en-CA"/>
        </w:rPr>
        <w:t xml:space="preserve"> (the greatest good for the greatest number?)</w:t>
      </w:r>
    </w:p>
    <w:p w14:paraId="32110B25" w14:textId="77777777" w:rsidR="000A7182" w:rsidRPr="005A2D9B" w:rsidRDefault="000A7182" w:rsidP="000A7182">
      <w:pPr>
        <w:pStyle w:val="NoteLevel2"/>
      </w:pPr>
      <w:r w:rsidRPr="005A2D9B">
        <w:rPr>
          <w:b/>
          <w:lang w:val="en-CA"/>
        </w:rPr>
        <w:t xml:space="preserve">3) </w:t>
      </w:r>
      <w:r w:rsidRPr="005A2D9B">
        <w:rPr>
          <w:lang w:val="en-CA"/>
        </w:rPr>
        <w:t>The categorical imperative (Do you want this action to be a universal standard?)</w:t>
      </w:r>
    </w:p>
    <w:p w14:paraId="52E56062" w14:textId="77777777" w:rsidR="000A7182" w:rsidRPr="005A2D9B" w:rsidRDefault="000A7182" w:rsidP="000A7182">
      <w:pPr>
        <w:pStyle w:val="NoteLevel2"/>
      </w:pPr>
      <w:r w:rsidRPr="005A2D9B">
        <w:rPr>
          <w:b/>
          <w:lang w:val="en-CA"/>
        </w:rPr>
        <w:t xml:space="preserve">4) </w:t>
      </w:r>
      <w:r w:rsidRPr="005A2D9B">
        <w:rPr>
          <w:lang w:val="en-CA"/>
        </w:rPr>
        <w:t>The light of day test (What if your actions appeared on TV?)</w:t>
      </w:r>
    </w:p>
    <w:p w14:paraId="44AF768E" w14:textId="77777777" w:rsidR="000A7182" w:rsidRPr="005A2D9B" w:rsidRDefault="000A7182" w:rsidP="000A7182">
      <w:pPr>
        <w:pStyle w:val="NoteLevel2"/>
      </w:pPr>
      <w:r w:rsidRPr="005A2D9B">
        <w:rPr>
          <w:b/>
          <w:lang w:val="en-CA"/>
        </w:rPr>
        <w:t xml:space="preserve">5) </w:t>
      </w:r>
      <w:r w:rsidRPr="005A2D9B">
        <w:rPr>
          <w:lang w:val="en-CA"/>
        </w:rPr>
        <w:t>Do unto others (Do you want the same to happen to you?)</w:t>
      </w:r>
    </w:p>
    <w:p w14:paraId="1A63EF18" w14:textId="77777777" w:rsidR="000A7182" w:rsidRPr="005A2D9B" w:rsidRDefault="000A7182" w:rsidP="000A7182">
      <w:pPr>
        <w:pStyle w:val="NoteLevel2"/>
      </w:pPr>
      <w:r w:rsidRPr="005A2D9B">
        <w:rPr>
          <w:b/>
          <w:lang w:val="en-CA"/>
        </w:rPr>
        <w:t xml:space="preserve">6) </w:t>
      </w:r>
      <w:r w:rsidRPr="005A2D9B">
        <w:rPr>
          <w:lang w:val="en-CA"/>
        </w:rPr>
        <w:t>The ventilation test (Get a second opinion from someone with no investment in the outcome)</w:t>
      </w:r>
    </w:p>
    <w:p w14:paraId="06D82677" w14:textId="77777777" w:rsidR="000A7182" w:rsidRPr="005A2D9B" w:rsidRDefault="000A7182" w:rsidP="000A7182">
      <w:pPr>
        <w:pStyle w:val="NoteLevel2"/>
        <w:numPr>
          <w:ilvl w:val="0"/>
          <w:numId w:val="0"/>
        </w:numPr>
        <w:ind w:left="1080"/>
      </w:pPr>
    </w:p>
    <w:p w14:paraId="2D48664B" w14:textId="77777777" w:rsidR="000911BD" w:rsidRPr="005A2D9B" w:rsidRDefault="000911BD" w:rsidP="000A7182">
      <w:pPr>
        <w:pStyle w:val="NoteLevel2"/>
        <w:numPr>
          <w:ilvl w:val="0"/>
          <w:numId w:val="0"/>
        </w:numPr>
        <w:ind w:left="1080"/>
      </w:pPr>
    </w:p>
    <w:p w14:paraId="4D891487" w14:textId="77777777" w:rsidR="000A7182" w:rsidRPr="005A2D9B" w:rsidRDefault="000A7182" w:rsidP="000A7182">
      <w:pPr>
        <w:pStyle w:val="NoteLevel1"/>
        <w:rPr>
          <w:b/>
        </w:rPr>
      </w:pPr>
      <w:r w:rsidRPr="005A2D9B">
        <w:rPr>
          <w:b/>
          <w:lang w:val="en-CA"/>
        </w:rPr>
        <w:t>Integrated Ethical Decision Model</w:t>
      </w:r>
    </w:p>
    <w:p w14:paraId="1EE54B3F" w14:textId="77777777" w:rsidR="000A7182" w:rsidRPr="005A2D9B" w:rsidRDefault="000A7182" w:rsidP="000A7182">
      <w:pPr>
        <w:pStyle w:val="NoteLevel2"/>
      </w:pPr>
      <w:r w:rsidRPr="005A2D9B">
        <w:rPr>
          <w:b/>
          <w:lang w:val="en-CA"/>
        </w:rPr>
        <w:t xml:space="preserve">1) </w:t>
      </w:r>
      <w:r w:rsidRPr="005A2D9B">
        <w:rPr>
          <w:lang w:val="en-CA"/>
        </w:rPr>
        <w:t>Does the decision involve doing what is right, just, and fair?</w:t>
      </w:r>
    </w:p>
    <w:p w14:paraId="5D847F4F" w14:textId="77777777" w:rsidR="000A7182" w:rsidRPr="005A2D9B" w:rsidRDefault="000A7182" w:rsidP="000A7182">
      <w:pPr>
        <w:pStyle w:val="NoteLevel2"/>
      </w:pPr>
      <w:r w:rsidRPr="005A2D9B">
        <w:rPr>
          <w:b/>
          <w:lang w:val="en-CA"/>
        </w:rPr>
        <w:t xml:space="preserve">2) </w:t>
      </w:r>
      <w:r w:rsidRPr="005A2D9B">
        <w:rPr>
          <w:lang w:val="en-CA"/>
        </w:rPr>
        <w:t>Does the decision cause the decision-maker to reflect on personal morals, values, duties, goals, norms, and beliefs</w:t>
      </w:r>
    </w:p>
    <w:p w14:paraId="3F14E838" w14:textId="77777777" w:rsidR="000A7182" w:rsidRPr="005A2D9B" w:rsidRDefault="000A7182" w:rsidP="000A7182">
      <w:pPr>
        <w:pStyle w:val="NoteLevel2"/>
        <w:rPr>
          <w:b/>
        </w:rPr>
      </w:pPr>
      <w:r w:rsidRPr="005A2D9B">
        <w:rPr>
          <w:b/>
        </w:rPr>
        <w:t>IF YES – THEN THIS IS A MATTER OF ETHICS</w:t>
      </w:r>
    </w:p>
    <w:p w14:paraId="201D831D" w14:textId="77777777" w:rsidR="000A7182" w:rsidRPr="005A2D9B" w:rsidRDefault="000A7182" w:rsidP="000A7182">
      <w:pPr>
        <w:pStyle w:val="NoteLevel2"/>
        <w:rPr>
          <w:b/>
        </w:rPr>
      </w:pPr>
      <w:r w:rsidRPr="005A2D9B">
        <w:rPr>
          <w:b/>
        </w:rPr>
        <w:t xml:space="preserve">3) </w:t>
      </w:r>
      <w:r w:rsidRPr="005A2D9B">
        <w:t>Is it Legal?</w:t>
      </w:r>
    </w:p>
    <w:p w14:paraId="273BB00D" w14:textId="77777777" w:rsidR="000A7182" w:rsidRPr="005A2D9B" w:rsidRDefault="000A7182" w:rsidP="000A7182">
      <w:pPr>
        <w:pStyle w:val="NoteLevel2"/>
        <w:rPr>
          <w:b/>
        </w:rPr>
      </w:pPr>
      <w:r w:rsidRPr="005A2D9B">
        <w:rPr>
          <w:b/>
          <w:lang w:val="en-CA"/>
        </w:rPr>
        <w:t xml:space="preserve">4) </w:t>
      </w:r>
      <w:r w:rsidRPr="005A2D9B">
        <w:rPr>
          <w:lang w:val="en-CA"/>
        </w:rPr>
        <w:t xml:space="preserve">Who </w:t>
      </w:r>
      <w:proofErr w:type="gramStart"/>
      <w:r w:rsidRPr="005A2D9B">
        <w:rPr>
          <w:lang w:val="en-CA"/>
        </w:rPr>
        <w:t>are</w:t>
      </w:r>
      <w:proofErr w:type="gramEnd"/>
      <w:r w:rsidRPr="005A2D9B">
        <w:rPr>
          <w:lang w:val="en-CA"/>
        </w:rPr>
        <w:t xml:space="preserve"> the key stakeholders impacted by this decision?</w:t>
      </w:r>
    </w:p>
    <w:p w14:paraId="37DDA543" w14:textId="77777777" w:rsidR="000A7182" w:rsidRPr="005A2D9B" w:rsidRDefault="000A7182" w:rsidP="000A7182">
      <w:pPr>
        <w:pStyle w:val="NoteLevel2"/>
        <w:rPr>
          <w:b/>
        </w:rPr>
      </w:pPr>
      <w:r w:rsidRPr="005A2D9B">
        <w:rPr>
          <w:b/>
          <w:lang w:val="en-CA"/>
        </w:rPr>
        <w:t xml:space="preserve">5) </w:t>
      </w:r>
      <w:r w:rsidRPr="005A2D9B">
        <w:rPr>
          <w:lang w:val="en-CA"/>
        </w:rPr>
        <w:t>Do you believe the decision is right, just and fair for the majority of key stakeholders?</w:t>
      </w:r>
    </w:p>
    <w:p w14:paraId="4D19BA34" w14:textId="77777777" w:rsidR="000A7182" w:rsidRPr="005A2D9B" w:rsidRDefault="000A7182" w:rsidP="000A7182">
      <w:pPr>
        <w:pStyle w:val="NoteLevel2"/>
      </w:pPr>
      <w:r w:rsidRPr="005A2D9B">
        <w:rPr>
          <w:b/>
          <w:lang w:val="en-CA"/>
        </w:rPr>
        <w:t>6) Deontological Test:</w:t>
      </w:r>
      <w:r w:rsidRPr="005A2D9B">
        <w:rPr>
          <w:lang w:val="en-CA"/>
        </w:rPr>
        <w:t xml:space="preserve"> Is the decision consistent with my ideals for behaviour, the behaviour others have a right to expect of me, and my sense of duty?</w:t>
      </w:r>
    </w:p>
    <w:p w14:paraId="6F0945F0" w14:textId="77777777" w:rsidR="000A7182" w:rsidRPr="005A2D9B" w:rsidRDefault="000A7182" w:rsidP="000A7182">
      <w:pPr>
        <w:pStyle w:val="NoteLevel2"/>
      </w:pPr>
      <w:r w:rsidRPr="005A2D9B">
        <w:rPr>
          <w:b/>
          <w:lang w:val="en-CA"/>
        </w:rPr>
        <w:t>7) Teleological Test:</w:t>
      </w:r>
      <w:r w:rsidRPr="005A2D9B">
        <w:rPr>
          <w:lang w:val="en-CA"/>
        </w:rPr>
        <w:t xml:space="preserve"> Does the decision produce the best outcome for the greatest number, or the worse outcome for the fewest number?</w:t>
      </w:r>
    </w:p>
    <w:p w14:paraId="51CCFB5A" w14:textId="77777777" w:rsidR="000A7182" w:rsidRPr="005A2D9B" w:rsidRDefault="000A7182" w:rsidP="000A7182">
      <w:pPr>
        <w:pStyle w:val="NoteLevel1"/>
      </w:pPr>
    </w:p>
    <w:p w14:paraId="3FD38C94" w14:textId="77777777" w:rsidR="000A7182" w:rsidRPr="005A2D9B" w:rsidRDefault="000A7182" w:rsidP="000A7182">
      <w:pPr>
        <w:pStyle w:val="NoteLevel1"/>
      </w:pPr>
      <w:r w:rsidRPr="005A2D9B">
        <w:rPr>
          <w:b/>
        </w:rPr>
        <w:t>Importance of Business Ethics</w:t>
      </w:r>
    </w:p>
    <w:p w14:paraId="31C4DE49" w14:textId="77777777" w:rsidR="000A7182" w:rsidRPr="005A2D9B" w:rsidRDefault="000A7182" w:rsidP="000A7182">
      <w:pPr>
        <w:pStyle w:val="NoteLevel1"/>
      </w:pPr>
      <w:r w:rsidRPr="005A2D9B">
        <w:rPr>
          <w:lang w:val="en-CA"/>
        </w:rPr>
        <w:t>Business ethics helps business understand how to deal with:</w:t>
      </w:r>
    </w:p>
    <w:p w14:paraId="68906C29" w14:textId="77777777" w:rsidR="000A7182" w:rsidRPr="005A2D9B" w:rsidRDefault="000A7182" w:rsidP="000A7182">
      <w:pPr>
        <w:pStyle w:val="NoteLevel2"/>
      </w:pPr>
      <w:r w:rsidRPr="005A2D9B">
        <w:rPr>
          <w:lang w:val="en-CA"/>
        </w:rPr>
        <w:t xml:space="preserve">The uneasiness of many public </w:t>
      </w:r>
      <w:proofErr w:type="gramStart"/>
      <w:r w:rsidRPr="005A2D9B">
        <w:rPr>
          <w:lang w:val="en-CA"/>
        </w:rPr>
        <w:t>stakeholders  with</w:t>
      </w:r>
      <w:proofErr w:type="gramEnd"/>
      <w:r w:rsidRPr="005A2D9B">
        <w:rPr>
          <w:lang w:val="en-CA"/>
        </w:rPr>
        <w:t xml:space="preserve"> the growing power and influence of business in society</w:t>
      </w:r>
    </w:p>
    <w:p w14:paraId="07925257" w14:textId="77777777" w:rsidR="000A7182" w:rsidRPr="005A2D9B" w:rsidRDefault="000A7182" w:rsidP="000A7182">
      <w:pPr>
        <w:pStyle w:val="NoteLevel2"/>
      </w:pPr>
      <w:r w:rsidRPr="005A2D9B">
        <w:rPr>
          <w:lang w:val="en-CA"/>
        </w:rPr>
        <w:t>Providing significant contributions to society</w:t>
      </w:r>
    </w:p>
    <w:p w14:paraId="136D873C" w14:textId="77777777" w:rsidR="000A7182" w:rsidRPr="005A2D9B" w:rsidRDefault="000A7182" w:rsidP="000A7182">
      <w:pPr>
        <w:pStyle w:val="NoteLevel2"/>
      </w:pPr>
      <w:r w:rsidRPr="005A2D9B">
        <w:rPr>
          <w:lang w:val="en-CA"/>
        </w:rPr>
        <w:t>Mitigate business malpractices with the potential to inflict harm on individuals, communities, and the environment</w:t>
      </w:r>
    </w:p>
    <w:p w14:paraId="6BE9C20A" w14:textId="77777777" w:rsidR="000A7182" w:rsidRPr="005A2D9B" w:rsidRDefault="000A7182" w:rsidP="000A7182">
      <w:pPr>
        <w:pStyle w:val="NoteLevel2"/>
      </w:pPr>
      <w:r w:rsidRPr="005A2D9B">
        <w:rPr>
          <w:lang w:val="en-CA"/>
        </w:rPr>
        <w:t>Increasingly complex demands to be ethical</w:t>
      </w:r>
    </w:p>
    <w:p w14:paraId="01C5F126" w14:textId="77777777" w:rsidR="000A7182" w:rsidRPr="005A2D9B" w:rsidRDefault="000A7182" w:rsidP="000A7182">
      <w:pPr>
        <w:pStyle w:val="NoteLevel2"/>
      </w:pPr>
      <w:r w:rsidRPr="005A2D9B">
        <w:rPr>
          <w:lang w:val="en-CA"/>
        </w:rPr>
        <w:t>Formalizing business ethics, given that few business people receive formal ethics training or education</w:t>
      </w:r>
    </w:p>
    <w:p w14:paraId="21C0E77E" w14:textId="77777777" w:rsidR="000A7182" w:rsidRPr="005A2D9B" w:rsidRDefault="000A7182" w:rsidP="000A7182">
      <w:pPr>
        <w:pStyle w:val="NoteLevel2"/>
      </w:pPr>
      <w:r w:rsidRPr="005A2D9B">
        <w:rPr>
          <w:lang w:val="en-CA"/>
        </w:rPr>
        <w:t>Ethical violations that continue to occur in business, across countries</w:t>
      </w:r>
    </w:p>
    <w:p w14:paraId="007D9875" w14:textId="77777777" w:rsidR="000A7182" w:rsidRPr="005A2D9B" w:rsidRDefault="000A7182" w:rsidP="000A7182">
      <w:pPr>
        <w:pStyle w:val="NoteLevel2"/>
      </w:pPr>
      <w:r w:rsidRPr="005A2D9B">
        <w:rPr>
          <w:lang w:val="en-CA"/>
        </w:rPr>
        <w:t>How to assess the benefits and problems associated with different ways of managing ethics in organizations</w:t>
      </w:r>
    </w:p>
    <w:p w14:paraId="6D4E7626" w14:textId="77777777" w:rsidR="000A7182" w:rsidRPr="005A2D9B" w:rsidRDefault="000A7182" w:rsidP="000A7182">
      <w:pPr>
        <w:pStyle w:val="NoteLevel2"/>
      </w:pPr>
      <w:r w:rsidRPr="005A2D9B">
        <w:rPr>
          <w:lang w:val="en-CA"/>
        </w:rPr>
        <w:t>Issues that transcend the traditional framework of business studies and confront some of the most important questions faced by society</w:t>
      </w:r>
    </w:p>
    <w:p w14:paraId="7617921A" w14:textId="77777777" w:rsidR="000A7182" w:rsidRPr="005A2D9B" w:rsidRDefault="000A7182" w:rsidP="000A7182">
      <w:pPr>
        <w:pStyle w:val="NoteLevel1"/>
      </w:pPr>
    </w:p>
    <w:p w14:paraId="014CF665" w14:textId="77777777" w:rsidR="000A7182" w:rsidRPr="005A2D9B" w:rsidRDefault="000A7182" w:rsidP="000A7182">
      <w:pPr>
        <w:pStyle w:val="NoteLevel1"/>
      </w:pPr>
      <w:r w:rsidRPr="005A2D9B">
        <w:rPr>
          <w:b/>
        </w:rPr>
        <w:t>Ethical Perspectives and Challenges</w:t>
      </w:r>
    </w:p>
    <w:p w14:paraId="0095396B" w14:textId="77777777" w:rsidR="000A7182" w:rsidRPr="005A2D9B" w:rsidRDefault="000A7182" w:rsidP="000A7182">
      <w:pPr>
        <w:pStyle w:val="NoteLevel1"/>
      </w:pPr>
      <w:r w:rsidRPr="005A2D9B">
        <w:rPr>
          <w:lang w:val="en-CA"/>
        </w:rPr>
        <w:t>-Ethical decisions make good business sense but can be complicated by:</w:t>
      </w:r>
    </w:p>
    <w:p w14:paraId="77C85E3D" w14:textId="77777777" w:rsidR="000A7182" w:rsidRPr="005A2D9B" w:rsidRDefault="000A7182" w:rsidP="000A7182">
      <w:pPr>
        <w:pStyle w:val="NoteLevel2"/>
      </w:pPr>
      <w:r w:rsidRPr="005A2D9B">
        <w:rPr>
          <w:b/>
          <w:bCs/>
          <w:lang w:val="en-CA"/>
        </w:rPr>
        <w:t>-Globalization</w:t>
      </w:r>
      <w:r w:rsidRPr="005A2D9B">
        <w:rPr>
          <w:lang w:val="en-CA"/>
        </w:rPr>
        <w:t xml:space="preserve"> – managers from diverse cultures and backgrounds doing business in different geographic locations governed by different laws and customs</w:t>
      </w:r>
    </w:p>
    <w:p w14:paraId="5CD4417B" w14:textId="77777777" w:rsidR="000A7182" w:rsidRPr="005A2D9B" w:rsidRDefault="000A7182" w:rsidP="000A7182">
      <w:pPr>
        <w:pStyle w:val="NoteLevel2"/>
      </w:pPr>
      <w:r w:rsidRPr="005A2D9B">
        <w:rPr>
          <w:b/>
          <w:bCs/>
          <w:lang w:val="en-CA"/>
        </w:rPr>
        <w:t>-Accountabilities</w:t>
      </w:r>
      <w:r w:rsidRPr="005A2D9B">
        <w:rPr>
          <w:lang w:val="en-CA"/>
        </w:rPr>
        <w:t xml:space="preserve"> – In 2008 Greece’s GDP was about the same as Wal-Mart’s revenues (US$4 billion): but the stakeholders affected by Wal-Mart decisions have comparatively little influence on the company compared to shareholders</w:t>
      </w:r>
    </w:p>
    <w:p w14:paraId="55E0EBD1" w14:textId="77777777" w:rsidR="000A7182" w:rsidRPr="005A2D9B" w:rsidRDefault="000A7182" w:rsidP="00C9047C">
      <w:pPr>
        <w:pStyle w:val="NoteLevel2"/>
      </w:pPr>
      <w:r w:rsidRPr="005A2D9B">
        <w:rPr>
          <w:b/>
          <w:bCs/>
          <w:lang w:val="en-CA"/>
        </w:rPr>
        <w:t>-Technology</w:t>
      </w:r>
      <w:r w:rsidRPr="005A2D9B">
        <w:rPr>
          <w:lang w:val="en-CA"/>
        </w:rPr>
        <w:t xml:space="preserve"> – </w:t>
      </w:r>
      <w:proofErr w:type="gramStart"/>
      <w:r w:rsidRPr="005A2D9B">
        <w:rPr>
          <w:lang w:val="en-CA"/>
        </w:rPr>
        <w:t>internet</w:t>
      </w:r>
      <w:proofErr w:type="gramEnd"/>
      <w:r w:rsidRPr="005A2D9B">
        <w:rPr>
          <w:lang w:val="en-CA"/>
        </w:rPr>
        <w:t xml:space="preserve"> technology for sales, research, distribution, promotion: what type of information is being collected and for what purposes?</w:t>
      </w:r>
    </w:p>
    <w:p w14:paraId="30C38C7D" w14:textId="77777777" w:rsidR="000A7182" w:rsidRPr="005A2D9B" w:rsidRDefault="000A7182">
      <w:pPr>
        <w:pStyle w:val="NoteLevel1"/>
        <w:sectPr w:rsidR="000A7182" w:rsidRPr="005A2D9B" w:rsidSect="000A7182">
          <w:headerReference w:type="first" r:id="rId16"/>
          <w:pgSz w:w="12240" w:h="15840"/>
          <w:pgMar w:top="1440" w:right="1440" w:bottom="1440" w:left="1440" w:header="708" w:footer="708" w:gutter="0"/>
          <w:cols w:space="708"/>
          <w:titlePg/>
          <w:docGrid w:type="lines" w:linePitch="360"/>
        </w:sectPr>
      </w:pPr>
    </w:p>
    <w:p w14:paraId="58F16FE6" w14:textId="77777777" w:rsidR="000A7182" w:rsidRPr="005A2D9B" w:rsidRDefault="0010066A">
      <w:pPr>
        <w:pStyle w:val="NoteLevel1"/>
        <w:rPr>
          <w:b/>
        </w:rPr>
      </w:pPr>
      <w:r w:rsidRPr="005A2D9B">
        <w:rPr>
          <w:b/>
        </w:rPr>
        <w:t>Business’s Influence on Government</w:t>
      </w:r>
    </w:p>
    <w:p w14:paraId="415EB840" w14:textId="77777777" w:rsidR="0010066A" w:rsidRPr="005A2D9B" w:rsidRDefault="0010066A">
      <w:pPr>
        <w:pStyle w:val="NoteLevel1"/>
        <w:rPr>
          <w:b/>
        </w:rPr>
      </w:pPr>
    </w:p>
    <w:p w14:paraId="69CF4617" w14:textId="77777777" w:rsidR="0010066A" w:rsidRPr="005A2D9B" w:rsidRDefault="0010066A">
      <w:pPr>
        <w:pStyle w:val="NoteLevel1"/>
        <w:rPr>
          <w:b/>
        </w:rPr>
      </w:pPr>
      <w:r w:rsidRPr="005A2D9B">
        <w:rPr>
          <w:b/>
        </w:rPr>
        <w:t>Business-Government Relations</w:t>
      </w:r>
    </w:p>
    <w:p w14:paraId="4FC0CE33" w14:textId="77777777" w:rsidR="0010066A" w:rsidRPr="005A2D9B" w:rsidRDefault="0010066A" w:rsidP="0010066A">
      <w:pPr>
        <w:pStyle w:val="NoteLevel1"/>
      </w:pPr>
      <w:r w:rsidRPr="005A2D9B">
        <w:rPr>
          <w:lang w:val="en-CA"/>
        </w:rPr>
        <w:t>The prevailing view that business and government rarely agree and that each is of the view the other “doesn’t get it”</w:t>
      </w:r>
    </w:p>
    <w:p w14:paraId="32B35F4F" w14:textId="77777777" w:rsidR="0010066A" w:rsidRPr="005A2D9B" w:rsidRDefault="0010066A">
      <w:pPr>
        <w:pStyle w:val="NoteLevel1"/>
      </w:pPr>
    </w:p>
    <w:p w14:paraId="265C18F1" w14:textId="77777777" w:rsidR="0010066A" w:rsidRPr="005A2D9B" w:rsidRDefault="0010066A">
      <w:pPr>
        <w:pStyle w:val="NoteLevel1"/>
      </w:pPr>
      <w:r w:rsidRPr="005A2D9B">
        <w:rPr>
          <w:b/>
        </w:rPr>
        <w:t>Understanding One-another</w:t>
      </w:r>
    </w:p>
    <w:p w14:paraId="363594B7" w14:textId="77777777" w:rsidR="0010066A" w:rsidRPr="005A2D9B" w:rsidRDefault="0010066A" w:rsidP="0010066A">
      <w:pPr>
        <w:pStyle w:val="NoteLevel1"/>
      </w:pPr>
      <w:r w:rsidRPr="005A2D9B">
        <w:t>Does business understand government?</w:t>
      </w:r>
    </w:p>
    <w:p w14:paraId="40970F0A" w14:textId="77777777" w:rsidR="0010066A" w:rsidRPr="005A2D9B" w:rsidRDefault="0010066A" w:rsidP="0010066A">
      <w:pPr>
        <w:pStyle w:val="NoteLevel1"/>
      </w:pPr>
      <w:r w:rsidRPr="005A2D9B">
        <w:t>Does government understand business?</w:t>
      </w:r>
    </w:p>
    <w:p w14:paraId="7E28D54F" w14:textId="77777777" w:rsidR="0010066A" w:rsidRPr="005A2D9B" w:rsidRDefault="0010066A" w:rsidP="0010066A">
      <w:pPr>
        <w:pStyle w:val="NoteLevel1"/>
      </w:pPr>
      <w:r w:rsidRPr="005A2D9B">
        <w:t>Recall: unique characteristics of government:</w:t>
      </w:r>
    </w:p>
    <w:p w14:paraId="7F8C405D" w14:textId="77777777" w:rsidR="0010066A" w:rsidRPr="005A2D9B" w:rsidRDefault="0010066A" w:rsidP="0010066A">
      <w:pPr>
        <w:pStyle w:val="NoteLevel2"/>
      </w:pPr>
      <w:proofErr w:type="gramStart"/>
      <w:r w:rsidRPr="005A2D9B">
        <w:t>multiplicity</w:t>
      </w:r>
      <w:proofErr w:type="gramEnd"/>
      <w:r w:rsidRPr="005A2D9B">
        <w:t xml:space="preserve"> of goals, difficulty in measuring performance, need to address difficult problems, multiple accountabilities, public visibility, many stakeholders, complexity</w:t>
      </w:r>
    </w:p>
    <w:p w14:paraId="428E3BFA" w14:textId="77777777" w:rsidR="0010066A" w:rsidRPr="005A2D9B" w:rsidRDefault="0010066A">
      <w:pPr>
        <w:pStyle w:val="NoteLevel1"/>
      </w:pPr>
      <w:r w:rsidRPr="005A2D9B">
        <w:t>Survey:</w:t>
      </w:r>
    </w:p>
    <w:tbl>
      <w:tblPr>
        <w:tblStyle w:val="TableGrid"/>
        <w:tblW w:w="0" w:type="auto"/>
        <w:tblLook w:val="04A0" w:firstRow="1" w:lastRow="0" w:firstColumn="1" w:lastColumn="0" w:noHBand="0" w:noVBand="1"/>
      </w:tblPr>
      <w:tblGrid>
        <w:gridCol w:w="3192"/>
        <w:gridCol w:w="3192"/>
        <w:gridCol w:w="3192"/>
      </w:tblGrid>
      <w:tr w:rsidR="000911BD" w:rsidRPr="005A2D9B" w14:paraId="09AB327F" w14:textId="77777777" w:rsidTr="000911BD">
        <w:tc>
          <w:tcPr>
            <w:tcW w:w="3192" w:type="dxa"/>
          </w:tcPr>
          <w:p w14:paraId="659FB9F6" w14:textId="77777777" w:rsidR="000911BD" w:rsidRPr="005A2D9B" w:rsidRDefault="000911BD" w:rsidP="000911BD">
            <w:pPr>
              <w:pStyle w:val="NoteLevel1"/>
              <w:numPr>
                <w:ilvl w:val="0"/>
                <w:numId w:val="0"/>
              </w:numPr>
            </w:pPr>
          </w:p>
        </w:tc>
        <w:tc>
          <w:tcPr>
            <w:tcW w:w="3192" w:type="dxa"/>
          </w:tcPr>
          <w:p w14:paraId="3BAE11E5" w14:textId="77777777" w:rsidR="000911BD" w:rsidRPr="005A2D9B" w:rsidRDefault="000911BD" w:rsidP="000911BD">
            <w:pPr>
              <w:pStyle w:val="NoteLevel1"/>
              <w:numPr>
                <w:ilvl w:val="0"/>
                <w:numId w:val="0"/>
              </w:numPr>
            </w:pPr>
            <w:r w:rsidRPr="005A2D9B">
              <w:t>See themselves</w:t>
            </w:r>
          </w:p>
        </w:tc>
        <w:tc>
          <w:tcPr>
            <w:tcW w:w="3192" w:type="dxa"/>
          </w:tcPr>
          <w:p w14:paraId="1FF15DE1" w14:textId="77777777" w:rsidR="000911BD" w:rsidRPr="005A2D9B" w:rsidRDefault="000911BD" w:rsidP="000911BD">
            <w:pPr>
              <w:pStyle w:val="NoteLevel1"/>
              <w:numPr>
                <w:ilvl w:val="0"/>
                <w:numId w:val="0"/>
              </w:numPr>
            </w:pPr>
            <w:r w:rsidRPr="005A2D9B">
              <w:t>See Industry</w:t>
            </w:r>
          </w:p>
        </w:tc>
      </w:tr>
      <w:tr w:rsidR="000911BD" w:rsidRPr="005A2D9B" w14:paraId="0BF3F7F5" w14:textId="77777777" w:rsidTr="000911BD">
        <w:tc>
          <w:tcPr>
            <w:tcW w:w="3192" w:type="dxa"/>
          </w:tcPr>
          <w:p w14:paraId="07BCD6A1" w14:textId="77777777" w:rsidR="000911BD" w:rsidRPr="005A2D9B" w:rsidRDefault="000911BD" w:rsidP="000911BD">
            <w:pPr>
              <w:pStyle w:val="NoteLevel1"/>
              <w:numPr>
                <w:ilvl w:val="0"/>
                <w:numId w:val="0"/>
              </w:numPr>
            </w:pPr>
            <w:r w:rsidRPr="005A2D9B">
              <w:t>Government respondents</w:t>
            </w:r>
          </w:p>
        </w:tc>
        <w:tc>
          <w:tcPr>
            <w:tcW w:w="3192" w:type="dxa"/>
          </w:tcPr>
          <w:p w14:paraId="7282A392" w14:textId="77777777" w:rsidR="000911BD" w:rsidRPr="005A2D9B" w:rsidRDefault="000911BD" w:rsidP="000911BD">
            <w:pPr>
              <w:pStyle w:val="NoteLevel1"/>
              <w:numPr>
                <w:ilvl w:val="0"/>
                <w:numId w:val="0"/>
              </w:numPr>
            </w:pPr>
            <w:r w:rsidRPr="005A2D9B">
              <w:t xml:space="preserve">-Open, </w:t>
            </w:r>
            <w:proofErr w:type="spellStart"/>
            <w:r w:rsidRPr="005A2D9B">
              <w:t>responsibe</w:t>
            </w:r>
            <w:proofErr w:type="spellEnd"/>
          </w:p>
          <w:p w14:paraId="18CA0403" w14:textId="77777777" w:rsidR="000911BD" w:rsidRPr="005A2D9B" w:rsidRDefault="000911BD" w:rsidP="000911BD">
            <w:pPr>
              <w:pStyle w:val="NoteLevel1"/>
              <w:numPr>
                <w:ilvl w:val="0"/>
                <w:numId w:val="0"/>
              </w:numPr>
            </w:pPr>
            <w:r w:rsidRPr="005A2D9B">
              <w:t>-Industry representatives have impact</w:t>
            </w:r>
          </w:p>
        </w:tc>
        <w:tc>
          <w:tcPr>
            <w:tcW w:w="3192" w:type="dxa"/>
          </w:tcPr>
          <w:p w14:paraId="1908B731" w14:textId="77777777" w:rsidR="000911BD" w:rsidRPr="005A2D9B" w:rsidRDefault="000911BD" w:rsidP="000911BD">
            <w:pPr>
              <w:pStyle w:val="NoteLevel1"/>
              <w:numPr>
                <w:ilvl w:val="0"/>
                <w:numId w:val="0"/>
              </w:numPr>
            </w:pPr>
            <w:r w:rsidRPr="005A2D9B">
              <w:t>-</w:t>
            </w:r>
            <w:proofErr w:type="gramStart"/>
            <w:r w:rsidRPr="005A2D9B">
              <w:t>does</w:t>
            </w:r>
            <w:proofErr w:type="gramEnd"/>
            <w:r w:rsidRPr="005A2D9B">
              <w:t xml:space="preserve"> not understand </w:t>
            </w:r>
            <w:proofErr w:type="spellStart"/>
            <w:r w:rsidRPr="005A2D9B">
              <w:t>govt</w:t>
            </w:r>
            <w:proofErr w:type="spellEnd"/>
            <w:r w:rsidRPr="005A2D9B">
              <w:t xml:space="preserve"> decision-making</w:t>
            </w:r>
          </w:p>
          <w:p w14:paraId="7E688CF1" w14:textId="77777777" w:rsidR="000911BD" w:rsidRPr="005A2D9B" w:rsidRDefault="000911BD" w:rsidP="000911BD">
            <w:pPr>
              <w:pStyle w:val="NoteLevel1"/>
              <w:numPr>
                <w:ilvl w:val="0"/>
                <w:numId w:val="0"/>
              </w:numPr>
            </w:pPr>
            <w:r w:rsidRPr="005A2D9B">
              <w:t>-</w:t>
            </w:r>
            <w:proofErr w:type="gramStart"/>
            <w:r w:rsidRPr="005A2D9B">
              <w:t>proposals</w:t>
            </w:r>
            <w:proofErr w:type="gramEnd"/>
            <w:r w:rsidRPr="005A2D9B">
              <w:t xml:space="preserve"> do not respond to needs of public/got beyond self interest</w:t>
            </w:r>
          </w:p>
        </w:tc>
      </w:tr>
      <w:tr w:rsidR="000911BD" w:rsidRPr="005A2D9B" w14:paraId="20D7FB9D" w14:textId="77777777" w:rsidTr="000911BD">
        <w:tc>
          <w:tcPr>
            <w:tcW w:w="3192" w:type="dxa"/>
          </w:tcPr>
          <w:p w14:paraId="297C35F7" w14:textId="77777777" w:rsidR="000911BD" w:rsidRPr="005A2D9B" w:rsidRDefault="000911BD" w:rsidP="000911BD">
            <w:pPr>
              <w:pStyle w:val="NoteLevel1"/>
              <w:numPr>
                <w:ilvl w:val="0"/>
                <w:numId w:val="0"/>
              </w:numPr>
            </w:pPr>
          </w:p>
        </w:tc>
        <w:tc>
          <w:tcPr>
            <w:tcW w:w="3192" w:type="dxa"/>
          </w:tcPr>
          <w:p w14:paraId="1D2F14E8" w14:textId="77777777" w:rsidR="000911BD" w:rsidRPr="005A2D9B" w:rsidRDefault="000911BD" w:rsidP="000911BD">
            <w:pPr>
              <w:pStyle w:val="NoteLevel1"/>
              <w:numPr>
                <w:ilvl w:val="0"/>
                <w:numId w:val="0"/>
              </w:numPr>
            </w:pPr>
            <w:r w:rsidRPr="005A2D9B">
              <w:t>See themselves</w:t>
            </w:r>
          </w:p>
        </w:tc>
        <w:tc>
          <w:tcPr>
            <w:tcW w:w="3192" w:type="dxa"/>
          </w:tcPr>
          <w:p w14:paraId="3241C965" w14:textId="77777777" w:rsidR="000911BD" w:rsidRPr="005A2D9B" w:rsidRDefault="000911BD" w:rsidP="000911BD">
            <w:pPr>
              <w:pStyle w:val="NoteLevel1"/>
              <w:numPr>
                <w:ilvl w:val="0"/>
                <w:numId w:val="0"/>
              </w:numPr>
            </w:pPr>
            <w:r w:rsidRPr="005A2D9B">
              <w:t>Sees government</w:t>
            </w:r>
          </w:p>
        </w:tc>
      </w:tr>
      <w:tr w:rsidR="000911BD" w:rsidRPr="005A2D9B" w14:paraId="126A6255" w14:textId="77777777" w:rsidTr="000911BD">
        <w:tc>
          <w:tcPr>
            <w:tcW w:w="3192" w:type="dxa"/>
          </w:tcPr>
          <w:p w14:paraId="18DC7A4C" w14:textId="77777777" w:rsidR="000911BD" w:rsidRPr="005A2D9B" w:rsidRDefault="000911BD" w:rsidP="000911BD">
            <w:pPr>
              <w:pStyle w:val="NoteLevel1"/>
              <w:numPr>
                <w:ilvl w:val="0"/>
                <w:numId w:val="0"/>
              </w:numPr>
            </w:pPr>
            <w:r w:rsidRPr="005A2D9B">
              <w:t>Corporate Respondents</w:t>
            </w:r>
          </w:p>
        </w:tc>
        <w:tc>
          <w:tcPr>
            <w:tcW w:w="3192" w:type="dxa"/>
          </w:tcPr>
          <w:p w14:paraId="5D4C7B4B" w14:textId="77777777" w:rsidR="000911BD" w:rsidRPr="005A2D9B" w:rsidRDefault="000911BD" w:rsidP="000911BD">
            <w:pPr>
              <w:pStyle w:val="NoteLevel1"/>
              <w:numPr>
                <w:ilvl w:val="0"/>
                <w:numId w:val="0"/>
              </w:numPr>
            </w:pPr>
            <w:r w:rsidRPr="005A2D9B">
              <w:t>-</w:t>
            </w:r>
            <w:proofErr w:type="gramStart"/>
            <w:r w:rsidRPr="005A2D9B">
              <w:t>believe</w:t>
            </w:r>
            <w:proofErr w:type="gramEnd"/>
            <w:r w:rsidRPr="005A2D9B">
              <w:t xml:space="preserve"> they understand how </w:t>
            </w:r>
            <w:proofErr w:type="spellStart"/>
            <w:r w:rsidRPr="005A2D9B">
              <w:t>govt</w:t>
            </w:r>
            <w:proofErr w:type="spellEnd"/>
            <w:r w:rsidRPr="005A2D9B">
              <w:t xml:space="preserve"> works</w:t>
            </w:r>
          </w:p>
          <w:p w14:paraId="5A22C33D" w14:textId="77777777" w:rsidR="000911BD" w:rsidRPr="005A2D9B" w:rsidRDefault="000911BD" w:rsidP="000911BD">
            <w:pPr>
              <w:pStyle w:val="NoteLevel1"/>
              <w:numPr>
                <w:ilvl w:val="0"/>
                <w:numId w:val="0"/>
              </w:numPr>
            </w:pPr>
            <w:r w:rsidRPr="005A2D9B">
              <w:t>-</w:t>
            </w:r>
            <w:proofErr w:type="gramStart"/>
            <w:r w:rsidRPr="005A2D9B">
              <w:t>believe</w:t>
            </w:r>
            <w:proofErr w:type="gramEnd"/>
            <w:r w:rsidRPr="005A2D9B">
              <w:t xml:space="preserve"> their proposals are balanced</w:t>
            </w:r>
          </w:p>
        </w:tc>
        <w:tc>
          <w:tcPr>
            <w:tcW w:w="3192" w:type="dxa"/>
          </w:tcPr>
          <w:p w14:paraId="02A8D095" w14:textId="77777777" w:rsidR="000911BD" w:rsidRPr="005A2D9B" w:rsidRDefault="000911BD" w:rsidP="000911BD">
            <w:pPr>
              <w:pStyle w:val="NoteLevel1"/>
              <w:numPr>
                <w:ilvl w:val="0"/>
                <w:numId w:val="0"/>
              </w:numPr>
            </w:pPr>
            <w:r w:rsidRPr="005A2D9B">
              <w:t>-</w:t>
            </w:r>
            <w:proofErr w:type="gramStart"/>
            <w:r w:rsidRPr="005A2D9B">
              <w:t>do</w:t>
            </w:r>
            <w:proofErr w:type="gramEnd"/>
            <w:r w:rsidRPr="005A2D9B">
              <w:t xml:space="preserve"> not believe they are adequately consulted</w:t>
            </w:r>
          </w:p>
          <w:p w14:paraId="21569A4E" w14:textId="77777777" w:rsidR="000911BD" w:rsidRPr="005A2D9B" w:rsidRDefault="000911BD" w:rsidP="000911BD">
            <w:pPr>
              <w:pStyle w:val="NoteLevel1"/>
              <w:numPr>
                <w:ilvl w:val="0"/>
                <w:numId w:val="0"/>
              </w:numPr>
            </w:pPr>
            <w:r w:rsidRPr="005A2D9B">
              <w:t>-</w:t>
            </w:r>
            <w:proofErr w:type="gramStart"/>
            <w:r w:rsidRPr="005A2D9B">
              <w:t>do</w:t>
            </w:r>
            <w:proofErr w:type="gramEnd"/>
            <w:r w:rsidRPr="005A2D9B">
              <w:t xml:space="preserve"> not believe their representations have real impact on gov’t decisions.</w:t>
            </w:r>
          </w:p>
        </w:tc>
      </w:tr>
    </w:tbl>
    <w:p w14:paraId="164AFFA5" w14:textId="77777777" w:rsidR="0010066A" w:rsidRPr="005A2D9B" w:rsidRDefault="0010066A" w:rsidP="000911BD">
      <w:pPr>
        <w:pStyle w:val="NoteLevel1"/>
        <w:numPr>
          <w:ilvl w:val="0"/>
          <w:numId w:val="0"/>
        </w:numPr>
      </w:pPr>
    </w:p>
    <w:p w14:paraId="563E0939" w14:textId="77777777" w:rsidR="0010066A" w:rsidRPr="005A2D9B" w:rsidRDefault="0010066A">
      <w:pPr>
        <w:pStyle w:val="NoteLevel1"/>
      </w:pPr>
      <w:r w:rsidRPr="005A2D9B">
        <w:rPr>
          <w:b/>
        </w:rPr>
        <w:t>How can this difference be explained?</w:t>
      </w:r>
    </w:p>
    <w:p w14:paraId="24F4B6F6" w14:textId="77777777" w:rsidR="0010066A" w:rsidRPr="005A2D9B" w:rsidRDefault="0010066A">
      <w:pPr>
        <w:pStyle w:val="NoteLevel1"/>
      </w:pPr>
      <w:r w:rsidRPr="005A2D9B">
        <w:t>Models:</w:t>
      </w:r>
    </w:p>
    <w:p w14:paraId="5B1BBA61" w14:textId="77777777" w:rsidR="0010066A" w:rsidRPr="005A2D9B" w:rsidRDefault="0010066A" w:rsidP="0010066A">
      <w:pPr>
        <w:pStyle w:val="NoteLevel1"/>
        <w:rPr>
          <w:b/>
        </w:rPr>
      </w:pPr>
      <w:r w:rsidRPr="005A2D9B">
        <w:rPr>
          <w:b/>
          <w:lang w:val="en-CA"/>
        </w:rPr>
        <w:t>-Jane Jacobs</w:t>
      </w:r>
    </w:p>
    <w:p w14:paraId="51CA1239" w14:textId="77777777" w:rsidR="0010066A" w:rsidRPr="005A2D9B" w:rsidRDefault="0010066A" w:rsidP="0010066A">
      <w:pPr>
        <w:pStyle w:val="NoteLevel2"/>
      </w:pPr>
      <w:r w:rsidRPr="005A2D9B">
        <w:rPr>
          <w:lang w:val="en-CA"/>
        </w:rPr>
        <w:t>The “guardian value syndrome” vs. the “commercial value syndrome”</w:t>
      </w:r>
    </w:p>
    <w:p w14:paraId="5029FFA1" w14:textId="77777777" w:rsidR="0010066A" w:rsidRPr="005A2D9B" w:rsidRDefault="0010066A" w:rsidP="0010066A">
      <w:pPr>
        <w:pStyle w:val="NoteLevel2"/>
      </w:pPr>
      <w:r w:rsidRPr="005A2D9B">
        <w:rPr>
          <w:lang w:val="en-CA"/>
        </w:rPr>
        <w:t>Government as the “guardian”</w:t>
      </w:r>
    </w:p>
    <w:p w14:paraId="7640A50B" w14:textId="77777777" w:rsidR="0010066A" w:rsidRPr="005A2D9B" w:rsidRDefault="0010066A" w:rsidP="0010066A">
      <w:pPr>
        <w:pStyle w:val="NoteLevel3"/>
      </w:pPr>
      <w:r w:rsidRPr="005A2D9B">
        <w:rPr>
          <w:lang w:val="en-CA"/>
        </w:rPr>
        <w:t>Collectivist</w:t>
      </w:r>
    </w:p>
    <w:p w14:paraId="290883DE" w14:textId="77777777" w:rsidR="0010066A" w:rsidRPr="005A2D9B" w:rsidRDefault="0010066A" w:rsidP="0010066A">
      <w:pPr>
        <w:pStyle w:val="NoteLevel3"/>
      </w:pPr>
      <w:r w:rsidRPr="005A2D9B">
        <w:rPr>
          <w:lang w:val="en-CA"/>
        </w:rPr>
        <w:t>Public interest</w:t>
      </w:r>
    </w:p>
    <w:p w14:paraId="46B7B2A4" w14:textId="77777777" w:rsidR="0010066A" w:rsidRPr="005A2D9B" w:rsidRDefault="0010066A" w:rsidP="0010066A">
      <w:pPr>
        <w:pStyle w:val="NoteLevel3"/>
      </w:pPr>
      <w:r w:rsidRPr="005A2D9B">
        <w:rPr>
          <w:lang w:val="en-CA"/>
        </w:rPr>
        <w:t>Risk averse</w:t>
      </w:r>
    </w:p>
    <w:p w14:paraId="104D1300" w14:textId="77777777" w:rsidR="0010066A" w:rsidRPr="005A2D9B" w:rsidRDefault="0010066A" w:rsidP="0010066A">
      <w:pPr>
        <w:pStyle w:val="NoteLevel2"/>
      </w:pPr>
      <w:r w:rsidRPr="005A2D9B">
        <w:rPr>
          <w:lang w:val="en-CA"/>
        </w:rPr>
        <w:t>Business as the “commercial”</w:t>
      </w:r>
    </w:p>
    <w:p w14:paraId="77DE9D2C" w14:textId="77777777" w:rsidR="0010066A" w:rsidRPr="005A2D9B" w:rsidRDefault="0010066A" w:rsidP="0010066A">
      <w:pPr>
        <w:pStyle w:val="NoteLevel3"/>
      </w:pPr>
      <w:r w:rsidRPr="005A2D9B">
        <w:rPr>
          <w:lang w:val="en-CA"/>
        </w:rPr>
        <w:t>Individualist</w:t>
      </w:r>
    </w:p>
    <w:p w14:paraId="32408756" w14:textId="77777777" w:rsidR="0010066A" w:rsidRPr="005A2D9B" w:rsidRDefault="0010066A" w:rsidP="0010066A">
      <w:pPr>
        <w:pStyle w:val="NoteLevel3"/>
      </w:pPr>
      <w:r w:rsidRPr="005A2D9B">
        <w:rPr>
          <w:lang w:val="en-CA"/>
        </w:rPr>
        <w:t>Private interest</w:t>
      </w:r>
    </w:p>
    <w:p w14:paraId="7094CCE0" w14:textId="77777777" w:rsidR="0010066A" w:rsidRPr="005A2D9B" w:rsidRDefault="0010066A" w:rsidP="0010066A">
      <w:pPr>
        <w:pStyle w:val="NoteLevel3"/>
      </w:pPr>
      <w:r w:rsidRPr="005A2D9B">
        <w:rPr>
          <w:lang w:val="en-CA"/>
        </w:rPr>
        <w:t>Risk tolerant</w:t>
      </w:r>
    </w:p>
    <w:p w14:paraId="17849707" w14:textId="77777777" w:rsidR="0010066A" w:rsidRPr="005A2D9B" w:rsidRDefault="0010066A" w:rsidP="0010066A">
      <w:pPr>
        <w:pStyle w:val="NoteLevel1"/>
        <w:rPr>
          <w:b/>
        </w:rPr>
      </w:pPr>
      <w:r w:rsidRPr="005A2D9B">
        <w:t>Jane Jacob’s two syndromes</w:t>
      </w:r>
    </w:p>
    <w:tbl>
      <w:tblPr>
        <w:tblStyle w:val="TableGrid"/>
        <w:tblW w:w="0" w:type="auto"/>
        <w:tblLook w:val="04A0" w:firstRow="1" w:lastRow="0" w:firstColumn="1" w:lastColumn="0" w:noHBand="0" w:noVBand="1"/>
      </w:tblPr>
      <w:tblGrid>
        <w:gridCol w:w="4788"/>
        <w:gridCol w:w="4788"/>
      </w:tblGrid>
      <w:tr w:rsidR="0010066A" w:rsidRPr="005A2D9B" w14:paraId="702EC63D" w14:textId="77777777" w:rsidTr="0010066A">
        <w:tc>
          <w:tcPr>
            <w:tcW w:w="4788" w:type="dxa"/>
          </w:tcPr>
          <w:p w14:paraId="54A29F83" w14:textId="77777777" w:rsidR="0010066A" w:rsidRPr="005A2D9B" w:rsidRDefault="0010066A" w:rsidP="0010066A">
            <w:pPr>
              <w:pStyle w:val="NoteLevel1"/>
              <w:rPr>
                <w:b/>
              </w:rPr>
            </w:pPr>
            <w:r w:rsidRPr="005A2D9B">
              <w:rPr>
                <w:b/>
              </w:rPr>
              <w:t>The Guardian “Gov’t”</w:t>
            </w:r>
          </w:p>
        </w:tc>
        <w:tc>
          <w:tcPr>
            <w:tcW w:w="4788" w:type="dxa"/>
          </w:tcPr>
          <w:p w14:paraId="7DCE58BA" w14:textId="77777777" w:rsidR="0010066A" w:rsidRPr="005A2D9B" w:rsidRDefault="0010066A" w:rsidP="0010066A">
            <w:pPr>
              <w:pStyle w:val="NoteLevel1"/>
              <w:rPr>
                <w:b/>
              </w:rPr>
            </w:pPr>
            <w:r w:rsidRPr="005A2D9B">
              <w:rPr>
                <w:b/>
              </w:rPr>
              <w:t>The Commercial “Industry”</w:t>
            </w:r>
          </w:p>
        </w:tc>
      </w:tr>
      <w:tr w:rsidR="0010066A" w:rsidRPr="005A2D9B" w14:paraId="15DF27D5" w14:textId="77777777" w:rsidTr="0010066A">
        <w:tc>
          <w:tcPr>
            <w:tcW w:w="4788" w:type="dxa"/>
          </w:tcPr>
          <w:p w14:paraId="4D77F6F0" w14:textId="77777777" w:rsidR="0010066A" w:rsidRPr="005A2D9B" w:rsidRDefault="0010066A" w:rsidP="0010066A">
            <w:pPr>
              <w:pStyle w:val="NoteLevel1"/>
            </w:pPr>
            <w:r w:rsidRPr="005A2D9B">
              <w:t>-Authority and rules   (hierarchy &amp; obedience)</w:t>
            </w:r>
          </w:p>
          <w:p w14:paraId="0E493ADE" w14:textId="77777777" w:rsidR="0010066A" w:rsidRPr="005A2D9B" w:rsidRDefault="0010066A" w:rsidP="0010066A">
            <w:pPr>
              <w:pStyle w:val="NoteLevel1"/>
            </w:pPr>
            <w:r w:rsidRPr="005A2D9B">
              <w:t>-Shunning of trade &amp; coercion</w:t>
            </w:r>
          </w:p>
          <w:p w14:paraId="2A641CC8" w14:textId="77777777" w:rsidR="0010066A" w:rsidRPr="005A2D9B" w:rsidRDefault="0010066A" w:rsidP="0010066A">
            <w:pPr>
              <w:pStyle w:val="NoteLevel1"/>
            </w:pPr>
            <w:r w:rsidRPr="005A2D9B">
              <w:t xml:space="preserve">-Power as given </w:t>
            </w:r>
          </w:p>
          <w:p w14:paraId="5DB0FF18" w14:textId="77777777" w:rsidR="0010066A" w:rsidRPr="005A2D9B" w:rsidRDefault="0010066A" w:rsidP="0010066A">
            <w:pPr>
              <w:pStyle w:val="NoteLevel1"/>
            </w:pPr>
            <w:r w:rsidRPr="005A2D9B">
              <w:t>-Public interest</w:t>
            </w:r>
          </w:p>
          <w:p w14:paraId="6A371EC6" w14:textId="77777777" w:rsidR="0010066A" w:rsidRPr="005A2D9B" w:rsidRDefault="0010066A" w:rsidP="0010066A">
            <w:pPr>
              <w:pStyle w:val="NoteLevel1"/>
            </w:pPr>
            <w:r w:rsidRPr="005A2D9B">
              <w:t>-Tradition</w:t>
            </w:r>
          </w:p>
          <w:p w14:paraId="5FA470B6" w14:textId="77777777" w:rsidR="0010066A" w:rsidRPr="005A2D9B" w:rsidRDefault="0010066A" w:rsidP="0010066A">
            <w:pPr>
              <w:pStyle w:val="NoteLevel1"/>
            </w:pPr>
            <w:r w:rsidRPr="005A2D9B">
              <w:t>-Protectors</w:t>
            </w:r>
          </w:p>
          <w:p w14:paraId="4284EDB4" w14:textId="77777777" w:rsidR="0010066A" w:rsidRPr="005A2D9B" w:rsidRDefault="0010066A" w:rsidP="0010066A">
            <w:pPr>
              <w:pStyle w:val="NoteLevel1"/>
            </w:pPr>
            <w:r w:rsidRPr="005A2D9B">
              <w:t>-Willing to take vengeance</w:t>
            </w:r>
          </w:p>
          <w:p w14:paraId="009FE856" w14:textId="77777777" w:rsidR="0010066A" w:rsidRPr="005A2D9B" w:rsidRDefault="0010066A" w:rsidP="0010066A">
            <w:pPr>
              <w:pStyle w:val="NoteLevel1"/>
            </w:pPr>
            <w:r w:rsidRPr="005A2D9B">
              <w:rPr>
                <w:lang w:val="en-CA"/>
              </w:rPr>
              <w:t>-Risk averse</w:t>
            </w:r>
          </w:p>
          <w:p w14:paraId="11A0EBD5" w14:textId="77777777" w:rsidR="0010066A" w:rsidRPr="005A2D9B" w:rsidRDefault="0010066A" w:rsidP="0010066A">
            <w:pPr>
              <w:pStyle w:val="NoteLevel1"/>
            </w:pPr>
          </w:p>
        </w:tc>
        <w:tc>
          <w:tcPr>
            <w:tcW w:w="4788" w:type="dxa"/>
          </w:tcPr>
          <w:p w14:paraId="658413E2" w14:textId="77777777" w:rsidR="0010066A" w:rsidRPr="005A2D9B" w:rsidRDefault="0010066A" w:rsidP="0010066A">
            <w:pPr>
              <w:pStyle w:val="NoteLevel1"/>
            </w:pPr>
            <w:r w:rsidRPr="005A2D9B">
              <w:t>-Voluntary agreements, (negotiate, bargain)</w:t>
            </w:r>
          </w:p>
          <w:p w14:paraId="16FBB1B7" w14:textId="77777777" w:rsidR="0010066A" w:rsidRPr="005A2D9B" w:rsidRDefault="0010066A" w:rsidP="0010066A">
            <w:pPr>
              <w:pStyle w:val="NoteLevel1"/>
            </w:pPr>
            <w:r w:rsidRPr="005A2D9B">
              <w:t>-Collaboration &amp; exchange</w:t>
            </w:r>
          </w:p>
          <w:p w14:paraId="50DD64CA" w14:textId="77777777" w:rsidR="0010066A" w:rsidRPr="005A2D9B" w:rsidRDefault="0010066A" w:rsidP="0010066A">
            <w:pPr>
              <w:pStyle w:val="NoteLevel1"/>
            </w:pPr>
            <w:r w:rsidRPr="005A2D9B">
              <w:t>-Power as contested</w:t>
            </w:r>
          </w:p>
          <w:p w14:paraId="587072C5" w14:textId="77777777" w:rsidR="0010066A" w:rsidRPr="005A2D9B" w:rsidRDefault="0010066A" w:rsidP="0010066A">
            <w:pPr>
              <w:pStyle w:val="NoteLevel1"/>
            </w:pPr>
            <w:r w:rsidRPr="005A2D9B">
              <w:t>-Private interest</w:t>
            </w:r>
          </w:p>
          <w:p w14:paraId="6CEFE427" w14:textId="77777777" w:rsidR="0010066A" w:rsidRPr="005A2D9B" w:rsidRDefault="0010066A" w:rsidP="0010066A">
            <w:pPr>
              <w:pStyle w:val="NoteLevel1"/>
            </w:pPr>
            <w:r w:rsidRPr="005A2D9B">
              <w:t>-Innovation</w:t>
            </w:r>
          </w:p>
          <w:p w14:paraId="4A109E49" w14:textId="77777777" w:rsidR="0010066A" w:rsidRPr="005A2D9B" w:rsidRDefault="0010066A" w:rsidP="0010066A">
            <w:pPr>
              <w:pStyle w:val="NoteLevel1"/>
            </w:pPr>
            <w:r w:rsidRPr="005A2D9B">
              <w:t>-Investors</w:t>
            </w:r>
          </w:p>
          <w:p w14:paraId="7A952292" w14:textId="77777777" w:rsidR="0010066A" w:rsidRPr="005A2D9B" w:rsidRDefault="0010066A" w:rsidP="0010066A">
            <w:pPr>
              <w:pStyle w:val="NoteLevel1"/>
            </w:pPr>
            <w:r w:rsidRPr="005A2D9B">
              <w:t>-Work ethic</w:t>
            </w:r>
          </w:p>
          <w:p w14:paraId="465C22E4" w14:textId="77777777" w:rsidR="0010066A" w:rsidRPr="005A2D9B" w:rsidRDefault="0010066A" w:rsidP="0010066A">
            <w:pPr>
              <w:pStyle w:val="NoteLevel1"/>
            </w:pPr>
            <w:r w:rsidRPr="005A2D9B">
              <w:rPr>
                <w:lang w:val="en-CA"/>
              </w:rPr>
              <w:t>-Risk-takers</w:t>
            </w:r>
          </w:p>
          <w:p w14:paraId="57B35560" w14:textId="77777777" w:rsidR="0010066A" w:rsidRPr="005A2D9B" w:rsidRDefault="0010066A" w:rsidP="0010066A">
            <w:pPr>
              <w:pStyle w:val="NoteLevel1"/>
            </w:pPr>
          </w:p>
        </w:tc>
      </w:tr>
    </w:tbl>
    <w:p w14:paraId="2D07D5B2" w14:textId="77777777" w:rsidR="0010066A" w:rsidRPr="005A2D9B" w:rsidRDefault="0010066A" w:rsidP="0010066A">
      <w:pPr>
        <w:pStyle w:val="NoteLevel1"/>
        <w:rPr>
          <w:b/>
        </w:rPr>
      </w:pPr>
    </w:p>
    <w:p w14:paraId="209DD3CD" w14:textId="77777777" w:rsidR="0010066A" w:rsidRPr="005A2D9B" w:rsidRDefault="0010066A" w:rsidP="0010066A">
      <w:pPr>
        <w:pStyle w:val="NoteLevel1"/>
        <w:rPr>
          <w:b/>
        </w:rPr>
      </w:pPr>
    </w:p>
    <w:p w14:paraId="61D3138C" w14:textId="77777777" w:rsidR="0010066A" w:rsidRPr="005A2D9B" w:rsidRDefault="0010066A" w:rsidP="0010066A">
      <w:pPr>
        <w:pStyle w:val="NoteLevel1"/>
        <w:rPr>
          <w:b/>
        </w:rPr>
      </w:pPr>
      <w:r w:rsidRPr="005A2D9B">
        <w:rPr>
          <w:b/>
          <w:lang w:val="en-CA"/>
        </w:rPr>
        <w:t xml:space="preserve">-W.T. </w:t>
      </w:r>
      <w:proofErr w:type="spellStart"/>
      <w:r w:rsidRPr="005A2D9B">
        <w:rPr>
          <w:b/>
          <w:lang w:val="en-CA"/>
        </w:rPr>
        <w:t>Stanbury</w:t>
      </w:r>
      <w:proofErr w:type="spellEnd"/>
    </w:p>
    <w:p w14:paraId="79A1C4E9" w14:textId="77777777" w:rsidR="0010066A" w:rsidRPr="005A2D9B" w:rsidRDefault="0010066A" w:rsidP="0010066A">
      <w:pPr>
        <w:pStyle w:val="NoteLevel1"/>
        <w:rPr>
          <w:b/>
        </w:rPr>
      </w:pPr>
      <w:r w:rsidRPr="005A2D9B">
        <w:rPr>
          <w:b/>
          <w:lang w:val="en-CA"/>
        </w:rPr>
        <w:t>Factors affecting business and its successes</w:t>
      </w:r>
    </w:p>
    <w:p w14:paraId="4E0C23CB" w14:textId="77777777" w:rsidR="0010066A" w:rsidRPr="005A2D9B" w:rsidRDefault="0010066A" w:rsidP="0010066A">
      <w:pPr>
        <w:pStyle w:val="NoteLevel2"/>
      </w:pPr>
      <w:r w:rsidRPr="005A2D9B">
        <w:rPr>
          <w:lang w:val="en-CA"/>
        </w:rPr>
        <w:t>Nature of relations between business and its primary stakeholders (government could be a primary stakeholder)</w:t>
      </w:r>
    </w:p>
    <w:p w14:paraId="42C5F40B" w14:textId="77777777" w:rsidR="0010066A" w:rsidRPr="005A2D9B" w:rsidRDefault="0010066A" w:rsidP="0010066A">
      <w:pPr>
        <w:pStyle w:val="NoteLevel2"/>
      </w:pPr>
      <w:r w:rsidRPr="005A2D9B">
        <w:rPr>
          <w:lang w:val="en-CA"/>
        </w:rPr>
        <w:t>Extent of government intervention in the sector</w:t>
      </w:r>
    </w:p>
    <w:p w14:paraId="3F3026E8" w14:textId="77777777" w:rsidR="0010066A" w:rsidRPr="005A2D9B" w:rsidRDefault="0010066A" w:rsidP="0010066A">
      <w:pPr>
        <w:pStyle w:val="NoteLevel2"/>
      </w:pPr>
      <w:r w:rsidRPr="005A2D9B">
        <w:rPr>
          <w:lang w:val="en-CA"/>
        </w:rPr>
        <w:t>The degree to which government actions determine success or failure</w:t>
      </w:r>
    </w:p>
    <w:p w14:paraId="3551751D" w14:textId="77777777" w:rsidR="0010066A" w:rsidRPr="005A2D9B" w:rsidRDefault="0010066A" w:rsidP="0010066A">
      <w:pPr>
        <w:pStyle w:val="NoteLevel2"/>
      </w:pPr>
      <w:r w:rsidRPr="005A2D9B">
        <w:rPr>
          <w:lang w:val="en-CA"/>
        </w:rPr>
        <w:t>Characteristics of members in the business interest group</w:t>
      </w:r>
    </w:p>
    <w:p w14:paraId="1106A36B" w14:textId="77777777" w:rsidR="0010066A" w:rsidRPr="005A2D9B" w:rsidRDefault="0010066A" w:rsidP="0010066A">
      <w:pPr>
        <w:pStyle w:val="NoteLevel2"/>
      </w:pPr>
      <w:r w:rsidRPr="005A2D9B">
        <w:rPr>
          <w:lang w:val="en-CA"/>
        </w:rPr>
        <w:t>The perceptions of the public</w:t>
      </w:r>
    </w:p>
    <w:p w14:paraId="46B7F718" w14:textId="77777777" w:rsidR="0010066A" w:rsidRPr="005A2D9B" w:rsidRDefault="0010066A" w:rsidP="0010066A">
      <w:pPr>
        <w:pStyle w:val="NoteLevel2"/>
      </w:pPr>
    </w:p>
    <w:p w14:paraId="1A8F288A" w14:textId="77777777" w:rsidR="0010066A" w:rsidRPr="005A2D9B" w:rsidRDefault="0010066A" w:rsidP="0010066A">
      <w:pPr>
        <w:pStyle w:val="NoteLevel1"/>
        <w:rPr>
          <w:b/>
        </w:rPr>
      </w:pPr>
      <w:r w:rsidRPr="005A2D9B">
        <w:rPr>
          <w:b/>
          <w:lang w:val="en-CA"/>
        </w:rPr>
        <w:t>Factors affecting government</w:t>
      </w:r>
    </w:p>
    <w:p w14:paraId="0113014A" w14:textId="77777777" w:rsidR="0010066A" w:rsidRPr="005A2D9B" w:rsidRDefault="0010066A" w:rsidP="0010066A">
      <w:pPr>
        <w:pStyle w:val="NoteLevel2"/>
      </w:pPr>
      <w:r w:rsidRPr="005A2D9B">
        <w:rPr>
          <w:lang w:val="en-CA"/>
        </w:rPr>
        <w:t>Size of government’s majority</w:t>
      </w:r>
    </w:p>
    <w:p w14:paraId="51252E7A" w14:textId="77777777" w:rsidR="0010066A" w:rsidRPr="005A2D9B" w:rsidRDefault="0010066A" w:rsidP="0010066A">
      <w:pPr>
        <w:pStyle w:val="NoteLevel2"/>
      </w:pPr>
      <w:r w:rsidRPr="005A2D9B">
        <w:rPr>
          <w:lang w:val="en-CA"/>
        </w:rPr>
        <w:t>Regional distribution of seats in the legislature</w:t>
      </w:r>
    </w:p>
    <w:p w14:paraId="1A74D9D0" w14:textId="77777777" w:rsidR="0010066A" w:rsidRPr="005A2D9B" w:rsidRDefault="0010066A" w:rsidP="0010066A">
      <w:pPr>
        <w:pStyle w:val="NoteLevel2"/>
      </w:pPr>
      <w:r w:rsidRPr="005A2D9B">
        <w:rPr>
          <w:lang w:val="en-CA"/>
        </w:rPr>
        <w:t>Actions of other governments</w:t>
      </w:r>
    </w:p>
    <w:p w14:paraId="0FD4B730" w14:textId="77777777" w:rsidR="0010066A" w:rsidRPr="005A2D9B" w:rsidRDefault="0010066A" w:rsidP="0010066A">
      <w:pPr>
        <w:pStyle w:val="NoteLevel2"/>
      </w:pPr>
      <w:r w:rsidRPr="005A2D9B">
        <w:rPr>
          <w:lang w:val="en-CA"/>
        </w:rPr>
        <w:t>Prevailing extent of government intervention instruments</w:t>
      </w:r>
    </w:p>
    <w:p w14:paraId="6E846FDF" w14:textId="77777777" w:rsidR="0010066A" w:rsidRPr="005A2D9B" w:rsidRDefault="0010066A" w:rsidP="0010066A">
      <w:pPr>
        <w:pStyle w:val="NoteLevel2"/>
      </w:pPr>
      <w:r w:rsidRPr="005A2D9B">
        <w:rPr>
          <w:lang w:val="en-CA"/>
        </w:rPr>
        <w:t>Behaviour of the media</w:t>
      </w:r>
    </w:p>
    <w:p w14:paraId="69C4AA22" w14:textId="77777777" w:rsidR="0010066A" w:rsidRPr="005A2D9B" w:rsidRDefault="0010066A" w:rsidP="0010066A">
      <w:pPr>
        <w:pStyle w:val="NoteLevel2"/>
      </w:pPr>
      <w:r w:rsidRPr="005A2D9B">
        <w:rPr>
          <w:lang w:val="en-CA"/>
        </w:rPr>
        <w:t>Legal and constitutional allocation of powers between different levels of government</w:t>
      </w:r>
    </w:p>
    <w:p w14:paraId="38BFB863" w14:textId="77777777" w:rsidR="0010066A" w:rsidRPr="005A2D9B" w:rsidRDefault="0010066A" w:rsidP="0010066A">
      <w:pPr>
        <w:pStyle w:val="NoteLevel2"/>
      </w:pPr>
      <w:r w:rsidRPr="005A2D9B">
        <w:rPr>
          <w:lang w:val="en-CA"/>
        </w:rPr>
        <w:t>Action of opposition parties</w:t>
      </w:r>
    </w:p>
    <w:p w14:paraId="2E11863B" w14:textId="77777777" w:rsidR="0010066A" w:rsidRPr="005A2D9B" w:rsidRDefault="0010066A" w:rsidP="0010066A">
      <w:pPr>
        <w:pStyle w:val="NoteLevel2"/>
      </w:pPr>
      <w:r w:rsidRPr="005A2D9B">
        <w:rPr>
          <w:lang w:val="en-CA"/>
        </w:rPr>
        <w:t>Public opinions, attitudes and perceptions</w:t>
      </w:r>
    </w:p>
    <w:p w14:paraId="71575E39" w14:textId="77777777" w:rsidR="0010066A" w:rsidRPr="005A2D9B" w:rsidRDefault="0010066A" w:rsidP="0010066A">
      <w:pPr>
        <w:pStyle w:val="NoteLevel1"/>
      </w:pPr>
    </w:p>
    <w:p w14:paraId="3FC693EA" w14:textId="77777777" w:rsidR="0010066A" w:rsidRPr="005A2D9B" w:rsidRDefault="0010066A" w:rsidP="0010066A">
      <w:pPr>
        <w:pStyle w:val="NoteLevel1"/>
      </w:pPr>
      <w:r w:rsidRPr="005A2D9B">
        <w:rPr>
          <w:b/>
        </w:rPr>
        <w:t>Framework</w:t>
      </w:r>
    </w:p>
    <w:p w14:paraId="40253E5E" w14:textId="77777777" w:rsidR="0010066A" w:rsidRPr="005A2D9B" w:rsidRDefault="0010066A" w:rsidP="0010066A">
      <w:pPr>
        <w:pStyle w:val="NoteLevel1"/>
      </w:pPr>
      <w:r w:rsidRPr="005A2D9B">
        <w:rPr>
          <w:b/>
          <w:bCs/>
        </w:rPr>
        <w:t xml:space="preserve">Two Worlds - Bus. </w:t>
      </w:r>
      <w:proofErr w:type="gramStart"/>
      <w:r w:rsidRPr="005A2D9B">
        <w:rPr>
          <w:b/>
          <w:bCs/>
        </w:rPr>
        <w:t>and</w:t>
      </w:r>
      <w:proofErr w:type="gramEnd"/>
      <w:r w:rsidRPr="005A2D9B">
        <w:rPr>
          <w:b/>
          <w:bCs/>
        </w:rPr>
        <w:t xml:space="preserve"> Gov’t</w:t>
      </w:r>
    </w:p>
    <w:p w14:paraId="6FD66520" w14:textId="77777777" w:rsidR="0010066A" w:rsidRPr="005A2D9B" w:rsidRDefault="0010066A" w:rsidP="0010066A">
      <w:pPr>
        <w:pStyle w:val="NoteLevel2"/>
      </w:pPr>
      <w:r w:rsidRPr="005A2D9B">
        <w:t>Consistent with Jacobs</w:t>
      </w:r>
    </w:p>
    <w:p w14:paraId="0EF279AF" w14:textId="77777777" w:rsidR="0010066A" w:rsidRPr="005A2D9B" w:rsidRDefault="0010066A" w:rsidP="0010066A">
      <w:pPr>
        <w:pStyle w:val="NoteLevel1"/>
      </w:pPr>
      <w:r w:rsidRPr="005A2D9B">
        <w:rPr>
          <w:b/>
          <w:bCs/>
        </w:rPr>
        <w:t>Different Variables/ Processes/ Factors</w:t>
      </w:r>
    </w:p>
    <w:p w14:paraId="0732E833" w14:textId="77777777" w:rsidR="0010066A" w:rsidRPr="005A2D9B" w:rsidRDefault="0010066A" w:rsidP="0010066A">
      <w:pPr>
        <w:pStyle w:val="NoteLevel2"/>
      </w:pPr>
      <w:proofErr w:type="gramStart"/>
      <w:r w:rsidRPr="005A2D9B">
        <w:t>policy</w:t>
      </w:r>
      <w:proofErr w:type="gramEnd"/>
      <w:r w:rsidRPr="005A2D9B">
        <w:t xml:space="preserve"> evolves along different trajectories</w:t>
      </w:r>
    </w:p>
    <w:p w14:paraId="470293CA" w14:textId="77777777" w:rsidR="0010066A" w:rsidRPr="005A2D9B" w:rsidRDefault="0010066A" w:rsidP="0010066A">
      <w:pPr>
        <w:pStyle w:val="NoteLevel2"/>
      </w:pPr>
      <w:r w:rsidRPr="005A2D9B">
        <w:t>FYI look at exogenous &amp; endogenous factors</w:t>
      </w:r>
    </w:p>
    <w:p w14:paraId="48EC8D1D" w14:textId="77777777" w:rsidR="0010066A" w:rsidRPr="005A2D9B" w:rsidRDefault="0010066A" w:rsidP="0010066A">
      <w:pPr>
        <w:pStyle w:val="NoteLevel1"/>
      </w:pPr>
      <w:r w:rsidRPr="005A2D9B">
        <w:rPr>
          <w:b/>
          <w:bCs/>
        </w:rPr>
        <w:t>They Clash in the “Policy Arena”</w:t>
      </w:r>
    </w:p>
    <w:p w14:paraId="35EE7E7B" w14:textId="77777777" w:rsidR="0010066A" w:rsidRPr="005A2D9B" w:rsidRDefault="0010066A" w:rsidP="0010066A">
      <w:pPr>
        <w:pStyle w:val="NoteLevel2"/>
      </w:pPr>
      <w:r w:rsidRPr="005A2D9B">
        <w:t>Business “lobbying” Government</w:t>
      </w:r>
    </w:p>
    <w:p w14:paraId="19771292" w14:textId="77777777" w:rsidR="0010066A" w:rsidRPr="005A2D9B" w:rsidRDefault="0010066A" w:rsidP="0010066A">
      <w:pPr>
        <w:pStyle w:val="NoteLevel2"/>
      </w:pPr>
      <w:r w:rsidRPr="005A2D9B">
        <w:t>Gov’t “regulating” Business</w:t>
      </w:r>
    </w:p>
    <w:p w14:paraId="0810355F" w14:textId="77777777" w:rsidR="0010066A" w:rsidRPr="005A2D9B" w:rsidRDefault="0010066A" w:rsidP="0010066A">
      <w:pPr>
        <w:pStyle w:val="NoteLevel1"/>
      </w:pPr>
    </w:p>
    <w:p w14:paraId="70DC382E" w14:textId="77777777" w:rsidR="0010066A" w:rsidRPr="005A2D9B" w:rsidRDefault="0010066A" w:rsidP="0010066A">
      <w:pPr>
        <w:pStyle w:val="NoteLevel1"/>
      </w:pPr>
      <w:r w:rsidRPr="005A2D9B">
        <w:t>-Portrait of business facing off against government, strategizing within environmental constraints to shape outcomes according to their preferences and priorities</w:t>
      </w:r>
    </w:p>
    <w:p w14:paraId="4B641F2B" w14:textId="77777777" w:rsidR="0010066A" w:rsidRPr="005A2D9B" w:rsidRDefault="0010066A" w:rsidP="0010066A">
      <w:pPr>
        <w:pStyle w:val="NoteLevel1"/>
      </w:pPr>
      <w:r w:rsidRPr="005A2D9B">
        <w:t xml:space="preserve">-Each sector always attempting to protect and further its own interests - confrontational model   </w:t>
      </w:r>
    </w:p>
    <w:p w14:paraId="5B0C822C" w14:textId="77777777" w:rsidR="0010066A" w:rsidRPr="005A2D9B" w:rsidRDefault="0010066A" w:rsidP="0010066A">
      <w:pPr>
        <w:pStyle w:val="NoteLevel1"/>
      </w:pPr>
    </w:p>
    <w:p w14:paraId="09EAABC1" w14:textId="77777777" w:rsidR="0010066A" w:rsidRPr="005A2D9B" w:rsidRDefault="0010066A" w:rsidP="0010066A">
      <w:pPr>
        <w:pStyle w:val="NoteLevel1"/>
      </w:pPr>
      <w:r w:rsidRPr="005A2D9B">
        <w:rPr>
          <w:b/>
        </w:rPr>
        <w:t>Result</w:t>
      </w:r>
    </w:p>
    <w:p w14:paraId="0ACBAF75" w14:textId="77777777" w:rsidR="0010066A" w:rsidRPr="005A2D9B" w:rsidRDefault="0010066A" w:rsidP="0010066A">
      <w:pPr>
        <w:pStyle w:val="NoteLevel1"/>
      </w:pPr>
      <w:r w:rsidRPr="005A2D9B">
        <w:rPr>
          <w:lang w:val="en-CA"/>
        </w:rPr>
        <w:t>-Business is different from government</w:t>
      </w:r>
    </w:p>
    <w:p w14:paraId="4316D2A7" w14:textId="77777777" w:rsidR="0010066A" w:rsidRPr="005A2D9B" w:rsidRDefault="0010066A" w:rsidP="0010066A">
      <w:pPr>
        <w:pStyle w:val="NoteLevel1"/>
      </w:pPr>
      <w:r w:rsidRPr="005A2D9B">
        <w:rPr>
          <w:lang w:val="en-CA"/>
        </w:rPr>
        <w:t>-Business and government are influenced by different factors</w:t>
      </w:r>
    </w:p>
    <w:p w14:paraId="5D9C1E84" w14:textId="77777777" w:rsidR="0010066A" w:rsidRPr="005A2D9B" w:rsidRDefault="0010066A" w:rsidP="0010066A">
      <w:pPr>
        <w:pStyle w:val="NoteLevel1"/>
      </w:pPr>
      <w:r w:rsidRPr="005A2D9B">
        <w:rPr>
          <w:lang w:val="en-CA"/>
        </w:rPr>
        <w:t>-Public policy results from a series of processes and influences</w:t>
      </w:r>
    </w:p>
    <w:p w14:paraId="494BA397" w14:textId="77777777" w:rsidR="0010066A" w:rsidRPr="005A2D9B" w:rsidRDefault="0010066A" w:rsidP="0010066A">
      <w:pPr>
        <w:pStyle w:val="NoteLevel1"/>
      </w:pPr>
      <w:r w:rsidRPr="005A2D9B">
        <w:rPr>
          <w:lang w:val="en-CA"/>
        </w:rPr>
        <w:t>-Expecting each segment to fully understand the other is perhaps ambitious (but reasonable to expect each segment to BETTER understand each other)</w:t>
      </w:r>
    </w:p>
    <w:p w14:paraId="75CFB86F" w14:textId="77777777" w:rsidR="0010066A" w:rsidRPr="005A2D9B" w:rsidRDefault="0010066A" w:rsidP="0010066A">
      <w:pPr>
        <w:pStyle w:val="NoteLevel1"/>
      </w:pPr>
    </w:p>
    <w:p w14:paraId="3CE37FB2" w14:textId="77777777" w:rsidR="0010066A" w:rsidRPr="005A2D9B" w:rsidRDefault="0010066A" w:rsidP="0010066A">
      <w:pPr>
        <w:pStyle w:val="NoteLevel1"/>
      </w:pPr>
      <w:r w:rsidRPr="005A2D9B">
        <w:rPr>
          <w:b/>
        </w:rPr>
        <w:t>Business-Government Relations</w:t>
      </w:r>
    </w:p>
    <w:p w14:paraId="7EA6B5CA" w14:textId="77777777" w:rsidR="0010066A" w:rsidRPr="005A2D9B" w:rsidRDefault="0010066A" w:rsidP="0010066A">
      <w:pPr>
        <w:pStyle w:val="NoteLevel1"/>
      </w:pPr>
      <w:r w:rsidRPr="005A2D9B">
        <w:t>-Notwithstanding business-government “differences” today senior managers of major corporations generally believe the worse possible strategy is to take positions that would be perceived by the public as unresponsive to social interests</w:t>
      </w:r>
    </w:p>
    <w:p w14:paraId="5C98F653" w14:textId="77777777" w:rsidR="0010066A" w:rsidRPr="005A2D9B" w:rsidRDefault="0010066A" w:rsidP="0010066A">
      <w:pPr>
        <w:pStyle w:val="NoteLevel1"/>
      </w:pPr>
      <w:r w:rsidRPr="005A2D9B">
        <w:t>-Social interests, of course, are represented by government</w:t>
      </w:r>
    </w:p>
    <w:p w14:paraId="732EB660" w14:textId="77777777" w:rsidR="0010066A" w:rsidRPr="005A2D9B" w:rsidRDefault="0010066A" w:rsidP="0010066A">
      <w:pPr>
        <w:pStyle w:val="NoteLevel1"/>
      </w:pPr>
      <w:r w:rsidRPr="005A2D9B">
        <w:t>-Senior executives spend considerable time in four external areas:</w:t>
      </w:r>
    </w:p>
    <w:p w14:paraId="6217741D" w14:textId="77777777" w:rsidR="0010066A" w:rsidRPr="005A2D9B" w:rsidRDefault="0010066A" w:rsidP="0010066A">
      <w:pPr>
        <w:pStyle w:val="NoteLevel2"/>
      </w:pPr>
      <w:r w:rsidRPr="005A2D9B">
        <w:t>Meetings with elected officials</w:t>
      </w:r>
    </w:p>
    <w:p w14:paraId="38CE6476" w14:textId="77777777" w:rsidR="0010066A" w:rsidRPr="005A2D9B" w:rsidRDefault="0010066A" w:rsidP="0010066A">
      <w:pPr>
        <w:pStyle w:val="NoteLevel2"/>
      </w:pPr>
      <w:r w:rsidRPr="005A2D9B">
        <w:t>Dialoguing with regulatory personnel</w:t>
      </w:r>
    </w:p>
    <w:p w14:paraId="60F0DA3B" w14:textId="77777777" w:rsidR="0010066A" w:rsidRPr="005A2D9B" w:rsidRDefault="0010066A" w:rsidP="0010066A">
      <w:pPr>
        <w:pStyle w:val="NoteLevel2"/>
      </w:pPr>
      <w:r w:rsidRPr="005A2D9B">
        <w:t>Maintaining relations with the corporations various constituents (stakeholders)</w:t>
      </w:r>
    </w:p>
    <w:p w14:paraId="12F101B2" w14:textId="77777777" w:rsidR="0010066A" w:rsidRPr="005A2D9B" w:rsidRDefault="0010066A" w:rsidP="0010066A">
      <w:pPr>
        <w:pStyle w:val="NoteLevel2"/>
      </w:pPr>
      <w:r w:rsidRPr="005A2D9B">
        <w:t>Overseeing communications with the public</w:t>
      </w:r>
    </w:p>
    <w:p w14:paraId="42DAD198" w14:textId="77777777" w:rsidR="0010066A" w:rsidRPr="005A2D9B" w:rsidRDefault="0010066A" w:rsidP="0010066A">
      <w:pPr>
        <w:pStyle w:val="NoteLevel1"/>
      </w:pPr>
    </w:p>
    <w:p w14:paraId="5FA79C71" w14:textId="77777777" w:rsidR="0010066A" w:rsidRPr="005A2D9B" w:rsidRDefault="0010066A" w:rsidP="0010066A">
      <w:pPr>
        <w:pStyle w:val="NoteLevel1"/>
      </w:pPr>
      <w:r w:rsidRPr="005A2D9B">
        <w:rPr>
          <w:b/>
        </w:rPr>
        <w:t>Functions of a Government Relations Department</w:t>
      </w:r>
    </w:p>
    <w:p w14:paraId="3C298E4B" w14:textId="77777777" w:rsidR="0010066A" w:rsidRPr="005A2D9B" w:rsidRDefault="0010066A" w:rsidP="0010066A">
      <w:pPr>
        <w:pStyle w:val="NoteLevel1"/>
      </w:pPr>
      <w:r w:rsidRPr="005A2D9B">
        <w:t>-Legislative monitoring and analysis</w:t>
      </w:r>
    </w:p>
    <w:p w14:paraId="214494A9" w14:textId="77777777" w:rsidR="0010066A" w:rsidRPr="005A2D9B" w:rsidRDefault="0010066A" w:rsidP="0010066A">
      <w:pPr>
        <w:pStyle w:val="NoteLevel1"/>
      </w:pPr>
      <w:r w:rsidRPr="005A2D9B">
        <w:t>-Regulatory agency liaison and response</w:t>
      </w:r>
    </w:p>
    <w:p w14:paraId="5F07E0D3" w14:textId="77777777" w:rsidR="0010066A" w:rsidRPr="005A2D9B" w:rsidRDefault="0010066A" w:rsidP="0010066A">
      <w:pPr>
        <w:pStyle w:val="NoteLevel1"/>
      </w:pPr>
      <w:r w:rsidRPr="005A2D9B">
        <w:t>-International legislative monitoring and analysis</w:t>
      </w:r>
    </w:p>
    <w:p w14:paraId="4C48D8CA" w14:textId="77777777" w:rsidR="0010066A" w:rsidRPr="005A2D9B" w:rsidRDefault="0010066A" w:rsidP="0010066A">
      <w:pPr>
        <w:pStyle w:val="NoteLevel1"/>
      </w:pPr>
      <w:r w:rsidRPr="005A2D9B">
        <w:t>-Domestic and international market development assistance</w:t>
      </w:r>
    </w:p>
    <w:p w14:paraId="21B1AAEE" w14:textId="77777777" w:rsidR="0010066A" w:rsidRPr="005A2D9B" w:rsidRDefault="0010066A" w:rsidP="0010066A">
      <w:pPr>
        <w:pStyle w:val="NoteLevel1"/>
      </w:pPr>
      <w:r w:rsidRPr="005A2D9B">
        <w:t>-Trade association liaison</w:t>
      </w:r>
    </w:p>
    <w:p w14:paraId="37F7355E" w14:textId="77777777" w:rsidR="0010066A" w:rsidRPr="005A2D9B" w:rsidRDefault="0010066A" w:rsidP="0010066A">
      <w:pPr>
        <w:pStyle w:val="NoteLevel1"/>
      </w:pPr>
      <w:r w:rsidRPr="005A2D9B">
        <w:t>-Political analysis and response</w:t>
      </w:r>
    </w:p>
    <w:p w14:paraId="21C726E0" w14:textId="77777777" w:rsidR="0010066A" w:rsidRPr="005A2D9B" w:rsidRDefault="0010066A" w:rsidP="0010066A">
      <w:pPr>
        <w:pStyle w:val="NoteLevel1"/>
      </w:pPr>
      <w:r w:rsidRPr="005A2D9B">
        <w:t>-Government information services</w:t>
      </w:r>
    </w:p>
    <w:p w14:paraId="702B1D0A" w14:textId="77777777" w:rsidR="0010066A" w:rsidRPr="005A2D9B" w:rsidRDefault="0010066A" w:rsidP="0010066A">
      <w:pPr>
        <w:pStyle w:val="NoteLevel1"/>
      </w:pPr>
      <w:r w:rsidRPr="005A2D9B">
        <w:t>-Relations with think tanks and public interest groups</w:t>
      </w:r>
    </w:p>
    <w:p w14:paraId="4105F547" w14:textId="77777777" w:rsidR="0010066A" w:rsidRPr="005A2D9B" w:rsidRDefault="0010066A" w:rsidP="0010066A">
      <w:pPr>
        <w:pStyle w:val="NoteLevel1"/>
      </w:pPr>
    </w:p>
    <w:p w14:paraId="1C9F8D52" w14:textId="77777777" w:rsidR="0010066A" w:rsidRPr="005A2D9B" w:rsidRDefault="0010066A" w:rsidP="0010066A">
      <w:pPr>
        <w:pStyle w:val="NoteLevel1"/>
      </w:pPr>
      <w:r w:rsidRPr="005A2D9B">
        <w:rPr>
          <w:b/>
        </w:rPr>
        <w:t>Business Dealing with Government – Fundamental Errors</w:t>
      </w:r>
    </w:p>
    <w:p w14:paraId="2FFD452D" w14:textId="77777777" w:rsidR="0010066A" w:rsidRPr="005A2D9B" w:rsidRDefault="0010066A" w:rsidP="0010066A">
      <w:pPr>
        <w:pStyle w:val="NoteLevel1"/>
      </w:pPr>
      <w:r w:rsidRPr="005A2D9B">
        <w:rPr>
          <w:b/>
          <w:lang w:val="en-CA"/>
        </w:rPr>
        <w:t xml:space="preserve">1) </w:t>
      </w:r>
      <w:r w:rsidRPr="005A2D9B">
        <w:rPr>
          <w:lang w:val="en-CA"/>
        </w:rPr>
        <w:t>Dealing only with the politicians</w:t>
      </w:r>
    </w:p>
    <w:p w14:paraId="2253A6A4" w14:textId="77777777" w:rsidR="0010066A" w:rsidRPr="005A2D9B" w:rsidRDefault="0010066A" w:rsidP="0010066A">
      <w:pPr>
        <w:pStyle w:val="NoteLevel1"/>
      </w:pPr>
      <w:r w:rsidRPr="005A2D9B">
        <w:rPr>
          <w:b/>
          <w:lang w:val="en-CA"/>
        </w:rPr>
        <w:t xml:space="preserve">2) </w:t>
      </w:r>
      <w:r w:rsidRPr="005A2D9B">
        <w:rPr>
          <w:lang w:val="en-CA"/>
        </w:rPr>
        <w:t>Approaching the government at the wrong time</w:t>
      </w:r>
    </w:p>
    <w:p w14:paraId="7E2CAC81" w14:textId="77777777" w:rsidR="0010066A" w:rsidRPr="005A2D9B" w:rsidRDefault="0010066A" w:rsidP="0010066A">
      <w:pPr>
        <w:pStyle w:val="NoteLevel1"/>
      </w:pPr>
      <w:r w:rsidRPr="005A2D9B">
        <w:rPr>
          <w:b/>
          <w:lang w:val="en-CA"/>
        </w:rPr>
        <w:t xml:space="preserve">3) </w:t>
      </w:r>
      <w:r w:rsidRPr="005A2D9B">
        <w:rPr>
          <w:lang w:val="en-CA"/>
        </w:rPr>
        <w:t>Providing tome-like reports to politicians</w:t>
      </w:r>
    </w:p>
    <w:p w14:paraId="12E2C348" w14:textId="77777777" w:rsidR="0010066A" w:rsidRPr="005A2D9B" w:rsidRDefault="0010066A" w:rsidP="0010066A">
      <w:pPr>
        <w:pStyle w:val="NoteLevel1"/>
      </w:pPr>
      <w:r w:rsidRPr="005A2D9B">
        <w:rPr>
          <w:b/>
          <w:lang w:val="en-CA"/>
        </w:rPr>
        <w:t xml:space="preserve">4) </w:t>
      </w:r>
      <w:r w:rsidRPr="005A2D9B">
        <w:rPr>
          <w:lang w:val="en-CA"/>
        </w:rPr>
        <w:t>Wading in on an issue too late</w:t>
      </w:r>
    </w:p>
    <w:p w14:paraId="206A62B9" w14:textId="77777777" w:rsidR="0010066A" w:rsidRPr="005A2D9B" w:rsidRDefault="0010066A" w:rsidP="0010066A">
      <w:pPr>
        <w:pStyle w:val="NoteLevel1"/>
      </w:pPr>
      <w:r w:rsidRPr="005A2D9B">
        <w:rPr>
          <w:b/>
          <w:lang w:val="en-CA"/>
        </w:rPr>
        <w:t xml:space="preserve">5) </w:t>
      </w:r>
      <w:r w:rsidRPr="005A2D9B">
        <w:rPr>
          <w:lang w:val="en-CA"/>
        </w:rPr>
        <w:t>Assuming influence is directly proportional to company size</w:t>
      </w:r>
    </w:p>
    <w:p w14:paraId="2C5A0436" w14:textId="77777777" w:rsidR="0010066A" w:rsidRPr="005A2D9B" w:rsidRDefault="0010066A" w:rsidP="0010066A">
      <w:pPr>
        <w:pStyle w:val="NoteLevel1"/>
      </w:pPr>
      <w:r w:rsidRPr="005A2D9B">
        <w:rPr>
          <w:b/>
          <w:lang w:val="en-CA"/>
        </w:rPr>
        <w:t xml:space="preserve">6) </w:t>
      </w:r>
      <w:r w:rsidRPr="005A2D9B">
        <w:rPr>
          <w:lang w:val="en-CA"/>
        </w:rPr>
        <w:t>Using an unprepared, disorganized and uncoordinated approach</w:t>
      </w:r>
    </w:p>
    <w:p w14:paraId="14605D84" w14:textId="77777777" w:rsidR="0010066A" w:rsidRPr="005A2D9B" w:rsidRDefault="0010066A" w:rsidP="0010066A">
      <w:pPr>
        <w:pStyle w:val="NoteLevel1"/>
      </w:pPr>
      <w:r w:rsidRPr="005A2D9B">
        <w:rPr>
          <w:b/>
          <w:lang w:val="en-CA"/>
        </w:rPr>
        <w:t xml:space="preserve">7) </w:t>
      </w:r>
      <w:r w:rsidRPr="005A2D9B">
        <w:rPr>
          <w:lang w:val="en-CA"/>
        </w:rPr>
        <w:t>Reacting to government on an issue-by-issue basis</w:t>
      </w:r>
    </w:p>
    <w:p w14:paraId="4FF058E2" w14:textId="77777777" w:rsidR="0010066A" w:rsidRPr="005A2D9B" w:rsidRDefault="0010066A" w:rsidP="0010066A">
      <w:pPr>
        <w:pStyle w:val="NoteLevel1"/>
      </w:pPr>
    </w:p>
    <w:p w14:paraId="528EBE53" w14:textId="77777777" w:rsidR="0010066A" w:rsidRPr="005A2D9B" w:rsidRDefault="0010066A" w:rsidP="0010066A">
      <w:pPr>
        <w:pStyle w:val="NoteLevel1"/>
      </w:pPr>
      <w:r w:rsidRPr="005A2D9B">
        <w:rPr>
          <w:b/>
        </w:rPr>
        <w:t>Lobbying</w:t>
      </w:r>
    </w:p>
    <w:p w14:paraId="49286964" w14:textId="77777777" w:rsidR="0010066A" w:rsidRPr="005A2D9B" w:rsidRDefault="0010066A" w:rsidP="0010066A">
      <w:pPr>
        <w:pStyle w:val="NoteLevel1"/>
      </w:pPr>
      <w:r w:rsidRPr="005A2D9B">
        <w:rPr>
          <w:b/>
        </w:rPr>
        <w:t>What is it?</w:t>
      </w:r>
    </w:p>
    <w:p w14:paraId="2E60091B" w14:textId="77777777" w:rsidR="0010066A" w:rsidRPr="005A2D9B" w:rsidRDefault="0010066A" w:rsidP="0010066A">
      <w:pPr>
        <w:pStyle w:val="NoteLevel1"/>
      </w:pPr>
      <w:r w:rsidRPr="005A2D9B">
        <w:t>-“An activity, directed at decision makers, carried out on behalf of special interests to influence public policy outcomes.”</w:t>
      </w:r>
    </w:p>
    <w:p w14:paraId="354A1A3D" w14:textId="77777777" w:rsidR="0010066A" w:rsidRPr="005A2D9B" w:rsidRDefault="0010066A" w:rsidP="0010066A">
      <w:pPr>
        <w:pStyle w:val="NoteLevel1"/>
      </w:pPr>
      <w:r w:rsidRPr="005A2D9B">
        <w:t>-“A communication with public officials to influence their decisions in a manner harmonious with the interests of the individual or group communicating”</w:t>
      </w:r>
    </w:p>
    <w:p w14:paraId="76DD704C" w14:textId="77777777" w:rsidR="007C4928" w:rsidRPr="005A2D9B" w:rsidRDefault="007C4928" w:rsidP="0010066A">
      <w:pPr>
        <w:pStyle w:val="NoteLevel1"/>
      </w:pPr>
    </w:p>
    <w:p w14:paraId="282A0128" w14:textId="77777777" w:rsidR="007C4928" w:rsidRPr="005A2D9B" w:rsidRDefault="007C4928" w:rsidP="0010066A">
      <w:pPr>
        <w:pStyle w:val="NoteLevel1"/>
      </w:pPr>
      <w:r w:rsidRPr="005A2D9B">
        <w:rPr>
          <w:b/>
        </w:rPr>
        <w:t>The “ask”</w:t>
      </w:r>
    </w:p>
    <w:p w14:paraId="6E7B2495" w14:textId="77777777" w:rsidR="007C4928" w:rsidRPr="005A2D9B" w:rsidRDefault="007C4928" w:rsidP="007C4928">
      <w:pPr>
        <w:pStyle w:val="NoteLevel1"/>
      </w:pPr>
      <w:r w:rsidRPr="005A2D9B">
        <w:rPr>
          <w:b/>
          <w:bCs/>
          <w:lang w:val="en-CA"/>
        </w:rPr>
        <w:t xml:space="preserve">Procurement </w:t>
      </w:r>
      <w:r w:rsidRPr="005A2D9B">
        <w:rPr>
          <w:lang w:val="en-CA"/>
        </w:rPr>
        <w:t>($13 billion per year on goods and services)</w:t>
      </w:r>
    </w:p>
    <w:p w14:paraId="05376C28" w14:textId="77777777" w:rsidR="007C4928" w:rsidRPr="005A2D9B" w:rsidRDefault="007C4928" w:rsidP="007C4928">
      <w:pPr>
        <w:pStyle w:val="NoteLevel1"/>
      </w:pPr>
      <w:r w:rsidRPr="005A2D9B">
        <w:rPr>
          <w:b/>
          <w:bCs/>
          <w:lang w:val="en-CA"/>
        </w:rPr>
        <w:t>Freebies</w:t>
      </w:r>
      <w:r w:rsidRPr="005A2D9B">
        <w:rPr>
          <w:lang w:val="en-CA"/>
        </w:rPr>
        <w:t xml:space="preserve"> (grants &amp; contributions)</w:t>
      </w:r>
    </w:p>
    <w:p w14:paraId="3A3CF01B" w14:textId="77777777" w:rsidR="007C4928" w:rsidRPr="005A2D9B" w:rsidRDefault="007C4928" w:rsidP="007C4928">
      <w:pPr>
        <w:pStyle w:val="NoteLevel1"/>
      </w:pPr>
      <w:r w:rsidRPr="005A2D9B">
        <w:rPr>
          <w:b/>
          <w:bCs/>
          <w:lang w:val="en-CA"/>
        </w:rPr>
        <w:t>Policy</w:t>
      </w:r>
      <w:r w:rsidRPr="005A2D9B">
        <w:rPr>
          <w:lang w:val="en-CA"/>
        </w:rPr>
        <w:t xml:space="preserve"> (most common and most complicated)</w:t>
      </w:r>
    </w:p>
    <w:p w14:paraId="4ED410C7" w14:textId="77777777" w:rsidR="007C4928" w:rsidRPr="005A2D9B" w:rsidRDefault="007C4928" w:rsidP="007C4928">
      <w:pPr>
        <w:pStyle w:val="NoteLevel1"/>
      </w:pPr>
    </w:p>
    <w:p w14:paraId="38947B62" w14:textId="77777777" w:rsidR="007C4928" w:rsidRPr="005A2D9B" w:rsidRDefault="007C4928" w:rsidP="007C4928">
      <w:pPr>
        <w:pStyle w:val="NoteLevel1"/>
      </w:pPr>
      <w:r w:rsidRPr="005A2D9B">
        <w:rPr>
          <w:b/>
          <w:lang w:val="en-CA"/>
        </w:rPr>
        <w:t>Policy</w:t>
      </w:r>
      <w:r w:rsidRPr="005A2D9B">
        <w:rPr>
          <w:lang w:val="en-CA"/>
        </w:rPr>
        <w:t xml:space="preserve"> concerns the “rules” that frame and influence the business environment</w:t>
      </w:r>
    </w:p>
    <w:p w14:paraId="334E3751" w14:textId="77777777" w:rsidR="007C4928" w:rsidRPr="005A2D9B" w:rsidRDefault="007C4928" w:rsidP="007C4928">
      <w:pPr>
        <w:pStyle w:val="NoteLevel1"/>
      </w:pPr>
      <w:r w:rsidRPr="005A2D9B">
        <w:rPr>
          <w:lang w:val="en-CA"/>
        </w:rPr>
        <w:t>Joe Jordon: 4 types of “rules”:</w:t>
      </w:r>
    </w:p>
    <w:tbl>
      <w:tblPr>
        <w:tblW w:w="10405" w:type="dxa"/>
        <w:tblCellMar>
          <w:left w:w="0" w:type="dxa"/>
          <w:right w:w="0" w:type="dxa"/>
        </w:tblCellMar>
        <w:tblLook w:val="0420" w:firstRow="1" w:lastRow="0" w:firstColumn="0" w:lastColumn="0" w:noHBand="0" w:noVBand="1"/>
      </w:tblPr>
      <w:tblGrid>
        <w:gridCol w:w="1918"/>
        <w:gridCol w:w="4208"/>
        <w:gridCol w:w="4279"/>
      </w:tblGrid>
      <w:tr w:rsidR="007C4928" w:rsidRPr="005A2D9B" w14:paraId="77193B6A" w14:textId="77777777" w:rsidTr="007C4928">
        <w:trPr>
          <w:trHeight w:val="378"/>
        </w:trPr>
        <w:tc>
          <w:tcPr>
            <w:tcW w:w="1918"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AACFAA9" w14:textId="77777777" w:rsidR="007C4928" w:rsidRPr="005A2D9B" w:rsidRDefault="007C4928" w:rsidP="007C4928">
            <w:pPr>
              <w:pStyle w:val="NoteLevel1"/>
            </w:pPr>
            <w:r w:rsidRPr="005A2D9B">
              <w:rPr>
                <w:b/>
                <w:bCs/>
                <w:lang w:val="en-CA"/>
              </w:rPr>
              <w:t>Policy Rule</w:t>
            </w:r>
          </w:p>
        </w:tc>
        <w:tc>
          <w:tcPr>
            <w:tcW w:w="4208"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3919163D" w14:textId="77777777" w:rsidR="007C4928" w:rsidRPr="005A2D9B" w:rsidRDefault="007C4928" w:rsidP="007C4928">
            <w:pPr>
              <w:pStyle w:val="NoteLevel1"/>
            </w:pPr>
            <w:r w:rsidRPr="005A2D9B">
              <w:rPr>
                <w:b/>
                <w:bCs/>
                <w:lang w:val="en-CA"/>
              </w:rPr>
              <w:t>Context</w:t>
            </w:r>
          </w:p>
        </w:tc>
        <w:tc>
          <w:tcPr>
            <w:tcW w:w="4279"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1276EAC5" w14:textId="77777777" w:rsidR="007C4928" w:rsidRPr="005A2D9B" w:rsidRDefault="007C4928" w:rsidP="007C4928">
            <w:pPr>
              <w:pStyle w:val="NoteLevel1"/>
            </w:pPr>
            <w:r w:rsidRPr="005A2D9B">
              <w:rPr>
                <w:b/>
                <w:bCs/>
                <w:lang w:val="en-CA"/>
              </w:rPr>
              <w:t>Key Challenge</w:t>
            </w:r>
          </w:p>
        </w:tc>
      </w:tr>
      <w:tr w:rsidR="007C4928" w:rsidRPr="005A2D9B" w14:paraId="00F98E6B" w14:textId="77777777" w:rsidTr="007C4928">
        <w:trPr>
          <w:trHeight w:val="652"/>
        </w:trPr>
        <w:tc>
          <w:tcPr>
            <w:tcW w:w="1918"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E094606" w14:textId="77777777" w:rsidR="007C4928" w:rsidRPr="005A2D9B" w:rsidRDefault="007C4928" w:rsidP="007C4928">
            <w:pPr>
              <w:pStyle w:val="NoteLevel1"/>
            </w:pPr>
            <w:r w:rsidRPr="005A2D9B">
              <w:rPr>
                <w:lang w:val="en-CA"/>
              </w:rPr>
              <w:t>Good rules</w:t>
            </w:r>
          </w:p>
        </w:tc>
        <w:tc>
          <w:tcPr>
            <w:tcW w:w="4208"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64D01909" w14:textId="77777777" w:rsidR="007C4928" w:rsidRPr="005A2D9B" w:rsidRDefault="007C4928" w:rsidP="007C4928">
            <w:pPr>
              <w:pStyle w:val="NoteLevel1"/>
            </w:pPr>
            <w:r w:rsidRPr="005A2D9B">
              <w:rPr>
                <w:lang w:val="en-CA"/>
              </w:rPr>
              <w:t>The rule is acceptable but the interpretation is not</w:t>
            </w:r>
          </w:p>
        </w:tc>
        <w:tc>
          <w:tcPr>
            <w:tcW w:w="4279"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1E5D6BB4" w14:textId="77777777" w:rsidR="007C4928" w:rsidRPr="005A2D9B" w:rsidRDefault="007C4928" w:rsidP="007C4928">
            <w:pPr>
              <w:pStyle w:val="NoteLevel1"/>
            </w:pPr>
            <w:r w:rsidRPr="005A2D9B">
              <w:rPr>
                <w:lang w:val="en-CA"/>
              </w:rPr>
              <w:t>Getting the government to interpret the rule differently</w:t>
            </w:r>
          </w:p>
        </w:tc>
      </w:tr>
      <w:tr w:rsidR="007C4928" w:rsidRPr="005A2D9B" w14:paraId="712B90A1" w14:textId="77777777" w:rsidTr="007C4928">
        <w:trPr>
          <w:trHeight w:val="652"/>
        </w:trPr>
        <w:tc>
          <w:tcPr>
            <w:tcW w:w="19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D950ED" w14:textId="77777777" w:rsidR="007C4928" w:rsidRPr="005A2D9B" w:rsidRDefault="007C4928" w:rsidP="007C4928">
            <w:pPr>
              <w:pStyle w:val="NoteLevel1"/>
            </w:pPr>
            <w:r w:rsidRPr="005A2D9B">
              <w:rPr>
                <w:lang w:val="en-CA"/>
              </w:rPr>
              <w:t>Bad Rules</w:t>
            </w:r>
          </w:p>
        </w:tc>
        <w:tc>
          <w:tcPr>
            <w:tcW w:w="4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C025477" w14:textId="77777777" w:rsidR="007C4928" w:rsidRPr="005A2D9B" w:rsidRDefault="007C4928" w:rsidP="007C4928">
            <w:pPr>
              <w:pStyle w:val="NoteLevel1"/>
            </w:pPr>
            <w:r w:rsidRPr="005A2D9B">
              <w:rPr>
                <w:lang w:val="en-CA"/>
              </w:rPr>
              <w:t>The existing rule is not acceptable</w:t>
            </w:r>
          </w:p>
        </w:tc>
        <w:tc>
          <w:tcPr>
            <w:tcW w:w="42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6F1954" w14:textId="77777777" w:rsidR="007C4928" w:rsidRPr="005A2D9B" w:rsidRDefault="007C4928" w:rsidP="007C4928">
            <w:pPr>
              <w:pStyle w:val="NoteLevel1"/>
            </w:pPr>
            <w:r w:rsidRPr="005A2D9B">
              <w:rPr>
                <w:lang w:val="en-CA"/>
              </w:rPr>
              <w:t>Getting the government to drop the rule</w:t>
            </w:r>
          </w:p>
        </w:tc>
      </w:tr>
      <w:tr w:rsidR="007C4928" w:rsidRPr="005A2D9B" w14:paraId="7DDEFA2A" w14:textId="77777777" w:rsidTr="007C4928">
        <w:trPr>
          <w:trHeight w:val="652"/>
        </w:trPr>
        <w:tc>
          <w:tcPr>
            <w:tcW w:w="1918"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F58624E" w14:textId="77777777" w:rsidR="007C4928" w:rsidRPr="005A2D9B" w:rsidRDefault="007C4928" w:rsidP="007C4928">
            <w:pPr>
              <w:pStyle w:val="NoteLevel1"/>
            </w:pPr>
            <w:r w:rsidRPr="005A2D9B">
              <w:rPr>
                <w:lang w:val="en-CA"/>
              </w:rPr>
              <w:t>New Rules</w:t>
            </w:r>
          </w:p>
        </w:tc>
        <w:tc>
          <w:tcPr>
            <w:tcW w:w="4208"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6CC020E0" w14:textId="77777777" w:rsidR="007C4928" w:rsidRPr="005A2D9B" w:rsidRDefault="007C4928" w:rsidP="007C4928">
            <w:pPr>
              <w:pStyle w:val="NoteLevel1"/>
            </w:pPr>
            <w:r w:rsidRPr="005A2D9B">
              <w:rPr>
                <w:lang w:val="en-CA"/>
              </w:rPr>
              <w:t>You are proposing a new rule</w:t>
            </w:r>
          </w:p>
        </w:tc>
        <w:tc>
          <w:tcPr>
            <w:tcW w:w="427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1BA29B6" w14:textId="77777777" w:rsidR="007C4928" w:rsidRPr="005A2D9B" w:rsidRDefault="007C4928" w:rsidP="007C4928">
            <w:pPr>
              <w:pStyle w:val="NoteLevel1"/>
            </w:pPr>
            <w:r w:rsidRPr="005A2D9B">
              <w:rPr>
                <w:lang w:val="en-CA"/>
              </w:rPr>
              <w:t>Getting the government to adopt the new rule</w:t>
            </w:r>
          </w:p>
        </w:tc>
      </w:tr>
      <w:tr w:rsidR="007C4928" w:rsidRPr="005A2D9B" w14:paraId="7B56DF96" w14:textId="77777777" w:rsidTr="007C4928">
        <w:trPr>
          <w:trHeight w:val="652"/>
        </w:trPr>
        <w:tc>
          <w:tcPr>
            <w:tcW w:w="19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E300F4C" w14:textId="77777777" w:rsidR="007C4928" w:rsidRPr="005A2D9B" w:rsidRDefault="007C4928" w:rsidP="007C4928">
            <w:pPr>
              <w:pStyle w:val="NoteLevel1"/>
            </w:pPr>
            <w:r w:rsidRPr="005A2D9B">
              <w:rPr>
                <w:lang w:val="en-CA"/>
              </w:rPr>
              <w:t>Sad Rules</w:t>
            </w:r>
          </w:p>
          <w:p w14:paraId="44C7C222" w14:textId="77777777" w:rsidR="007C4928" w:rsidRPr="005A2D9B" w:rsidRDefault="007C4928" w:rsidP="007C4928">
            <w:pPr>
              <w:pStyle w:val="NoteLevel1"/>
            </w:pPr>
          </w:p>
        </w:tc>
        <w:tc>
          <w:tcPr>
            <w:tcW w:w="4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6F5F01" w14:textId="77777777" w:rsidR="007C4928" w:rsidRPr="005A2D9B" w:rsidRDefault="007C4928" w:rsidP="007C4928">
            <w:pPr>
              <w:pStyle w:val="NoteLevel1"/>
            </w:pPr>
            <w:r w:rsidRPr="005A2D9B">
              <w:rPr>
                <w:lang w:val="en-CA"/>
              </w:rPr>
              <w:t>The current rule is obsolete and must be changes</w:t>
            </w:r>
          </w:p>
        </w:tc>
        <w:tc>
          <w:tcPr>
            <w:tcW w:w="427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9C7C3C" w14:textId="77777777" w:rsidR="007C4928" w:rsidRPr="005A2D9B" w:rsidRDefault="007C4928" w:rsidP="007C4928">
            <w:pPr>
              <w:pStyle w:val="NoteLevel1"/>
            </w:pPr>
            <w:r w:rsidRPr="005A2D9B">
              <w:rPr>
                <w:lang w:val="en-CA"/>
              </w:rPr>
              <w:t>Getting the government to change the rule</w:t>
            </w:r>
          </w:p>
        </w:tc>
      </w:tr>
    </w:tbl>
    <w:p w14:paraId="4ECC7CDF" w14:textId="77777777" w:rsidR="007C4928" w:rsidRPr="005A2D9B" w:rsidRDefault="007C4928" w:rsidP="007C4928">
      <w:pPr>
        <w:pStyle w:val="NoteLevel1"/>
      </w:pPr>
    </w:p>
    <w:p w14:paraId="15DF48C3" w14:textId="77777777" w:rsidR="007C4928" w:rsidRPr="005A2D9B" w:rsidRDefault="007C4928" w:rsidP="0010066A">
      <w:pPr>
        <w:pStyle w:val="NoteLevel1"/>
      </w:pPr>
      <w:r w:rsidRPr="005A2D9B">
        <w:rPr>
          <w:b/>
        </w:rPr>
        <w:t>The Lobbying Act</w:t>
      </w:r>
    </w:p>
    <w:p w14:paraId="31F71AD6" w14:textId="77777777" w:rsidR="007C4928" w:rsidRPr="005A2D9B" w:rsidRDefault="007C4928" w:rsidP="007C4928">
      <w:pPr>
        <w:pStyle w:val="NoteLevel1"/>
      </w:pPr>
      <w:r w:rsidRPr="005A2D9B">
        <w:t xml:space="preserve">On December 12, 2006 the </w:t>
      </w:r>
      <w:r w:rsidRPr="005A2D9B">
        <w:rPr>
          <w:i/>
          <w:iCs/>
        </w:rPr>
        <w:t>Federal Accountability Act</w:t>
      </w:r>
      <w:r w:rsidRPr="005A2D9B">
        <w:t xml:space="preserve"> received Royal Assent. </w:t>
      </w:r>
    </w:p>
    <w:p w14:paraId="6FCD4DD8" w14:textId="77777777" w:rsidR="007C4928" w:rsidRPr="005A2D9B" w:rsidRDefault="007C4928" w:rsidP="007C4928">
      <w:pPr>
        <w:pStyle w:val="NoteLevel1"/>
      </w:pPr>
      <w:r w:rsidRPr="005A2D9B">
        <w:t xml:space="preserve">Among the changes that this act makes to Federal statutes are several relating to the </w:t>
      </w:r>
      <w:r w:rsidRPr="005A2D9B">
        <w:rPr>
          <w:i/>
          <w:iCs/>
        </w:rPr>
        <w:t>Lobbyists Registration Act (LRA)</w:t>
      </w:r>
      <w:r w:rsidRPr="005A2D9B">
        <w:t xml:space="preserve">, which is currently in force. </w:t>
      </w:r>
    </w:p>
    <w:p w14:paraId="323049F6" w14:textId="77777777" w:rsidR="007C4928" w:rsidRPr="005A2D9B" w:rsidRDefault="007C4928" w:rsidP="007C4928">
      <w:pPr>
        <w:pStyle w:val="NoteLevel2"/>
      </w:pPr>
      <w:r w:rsidRPr="005A2D9B">
        <w:t xml:space="preserve">The </w:t>
      </w:r>
      <w:r w:rsidRPr="005A2D9B">
        <w:rPr>
          <w:i/>
          <w:iCs/>
        </w:rPr>
        <w:t>Act</w:t>
      </w:r>
      <w:r w:rsidRPr="005A2D9B">
        <w:t xml:space="preserve"> now states that lobbying will consist of "any oral or written communication made to a public office holder."  </w:t>
      </w:r>
    </w:p>
    <w:p w14:paraId="01922AD4" w14:textId="77777777" w:rsidR="007C4928" w:rsidRPr="005A2D9B" w:rsidRDefault="007C4928" w:rsidP="007C4928">
      <w:pPr>
        <w:pStyle w:val="NoteLevel1"/>
      </w:pPr>
    </w:p>
    <w:p w14:paraId="5F81ACEE" w14:textId="77777777" w:rsidR="007C4928" w:rsidRPr="005A2D9B" w:rsidRDefault="007C4928" w:rsidP="007C4928">
      <w:pPr>
        <w:pStyle w:val="NoteLevel1"/>
      </w:pPr>
      <w:r w:rsidRPr="005A2D9B">
        <w:rPr>
          <w:b/>
        </w:rPr>
        <w:t>Types of Lobbyists</w:t>
      </w:r>
    </w:p>
    <w:p w14:paraId="0CD3FCDC" w14:textId="77777777" w:rsidR="007C4928" w:rsidRPr="005A2D9B" w:rsidRDefault="007C4928" w:rsidP="007C4928">
      <w:pPr>
        <w:pStyle w:val="NoteLevel1"/>
      </w:pPr>
    </w:p>
    <w:p w14:paraId="3B982D0F" w14:textId="77777777" w:rsidR="007C4928" w:rsidRPr="005A2D9B" w:rsidRDefault="007C4928" w:rsidP="007C4928">
      <w:pPr>
        <w:pStyle w:val="NoteLevel1"/>
      </w:pPr>
      <w:r w:rsidRPr="005A2D9B">
        <w:rPr>
          <w:b/>
          <w:bCs/>
          <w:i/>
          <w:iCs/>
        </w:rPr>
        <w:t>Consultant lobbyists</w:t>
      </w:r>
      <w:r w:rsidRPr="005A2D9B">
        <w:rPr>
          <w:i/>
          <w:iCs/>
        </w:rPr>
        <w:t>:</w:t>
      </w:r>
      <w:r w:rsidRPr="005A2D9B">
        <w:t xml:space="preserve"> consultants who are paid to lobby on behalf of clients</w:t>
      </w:r>
    </w:p>
    <w:p w14:paraId="58056793" w14:textId="77777777" w:rsidR="007C4928" w:rsidRPr="005A2D9B" w:rsidRDefault="007C4928" w:rsidP="007C4928">
      <w:pPr>
        <w:pStyle w:val="NoteLevel1"/>
      </w:pPr>
      <w:r w:rsidRPr="005A2D9B">
        <w:t>-They may be</w:t>
      </w:r>
    </w:p>
    <w:p w14:paraId="6263450C" w14:textId="77777777" w:rsidR="007C4928" w:rsidRPr="005A2D9B" w:rsidRDefault="007C4928" w:rsidP="007C4928">
      <w:pPr>
        <w:pStyle w:val="NoteLevel2"/>
      </w:pPr>
      <w:proofErr w:type="gramStart"/>
      <w:r w:rsidRPr="005A2D9B">
        <w:t>consultants</w:t>
      </w:r>
      <w:proofErr w:type="gramEnd"/>
      <w:r w:rsidRPr="005A2D9B">
        <w:t xml:space="preserve"> in public relations or in marketing;</w:t>
      </w:r>
    </w:p>
    <w:p w14:paraId="155CC49D" w14:textId="77777777" w:rsidR="007C4928" w:rsidRPr="005A2D9B" w:rsidRDefault="007C4928" w:rsidP="007C4928">
      <w:pPr>
        <w:pStyle w:val="NoteLevel2"/>
      </w:pPr>
      <w:proofErr w:type="gramStart"/>
      <w:r w:rsidRPr="005A2D9B">
        <w:t>lawyers</w:t>
      </w:r>
      <w:proofErr w:type="gramEnd"/>
      <w:r w:rsidRPr="005A2D9B">
        <w:t xml:space="preserve">, notaries, engineers or accountants whose functions include lobbying. </w:t>
      </w:r>
    </w:p>
    <w:p w14:paraId="22EF7A0D" w14:textId="77777777" w:rsidR="007C4928" w:rsidRPr="005A2D9B" w:rsidRDefault="007C4928" w:rsidP="007C4928">
      <w:pPr>
        <w:pStyle w:val="NoteLevel1"/>
      </w:pPr>
    </w:p>
    <w:p w14:paraId="582A1558" w14:textId="77777777" w:rsidR="007C4928" w:rsidRPr="005A2D9B" w:rsidRDefault="007C4928" w:rsidP="007C4928">
      <w:pPr>
        <w:pStyle w:val="NoteLevel1"/>
      </w:pPr>
      <w:r w:rsidRPr="005A2D9B">
        <w:rPr>
          <w:b/>
          <w:bCs/>
          <w:i/>
          <w:iCs/>
        </w:rPr>
        <w:t>In-house lobbyists (corporations) and in-house lobbyists (organizations):</w:t>
      </w:r>
      <w:r w:rsidRPr="005A2D9B">
        <w:t xml:space="preserve"> These are salaried employees of either corporations or non-profit organizations who lobby on behalf of their employer. </w:t>
      </w:r>
    </w:p>
    <w:p w14:paraId="6181BBE4" w14:textId="77777777" w:rsidR="007C4928" w:rsidRPr="005A2D9B" w:rsidRDefault="007C4928" w:rsidP="007C4928">
      <w:pPr>
        <w:pStyle w:val="NoteLevel1"/>
      </w:pPr>
    </w:p>
    <w:p w14:paraId="4911FB62" w14:textId="77777777" w:rsidR="007C4928" w:rsidRPr="005A2D9B" w:rsidRDefault="007C4928" w:rsidP="007C4928">
      <w:pPr>
        <w:pStyle w:val="NoteLevel1"/>
      </w:pPr>
      <w:r w:rsidRPr="005A2D9B">
        <w:rPr>
          <w:b/>
        </w:rPr>
        <w:t>Types of Issues</w:t>
      </w:r>
    </w:p>
    <w:p w14:paraId="51E5CB79" w14:textId="77777777" w:rsidR="007C4928" w:rsidRPr="005A2D9B" w:rsidRDefault="007C4928" w:rsidP="007C4928">
      <w:pPr>
        <w:pStyle w:val="NoteLevel1"/>
        <w:rPr>
          <w:b/>
        </w:rPr>
      </w:pPr>
      <w:r w:rsidRPr="005A2D9B">
        <w:rPr>
          <w:b/>
        </w:rPr>
        <w:t>Strategic</w:t>
      </w:r>
    </w:p>
    <w:p w14:paraId="77BBB7DF" w14:textId="77777777" w:rsidR="007C4928" w:rsidRPr="005A2D9B" w:rsidRDefault="007C4928" w:rsidP="007C4928">
      <w:pPr>
        <w:pStyle w:val="NoteLevel2"/>
      </w:pPr>
      <w:proofErr w:type="gramStart"/>
      <w:r w:rsidRPr="005A2D9B">
        <w:t>involve</w:t>
      </w:r>
      <w:proofErr w:type="gramEnd"/>
      <w:r w:rsidRPr="005A2D9B">
        <w:t xml:space="preserve"> public resolution of broad policy directions</w:t>
      </w:r>
    </w:p>
    <w:p w14:paraId="7789DAD2" w14:textId="77777777" w:rsidR="007C4928" w:rsidRPr="005A2D9B" w:rsidRDefault="007C4928" w:rsidP="007C4928">
      <w:pPr>
        <w:pStyle w:val="NoteLevel2"/>
      </w:pPr>
      <w:proofErr w:type="gramStart"/>
      <w:r w:rsidRPr="005A2D9B">
        <w:t>resolution</w:t>
      </w:r>
      <w:proofErr w:type="gramEnd"/>
      <w:r w:rsidRPr="005A2D9B">
        <w:t xml:space="preserve"> from the top</w:t>
      </w:r>
    </w:p>
    <w:p w14:paraId="7E9CB162" w14:textId="77777777" w:rsidR="007C4928" w:rsidRPr="005A2D9B" w:rsidRDefault="007C4928" w:rsidP="007C4928">
      <w:pPr>
        <w:pStyle w:val="NoteLevel2"/>
      </w:pPr>
      <w:proofErr w:type="gramStart"/>
      <w:r w:rsidRPr="005A2D9B">
        <w:t>must</w:t>
      </w:r>
      <w:proofErr w:type="gramEnd"/>
      <w:r w:rsidRPr="005A2D9B">
        <w:t xml:space="preserve"> incorporate public opinion</w:t>
      </w:r>
    </w:p>
    <w:p w14:paraId="5C4DE99F" w14:textId="77777777" w:rsidR="007C4928" w:rsidRPr="005A2D9B" w:rsidRDefault="007C4928" w:rsidP="007C4928">
      <w:pPr>
        <w:pStyle w:val="NoteLevel2"/>
      </w:pPr>
      <w:proofErr w:type="gramStart"/>
      <w:r w:rsidRPr="005A2D9B">
        <w:t>legislative</w:t>
      </w:r>
      <w:proofErr w:type="gramEnd"/>
      <w:r w:rsidRPr="005A2D9B">
        <w:t xml:space="preserve"> involvement</w:t>
      </w:r>
    </w:p>
    <w:p w14:paraId="34085DB1" w14:textId="77777777" w:rsidR="007C4928" w:rsidRPr="005A2D9B" w:rsidRDefault="007C4928" w:rsidP="007C4928">
      <w:pPr>
        <w:pStyle w:val="NoteLevel2"/>
      </w:pPr>
      <w:r w:rsidRPr="005A2D9B">
        <w:t>Typically proactive</w:t>
      </w:r>
    </w:p>
    <w:p w14:paraId="3FFF1C7A" w14:textId="77777777" w:rsidR="007C4928" w:rsidRPr="005A2D9B" w:rsidRDefault="007C4928" w:rsidP="007C4928">
      <w:pPr>
        <w:pStyle w:val="NoteLevel1"/>
      </w:pPr>
      <w:r w:rsidRPr="005A2D9B">
        <w:rPr>
          <w:b/>
        </w:rPr>
        <w:t>Operational</w:t>
      </w:r>
    </w:p>
    <w:p w14:paraId="38F4519B" w14:textId="77777777" w:rsidR="007C4928" w:rsidRPr="005A2D9B" w:rsidRDefault="007C4928" w:rsidP="007C4928">
      <w:pPr>
        <w:pStyle w:val="NoteLevel2"/>
      </w:pPr>
      <w:proofErr w:type="gramStart"/>
      <w:r w:rsidRPr="005A2D9B">
        <w:t>more</w:t>
      </w:r>
      <w:proofErr w:type="gramEnd"/>
      <w:r w:rsidRPr="005A2D9B">
        <w:t xml:space="preserve"> technical</w:t>
      </w:r>
    </w:p>
    <w:p w14:paraId="0FEB869F" w14:textId="77777777" w:rsidR="007C4928" w:rsidRPr="005A2D9B" w:rsidRDefault="007C4928" w:rsidP="007C4928">
      <w:pPr>
        <w:pStyle w:val="NoteLevel2"/>
      </w:pPr>
      <w:proofErr w:type="gramStart"/>
      <w:r w:rsidRPr="005A2D9B">
        <w:t>may</w:t>
      </w:r>
      <w:proofErr w:type="gramEnd"/>
      <w:r w:rsidRPr="005A2D9B">
        <w:t xml:space="preserve"> be resolved without public stand</w:t>
      </w:r>
    </w:p>
    <w:p w14:paraId="59983709" w14:textId="77777777" w:rsidR="007C4928" w:rsidRPr="005A2D9B" w:rsidRDefault="007C4928" w:rsidP="007C4928">
      <w:pPr>
        <w:pStyle w:val="NoteLevel2"/>
      </w:pPr>
      <w:proofErr w:type="gramStart"/>
      <w:r w:rsidRPr="005A2D9B">
        <w:t>bottom</w:t>
      </w:r>
      <w:proofErr w:type="gramEnd"/>
      <w:r w:rsidRPr="005A2D9B">
        <w:t xml:space="preserve"> up decisions</w:t>
      </w:r>
    </w:p>
    <w:p w14:paraId="3F8433BB" w14:textId="77777777" w:rsidR="007C4928" w:rsidRPr="005A2D9B" w:rsidRDefault="007C4928" w:rsidP="007C4928">
      <w:pPr>
        <w:pStyle w:val="NoteLevel2"/>
      </w:pPr>
      <w:proofErr w:type="gramStart"/>
      <w:r w:rsidRPr="005A2D9B">
        <w:t>regulatory</w:t>
      </w:r>
      <w:proofErr w:type="gramEnd"/>
      <w:r w:rsidRPr="005A2D9B">
        <w:t xml:space="preserve"> or bureaucratic decisions</w:t>
      </w:r>
    </w:p>
    <w:p w14:paraId="4DC15025" w14:textId="77777777" w:rsidR="007C4928" w:rsidRPr="005A2D9B" w:rsidRDefault="007C4928" w:rsidP="007C4928">
      <w:pPr>
        <w:pStyle w:val="NoteLevel2"/>
      </w:pPr>
      <w:r w:rsidRPr="005A2D9B">
        <w:t>Typically reactive</w:t>
      </w:r>
    </w:p>
    <w:p w14:paraId="0C2C72A9" w14:textId="77777777" w:rsidR="007C4928" w:rsidRPr="005A2D9B" w:rsidRDefault="007C4928" w:rsidP="007C4928">
      <w:pPr>
        <w:pStyle w:val="NoteLevel1"/>
      </w:pPr>
    </w:p>
    <w:p w14:paraId="2037815B" w14:textId="77777777" w:rsidR="007C4928" w:rsidRPr="005A2D9B" w:rsidRDefault="007C4928" w:rsidP="007C4928">
      <w:pPr>
        <w:pStyle w:val="NoteLevel1"/>
      </w:pPr>
      <w:r w:rsidRPr="005A2D9B">
        <w:rPr>
          <w:b/>
        </w:rPr>
        <w:t>What do Lobbyists do?</w:t>
      </w:r>
    </w:p>
    <w:p w14:paraId="0C6A503C" w14:textId="77777777" w:rsidR="007C4928" w:rsidRPr="005A2D9B" w:rsidRDefault="007C4928" w:rsidP="007C4928">
      <w:pPr>
        <w:pStyle w:val="NoteLevel1"/>
      </w:pPr>
      <w:r w:rsidRPr="005A2D9B">
        <w:rPr>
          <w:lang w:val="en-CA"/>
        </w:rPr>
        <w:t>-Be informed of emerging legislation that could affect their clients or organization</w:t>
      </w:r>
    </w:p>
    <w:p w14:paraId="6594CEE8" w14:textId="77777777" w:rsidR="007C4928" w:rsidRPr="005A2D9B" w:rsidRDefault="007C4928" w:rsidP="007C4928">
      <w:pPr>
        <w:pStyle w:val="NoteLevel1"/>
      </w:pPr>
      <w:r w:rsidRPr="005A2D9B">
        <w:rPr>
          <w:lang w:val="en-CA"/>
        </w:rPr>
        <w:t>-Be knowledgeable of the position of key players on the issue</w:t>
      </w:r>
    </w:p>
    <w:p w14:paraId="18D29491" w14:textId="77777777" w:rsidR="007C4928" w:rsidRPr="005A2D9B" w:rsidRDefault="007C4928" w:rsidP="007C4928">
      <w:pPr>
        <w:pStyle w:val="NoteLevel1"/>
      </w:pPr>
      <w:r w:rsidRPr="005A2D9B">
        <w:rPr>
          <w:lang w:val="en-CA"/>
        </w:rPr>
        <w:t>-Be credible with good contacts</w:t>
      </w:r>
    </w:p>
    <w:p w14:paraId="619A42EF" w14:textId="77777777" w:rsidR="007C4928" w:rsidRPr="005A2D9B" w:rsidRDefault="007C4928" w:rsidP="007C4928">
      <w:pPr>
        <w:pStyle w:val="NoteLevel1"/>
      </w:pPr>
      <w:r w:rsidRPr="005A2D9B">
        <w:rPr>
          <w:lang w:val="en-CA"/>
        </w:rPr>
        <w:t>-Understand the issue from several perspectives</w:t>
      </w:r>
    </w:p>
    <w:p w14:paraId="7606B6DE" w14:textId="77777777" w:rsidR="007C4928" w:rsidRPr="005A2D9B" w:rsidRDefault="007C4928" w:rsidP="007C4928">
      <w:pPr>
        <w:pStyle w:val="NoteLevel1"/>
      </w:pPr>
      <w:r w:rsidRPr="005A2D9B">
        <w:rPr>
          <w:lang w:val="en-CA"/>
        </w:rPr>
        <w:t>-Understand the public policy process</w:t>
      </w:r>
    </w:p>
    <w:p w14:paraId="7AA26000" w14:textId="77777777" w:rsidR="007C4928" w:rsidRPr="005A2D9B" w:rsidRDefault="007C4928" w:rsidP="007C4928">
      <w:pPr>
        <w:pStyle w:val="NoteLevel1"/>
      </w:pPr>
      <w:r w:rsidRPr="005A2D9B">
        <w:rPr>
          <w:lang w:val="en-CA"/>
        </w:rPr>
        <w:t>-Prepare the client to lobby – not lobby for the client</w:t>
      </w:r>
    </w:p>
    <w:p w14:paraId="4249DBDB" w14:textId="77777777" w:rsidR="0010066A" w:rsidRPr="005A2D9B" w:rsidRDefault="0010066A" w:rsidP="0010066A">
      <w:pPr>
        <w:pStyle w:val="NoteLevel1"/>
      </w:pPr>
    </w:p>
    <w:p w14:paraId="26844424" w14:textId="77777777" w:rsidR="007C4928" w:rsidRPr="005A2D9B" w:rsidRDefault="007C4928" w:rsidP="0010066A">
      <w:pPr>
        <w:pStyle w:val="NoteLevel1"/>
      </w:pPr>
      <w:r w:rsidRPr="005A2D9B">
        <w:rPr>
          <w:b/>
        </w:rPr>
        <w:t>Business dealing with Government – direct lobbying</w:t>
      </w:r>
    </w:p>
    <w:p w14:paraId="3B36DBEA" w14:textId="77777777" w:rsidR="007C4928" w:rsidRPr="005A2D9B" w:rsidRDefault="007C4928" w:rsidP="007C4928">
      <w:pPr>
        <w:pStyle w:val="NoteLevel1"/>
      </w:pPr>
      <w:r w:rsidRPr="005A2D9B">
        <w:rPr>
          <w:lang w:val="en-CA"/>
        </w:rPr>
        <w:t>Direct lobbying occurs through</w:t>
      </w:r>
    </w:p>
    <w:p w14:paraId="429F7ABF" w14:textId="77777777" w:rsidR="007C4928" w:rsidRPr="005A2D9B" w:rsidRDefault="007C4928" w:rsidP="007C4928">
      <w:pPr>
        <w:pStyle w:val="NoteLevel2"/>
      </w:pPr>
      <w:r w:rsidRPr="005A2D9B">
        <w:rPr>
          <w:lang w:val="en-CA"/>
        </w:rPr>
        <w:t>Formal an informal meetings</w:t>
      </w:r>
    </w:p>
    <w:p w14:paraId="7B34C9F3" w14:textId="77777777" w:rsidR="007C4928" w:rsidRPr="005A2D9B" w:rsidRDefault="007C4928" w:rsidP="007C4928">
      <w:pPr>
        <w:pStyle w:val="NoteLevel2"/>
      </w:pPr>
      <w:r w:rsidRPr="005A2D9B">
        <w:rPr>
          <w:lang w:val="en-CA"/>
        </w:rPr>
        <w:t>Submission of briefs and policy papers</w:t>
      </w:r>
    </w:p>
    <w:p w14:paraId="333463F1" w14:textId="77777777" w:rsidR="007C4928" w:rsidRPr="005A2D9B" w:rsidRDefault="007C4928" w:rsidP="007C4928">
      <w:pPr>
        <w:pStyle w:val="NoteLevel2"/>
      </w:pPr>
      <w:r w:rsidRPr="005A2D9B">
        <w:rPr>
          <w:lang w:val="en-CA"/>
        </w:rPr>
        <w:t>Appearances before parliamentary committees</w:t>
      </w:r>
    </w:p>
    <w:p w14:paraId="7BEAE758" w14:textId="77777777" w:rsidR="007C4928" w:rsidRPr="005A2D9B" w:rsidRDefault="007C4928" w:rsidP="007C4928">
      <w:pPr>
        <w:pStyle w:val="NoteLevel2"/>
      </w:pPr>
      <w:r w:rsidRPr="005A2D9B">
        <w:rPr>
          <w:lang w:val="en-CA"/>
        </w:rPr>
        <w:t>Telephone calls</w:t>
      </w:r>
    </w:p>
    <w:p w14:paraId="7DBA1027" w14:textId="77777777" w:rsidR="007C4928" w:rsidRPr="005A2D9B" w:rsidRDefault="007C4928" w:rsidP="007C4928">
      <w:pPr>
        <w:pStyle w:val="NoteLevel2"/>
      </w:pPr>
      <w:r w:rsidRPr="005A2D9B">
        <w:rPr>
          <w:lang w:val="en-CA"/>
        </w:rPr>
        <w:t>Written mail</w:t>
      </w:r>
    </w:p>
    <w:p w14:paraId="660AABAA" w14:textId="77777777" w:rsidR="007C4928" w:rsidRPr="005A2D9B" w:rsidRDefault="007C4928" w:rsidP="007C4928">
      <w:pPr>
        <w:pStyle w:val="NoteLevel2"/>
      </w:pPr>
      <w:r w:rsidRPr="005A2D9B">
        <w:rPr>
          <w:lang w:val="en-CA"/>
        </w:rPr>
        <w:t>E-mail, petitions, alliance and coalition building</w:t>
      </w:r>
    </w:p>
    <w:p w14:paraId="42689091" w14:textId="77777777" w:rsidR="007C4928" w:rsidRPr="005A2D9B" w:rsidRDefault="007C4928" w:rsidP="007C4928">
      <w:pPr>
        <w:pStyle w:val="NoteLevel2"/>
      </w:pPr>
      <w:r w:rsidRPr="005A2D9B">
        <w:rPr>
          <w:lang w:val="en-CA"/>
        </w:rPr>
        <w:t>Organization of protests</w:t>
      </w:r>
    </w:p>
    <w:p w14:paraId="407EF586" w14:textId="77777777" w:rsidR="007C4928" w:rsidRPr="005A2D9B" w:rsidRDefault="007C4928" w:rsidP="007C4928">
      <w:pPr>
        <w:pStyle w:val="NoteLevel2"/>
      </w:pPr>
      <w:r w:rsidRPr="005A2D9B">
        <w:rPr>
          <w:lang w:val="en-CA"/>
        </w:rPr>
        <w:t>Litigation</w:t>
      </w:r>
    </w:p>
    <w:p w14:paraId="619DF044" w14:textId="77777777" w:rsidR="007C4928" w:rsidRPr="005A2D9B" w:rsidRDefault="007C4928" w:rsidP="0010066A">
      <w:pPr>
        <w:pStyle w:val="NoteLevel1"/>
      </w:pPr>
    </w:p>
    <w:p w14:paraId="031751B3" w14:textId="77777777" w:rsidR="007C4928" w:rsidRPr="005A2D9B" w:rsidRDefault="007C4928" w:rsidP="007C4928">
      <w:pPr>
        <w:pStyle w:val="NoteLevel1"/>
      </w:pPr>
      <w:r w:rsidRPr="005A2D9B">
        <w:rPr>
          <w:b/>
        </w:rPr>
        <w:t>Business dealing with Government – indirect lobbying</w:t>
      </w:r>
    </w:p>
    <w:p w14:paraId="30A5F035" w14:textId="77777777" w:rsidR="007C4928" w:rsidRPr="005A2D9B" w:rsidRDefault="007C4928" w:rsidP="007C4928">
      <w:pPr>
        <w:pStyle w:val="NoteLevel1"/>
        <w:tabs>
          <w:tab w:val="clear" w:pos="0"/>
          <w:tab w:val="num" w:pos="720"/>
        </w:tabs>
      </w:pPr>
      <w:r w:rsidRPr="005A2D9B">
        <w:rPr>
          <w:lang w:val="en-CA"/>
        </w:rPr>
        <w:t>Indirect lobbying occurs through</w:t>
      </w:r>
    </w:p>
    <w:p w14:paraId="68FCF33A" w14:textId="77777777" w:rsidR="007C4928" w:rsidRPr="005A2D9B" w:rsidRDefault="007C4928" w:rsidP="007C4928">
      <w:pPr>
        <w:pStyle w:val="NoteLevel2"/>
      </w:pPr>
      <w:r w:rsidRPr="005A2D9B">
        <w:rPr>
          <w:lang w:val="en-CA"/>
        </w:rPr>
        <w:t>Advocacy advertising</w:t>
      </w:r>
    </w:p>
    <w:p w14:paraId="4B0BDDF9" w14:textId="77777777" w:rsidR="007C4928" w:rsidRPr="005A2D9B" w:rsidRDefault="007C4928" w:rsidP="007C4928">
      <w:pPr>
        <w:pStyle w:val="NoteLevel2"/>
      </w:pPr>
      <w:r w:rsidRPr="005A2D9B">
        <w:rPr>
          <w:lang w:val="en-CA"/>
        </w:rPr>
        <w:t>Funding think tanks</w:t>
      </w:r>
    </w:p>
    <w:p w14:paraId="214F747F" w14:textId="77777777" w:rsidR="007C4928" w:rsidRPr="005A2D9B" w:rsidRDefault="007C4928" w:rsidP="007C4928">
      <w:pPr>
        <w:pStyle w:val="NoteLevel1"/>
      </w:pPr>
    </w:p>
    <w:p w14:paraId="0034FA37" w14:textId="77777777" w:rsidR="007C4928" w:rsidRPr="005A2D9B" w:rsidRDefault="007C4928" w:rsidP="007C4928">
      <w:pPr>
        <w:pStyle w:val="NoteLevel1"/>
      </w:pPr>
      <w:r w:rsidRPr="005A2D9B">
        <w:rPr>
          <w:b/>
        </w:rPr>
        <w:t>Advocacy Advertising – A special type of lobbying</w:t>
      </w:r>
    </w:p>
    <w:p w14:paraId="0B6FCDCD" w14:textId="77777777" w:rsidR="007C4928" w:rsidRPr="005A2D9B" w:rsidRDefault="007C4928" w:rsidP="007C4928">
      <w:pPr>
        <w:pStyle w:val="NoteLevel1"/>
        <w:tabs>
          <w:tab w:val="clear" w:pos="0"/>
          <w:tab w:val="num" w:pos="720"/>
        </w:tabs>
      </w:pPr>
      <w:r w:rsidRPr="005A2D9B">
        <w:rPr>
          <w:b/>
        </w:rPr>
        <w:t>Advocacy Advertising</w:t>
      </w:r>
      <w:r w:rsidRPr="005A2D9B">
        <w:t xml:space="preserve"> – any kind of paid public communication or message, from an identified source and in a conventional medium of public advertising, which represents information or a point of view bearing on a publicly recognized controversial issue</w:t>
      </w:r>
    </w:p>
    <w:p w14:paraId="5B36DF54" w14:textId="77777777" w:rsidR="007C4928" w:rsidRPr="005A2D9B" w:rsidRDefault="007C4928" w:rsidP="007C4928">
      <w:pPr>
        <w:pStyle w:val="NoteLevel2"/>
      </w:pPr>
      <w:r w:rsidRPr="005A2D9B">
        <w:t>Designed to sell ideas, not products or services</w:t>
      </w:r>
    </w:p>
    <w:p w14:paraId="63228806" w14:textId="77777777" w:rsidR="007C4928" w:rsidRPr="005A2D9B" w:rsidRDefault="007C4928" w:rsidP="007C4928">
      <w:pPr>
        <w:pStyle w:val="NoteLevel2"/>
      </w:pPr>
      <w:r w:rsidRPr="005A2D9B">
        <w:t>Aimed directly at policy makers or at some segment of public opinion</w:t>
      </w:r>
    </w:p>
    <w:p w14:paraId="3EC93C06" w14:textId="77777777" w:rsidR="007C4928" w:rsidRPr="005A2D9B" w:rsidRDefault="007C4928" w:rsidP="007C4928">
      <w:pPr>
        <w:pStyle w:val="NoteLevel2"/>
      </w:pPr>
      <w:r w:rsidRPr="005A2D9B">
        <w:t>Ultimate objective is to influence public opinion and public policy on an item that is of importance to the advertiser</w:t>
      </w:r>
    </w:p>
    <w:p w14:paraId="491096F5" w14:textId="77777777" w:rsidR="007C4928" w:rsidRPr="005A2D9B" w:rsidRDefault="007C4928" w:rsidP="007C4928">
      <w:pPr>
        <w:pStyle w:val="NoteLevel1"/>
      </w:pPr>
    </w:p>
    <w:p w14:paraId="1C7C1A9C" w14:textId="77777777" w:rsidR="007C4928" w:rsidRPr="005A2D9B" w:rsidRDefault="007C4928" w:rsidP="007C4928">
      <w:pPr>
        <w:pStyle w:val="NoteLevel1"/>
        <w:tabs>
          <w:tab w:val="clear" w:pos="0"/>
          <w:tab w:val="num" w:pos="720"/>
        </w:tabs>
        <w:rPr>
          <w:b/>
        </w:rPr>
      </w:pPr>
      <w:r w:rsidRPr="005A2D9B">
        <w:rPr>
          <w:b/>
          <w:lang w:val="en-CA"/>
        </w:rPr>
        <w:t>Five key targets:</w:t>
      </w:r>
    </w:p>
    <w:p w14:paraId="601591D6" w14:textId="77777777" w:rsidR="007C4928" w:rsidRPr="005A2D9B" w:rsidRDefault="007C4928" w:rsidP="007C4928">
      <w:pPr>
        <w:pStyle w:val="NoteLevel2"/>
      </w:pPr>
      <w:r w:rsidRPr="005A2D9B">
        <w:rPr>
          <w:lang w:val="en-CA"/>
        </w:rPr>
        <w:t>KEY Stakeholders</w:t>
      </w:r>
    </w:p>
    <w:p w14:paraId="36889D4D" w14:textId="77777777" w:rsidR="007C4928" w:rsidRPr="005A2D9B" w:rsidRDefault="007C4928" w:rsidP="007C4928">
      <w:pPr>
        <w:pStyle w:val="NoteLevel2"/>
      </w:pPr>
      <w:r w:rsidRPr="005A2D9B">
        <w:rPr>
          <w:lang w:val="en-CA"/>
        </w:rPr>
        <w:t>Politicians and public servant advisors</w:t>
      </w:r>
    </w:p>
    <w:p w14:paraId="320775A8" w14:textId="77777777" w:rsidR="007C4928" w:rsidRPr="005A2D9B" w:rsidRDefault="007C4928" w:rsidP="007C4928">
      <w:pPr>
        <w:pStyle w:val="NoteLevel2"/>
      </w:pPr>
      <w:r w:rsidRPr="005A2D9B">
        <w:rPr>
          <w:lang w:val="en-CA"/>
        </w:rPr>
        <w:t>Media influencers</w:t>
      </w:r>
    </w:p>
    <w:p w14:paraId="633969F9" w14:textId="77777777" w:rsidR="007C4928" w:rsidRPr="005A2D9B" w:rsidRDefault="007C4928" w:rsidP="007C4928">
      <w:pPr>
        <w:pStyle w:val="NoteLevel2"/>
      </w:pPr>
      <w:r w:rsidRPr="005A2D9B">
        <w:rPr>
          <w:lang w:val="en-CA"/>
        </w:rPr>
        <w:t>Influential intellectual leaders</w:t>
      </w:r>
    </w:p>
    <w:p w14:paraId="2CA35B49" w14:textId="77777777" w:rsidR="007C4928" w:rsidRPr="005A2D9B" w:rsidRDefault="007C4928" w:rsidP="007C4928">
      <w:pPr>
        <w:pStyle w:val="NoteLevel2"/>
      </w:pPr>
      <w:r w:rsidRPr="005A2D9B">
        <w:rPr>
          <w:lang w:val="en-CA"/>
        </w:rPr>
        <w:t>Politically aware persons with influence</w:t>
      </w:r>
    </w:p>
    <w:p w14:paraId="11F1D398" w14:textId="77777777" w:rsidR="007C4928" w:rsidRPr="005A2D9B" w:rsidRDefault="007C4928" w:rsidP="007C4928">
      <w:pPr>
        <w:pStyle w:val="NoteLevel1"/>
      </w:pPr>
    </w:p>
    <w:p w14:paraId="054F1A0E" w14:textId="77777777" w:rsidR="007C4928" w:rsidRPr="005A2D9B" w:rsidRDefault="007C4928" w:rsidP="007C4928">
      <w:pPr>
        <w:pStyle w:val="NoteLevel1"/>
      </w:pPr>
      <w:r w:rsidRPr="005A2D9B">
        <w:rPr>
          <w:b/>
        </w:rPr>
        <w:t>Think Tanks – An indirect lobbying technique</w:t>
      </w:r>
    </w:p>
    <w:p w14:paraId="46A74887" w14:textId="77777777" w:rsidR="007C4928" w:rsidRPr="005A2D9B" w:rsidRDefault="007C4928" w:rsidP="007C4928">
      <w:pPr>
        <w:pStyle w:val="NoteLevel1"/>
        <w:tabs>
          <w:tab w:val="clear" w:pos="0"/>
          <w:tab w:val="num" w:pos="720"/>
        </w:tabs>
      </w:pPr>
      <w:r w:rsidRPr="005A2D9B">
        <w:rPr>
          <w:lang w:val="en-CA"/>
        </w:rPr>
        <w:t>An organization or group of experts researching and advising on issues of society, science, technology, industry or business</w:t>
      </w:r>
    </w:p>
    <w:p w14:paraId="1A963AC9" w14:textId="77777777" w:rsidR="007C4928" w:rsidRPr="005A2D9B" w:rsidRDefault="007C4928" w:rsidP="007C4928">
      <w:pPr>
        <w:pStyle w:val="NoteLevel2"/>
      </w:pPr>
      <w:r w:rsidRPr="005A2D9B">
        <w:rPr>
          <w:lang w:val="en-CA"/>
        </w:rPr>
        <w:t>Academic</w:t>
      </w:r>
    </w:p>
    <w:p w14:paraId="1059FF66" w14:textId="77777777" w:rsidR="007C4928" w:rsidRPr="005A2D9B" w:rsidRDefault="007C4928" w:rsidP="007C4928">
      <w:pPr>
        <w:pStyle w:val="NoteLevel2"/>
      </w:pPr>
      <w:r w:rsidRPr="005A2D9B">
        <w:rPr>
          <w:lang w:val="en-CA"/>
        </w:rPr>
        <w:t>Contract</w:t>
      </w:r>
    </w:p>
    <w:p w14:paraId="67A79F61" w14:textId="77777777" w:rsidR="007C4928" w:rsidRPr="005A2D9B" w:rsidRDefault="007C4928" w:rsidP="007C4928">
      <w:pPr>
        <w:pStyle w:val="NoteLevel2"/>
      </w:pPr>
      <w:r w:rsidRPr="005A2D9B">
        <w:rPr>
          <w:lang w:val="en-CA"/>
        </w:rPr>
        <w:t>Advocacy</w:t>
      </w:r>
    </w:p>
    <w:p w14:paraId="249A3657" w14:textId="77777777" w:rsidR="007C4928" w:rsidRPr="005A2D9B" w:rsidRDefault="007C4928" w:rsidP="007C4928">
      <w:pPr>
        <w:pStyle w:val="NoteLevel1"/>
        <w:tabs>
          <w:tab w:val="clear" w:pos="0"/>
          <w:tab w:val="num" w:pos="720"/>
        </w:tabs>
      </w:pPr>
      <w:r w:rsidRPr="005A2D9B">
        <w:rPr>
          <w:lang w:val="en-CA"/>
        </w:rPr>
        <w:t>Approximately 46 Canadian Think Tanks</w:t>
      </w:r>
    </w:p>
    <w:p w14:paraId="4B2362E0" w14:textId="77777777" w:rsidR="007C4928" w:rsidRPr="005A2D9B" w:rsidRDefault="007C4928" w:rsidP="007C4928">
      <w:pPr>
        <w:pStyle w:val="NoteLevel1"/>
      </w:pPr>
    </w:p>
    <w:p w14:paraId="2794F8DA" w14:textId="77777777" w:rsidR="007C4928" w:rsidRPr="005A2D9B" w:rsidRDefault="007C4928" w:rsidP="007C4928">
      <w:pPr>
        <w:pStyle w:val="NoteLevel1"/>
        <w:tabs>
          <w:tab w:val="clear" w:pos="0"/>
          <w:tab w:val="num" w:pos="720"/>
        </w:tabs>
      </w:pPr>
      <w:r w:rsidRPr="005A2D9B">
        <w:rPr>
          <w:lang w:val="en-CA"/>
        </w:rPr>
        <w:t>Importance is increasing:</w:t>
      </w:r>
    </w:p>
    <w:p w14:paraId="191B95FE" w14:textId="77777777" w:rsidR="007C4928" w:rsidRPr="005A2D9B" w:rsidRDefault="007C4928" w:rsidP="007C4928">
      <w:pPr>
        <w:pStyle w:val="NoteLevel2"/>
      </w:pPr>
      <w:r w:rsidRPr="005A2D9B">
        <w:rPr>
          <w:lang w:val="en-CA"/>
        </w:rPr>
        <w:t>Policy issues are increasingly complex and require a full knowledge contribution from all stakeholders</w:t>
      </w:r>
    </w:p>
    <w:p w14:paraId="52560019" w14:textId="77777777" w:rsidR="007C4928" w:rsidRPr="005A2D9B" w:rsidRDefault="007C4928" w:rsidP="007C4928">
      <w:pPr>
        <w:pStyle w:val="NoteLevel2"/>
      </w:pPr>
      <w:r w:rsidRPr="005A2D9B">
        <w:rPr>
          <w:lang w:val="en-CA"/>
        </w:rPr>
        <w:t>Present networking opportunities for business and government</w:t>
      </w:r>
    </w:p>
    <w:p w14:paraId="484E9C38" w14:textId="77777777" w:rsidR="007C4928" w:rsidRPr="005A2D9B" w:rsidRDefault="007C4928" w:rsidP="007C4928">
      <w:pPr>
        <w:pStyle w:val="NoteLevel1"/>
      </w:pPr>
      <w:r w:rsidRPr="005A2D9B">
        <w:rPr>
          <w:b/>
        </w:rPr>
        <w:t>Types of think tanks</w:t>
      </w:r>
    </w:p>
    <w:p w14:paraId="0ACBE1B8" w14:textId="77777777" w:rsidR="000911BD" w:rsidRPr="005A2D9B" w:rsidRDefault="000911BD" w:rsidP="007C4928">
      <w:pPr>
        <w:pStyle w:val="NoteLevel1"/>
      </w:pPr>
    </w:p>
    <w:tbl>
      <w:tblPr>
        <w:tblW w:w="10558" w:type="dxa"/>
        <w:tblCellMar>
          <w:left w:w="0" w:type="dxa"/>
          <w:right w:w="0" w:type="dxa"/>
        </w:tblCellMar>
        <w:tblLook w:val="0600" w:firstRow="0" w:lastRow="0" w:firstColumn="0" w:lastColumn="0" w:noHBand="1" w:noVBand="1"/>
      </w:tblPr>
      <w:tblGrid>
        <w:gridCol w:w="2266"/>
        <w:gridCol w:w="2881"/>
        <w:gridCol w:w="2570"/>
        <w:gridCol w:w="2841"/>
      </w:tblGrid>
      <w:tr w:rsidR="007C4928" w:rsidRPr="005A2D9B" w14:paraId="32454562" w14:textId="77777777" w:rsidTr="007C4928">
        <w:trPr>
          <w:trHeight w:val="417"/>
        </w:trPr>
        <w:tc>
          <w:tcPr>
            <w:tcW w:w="2266" w:type="dxa"/>
            <w:tcBorders>
              <w:top w:val="double" w:sz="6" w:space="0" w:color="000000"/>
              <w:left w:val="double" w:sz="6"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A9F0D5C" w14:textId="77777777" w:rsidR="007C4928" w:rsidRPr="005A2D9B" w:rsidRDefault="007C4928" w:rsidP="007C4928">
            <w:pPr>
              <w:pStyle w:val="NoteLevel1"/>
            </w:pPr>
            <w:r w:rsidRPr="005A2D9B">
              <w:rPr>
                <w:b/>
                <w:bCs/>
              </w:rPr>
              <w:t>Type of think tank</w:t>
            </w:r>
          </w:p>
        </w:tc>
        <w:tc>
          <w:tcPr>
            <w:tcW w:w="2881" w:type="dxa"/>
            <w:tcBorders>
              <w:top w:val="double" w:sz="6"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D06121" w14:textId="77777777" w:rsidR="007C4928" w:rsidRPr="005A2D9B" w:rsidRDefault="007C4928" w:rsidP="007C4928">
            <w:pPr>
              <w:pStyle w:val="NoteLevel1"/>
            </w:pPr>
            <w:r w:rsidRPr="005A2D9B">
              <w:rPr>
                <w:b/>
                <w:bCs/>
              </w:rPr>
              <w:t>Funding</w:t>
            </w:r>
          </w:p>
          <w:p w14:paraId="1F2B1F9C" w14:textId="77777777" w:rsidR="007C4928" w:rsidRPr="005A2D9B" w:rsidRDefault="007C4928" w:rsidP="007C4928">
            <w:pPr>
              <w:pStyle w:val="NoteLevel1"/>
            </w:pPr>
            <w:proofErr w:type="gramStart"/>
            <w:r w:rsidRPr="005A2D9B">
              <w:rPr>
                <w:b/>
                <w:bCs/>
              </w:rPr>
              <w:t>paradigm</w:t>
            </w:r>
            <w:proofErr w:type="gramEnd"/>
          </w:p>
        </w:tc>
        <w:tc>
          <w:tcPr>
            <w:tcW w:w="2570" w:type="dxa"/>
            <w:tcBorders>
              <w:top w:val="double" w:sz="6"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468575F" w14:textId="77777777" w:rsidR="007C4928" w:rsidRPr="005A2D9B" w:rsidRDefault="007C4928" w:rsidP="007C4928">
            <w:pPr>
              <w:pStyle w:val="NoteLevel1"/>
            </w:pPr>
            <w:r w:rsidRPr="005A2D9B">
              <w:rPr>
                <w:b/>
                <w:bCs/>
              </w:rPr>
              <w:t>How agenda is set</w:t>
            </w:r>
          </w:p>
        </w:tc>
        <w:tc>
          <w:tcPr>
            <w:tcW w:w="2841" w:type="dxa"/>
            <w:tcBorders>
              <w:top w:val="double" w:sz="6" w:space="0" w:color="000000"/>
              <w:left w:val="single" w:sz="8" w:space="0" w:color="000000"/>
              <w:bottom w:val="single" w:sz="8" w:space="0" w:color="000000"/>
              <w:right w:val="double" w:sz="6" w:space="0" w:color="000000"/>
            </w:tcBorders>
            <w:shd w:val="clear" w:color="auto" w:fill="auto"/>
            <w:tcMar>
              <w:top w:w="15" w:type="dxa"/>
              <w:left w:w="108" w:type="dxa"/>
              <w:bottom w:w="0" w:type="dxa"/>
              <w:right w:w="108" w:type="dxa"/>
            </w:tcMar>
            <w:hideMark/>
          </w:tcPr>
          <w:p w14:paraId="41ECBE17" w14:textId="77777777" w:rsidR="007C4928" w:rsidRPr="005A2D9B" w:rsidRDefault="007C4928" w:rsidP="007C4928">
            <w:pPr>
              <w:pStyle w:val="NoteLevel1"/>
            </w:pPr>
            <w:r w:rsidRPr="005A2D9B">
              <w:rPr>
                <w:b/>
                <w:bCs/>
              </w:rPr>
              <w:t>Nature of research</w:t>
            </w:r>
          </w:p>
        </w:tc>
      </w:tr>
      <w:tr w:rsidR="007C4928" w:rsidRPr="005A2D9B" w14:paraId="0393144C" w14:textId="77777777" w:rsidTr="007C4928">
        <w:trPr>
          <w:trHeight w:val="628"/>
        </w:trPr>
        <w:tc>
          <w:tcPr>
            <w:tcW w:w="2266" w:type="dxa"/>
            <w:tcBorders>
              <w:top w:val="single" w:sz="8" w:space="0" w:color="000000"/>
              <w:left w:val="double" w:sz="6"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838FF4" w14:textId="77777777" w:rsidR="007C4928" w:rsidRPr="005A2D9B" w:rsidRDefault="007C4928" w:rsidP="007C4928">
            <w:pPr>
              <w:pStyle w:val="NoteLevel1"/>
            </w:pPr>
            <w:r w:rsidRPr="005A2D9B">
              <w:rPr>
                <w:b/>
                <w:bCs/>
              </w:rPr>
              <w:t xml:space="preserve">Academic </w:t>
            </w:r>
          </w:p>
        </w:tc>
        <w:tc>
          <w:tcPr>
            <w:tcW w:w="288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03644D5" w14:textId="77777777" w:rsidR="007C4928" w:rsidRPr="005A2D9B" w:rsidRDefault="007C4928" w:rsidP="007C4928">
            <w:pPr>
              <w:pStyle w:val="NoteLevel1"/>
            </w:pPr>
            <w:r w:rsidRPr="005A2D9B">
              <w:t>Endowments, grants, organizations, private individuals</w:t>
            </w:r>
          </w:p>
        </w:tc>
        <w:tc>
          <w:tcPr>
            <w:tcW w:w="25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CFB53E7" w14:textId="77777777" w:rsidR="007C4928" w:rsidRPr="005A2D9B" w:rsidRDefault="007C4928" w:rsidP="007C4928">
            <w:pPr>
              <w:pStyle w:val="NoteLevel1"/>
            </w:pPr>
            <w:r w:rsidRPr="005A2D9B">
              <w:t>Researchers play a large role</w:t>
            </w:r>
          </w:p>
        </w:tc>
        <w:tc>
          <w:tcPr>
            <w:tcW w:w="2841" w:type="dxa"/>
            <w:tcBorders>
              <w:top w:val="single" w:sz="8" w:space="0" w:color="000000"/>
              <w:left w:val="single" w:sz="8" w:space="0" w:color="000000"/>
              <w:bottom w:val="single" w:sz="8" w:space="0" w:color="000000"/>
              <w:right w:val="double" w:sz="6" w:space="0" w:color="000000"/>
            </w:tcBorders>
            <w:shd w:val="clear" w:color="auto" w:fill="auto"/>
            <w:tcMar>
              <w:top w:w="15" w:type="dxa"/>
              <w:left w:w="108" w:type="dxa"/>
              <w:bottom w:w="0" w:type="dxa"/>
              <w:right w:w="108" w:type="dxa"/>
            </w:tcMar>
            <w:hideMark/>
          </w:tcPr>
          <w:p w14:paraId="30CEAB6C" w14:textId="77777777" w:rsidR="007C4928" w:rsidRPr="005A2D9B" w:rsidRDefault="007C4928" w:rsidP="007C4928">
            <w:pPr>
              <w:pStyle w:val="NoteLevel1"/>
            </w:pPr>
            <w:r w:rsidRPr="005A2D9B">
              <w:t>Idea-driven</w:t>
            </w:r>
            <w:proofErr w:type="gramStart"/>
            <w:r w:rsidRPr="005A2D9B">
              <w:t>;</w:t>
            </w:r>
            <w:proofErr w:type="gramEnd"/>
            <w:r w:rsidRPr="005A2D9B">
              <w:t xml:space="preserve"> long-term, future oriented.  Disinterested.  Distribute social science research findings to serve all humanity</w:t>
            </w:r>
          </w:p>
        </w:tc>
      </w:tr>
      <w:tr w:rsidR="007C4928" w:rsidRPr="005A2D9B" w14:paraId="247B034C" w14:textId="77777777" w:rsidTr="007C4928">
        <w:trPr>
          <w:trHeight w:val="836"/>
        </w:trPr>
        <w:tc>
          <w:tcPr>
            <w:tcW w:w="2266" w:type="dxa"/>
            <w:tcBorders>
              <w:top w:val="single" w:sz="8" w:space="0" w:color="000000"/>
              <w:left w:val="double" w:sz="6"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C7E54B7" w14:textId="77777777" w:rsidR="007C4928" w:rsidRPr="005A2D9B" w:rsidRDefault="007C4928" w:rsidP="007C4928">
            <w:pPr>
              <w:pStyle w:val="NoteLevel1"/>
            </w:pPr>
            <w:r w:rsidRPr="005A2D9B">
              <w:rPr>
                <w:b/>
                <w:bCs/>
              </w:rPr>
              <w:t>Contract</w:t>
            </w:r>
          </w:p>
        </w:tc>
        <w:tc>
          <w:tcPr>
            <w:tcW w:w="288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584D7A8" w14:textId="77777777" w:rsidR="007C4928" w:rsidRPr="005A2D9B" w:rsidRDefault="007C4928" w:rsidP="007C4928">
            <w:pPr>
              <w:pStyle w:val="NoteLevel1"/>
            </w:pPr>
            <w:r w:rsidRPr="005A2D9B">
              <w:t>Primarily government contracts</w:t>
            </w:r>
          </w:p>
        </w:tc>
        <w:tc>
          <w:tcPr>
            <w:tcW w:w="25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4522670" w14:textId="77777777" w:rsidR="007C4928" w:rsidRPr="005A2D9B" w:rsidRDefault="007C4928" w:rsidP="007C4928">
            <w:pPr>
              <w:pStyle w:val="NoteLevel1"/>
            </w:pPr>
            <w:r w:rsidRPr="005A2D9B">
              <w:t>Government needs</w:t>
            </w:r>
          </w:p>
        </w:tc>
        <w:tc>
          <w:tcPr>
            <w:tcW w:w="2841" w:type="dxa"/>
            <w:tcBorders>
              <w:top w:val="single" w:sz="8" w:space="0" w:color="000000"/>
              <w:left w:val="single" w:sz="8" w:space="0" w:color="000000"/>
              <w:bottom w:val="single" w:sz="8" w:space="0" w:color="000000"/>
              <w:right w:val="double" w:sz="6" w:space="0" w:color="000000"/>
            </w:tcBorders>
            <w:shd w:val="clear" w:color="auto" w:fill="auto"/>
            <w:tcMar>
              <w:top w:w="15" w:type="dxa"/>
              <w:left w:w="108" w:type="dxa"/>
              <w:bottom w:w="0" w:type="dxa"/>
              <w:right w:w="108" w:type="dxa"/>
            </w:tcMar>
            <w:hideMark/>
          </w:tcPr>
          <w:p w14:paraId="3E9991CC" w14:textId="77777777" w:rsidR="007C4928" w:rsidRPr="005A2D9B" w:rsidRDefault="007C4928" w:rsidP="007C4928">
            <w:pPr>
              <w:pStyle w:val="NoteLevel1"/>
            </w:pPr>
            <w:r w:rsidRPr="005A2D9B">
              <w:t>Driven by government contractor needs; long-term future-oriented but findings distributed primarily to contract authority</w:t>
            </w:r>
          </w:p>
        </w:tc>
      </w:tr>
      <w:tr w:rsidR="007C4928" w:rsidRPr="005A2D9B" w14:paraId="765CFA28" w14:textId="77777777" w:rsidTr="007C4928">
        <w:trPr>
          <w:trHeight w:val="628"/>
        </w:trPr>
        <w:tc>
          <w:tcPr>
            <w:tcW w:w="2266" w:type="dxa"/>
            <w:tcBorders>
              <w:top w:val="single" w:sz="8" w:space="0" w:color="000000"/>
              <w:left w:val="double" w:sz="6" w:space="0" w:color="000000"/>
              <w:bottom w:val="double" w:sz="6" w:space="0" w:color="000000"/>
              <w:right w:val="single" w:sz="8" w:space="0" w:color="000000"/>
            </w:tcBorders>
            <w:shd w:val="clear" w:color="auto" w:fill="auto"/>
            <w:tcMar>
              <w:top w:w="15" w:type="dxa"/>
              <w:left w:w="108" w:type="dxa"/>
              <w:bottom w:w="0" w:type="dxa"/>
              <w:right w:w="108" w:type="dxa"/>
            </w:tcMar>
            <w:hideMark/>
          </w:tcPr>
          <w:p w14:paraId="1E3A3954" w14:textId="77777777" w:rsidR="007C4928" w:rsidRPr="005A2D9B" w:rsidRDefault="007C4928" w:rsidP="007C4928">
            <w:pPr>
              <w:pStyle w:val="NoteLevel1"/>
            </w:pPr>
            <w:r w:rsidRPr="005A2D9B">
              <w:rPr>
                <w:b/>
                <w:bCs/>
              </w:rPr>
              <w:t>Advocacy</w:t>
            </w:r>
          </w:p>
        </w:tc>
        <w:tc>
          <w:tcPr>
            <w:tcW w:w="2881" w:type="dxa"/>
            <w:tcBorders>
              <w:top w:val="single" w:sz="8" w:space="0" w:color="000000"/>
              <w:left w:val="single" w:sz="8" w:space="0" w:color="000000"/>
              <w:bottom w:val="double" w:sz="6" w:space="0" w:color="000000"/>
              <w:right w:val="single" w:sz="8" w:space="0" w:color="000000"/>
            </w:tcBorders>
            <w:shd w:val="clear" w:color="auto" w:fill="auto"/>
            <w:tcMar>
              <w:top w:w="15" w:type="dxa"/>
              <w:left w:w="108" w:type="dxa"/>
              <w:bottom w:w="0" w:type="dxa"/>
              <w:right w:w="108" w:type="dxa"/>
            </w:tcMar>
            <w:hideMark/>
          </w:tcPr>
          <w:p w14:paraId="3AB60044" w14:textId="77777777" w:rsidR="007C4928" w:rsidRPr="005A2D9B" w:rsidRDefault="007C4928" w:rsidP="007C4928">
            <w:pPr>
              <w:pStyle w:val="NoteLevel1"/>
            </w:pPr>
            <w:r w:rsidRPr="005A2D9B">
              <w:t>Constituents play a significant role</w:t>
            </w:r>
          </w:p>
        </w:tc>
        <w:tc>
          <w:tcPr>
            <w:tcW w:w="2570" w:type="dxa"/>
            <w:tcBorders>
              <w:top w:val="single" w:sz="8" w:space="0" w:color="000000"/>
              <w:left w:val="single" w:sz="8" w:space="0" w:color="000000"/>
              <w:bottom w:val="double" w:sz="6" w:space="0" w:color="000000"/>
              <w:right w:val="single" w:sz="8" w:space="0" w:color="000000"/>
            </w:tcBorders>
            <w:shd w:val="clear" w:color="auto" w:fill="auto"/>
            <w:tcMar>
              <w:top w:w="15" w:type="dxa"/>
              <w:left w:w="108" w:type="dxa"/>
              <w:bottom w:w="0" w:type="dxa"/>
              <w:right w:w="108" w:type="dxa"/>
            </w:tcMar>
            <w:hideMark/>
          </w:tcPr>
          <w:p w14:paraId="733505BE" w14:textId="77777777" w:rsidR="007C4928" w:rsidRPr="005A2D9B" w:rsidRDefault="007C4928" w:rsidP="007C4928">
            <w:pPr>
              <w:pStyle w:val="NoteLevel1"/>
            </w:pPr>
            <w:r w:rsidRPr="005A2D9B">
              <w:t>Driven by ideology</w:t>
            </w:r>
          </w:p>
        </w:tc>
        <w:tc>
          <w:tcPr>
            <w:tcW w:w="2841" w:type="dxa"/>
            <w:tcBorders>
              <w:top w:val="single" w:sz="8" w:space="0" w:color="000000"/>
              <w:left w:val="single" w:sz="8" w:space="0" w:color="000000"/>
              <w:bottom w:val="double" w:sz="6" w:space="0" w:color="000000"/>
              <w:right w:val="double" w:sz="6" w:space="0" w:color="000000"/>
            </w:tcBorders>
            <w:shd w:val="clear" w:color="auto" w:fill="auto"/>
            <w:tcMar>
              <w:top w:w="15" w:type="dxa"/>
              <w:left w:w="108" w:type="dxa"/>
              <w:bottom w:w="0" w:type="dxa"/>
              <w:right w:w="108" w:type="dxa"/>
            </w:tcMar>
            <w:hideMark/>
          </w:tcPr>
          <w:p w14:paraId="542A5072" w14:textId="77777777" w:rsidR="007C4928" w:rsidRPr="005A2D9B" w:rsidRDefault="007C4928" w:rsidP="007C4928">
            <w:pPr>
              <w:pStyle w:val="NoteLevel1"/>
            </w:pPr>
            <w:r w:rsidRPr="005A2D9B">
              <w:t>Short-term focus; ideologically driven research with findings distributed to constituents</w:t>
            </w:r>
          </w:p>
        </w:tc>
      </w:tr>
    </w:tbl>
    <w:p w14:paraId="67F5BB14" w14:textId="77777777" w:rsidR="007C4928" w:rsidRPr="005A2D9B" w:rsidRDefault="007C4928" w:rsidP="007C4928">
      <w:pPr>
        <w:pStyle w:val="NoteLevel1"/>
      </w:pPr>
    </w:p>
    <w:p w14:paraId="5916D37E" w14:textId="77777777" w:rsidR="007C4928" w:rsidRPr="005A2D9B" w:rsidRDefault="001B1448" w:rsidP="007C4928">
      <w:pPr>
        <w:pStyle w:val="NoteLevel1"/>
      </w:pPr>
      <w:r w:rsidRPr="005A2D9B">
        <w:rPr>
          <w:b/>
        </w:rPr>
        <w:t>The Lobbying Strategy</w:t>
      </w:r>
    </w:p>
    <w:p w14:paraId="5BBC71D2" w14:textId="77777777" w:rsidR="001B1448" w:rsidRPr="005A2D9B" w:rsidRDefault="001B1448" w:rsidP="001B1448">
      <w:pPr>
        <w:pStyle w:val="NoteLevel1"/>
        <w:tabs>
          <w:tab w:val="clear" w:pos="0"/>
          <w:tab w:val="num" w:pos="720"/>
        </w:tabs>
      </w:pPr>
      <w:r w:rsidRPr="005A2D9B">
        <w:rPr>
          <w:lang w:val="en-CA"/>
        </w:rPr>
        <w:t>-Frame the issue (strategic, operational or both?)</w:t>
      </w:r>
    </w:p>
    <w:p w14:paraId="67677874" w14:textId="77777777" w:rsidR="001B1448" w:rsidRPr="005A2D9B" w:rsidRDefault="001B1448" w:rsidP="001B1448">
      <w:pPr>
        <w:pStyle w:val="NoteLevel1"/>
        <w:tabs>
          <w:tab w:val="clear" w:pos="0"/>
          <w:tab w:val="num" w:pos="720"/>
        </w:tabs>
      </w:pPr>
      <w:r w:rsidRPr="005A2D9B">
        <w:rPr>
          <w:lang w:val="en-CA"/>
        </w:rPr>
        <w:t>-Position the issue in the sector (important only to your firm or other firms in your sector?)</w:t>
      </w:r>
    </w:p>
    <w:p w14:paraId="0784DAF4" w14:textId="77777777" w:rsidR="001B1448" w:rsidRPr="005A2D9B" w:rsidRDefault="001B1448" w:rsidP="001B1448">
      <w:pPr>
        <w:pStyle w:val="NoteLevel1"/>
        <w:tabs>
          <w:tab w:val="clear" w:pos="0"/>
          <w:tab w:val="num" w:pos="720"/>
        </w:tabs>
      </w:pPr>
      <w:r w:rsidRPr="005A2D9B">
        <w:rPr>
          <w:lang w:val="en-CA"/>
        </w:rPr>
        <w:t>-Whom to lobby? (</w:t>
      </w:r>
      <w:proofErr w:type="gramStart"/>
      <w:r w:rsidRPr="005A2D9B">
        <w:rPr>
          <w:lang w:val="en-CA"/>
        </w:rPr>
        <w:t>politicians</w:t>
      </w:r>
      <w:proofErr w:type="gramEnd"/>
      <w:r w:rsidRPr="005A2D9B">
        <w:rPr>
          <w:lang w:val="en-CA"/>
        </w:rPr>
        <w:t>, bureaucrats, or both?)</w:t>
      </w:r>
    </w:p>
    <w:p w14:paraId="0ED069D5" w14:textId="77777777" w:rsidR="001B1448" w:rsidRPr="005A2D9B" w:rsidRDefault="001B1448" w:rsidP="001B1448">
      <w:pPr>
        <w:pStyle w:val="NoteLevel1"/>
        <w:tabs>
          <w:tab w:val="clear" w:pos="0"/>
          <w:tab w:val="num" w:pos="720"/>
        </w:tabs>
      </w:pPr>
      <w:r w:rsidRPr="005A2D9B">
        <w:rPr>
          <w:lang w:val="en-CA"/>
        </w:rPr>
        <w:t>-Which lobbying approach? (</w:t>
      </w:r>
      <w:proofErr w:type="gramStart"/>
      <w:r w:rsidRPr="005A2D9B">
        <w:rPr>
          <w:lang w:val="en-CA"/>
        </w:rPr>
        <w:t>direct</w:t>
      </w:r>
      <w:proofErr w:type="gramEnd"/>
      <w:r w:rsidRPr="005A2D9B">
        <w:rPr>
          <w:lang w:val="en-CA"/>
        </w:rPr>
        <w:t>, indirect?)</w:t>
      </w:r>
    </w:p>
    <w:p w14:paraId="6C78C3C7" w14:textId="77777777" w:rsidR="001B1448" w:rsidRPr="005A2D9B" w:rsidRDefault="001B1448" w:rsidP="001B1448">
      <w:pPr>
        <w:pStyle w:val="NoteLevel1"/>
        <w:tabs>
          <w:tab w:val="clear" w:pos="0"/>
          <w:tab w:val="num" w:pos="720"/>
        </w:tabs>
      </w:pPr>
      <w:r w:rsidRPr="005A2D9B">
        <w:rPr>
          <w:lang w:val="en-CA"/>
        </w:rPr>
        <w:t>-How long</w:t>
      </w:r>
      <w:proofErr w:type="gramStart"/>
      <w:r w:rsidRPr="005A2D9B">
        <w:rPr>
          <w:lang w:val="en-CA"/>
        </w:rPr>
        <w:t>?(</w:t>
      </w:r>
      <w:proofErr w:type="gramEnd"/>
      <w:r w:rsidRPr="005A2D9B">
        <w:rPr>
          <w:lang w:val="en-CA"/>
        </w:rPr>
        <w:t>Timing is key – how long will your lobbying effort last?)</w:t>
      </w:r>
    </w:p>
    <w:p w14:paraId="6FFB9A5B" w14:textId="77777777" w:rsidR="001B1448" w:rsidRPr="005A2D9B" w:rsidRDefault="001B1448" w:rsidP="001B1448">
      <w:pPr>
        <w:pStyle w:val="NoteLevel1"/>
        <w:tabs>
          <w:tab w:val="clear" w:pos="0"/>
          <w:tab w:val="num" w:pos="720"/>
        </w:tabs>
      </w:pPr>
      <w:r w:rsidRPr="005A2D9B">
        <w:rPr>
          <w:lang w:val="en-CA"/>
        </w:rPr>
        <w:t>-Resources? (</w:t>
      </w:r>
      <w:proofErr w:type="gramStart"/>
      <w:r w:rsidRPr="005A2D9B">
        <w:rPr>
          <w:lang w:val="en-CA"/>
        </w:rPr>
        <w:t>people</w:t>
      </w:r>
      <w:proofErr w:type="gramEnd"/>
      <w:r w:rsidRPr="005A2D9B">
        <w:rPr>
          <w:lang w:val="en-CA"/>
        </w:rPr>
        <w:t>, organizations/collaborators, money)</w:t>
      </w:r>
    </w:p>
    <w:p w14:paraId="225D9902" w14:textId="77777777" w:rsidR="001B1448" w:rsidRPr="005A2D9B" w:rsidRDefault="001B1448" w:rsidP="001B1448">
      <w:pPr>
        <w:pStyle w:val="NoteLevel1"/>
        <w:tabs>
          <w:tab w:val="clear" w:pos="0"/>
          <w:tab w:val="num" w:pos="720"/>
        </w:tabs>
      </w:pPr>
      <w:r w:rsidRPr="005A2D9B">
        <w:rPr>
          <w:lang w:val="en-CA"/>
        </w:rPr>
        <w:t>-Contingency plan (what is plan B in the event of a sudden change in policy direction, Minister, Bureaucrats?)</w:t>
      </w:r>
    </w:p>
    <w:p w14:paraId="7BC3B69E" w14:textId="77777777" w:rsidR="001B1448" w:rsidRPr="005A2D9B" w:rsidRDefault="001B1448" w:rsidP="001B1448">
      <w:pPr>
        <w:pStyle w:val="NoteLevel1"/>
        <w:tabs>
          <w:tab w:val="clear" w:pos="0"/>
          <w:tab w:val="num" w:pos="720"/>
        </w:tabs>
      </w:pPr>
    </w:p>
    <w:p w14:paraId="1E41C3E3" w14:textId="77777777" w:rsidR="001B1448" w:rsidRPr="005A2D9B" w:rsidRDefault="001B1448" w:rsidP="001B1448">
      <w:pPr>
        <w:pStyle w:val="NoteLevel1"/>
        <w:tabs>
          <w:tab w:val="clear" w:pos="0"/>
          <w:tab w:val="num" w:pos="720"/>
        </w:tabs>
      </w:pPr>
      <w:r w:rsidRPr="005A2D9B">
        <w:rPr>
          <w:b/>
          <w:lang w:val="en-CA"/>
        </w:rPr>
        <w:t>Business’s Influence on Civil Society</w:t>
      </w:r>
    </w:p>
    <w:p w14:paraId="5C0491F0" w14:textId="77777777" w:rsidR="001B1448" w:rsidRPr="005A2D9B" w:rsidRDefault="001B1448" w:rsidP="001B1448">
      <w:pPr>
        <w:pStyle w:val="NoteLevel1"/>
        <w:tabs>
          <w:tab w:val="clear" w:pos="0"/>
          <w:tab w:val="num" w:pos="720"/>
        </w:tabs>
      </w:pPr>
      <w:r w:rsidRPr="005A2D9B">
        <w:t>-Funding</w:t>
      </w:r>
    </w:p>
    <w:p w14:paraId="365F800D" w14:textId="77777777" w:rsidR="001B1448" w:rsidRPr="005A2D9B" w:rsidRDefault="001B1448" w:rsidP="001B1448">
      <w:pPr>
        <w:pStyle w:val="NoteLevel1"/>
        <w:tabs>
          <w:tab w:val="clear" w:pos="0"/>
          <w:tab w:val="num" w:pos="720"/>
        </w:tabs>
      </w:pPr>
      <w:r w:rsidRPr="005A2D9B">
        <w:t>-Encouraging employee participation</w:t>
      </w:r>
    </w:p>
    <w:p w14:paraId="08C040BA" w14:textId="77777777" w:rsidR="001B1448" w:rsidRPr="005A2D9B" w:rsidRDefault="001B1448" w:rsidP="001B1448">
      <w:pPr>
        <w:pStyle w:val="NoteLevel1"/>
        <w:tabs>
          <w:tab w:val="clear" w:pos="0"/>
          <w:tab w:val="num" w:pos="720"/>
        </w:tabs>
      </w:pPr>
      <w:r w:rsidRPr="005A2D9B">
        <w:t>-Knowledge transfer</w:t>
      </w:r>
    </w:p>
    <w:p w14:paraId="527FD66B" w14:textId="77777777" w:rsidR="001B1448" w:rsidRPr="005A2D9B" w:rsidRDefault="001B1448" w:rsidP="001B1448">
      <w:pPr>
        <w:pStyle w:val="NoteLevel1"/>
        <w:tabs>
          <w:tab w:val="clear" w:pos="0"/>
          <w:tab w:val="num" w:pos="720"/>
        </w:tabs>
      </w:pPr>
      <w:r w:rsidRPr="005A2D9B">
        <w:t>-Network opportunities</w:t>
      </w:r>
    </w:p>
    <w:p w14:paraId="0D519F37" w14:textId="77777777" w:rsidR="001B1448" w:rsidRPr="005A2D9B" w:rsidRDefault="001B1448" w:rsidP="001B1448">
      <w:pPr>
        <w:pStyle w:val="NoteLevel1"/>
        <w:tabs>
          <w:tab w:val="clear" w:pos="0"/>
          <w:tab w:val="num" w:pos="720"/>
        </w:tabs>
      </w:pPr>
    </w:p>
    <w:p w14:paraId="0F55BA61" w14:textId="77777777" w:rsidR="001B1448" w:rsidRPr="005A2D9B" w:rsidRDefault="001B1448" w:rsidP="001B1448">
      <w:pPr>
        <w:pStyle w:val="NoteLevel1"/>
        <w:tabs>
          <w:tab w:val="clear" w:pos="0"/>
          <w:tab w:val="num" w:pos="720"/>
        </w:tabs>
      </w:pPr>
      <w:r w:rsidRPr="005A2D9B">
        <w:rPr>
          <w:b/>
        </w:rPr>
        <w:t>Case: Barclay’s Chemical Foundries Ltd.</w:t>
      </w:r>
    </w:p>
    <w:p w14:paraId="66DBD3F5" w14:textId="77777777" w:rsidR="001B1448" w:rsidRPr="005A2D9B" w:rsidRDefault="001B1448" w:rsidP="001B1448">
      <w:pPr>
        <w:pStyle w:val="NoteLevel2"/>
      </w:pPr>
      <w:r w:rsidRPr="005A2D9B">
        <w:rPr>
          <w:b/>
          <w:lang w:val="en-CA"/>
        </w:rPr>
        <w:t>1)</w:t>
      </w:r>
      <w:r w:rsidRPr="005A2D9B">
        <w:rPr>
          <w:lang w:val="en-CA"/>
        </w:rPr>
        <w:t xml:space="preserve"> How does this case demonstrate business’ influence on civil society and do you feel the actions being proposed by Clinton </w:t>
      </w:r>
      <w:proofErr w:type="spellStart"/>
      <w:r w:rsidRPr="005A2D9B">
        <w:rPr>
          <w:lang w:val="en-CA"/>
        </w:rPr>
        <w:t>Morseman</w:t>
      </w:r>
      <w:proofErr w:type="spellEnd"/>
      <w:r w:rsidRPr="005A2D9B">
        <w:rPr>
          <w:lang w:val="en-CA"/>
        </w:rPr>
        <w:t xml:space="preserve"> are ethical?</w:t>
      </w:r>
    </w:p>
    <w:p w14:paraId="1A5F4B1A" w14:textId="77777777" w:rsidR="001B1448" w:rsidRPr="005A2D9B" w:rsidRDefault="001B1448" w:rsidP="001B1448">
      <w:pPr>
        <w:pStyle w:val="NoteLevel2"/>
      </w:pPr>
      <w:r w:rsidRPr="005A2D9B">
        <w:rPr>
          <w:b/>
          <w:lang w:val="en-CA"/>
        </w:rPr>
        <w:t>2)</w:t>
      </w:r>
      <w:r w:rsidRPr="005A2D9B">
        <w:rPr>
          <w:lang w:val="en-CA"/>
        </w:rPr>
        <w:t xml:space="preserve"> How would you develop an advocacy advertising campaign and do you feel such an approach would be successful?</w:t>
      </w:r>
    </w:p>
    <w:p w14:paraId="54D0E9E7" w14:textId="77777777" w:rsidR="0010066A" w:rsidRPr="005A2D9B" w:rsidRDefault="001B1448" w:rsidP="00C9047C">
      <w:pPr>
        <w:pStyle w:val="NoteLevel2"/>
      </w:pPr>
      <w:r w:rsidRPr="005A2D9B">
        <w:rPr>
          <w:b/>
          <w:lang w:val="en-CA"/>
        </w:rPr>
        <w:t>3)</w:t>
      </w:r>
      <w:r w:rsidRPr="005A2D9B">
        <w:rPr>
          <w:lang w:val="en-CA"/>
        </w:rPr>
        <w:t xml:space="preserve"> How might BCF Ltd. Influence the government on this issue and what obstacles might the company need to overcome?</w:t>
      </w:r>
    </w:p>
    <w:p w14:paraId="6DAA2B5E" w14:textId="77777777" w:rsidR="000A7182" w:rsidRPr="005A2D9B" w:rsidRDefault="000A7182">
      <w:pPr>
        <w:pStyle w:val="NoteLevel1"/>
        <w:sectPr w:rsidR="000A7182" w:rsidRPr="005A2D9B" w:rsidSect="007C4928">
          <w:headerReference w:type="first" r:id="rId17"/>
          <w:pgSz w:w="12240" w:h="15840"/>
          <w:pgMar w:top="1440" w:right="1440" w:bottom="1440" w:left="1440" w:header="708" w:footer="708" w:gutter="0"/>
          <w:cols w:space="708"/>
          <w:titlePg/>
          <w:docGrid w:type="lines" w:linePitch="360"/>
        </w:sectPr>
      </w:pPr>
    </w:p>
    <w:p w14:paraId="344E96EE" w14:textId="77777777" w:rsidR="00160804" w:rsidRPr="005A2D9B" w:rsidRDefault="001B1448">
      <w:pPr>
        <w:pStyle w:val="NoteLevel1"/>
      </w:pPr>
      <w:r w:rsidRPr="005A2D9B">
        <w:rPr>
          <w:b/>
        </w:rPr>
        <w:t>Government’s Influence – Lecture 9</w:t>
      </w:r>
    </w:p>
    <w:p w14:paraId="460103F3" w14:textId="77777777" w:rsidR="001B1448" w:rsidRPr="005A2D9B" w:rsidRDefault="001B1448">
      <w:pPr>
        <w:pStyle w:val="NoteLevel1"/>
      </w:pPr>
    </w:p>
    <w:p w14:paraId="300152CD" w14:textId="77777777" w:rsidR="001B1448" w:rsidRPr="005A2D9B" w:rsidRDefault="001B1448">
      <w:pPr>
        <w:pStyle w:val="NoteLevel1"/>
      </w:pPr>
      <w:r w:rsidRPr="005A2D9B">
        <w:rPr>
          <w:b/>
        </w:rPr>
        <w:t>Government’s Influence on Business</w:t>
      </w:r>
    </w:p>
    <w:p w14:paraId="3DD24DED" w14:textId="77777777" w:rsidR="001B1448" w:rsidRPr="005A2D9B" w:rsidRDefault="001B1448" w:rsidP="001B1448">
      <w:pPr>
        <w:pStyle w:val="NoteLevel1"/>
        <w:tabs>
          <w:tab w:val="clear" w:pos="0"/>
          <w:tab w:val="num" w:pos="720"/>
        </w:tabs>
      </w:pPr>
      <w:r w:rsidRPr="005A2D9B">
        <w:rPr>
          <w:lang w:val="en-CA"/>
        </w:rPr>
        <w:t>Regulation</w:t>
      </w:r>
    </w:p>
    <w:p w14:paraId="48045391" w14:textId="77777777" w:rsidR="001B1448" w:rsidRPr="005A2D9B" w:rsidRDefault="001B1448" w:rsidP="001B1448">
      <w:pPr>
        <w:pStyle w:val="NoteLevel2"/>
      </w:pPr>
      <w:r w:rsidRPr="005A2D9B">
        <w:rPr>
          <w:lang w:val="en-CA"/>
        </w:rPr>
        <w:t>Market Failures</w:t>
      </w:r>
    </w:p>
    <w:p w14:paraId="6906ACAD" w14:textId="77777777" w:rsidR="001B1448" w:rsidRPr="005A2D9B" w:rsidRDefault="001B1448" w:rsidP="001B1448">
      <w:pPr>
        <w:pStyle w:val="NoteLevel2"/>
      </w:pPr>
      <w:r w:rsidRPr="005A2D9B">
        <w:rPr>
          <w:lang w:val="en-CA"/>
        </w:rPr>
        <w:t>Social</w:t>
      </w:r>
    </w:p>
    <w:p w14:paraId="401B623B" w14:textId="77777777" w:rsidR="001B1448" w:rsidRPr="005A2D9B" w:rsidRDefault="001B1448" w:rsidP="001B1448">
      <w:pPr>
        <w:pStyle w:val="NoteLevel2"/>
      </w:pPr>
      <w:r w:rsidRPr="005A2D9B">
        <w:rPr>
          <w:lang w:val="en-CA"/>
        </w:rPr>
        <w:t>Political</w:t>
      </w:r>
    </w:p>
    <w:p w14:paraId="75945529" w14:textId="77777777" w:rsidR="001B1448" w:rsidRPr="005A2D9B" w:rsidRDefault="001B1448" w:rsidP="001B1448">
      <w:pPr>
        <w:pStyle w:val="NoteLevel1"/>
        <w:tabs>
          <w:tab w:val="clear" w:pos="0"/>
          <w:tab w:val="num" w:pos="720"/>
        </w:tabs>
      </w:pPr>
      <w:r w:rsidRPr="005A2D9B">
        <w:rPr>
          <w:lang w:val="en-CA"/>
        </w:rPr>
        <w:t>Non-regulatory forms of influence</w:t>
      </w:r>
    </w:p>
    <w:p w14:paraId="5693FD08" w14:textId="77777777" w:rsidR="001B1448" w:rsidRPr="005A2D9B" w:rsidRDefault="001B1448" w:rsidP="001B1448">
      <w:pPr>
        <w:pStyle w:val="NoteLevel1"/>
        <w:tabs>
          <w:tab w:val="clear" w:pos="0"/>
          <w:tab w:val="num" w:pos="720"/>
        </w:tabs>
      </w:pPr>
      <w:r w:rsidRPr="005A2D9B">
        <w:rPr>
          <w:lang w:val="en-CA"/>
        </w:rPr>
        <w:t>Industrial Policy</w:t>
      </w:r>
    </w:p>
    <w:p w14:paraId="065EEE8E" w14:textId="77777777" w:rsidR="001B1448" w:rsidRPr="005A2D9B" w:rsidRDefault="001B1448">
      <w:pPr>
        <w:pStyle w:val="NoteLevel1"/>
      </w:pPr>
    </w:p>
    <w:p w14:paraId="02F27E7A" w14:textId="77777777" w:rsidR="001B1448" w:rsidRPr="005A2D9B" w:rsidRDefault="001B1448" w:rsidP="001B1448">
      <w:pPr>
        <w:pStyle w:val="NoteLevel1"/>
        <w:tabs>
          <w:tab w:val="clear" w:pos="0"/>
          <w:tab w:val="num" w:pos="720"/>
        </w:tabs>
      </w:pPr>
      <w:r w:rsidRPr="005A2D9B">
        <w:rPr>
          <w:b/>
          <w:bCs/>
          <w:lang w:val="en-CA"/>
        </w:rPr>
        <w:t xml:space="preserve">Regulation </w:t>
      </w:r>
      <w:r w:rsidRPr="005A2D9B">
        <w:rPr>
          <w:lang w:val="en-CA"/>
        </w:rPr>
        <w:t>– the imposition of constraints, backed by the authority of government, that are intended to modify economic behaviour in the private sector significantly (Economic Council of Canada)</w:t>
      </w:r>
    </w:p>
    <w:p w14:paraId="2BEACD56" w14:textId="77777777" w:rsidR="001B1448" w:rsidRPr="005A2D9B" w:rsidRDefault="001B1448" w:rsidP="001B1448">
      <w:pPr>
        <w:pStyle w:val="NoteLevel1"/>
        <w:tabs>
          <w:tab w:val="clear" w:pos="0"/>
          <w:tab w:val="num" w:pos="720"/>
        </w:tabs>
      </w:pPr>
    </w:p>
    <w:p w14:paraId="69D42CDD" w14:textId="77777777" w:rsidR="001B1448" w:rsidRPr="005A2D9B" w:rsidRDefault="001B1448" w:rsidP="001B1448">
      <w:pPr>
        <w:pStyle w:val="NoteLevel1"/>
        <w:tabs>
          <w:tab w:val="clear" w:pos="0"/>
          <w:tab w:val="num" w:pos="720"/>
        </w:tabs>
      </w:pPr>
      <w:r w:rsidRPr="005A2D9B">
        <w:rPr>
          <w:lang w:val="en-CA"/>
        </w:rPr>
        <w:t xml:space="preserve">According to the </w:t>
      </w:r>
      <w:r w:rsidRPr="005A2D9B">
        <w:t xml:space="preserve">Cabinet Directive on Streamlining Regulation, 2007, p.1, </w:t>
      </w:r>
      <w:proofErr w:type="spellStart"/>
      <w:r w:rsidRPr="005A2D9B">
        <w:t>i</w:t>
      </w:r>
      <w:proofErr w:type="spellEnd"/>
      <w:r w:rsidRPr="005A2D9B">
        <w:rPr>
          <w:lang w:val="en-CA"/>
        </w:rPr>
        <w:t>n regulating the federal government seeks to:</w:t>
      </w:r>
    </w:p>
    <w:p w14:paraId="0BCA1C37" w14:textId="77777777" w:rsidR="001B1448" w:rsidRPr="005A2D9B" w:rsidRDefault="001B1448" w:rsidP="001B1448">
      <w:pPr>
        <w:pStyle w:val="NoteLevel2"/>
      </w:pPr>
      <w:r w:rsidRPr="005A2D9B">
        <w:rPr>
          <w:lang w:val="en-CA"/>
        </w:rPr>
        <w:t>Protect and advance the public interest</w:t>
      </w:r>
    </w:p>
    <w:p w14:paraId="63A91C1B" w14:textId="77777777" w:rsidR="001B1448" w:rsidRPr="005A2D9B" w:rsidRDefault="001B1448" w:rsidP="001B1448">
      <w:pPr>
        <w:pStyle w:val="NoteLevel2"/>
      </w:pPr>
      <w:r w:rsidRPr="005A2D9B">
        <w:rPr>
          <w:lang w:val="en-CA"/>
        </w:rPr>
        <w:t>Promote a fair and competitive market economy</w:t>
      </w:r>
    </w:p>
    <w:p w14:paraId="69A82580" w14:textId="77777777" w:rsidR="001B1448" w:rsidRPr="005A2D9B" w:rsidRDefault="001B1448" w:rsidP="001B1448">
      <w:pPr>
        <w:pStyle w:val="NoteLevel2"/>
      </w:pPr>
      <w:r w:rsidRPr="005A2D9B">
        <w:rPr>
          <w:lang w:val="en-CA"/>
        </w:rPr>
        <w:t>Make decisions based on hard evidence and the best available knowledge</w:t>
      </w:r>
    </w:p>
    <w:p w14:paraId="72B39CB4" w14:textId="77777777" w:rsidR="001B1448" w:rsidRPr="005A2D9B" w:rsidRDefault="001B1448" w:rsidP="001B1448">
      <w:pPr>
        <w:pStyle w:val="NoteLevel2"/>
      </w:pPr>
      <w:r w:rsidRPr="005A2D9B">
        <w:rPr>
          <w:lang w:val="en-CA"/>
        </w:rPr>
        <w:t>Create regulation that is accessible, understandable and responsive</w:t>
      </w:r>
    </w:p>
    <w:p w14:paraId="6F8F933C" w14:textId="77777777" w:rsidR="001B1448" w:rsidRPr="005A2D9B" w:rsidRDefault="001B1448" w:rsidP="001B1448">
      <w:pPr>
        <w:pStyle w:val="NoteLevel2"/>
      </w:pPr>
      <w:r w:rsidRPr="005A2D9B">
        <w:rPr>
          <w:lang w:val="en-CA"/>
        </w:rPr>
        <w:t>Advance the efficiency and effectiveness of regulation</w:t>
      </w:r>
    </w:p>
    <w:p w14:paraId="721049B9" w14:textId="77777777" w:rsidR="001B1448" w:rsidRPr="005A2D9B" w:rsidRDefault="001B1448" w:rsidP="001B1448">
      <w:pPr>
        <w:pStyle w:val="NoteLevel2"/>
      </w:pPr>
      <w:r w:rsidRPr="005A2D9B">
        <w:rPr>
          <w:lang w:val="en-CA"/>
        </w:rPr>
        <w:t>Require timeliness, policy coherence, and minimal duplication</w:t>
      </w:r>
    </w:p>
    <w:p w14:paraId="75E931D2" w14:textId="77777777" w:rsidR="001B1448" w:rsidRPr="005A2D9B" w:rsidRDefault="001B1448" w:rsidP="001B1448">
      <w:pPr>
        <w:pStyle w:val="NoteLevel1"/>
      </w:pPr>
    </w:p>
    <w:p w14:paraId="0E29299F" w14:textId="77777777" w:rsidR="001B1448" w:rsidRPr="005A2D9B" w:rsidRDefault="001B1448" w:rsidP="001B1448">
      <w:pPr>
        <w:pStyle w:val="NoteLevel1"/>
      </w:pPr>
      <w:r w:rsidRPr="005A2D9B">
        <w:rPr>
          <w:b/>
        </w:rPr>
        <w:t>Theories of Regulation</w:t>
      </w:r>
    </w:p>
    <w:p w14:paraId="5C2E74A1" w14:textId="77777777" w:rsidR="001B1448" w:rsidRPr="005A2D9B" w:rsidRDefault="001B1448" w:rsidP="001B1448">
      <w:pPr>
        <w:pStyle w:val="NoteLevel1"/>
      </w:pPr>
      <w:r w:rsidRPr="005A2D9B">
        <w:rPr>
          <w:b/>
        </w:rPr>
        <w:t xml:space="preserve">Market Failure: </w:t>
      </w:r>
    </w:p>
    <w:p w14:paraId="7D3D2358" w14:textId="77777777" w:rsidR="001B1448" w:rsidRPr="005A2D9B" w:rsidRDefault="001B1448" w:rsidP="001B1448">
      <w:pPr>
        <w:pStyle w:val="NoteLevel1"/>
        <w:tabs>
          <w:tab w:val="clear" w:pos="0"/>
          <w:tab w:val="num" w:pos="720"/>
        </w:tabs>
      </w:pPr>
    </w:p>
    <w:p w14:paraId="2D81E586" w14:textId="77777777" w:rsidR="001B1448" w:rsidRPr="005A2D9B" w:rsidRDefault="001B1448" w:rsidP="001B1448">
      <w:pPr>
        <w:pStyle w:val="NoteLevel1"/>
        <w:tabs>
          <w:tab w:val="clear" w:pos="0"/>
          <w:tab w:val="num" w:pos="720"/>
        </w:tabs>
      </w:pPr>
      <w:r w:rsidRPr="005A2D9B">
        <w:rPr>
          <w:b/>
          <w:bCs/>
          <w:lang w:val="en-CA"/>
        </w:rPr>
        <w:t>Monopoly</w:t>
      </w:r>
      <w:r w:rsidRPr="005A2D9B">
        <w:rPr>
          <w:lang w:val="en-CA"/>
        </w:rPr>
        <w:t xml:space="preserve"> – a market controlled by one supplier</w:t>
      </w:r>
    </w:p>
    <w:p w14:paraId="6B4F1793" w14:textId="77777777" w:rsidR="001B1448" w:rsidRPr="005A2D9B" w:rsidRDefault="001B1448" w:rsidP="001B1448">
      <w:pPr>
        <w:pStyle w:val="NoteLevel1"/>
        <w:tabs>
          <w:tab w:val="clear" w:pos="0"/>
          <w:tab w:val="num" w:pos="720"/>
        </w:tabs>
      </w:pPr>
      <w:r w:rsidRPr="005A2D9B">
        <w:rPr>
          <w:lang w:val="en-CA"/>
        </w:rPr>
        <w:t xml:space="preserve">-Considered </w:t>
      </w:r>
      <w:r w:rsidRPr="005A2D9B">
        <w:rPr>
          <w:b/>
          <w:bCs/>
          <w:lang w:val="en-CA"/>
        </w:rPr>
        <w:t>‘natural’</w:t>
      </w:r>
      <w:r w:rsidRPr="005A2D9B">
        <w:rPr>
          <w:lang w:val="en-CA"/>
        </w:rPr>
        <w:t xml:space="preserve"> when the economies associated with large scale production make it inefficient for more than one firm to operate</w:t>
      </w:r>
    </w:p>
    <w:p w14:paraId="544850B2" w14:textId="77777777" w:rsidR="001B1448" w:rsidRPr="005A2D9B" w:rsidRDefault="001B1448" w:rsidP="001B1448">
      <w:pPr>
        <w:pStyle w:val="NoteLevel2"/>
      </w:pPr>
      <w:r w:rsidRPr="005A2D9B">
        <w:rPr>
          <w:lang w:val="en-CA"/>
        </w:rPr>
        <w:t>Per-unit production costs decrease as the firm’s size increases</w:t>
      </w:r>
    </w:p>
    <w:p w14:paraId="754CA4E3" w14:textId="77777777" w:rsidR="001B1448" w:rsidRPr="005A2D9B" w:rsidRDefault="001B1448" w:rsidP="001B1448">
      <w:pPr>
        <w:pStyle w:val="NoteLevel1"/>
        <w:tabs>
          <w:tab w:val="clear" w:pos="0"/>
          <w:tab w:val="num" w:pos="720"/>
        </w:tabs>
      </w:pPr>
      <w:r w:rsidRPr="005A2D9B">
        <w:rPr>
          <w:lang w:val="en-CA"/>
        </w:rPr>
        <w:t>-If unregulated production can be restricted and prices increase</w:t>
      </w:r>
    </w:p>
    <w:p w14:paraId="185E8BB5" w14:textId="77777777" w:rsidR="001B1448" w:rsidRPr="005A2D9B" w:rsidRDefault="001B1448" w:rsidP="001B1448">
      <w:pPr>
        <w:pStyle w:val="NoteLevel1"/>
        <w:tabs>
          <w:tab w:val="clear" w:pos="0"/>
          <w:tab w:val="num" w:pos="720"/>
        </w:tabs>
      </w:pPr>
    </w:p>
    <w:p w14:paraId="7E226050" w14:textId="77777777" w:rsidR="001B1448" w:rsidRPr="005A2D9B" w:rsidRDefault="001B1448" w:rsidP="001B1448">
      <w:pPr>
        <w:pStyle w:val="NoteLevel1"/>
        <w:numPr>
          <w:ilvl w:val="0"/>
          <w:numId w:val="0"/>
        </w:numPr>
      </w:pPr>
      <w:r w:rsidRPr="005A2D9B">
        <w:rPr>
          <w:b/>
          <w:lang w:val="en-CA"/>
        </w:rPr>
        <w:t>Use of Natural Resources</w:t>
      </w:r>
    </w:p>
    <w:p w14:paraId="07D5DACC" w14:textId="77777777" w:rsidR="001B1448" w:rsidRPr="005A2D9B" w:rsidRDefault="001B1448" w:rsidP="001B1448">
      <w:pPr>
        <w:pStyle w:val="NoteLevel1"/>
        <w:tabs>
          <w:tab w:val="clear" w:pos="0"/>
          <w:tab w:val="num" w:pos="720"/>
        </w:tabs>
      </w:pPr>
      <w:r w:rsidRPr="005A2D9B">
        <w:rPr>
          <w:lang w:val="en-CA"/>
        </w:rPr>
        <w:t>-A “common resource” needs to be used sensibly</w:t>
      </w:r>
    </w:p>
    <w:p w14:paraId="32376FCB" w14:textId="77777777" w:rsidR="001B1448" w:rsidRPr="005A2D9B" w:rsidRDefault="001B1448" w:rsidP="001B1448">
      <w:pPr>
        <w:pStyle w:val="NoteLevel1"/>
        <w:tabs>
          <w:tab w:val="clear" w:pos="0"/>
          <w:tab w:val="num" w:pos="720"/>
        </w:tabs>
      </w:pPr>
      <w:r w:rsidRPr="005A2D9B">
        <w:rPr>
          <w:lang w:val="en-CA"/>
        </w:rPr>
        <w:t>-Where many producers draw from a common pool – the fisheries for example – no single producer will have an economic incentive to conserve</w:t>
      </w:r>
    </w:p>
    <w:p w14:paraId="13C8949E" w14:textId="77777777" w:rsidR="001B1448" w:rsidRPr="005A2D9B" w:rsidRDefault="001B1448" w:rsidP="001B1448">
      <w:pPr>
        <w:pStyle w:val="NoteLevel1"/>
        <w:tabs>
          <w:tab w:val="clear" w:pos="0"/>
          <w:tab w:val="num" w:pos="720"/>
        </w:tabs>
      </w:pPr>
    </w:p>
    <w:p w14:paraId="10FA2B06" w14:textId="77777777" w:rsidR="001B1448" w:rsidRPr="005A2D9B" w:rsidRDefault="001B1448" w:rsidP="001B1448">
      <w:pPr>
        <w:pStyle w:val="NoteLevel1"/>
        <w:tabs>
          <w:tab w:val="clear" w:pos="0"/>
          <w:tab w:val="num" w:pos="720"/>
        </w:tabs>
      </w:pPr>
      <w:r w:rsidRPr="005A2D9B">
        <w:rPr>
          <w:b/>
          <w:lang w:val="en-CA"/>
        </w:rPr>
        <w:t>Externalities</w:t>
      </w:r>
    </w:p>
    <w:p w14:paraId="68512C71" w14:textId="77777777" w:rsidR="001B1448" w:rsidRPr="005A2D9B" w:rsidRDefault="001B1448" w:rsidP="001B1448">
      <w:pPr>
        <w:pStyle w:val="NoteLevel1"/>
        <w:tabs>
          <w:tab w:val="clear" w:pos="0"/>
          <w:tab w:val="num" w:pos="720"/>
        </w:tabs>
      </w:pPr>
      <w:r w:rsidRPr="005A2D9B">
        <w:rPr>
          <w:lang w:val="en-CA"/>
        </w:rPr>
        <w:t>-</w:t>
      </w:r>
      <w:proofErr w:type="spellStart"/>
      <w:r w:rsidRPr="005A2D9B">
        <w:rPr>
          <w:lang w:val="en-CA"/>
        </w:rPr>
        <w:t>Spillover</w:t>
      </w:r>
      <w:proofErr w:type="spellEnd"/>
      <w:r w:rsidRPr="005A2D9B">
        <w:rPr>
          <w:lang w:val="en-CA"/>
        </w:rPr>
        <w:t xml:space="preserve"> effects – costs imposed on other people e.g., pollution</w:t>
      </w:r>
    </w:p>
    <w:p w14:paraId="0D22CBC9" w14:textId="77777777" w:rsidR="001B1448" w:rsidRPr="005A2D9B" w:rsidRDefault="001B1448" w:rsidP="001B1448">
      <w:pPr>
        <w:pStyle w:val="NoteLevel1"/>
        <w:tabs>
          <w:tab w:val="clear" w:pos="0"/>
          <w:tab w:val="num" w:pos="720"/>
        </w:tabs>
      </w:pPr>
      <w:r w:rsidRPr="005A2D9B">
        <w:rPr>
          <w:lang w:val="en-CA"/>
        </w:rPr>
        <w:t xml:space="preserve">-In the absence of regulations compelling the polluter to minimize </w:t>
      </w:r>
      <w:proofErr w:type="spellStart"/>
      <w:r w:rsidRPr="005A2D9B">
        <w:rPr>
          <w:lang w:val="en-CA"/>
        </w:rPr>
        <w:t>spillover</w:t>
      </w:r>
      <w:proofErr w:type="spellEnd"/>
      <w:r w:rsidRPr="005A2D9B">
        <w:rPr>
          <w:lang w:val="en-CA"/>
        </w:rPr>
        <w:t xml:space="preserve"> effects, they would have little incentive to do this on their own</w:t>
      </w:r>
    </w:p>
    <w:p w14:paraId="0AF0A49B" w14:textId="77777777" w:rsidR="001B1448" w:rsidRPr="005A2D9B" w:rsidRDefault="001B1448" w:rsidP="001B1448">
      <w:pPr>
        <w:pStyle w:val="NoteLevel1"/>
        <w:tabs>
          <w:tab w:val="clear" w:pos="0"/>
          <w:tab w:val="num" w:pos="720"/>
        </w:tabs>
      </w:pPr>
    </w:p>
    <w:p w14:paraId="4CE785D4" w14:textId="77777777" w:rsidR="001B1448" w:rsidRPr="005A2D9B" w:rsidRDefault="001B1448" w:rsidP="001B1448">
      <w:pPr>
        <w:pStyle w:val="NoteLevel1"/>
        <w:tabs>
          <w:tab w:val="clear" w:pos="0"/>
          <w:tab w:val="num" w:pos="720"/>
        </w:tabs>
      </w:pPr>
      <w:r w:rsidRPr="005A2D9B">
        <w:rPr>
          <w:b/>
          <w:lang w:val="en-CA"/>
        </w:rPr>
        <w:t>Inadequate Information</w:t>
      </w:r>
    </w:p>
    <w:p w14:paraId="690606B5" w14:textId="77777777" w:rsidR="001B1448" w:rsidRPr="005A2D9B" w:rsidRDefault="001B1448" w:rsidP="001B1448">
      <w:pPr>
        <w:pStyle w:val="NoteLevel1"/>
        <w:tabs>
          <w:tab w:val="clear" w:pos="0"/>
          <w:tab w:val="num" w:pos="720"/>
        </w:tabs>
      </w:pPr>
      <w:r w:rsidRPr="005A2D9B">
        <w:rPr>
          <w:lang w:val="en-CA"/>
        </w:rPr>
        <w:t>-Insufficient information with which to make informed decisions in the marketplace</w:t>
      </w:r>
    </w:p>
    <w:p w14:paraId="273C2ECA" w14:textId="77777777" w:rsidR="001B1448" w:rsidRPr="005A2D9B" w:rsidRDefault="001B1448" w:rsidP="001B1448">
      <w:pPr>
        <w:pStyle w:val="NoteLevel1"/>
        <w:tabs>
          <w:tab w:val="clear" w:pos="0"/>
          <w:tab w:val="num" w:pos="720"/>
        </w:tabs>
      </w:pPr>
      <w:r w:rsidRPr="005A2D9B">
        <w:rPr>
          <w:lang w:val="en-CA"/>
        </w:rPr>
        <w:t>-Free availability of product safety information – companies have little incentive to do this on their own</w:t>
      </w:r>
    </w:p>
    <w:p w14:paraId="4ADBB77A" w14:textId="77777777" w:rsidR="001B1448" w:rsidRPr="005A2D9B" w:rsidRDefault="001B1448" w:rsidP="001B1448">
      <w:pPr>
        <w:pStyle w:val="NoteLevel1"/>
        <w:tabs>
          <w:tab w:val="clear" w:pos="0"/>
          <w:tab w:val="num" w:pos="720"/>
        </w:tabs>
      </w:pPr>
    </w:p>
    <w:p w14:paraId="6A1A90B8" w14:textId="77777777" w:rsidR="001B1448" w:rsidRPr="005A2D9B" w:rsidRDefault="001B1448" w:rsidP="001B1448">
      <w:pPr>
        <w:pStyle w:val="NoteLevel1"/>
        <w:tabs>
          <w:tab w:val="clear" w:pos="0"/>
          <w:tab w:val="num" w:pos="720"/>
        </w:tabs>
      </w:pPr>
      <w:r w:rsidRPr="005A2D9B">
        <w:rPr>
          <w:b/>
          <w:lang w:val="en-CA"/>
        </w:rPr>
        <w:t>Public Goods</w:t>
      </w:r>
    </w:p>
    <w:p w14:paraId="182ED50A" w14:textId="77777777" w:rsidR="001B1448" w:rsidRPr="005A2D9B" w:rsidRDefault="001B1448" w:rsidP="001B1448">
      <w:pPr>
        <w:pStyle w:val="NoteLevel1"/>
        <w:tabs>
          <w:tab w:val="clear" w:pos="0"/>
          <w:tab w:val="num" w:pos="720"/>
        </w:tabs>
      </w:pPr>
      <w:r w:rsidRPr="005A2D9B">
        <w:rPr>
          <w:lang w:val="en-CA"/>
        </w:rPr>
        <w:t>-Public Goods: goods that generate social benefit that everyone can enjoy and that no one can be deprived of</w:t>
      </w:r>
    </w:p>
    <w:p w14:paraId="57AF8D37" w14:textId="77777777" w:rsidR="001B1448" w:rsidRPr="005A2D9B" w:rsidRDefault="001B1448" w:rsidP="001B1448">
      <w:pPr>
        <w:pStyle w:val="NoteLevel1"/>
        <w:tabs>
          <w:tab w:val="clear" w:pos="0"/>
          <w:tab w:val="num" w:pos="720"/>
        </w:tabs>
      </w:pPr>
      <w:r w:rsidRPr="005A2D9B">
        <w:rPr>
          <w:lang w:val="en-CA"/>
        </w:rPr>
        <w:t>-Examples – clean air, national defence</w:t>
      </w:r>
    </w:p>
    <w:p w14:paraId="04C953BF" w14:textId="77777777" w:rsidR="001B1448" w:rsidRPr="005A2D9B" w:rsidRDefault="001B1448" w:rsidP="001B1448">
      <w:pPr>
        <w:pStyle w:val="NoteLevel1"/>
        <w:tabs>
          <w:tab w:val="clear" w:pos="0"/>
          <w:tab w:val="num" w:pos="720"/>
        </w:tabs>
      </w:pPr>
      <w:r w:rsidRPr="005A2D9B">
        <w:rPr>
          <w:lang w:val="en-CA"/>
        </w:rPr>
        <w:t>-Government provides these services to all Canadians (funded through tax dollars</w:t>
      </w:r>
    </w:p>
    <w:p w14:paraId="3A9E74EB" w14:textId="77777777" w:rsidR="001B1448" w:rsidRPr="005A2D9B" w:rsidRDefault="001B1448" w:rsidP="001B1448">
      <w:pPr>
        <w:pStyle w:val="NoteLevel1"/>
        <w:tabs>
          <w:tab w:val="clear" w:pos="0"/>
          <w:tab w:val="num" w:pos="720"/>
        </w:tabs>
      </w:pPr>
    </w:p>
    <w:p w14:paraId="6BF82D7D" w14:textId="77777777" w:rsidR="001B1448" w:rsidRPr="005A2D9B" w:rsidRDefault="001B1448" w:rsidP="001B1448">
      <w:pPr>
        <w:pStyle w:val="NoteLevel1"/>
        <w:tabs>
          <w:tab w:val="clear" w:pos="0"/>
          <w:tab w:val="num" w:pos="720"/>
        </w:tabs>
      </w:pPr>
      <w:r w:rsidRPr="005A2D9B">
        <w:rPr>
          <w:b/>
          <w:lang w:val="en-CA"/>
        </w:rPr>
        <w:t>Moral Hazard</w:t>
      </w:r>
    </w:p>
    <w:p w14:paraId="2AF6179C" w14:textId="77777777" w:rsidR="001B1448" w:rsidRPr="005A2D9B" w:rsidRDefault="001B1448" w:rsidP="001B1448">
      <w:pPr>
        <w:pStyle w:val="NoteLevel1"/>
        <w:tabs>
          <w:tab w:val="clear" w:pos="0"/>
          <w:tab w:val="num" w:pos="720"/>
        </w:tabs>
      </w:pPr>
      <w:r w:rsidRPr="005A2D9B">
        <w:rPr>
          <w:lang w:val="en-CA"/>
        </w:rPr>
        <w:t>-A party insulated from risk may behave differently than if exposed to the full risk</w:t>
      </w:r>
    </w:p>
    <w:p w14:paraId="3DF4979C" w14:textId="77777777" w:rsidR="001B1448" w:rsidRPr="005A2D9B" w:rsidRDefault="001B1448" w:rsidP="001B1448">
      <w:pPr>
        <w:pStyle w:val="NoteLevel1"/>
        <w:tabs>
          <w:tab w:val="clear" w:pos="0"/>
          <w:tab w:val="num" w:pos="720"/>
        </w:tabs>
      </w:pPr>
      <w:r w:rsidRPr="005A2D9B">
        <w:rPr>
          <w:lang w:val="en-CA"/>
        </w:rPr>
        <w:t>-In the context of economic regulation….</w:t>
      </w:r>
    </w:p>
    <w:p w14:paraId="6B6910A3" w14:textId="77777777" w:rsidR="001B1448" w:rsidRPr="005A2D9B" w:rsidRDefault="001B1448" w:rsidP="001B1448">
      <w:pPr>
        <w:pStyle w:val="NoteLevel1"/>
        <w:tabs>
          <w:tab w:val="clear" w:pos="0"/>
          <w:tab w:val="num" w:pos="720"/>
        </w:tabs>
      </w:pPr>
    </w:p>
    <w:p w14:paraId="38B03CAB" w14:textId="77777777" w:rsidR="001B1448" w:rsidRPr="005A2D9B" w:rsidRDefault="001B1448" w:rsidP="001B1448">
      <w:pPr>
        <w:pStyle w:val="NoteLevel1"/>
        <w:tabs>
          <w:tab w:val="clear" w:pos="0"/>
          <w:tab w:val="num" w:pos="720"/>
        </w:tabs>
      </w:pPr>
      <w:r w:rsidRPr="005A2D9B">
        <w:rPr>
          <w:b/>
          <w:lang w:val="en-CA"/>
        </w:rPr>
        <w:t>Social Regulation:</w:t>
      </w:r>
    </w:p>
    <w:p w14:paraId="5C1444E9" w14:textId="77777777" w:rsidR="001B1448" w:rsidRPr="005A2D9B" w:rsidRDefault="001B1448" w:rsidP="001B1448">
      <w:pPr>
        <w:pStyle w:val="NoteLevel1"/>
        <w:tabs>
          <w:tab w:val="clear" w:pos="0"/>
          <w:tab w:val="num" w:pos="720"/>
        </w:tabs>
      </w:pPr>
      <w:r w:rsidRPr="005A2D9B">
        <w:rPr>
          <w:lang w:val="en-CA"/>
        </w:rPr>
        <w:t>-Focuses on firm’s impacts on people as employees, consumers, and citizens</w:t>
      </w:r>
    </w:p>
    <w:p w14:paraId="10A481DA" w14:textId="77777777" w:rsidR="001B1448" w:rsidRPr="005A2D9B" w:rsidRDefault="001B1448" w:rsidP="001B1448">
      <w:pPr>
        <w:pStyle w:val="NoteLevel1"/>
        <w:tabs>
          <w:tab w:val="clear" w:pos="0"/>
          <w:tab w:val="num" w:pos="720"/>
        </w:tabs>
      </w:pPr>
      <w:r w:rsidRPr="005A2D9B">
        <w:rPr>
          <w:lang w:val="en-CA"/>
        </w:rPr>
        <w:t>-Addressing business practices in all industries</w:t>
      </w:r>
    </w:p>
    <w:p w14:paraId="12164E8E" w14:textId="77777777" w:rsidR="001B1448" w:rsidRPr="005A2D9B" w:rsidRDefault="001B1448" w:rsidP="001B1448">
      <w:pPr>
        <w:pStyle w:val="NoteLevel1"/>
        <w:tabs>
          <w:tab w:val="clear" w:pos="0"/>
          <w:tab w:val="num" w:pos="720"/>
        </w:tabs>
      </w:pPr>
      <w:r w:rsidRPr="005A2D9B">
        <w:rPr>
          <w:lang w:val="en-CA"/>
        </w:rPr>
        <w:t>-Examples – Employment Equity Regulations, Occupation Health and Safety Regulation</w:t>
      </w:r>
    </w:p>
    <w:p w14:paraId="7CD06690" w14:textId="77777777" w:rsidR="001B1448" w:rsidRPr="005A2D9B" w:rsidRDefault="001B1448" w:rsidP="001B1448">
      <w:pPr>
        <w:pStyle w:val="NoteLevel1"/>
        <w:tabs>
          <w:tab w:val="clear" w:pos="0"/>
          <w:tab w:val="num" w:pos="720"/>
        </w:tabs>
      </w:pPr>
    </w:p>
    <w:p w14:paraId="61FB9F5E" w14:textId="77777777" w:rsidR="001B1448" w:rsidRPr="005A2D9B" w:rsidRDefault="001B1448" w:rsidP="001B1448">
      <w:pPr>
        <w:pStyle w:val="NoteLevel1"/>
        <w:tabs>
          <w:tab w:val="clear" w:pos="0"/>
          <w:tab w:val="num" w:pos="720"/>
        </w:tabs>
      </w:pPr>
      <w:r w:rsidRPr="005A2D9B">
        <w:rPr>
          <w:b/>
        </w:rPr>
        <w:t>Political Regulation:</w:t>
      </w:r>
    </w:p>
    <w:p w14:paraId="0D1DB923" w14:textId="77777777" w:rsidR="001B1448" w:rsidRPr="005A2D9B" w:rsidRDefault="001B1448" w:rsidP="001B1448">
      <w:pPr>
        <w:pStyle w:val="NoteLevel1"/>
        <w:tabs>
          <w:tab w:val="clear" w:pos="0"/>
          <w:tab w:val="num" w:pos="720"/>
        </w:tabs>
      </w:pPr>
      <w:r w:rsidRPr="005A2D9B">
        <w:rPr>
          <w:lang w:val="en-CA"/>
        </w:rPr>
        <w:t>For votes but also:</w:t>
      </w:r>
    </w:p>
    <w:p w14:paraId="48541AFA" w14:textId="77777777" w:rsidR="001B1448" w:rsidRPr="005A2D9B" w:rsidRDefault="001B1448" w:rsidP="001B1448">
      <w:pPr>
        <w:pStyle w:val="NoteLevel2"/>
      </w:pPr>
      <w:r w:rsidRPr="005A2D9B">
        <w:rPr>
          <w:lang w:val="en-CA"/>
        </w:rPr>
        <w:t>To appear as a leader in a matter of public policy (Kyoto)</w:t>
      </w:r>
    </w:p>
    <w:p w14:paraId="5D9BC98D" w14:textId="77777777" w:rsidR="001B1448" w:rsidRPr="005A2D9B" w:rsidRDefault="001B1448" w:rsidP="001B1448">
      <w:pPr>
        <w:pStyle w:val="NoteLevel2"/>
      </w:pPr>
      <w:r w:rsidRPr="005A2D9B">
        <w:rPr>
          <w:lang w:val="en-CA"/>
        </w:rPr>
        <w:t>In response to pressure from interest groups</w:t>
      </w:r>
    </w:p>
    <w:p w14:paraId="3C90132B" w14:textId="77777777" w:rsidR="001B1448" w:rsidRPr="005A2D9B" w:rsidRDefault="001B1448" w:rsidP="001B1448">
      <w:pPr>
        <w:pStyle w:val="NoteLevel2"/>
      </w:pPr>
      <w:r w:rsidRPr="005A2D9B">
        <w:rPr>
          <w:lang w:val="en-CA"/>
        </w:rPr>
        <w:t>In response to pressure from the media</w:t>
      </w:r>
    </w:p>
    <w:p w14:paraId="7E3C3681" w14:textId="77777777" w:rsidR="001B1448" w:rsidRPr="005A2D9B" w:rsidRDefault="001B1448" w:rsidP="001B1448">
      <w:pPr>
        <w:pStyle w:val="NoteLevel1"/>
      </w:pPr>
    </w:p>
    <w:p w14:paraId="6703E38E" w14:textId="77777777" w:rsidR="001B1448" w:rsidRPr="005A2D9B" w:rsidRDefault="001B1448" w:rsidP="001B1448">
      <w:pPr>
        <w:pStyle w:val="NoteLevel1"/>
      </w:pPr>
    </w:p>
    <w:p w14:paraId="1B3D9F9F" w14:textId="77777777" w:rsidR="001B1448" w:rsidRPr="005A2D9B" w:rsidRDefault="001B1448" w:rsidP="001B1448">
      <w:pPr>
        <w:pStyle w:val="NoteLevel1"/>
      </w:pPr>
      <w:r w:rsidRPr="005A2D9B">
        <w:rPr>
          <w:b/>
        </w:rPr>
        <w:t>Non-regulatory forms of government influence:</w:t>
      </w:r>
    </w:p>
    <w:p w14:paraId="262152DB" w14:textId="77777777" w:rsidR="00C9047C" w:rsidRPr="005A2D9B" w:rsidRDefault="00C9047C" w:rsidP="001B1448">
      <w:pPr>
        <w:pStyle w:val="NoteLevel1"/>
      </w:pPr>
    </w:p>
    <w:p w14:paraId="677468F5" w14:textId="77777777" w:rsidR="001B1448" w:rsidRPr="005A2D9B" w:rsidRDefault="001B1448" w:rsidP="001B1448">
      <w:pPr>
        <w:pStyle w:val="NoteLevel1"/>
      </w:pPr>
      <w:r w:rsidRPr="005A2D9B">
        <w:rPr>
          <w:b/>
        </w:rPr>
        <w:t>Government Ownership</w:t>
      </w:r>
    </w:p>
    <w:p w14:paraId="77EB7131" w14:textId="77777777" w:rsidR="001B1448" w:rsidRPr="005A2D9B" w:rsidRDefault="001B1448" w:rsidP="001B1448">
      <w:pPr>
        <w:pStyle w:val="NoteLevel1"/>
        <w:tabs>
          <w:tab w:val="clear" w:pos="0"/>
          <w:tab w:val="num" w:pos="720"/>
        </w:tabs>
      </w:pPr>
      <w:r w:rsidRPr="005A2D9B">
        <w:rPr>
          <w:lang w:val="en-CA"/>
        </w:rPr>
        <w:t>Crown corporations typically provide a service or product that the private sector would be unwilling or unable to provide</w:t>
      </w:r>
    </w:p>
    <w:p w14:paraId="1E625E1D" w14:textId="77777777" w:rsidR="001B1448" w:rsidRPr="005A2D9B" w:rsidRDefault="001B1448" w:rsidP="00C9047C">
      <w:pPr>
        <w:pStyle w:val="NoteLevel2"/>
      </w:pPr>
      <w:r w:rsidRPr="005A2D9B">
        <w:rPr>
          <w:lang w:val="en-CA"/>
        </w:rPr>
        <w:t>Export Develop Corporation</w:t>
      </w:r>
    </w:p>
    <w:p w14:paraId="3EC13502" w14:textId="77777777" w:rsidR="001B1448" w:rsidRPr="005A2D9B" w:rsidRDefault="001B1448" w:rsidP="00C9047C">
      <w:pPr>
        <w:pStyle w:val="NoteLevel2"/>
      </w:pPr>
      <w:r w:rsidRPr="005A2D9B">
        <w:rPr>
          <w:lang w:val="en-CA"/>
        </w:rPr>
        <w:t>Canada Post</w:t>
      </w:r>
    </w:p>
    <w:p w14:paraId="151B6997" w14:textId="77777777" w:rsidR="001B1448" w:rsidRPr="005A2D9B" w:rsidRDefault="001B1448" w:rsidP="00C9047C">
      <w:pPr>
        <w:pStyle w:val="NoteLevel2"/>
      </w:pPr>
      <w:r w:rsidRPr="005A2D9B">
        <w:rPr>
          <w:lang w:val="en-CA"/>
        </w:rPr>
        <w:t>Canadian Wheat Board</w:t>
      </w:r>
    </w:p>
    <w:tbl>
      <w:tblPr>
        <w:tblW w:w="10515" w:type="dxa"/>
        <w:tblCellMar>
          <w:left w:w="0" w:type="dxa"/>
          <w:right w:w="0" w:type="dxa"/>
        </w:tblCellMar>
        <w:tblLook w:val="0600" w:firstRow="0" w:lastRow="0" w:firstColumn="0" w:lastColumn="0" w:noHBand="1" w:noVBand="1"/>
      </w:tblPr>
      <w:tblGrid>
        <w:gridCol w:w="3958"/>
        <w:gridCol w:w="3832"/>
        <w:gridCol w:w="2725"/>
      </w:tblGrid>
      <w:tr w:rsidR="00C9047C" w:rsidRPr="005A2D9B" w14:paraId="67F5EA0A" w14:textId="77777777" w:rsidTr="00C9047C">
        <w:trPr>
          <w:trHeight w:val="250"/>
        </w:trPr>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57AE93DB" w14:textId="77777777" w:rsidR="00C9047C" w:rsidRPr="005A2D9B" w:rsidRDefault="00C9047C" w:rsidP="00C9047C">
            <w:pPr>
              <w:pStyle w:val="NoteLevel1"/>
            </w:pPr>
            <w:r w:rsidRPr="005A2D9B">
              <w:rPr>
                <w:b/>
                <w:bCs/>
                <w:lang w:val="en-CA"/>
              </w:rPr>
              <w:t>Other Corporate Interests</w:t>
            </w:r>
          </w:p>
        </w:tc>
        <w:tc>
          <w:tcPr>
            <w:tcW w:w="38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5F6B15C5" w14:textId="77777777" w:rsidR="00C9047C" w:rsidRPr="005A2D9B" w:rsidRDefault="00C9047C" w:rsidP="00C9047C">
            <w:pPr>
              <w:pStyle w:val="NoteLevel1"/>
            </w:pPr>
            <w:r w:rsidRPr="005A2D9B">
              <w:rPr>
                <w:b/>
                <w:bCs/>
                <w:lang w:val="en-CA"/>
              </w:rPr>
              <w:t>Description</w:t>
            </w:r>
          </w:p>
        </w:tc>
        <w:tc>
          <w:tcPr>
            <w:tcW w:w="27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2A2EFEE9" w14:textId="77777777" w:rsidR="00C9047C" w:rsidRPr="005A2D9B" w:rsidRDefault="00C9047C" w:rsidP="00C9047C">
            <w:pPr>
              <w:pStyle w:val="NoteLevel1"/>
            </w:pPr>
            <w:r w:rsidRPr="005A2D9B">
              <w:rPr>
                <w:b/>
                <w:bCs/>
                <w:lang w:val="en-CA"/>
              </w:rPr>
              <w:t>Number</w:t>
            </w:r>
          </w:p>
        </w:tc>
      </w:tr>
      <w:tr w:rsidR="00C9047C" w:rsidRPr="005A2D9B" w14:paraId="75DE7B27" w14:textId="77777777" w:rsidTr="00C9047C">
        <w:trPr>
          <w:trHeight w:val="729"/>
        </w:trPr>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602060B7" w14:textId="77777777" w:rsidR="00C9047C" w:rsidRPr="005A2D9B" w:rsidRDefault="00C9047C" w:rsidP="00C9047C">
            <w:pPr>
              <w:pStyle w:val="NoteLevel1"/>
            </w:pPr>
            <w:r w:rsidRPr="005A2D9B">
              <w:rPr>
                <w:lang w:val="en-CA"/>
              </w:rPr>
              <w:t>Mixed Enterprises</w:t>
            </w:r>
          </w:p>
        </w:tc>
        <w:tc>
          <w:tcPr>
            <w:tcW w:w="38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552B3993" w14:textId="77777777" w:rsidR="00C9047C" w:rsidRPr="005A2D9B" w:rsidRDefault="00C9047C" w:rsidP="00C9047C">
            <w:pPr>
              <w:pStyle w:val="NoteLevel1"/>
            </w:pPr>
            <w:r w:rsidRPr="005A2D9B">
              <w:rPr>
                <w:lang w:val="en-CA"/>
              </w:rPr>
              <w:t>Corporate entities with share ownership split between the Government of Canada and private sector</w:t>
            </w:r>
          </w:p>
        </w:tc>
        <w:tc>
          <w:tcPr>
            <w:tcW w:w="27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764CA839" w14:textId="77777777" w:rsidR="00C9047C" w:rsidRPr="005A2D9B" w:rsidRDefault="00C9047C" w:rsidP="00C9047C">
            <w:pPr>
              <w:pStyle w:val="NoteLevel1"/>
            </w:pPr>
            <w:r w:rsidRPr="005A2D9B">
              <w:rPr>
                <w:lang w:val="en-CA"/>
              </w:rPr>
              <w:t>0</w:t>
            </w:r>
          </w:p>
        </w:tc>
      </w:tr>
      <w:tr w:rsidR="00C9047C" w:rsidRPr="005A2D9B" w14:paraId="4BDEA233" w14:textId="77777777" w:rsidTr="00C9047C">
        <w:trPr>
          <w:trHeight w:val="1215"/>
        </w:trPr>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73278F76" w14:textId="77777777" w:rsidR="00C9047C" w:rsidRPr="005A2D9B" w:rsidRDefault="00C9047C" w:rsidP="00C9047C">
            <w:pPr>
              <w:pStyle w:val="NoteLevel1"/>
            </w:pPr>
            <w:r w:rsidRPr="005A2D9B">
              <w:rPr>
                <w:lang w:val="en-CA"/>
              </w:rPr>
              <w:t>Joint Enterprises</w:t>
            </w:r>
          </w:p>
        </w:tc>
        <w:tc>
          <w:tcPr>
            <w:tcW w:w="38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4FB78B4A" w14:textId="77777777" w:rsidR="00C9047C" w:rsidRPr="005A2D9B" w:rsidRDefault="00C9047C" w:rsidP="00C9047C">
            <w:pPr>
              <w:pStyle w:val="NoteLevel1"/>
            </w:pPr>
            <w:r w:rsidRPr="005A2D9B">
              <w:rPr>
                <w:lang w:val="en-CA"/>
              </w:rPr>
              <w:t>Corporate entities with share ownership split between the Government of Canada and another level of government</w:t>
            </w:r>
          </w:p>
          <w:p w14:paraId="4F67859A" w14:textId="77777777" w:rsidR="00C9047C" w:rsidRPr="005A2D9B" w:rsidRDefault="00C9047C" w:rsidP="00C9047C">
            <w:pPr>
              <w:pStyle w:val="NoteLevel1"/>
            </w:pPr>
            <w:proofErr w:type="gramStart"/>
            <w:r w:rsidRPr="005A2D9B">
              <w:rPr>
                <w:i/>
                <w:iCs/>
                <w:lang w:val="en-CA"/>
              </w:rPr>
              <w:t>e</w:t>
            </w:r>
            <w:proofErr w:type="gramEnd"/>
            <w:r w:rsidRPr="005A2D9B">
              <w:rPr>
                <w:i/>
                <w:iCs/>
                <w:lang w:val="en-CA"/>
              </w:rPr>
              <w:t>.g., The Lower Churchill Development Corporation Limited</w:t>
            </w:r>
          </w:p>
        </w:tc>
        <w:tc>
          <w:tcPr>
            <w:tcW w:w="27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517D381D" w14:textId="77777777" w:rsidR="00C9047C" w:rsidRPr="005A2D9B" w:rsidRDefault="00C9047C" w:rsidP="00C9047C">
            <w:pPr>
              <w:pStyle w:val="NoteLevel1"/>
            </w:pPr>
            <w:r w:rsidRPr="005A2D9B">
              <w:rPr>
                <w:lang w:val="en-CA"/>
              </w:rPr>
              <w:t>2</w:t>
            </w:r>
          </w:p>
        </w:tc>
      </w:tr>
      <w:tr w:rsidR="00C9047C" w:rsidRPr="005A2D9B" w14:paraId="6447AC20" w14:textId="77777777" w:rsidTr="00C9047C">
        <w:trPr>
          <w:trHeight w:val="1461"/>
        </w:trPr>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37016D6C" w14:textId="77777777" w:rsidR="00C9047C" w:rsidRPr="005A2D9B" w:rsidRDefault="00C9047C" w:rsidP="00C9047C">
            <w:pPr>
              <w:pStyle w:val="NoteLevel1"/>
            </w:pPr>
            <w:r w:rsidRPr="005A2D9B">
              <w:rPr>
                <w:lang w:val="en-CA"/>
              </w:rPr>
              <w:t>International Organizations</w:t>
            </w:r>
          </w:p>
        </w:tc>
        <w:tc>
          <w:tcPr>
            <w:tcW w:w="38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4CCF9B7B" w14:textId="77777777" w:rsidR="00C9047C" w:rsidRPr="005A2D9B" w:rsidRDefault="00C9047C" w:rsidP="00C9047C">
            <w:pPr>
              <w:pStyle w:val="NoteLevel1"/>
            </w:pPr>
            <w:r w:rsidRPr="005A2D9B">
              <w:rPr>
                <w:lang w:val="en-CA"/>
              </w:rPr>
              <w:t>Corporate entities created pursuant to international agreements in which the Government of Canada either owns shares or has the right to appoint members to the governing body</w:t>
            </w:r>
          </w:p>
          <w:p w14:paraId="538C8FF4" w14:textId="77777777" w:rsidR="00C9047C" w:rsidRPr="005A2D9B" w:rsidRDefault="00C9047C" w:rsidP="00C9047C">
            <w:pPr>
              <w:pStyle w:val="NoteLevel1"/>
            </w:pPr>
            <w:proofErr w:type="gramStart"/>
            <w:r w:rsidRPr="005A2D9B">
              <w:rPr>
                <w:i/>
                <w:iCs/>
                <w:lang w:val="en-CA"/>
              </w:rPr>
              <w:t>e</w:t>
            </w:r>
            <w:proofErr w:type="gramEnd"/>
            <w:r w:rsidRPr="005A2D9B">
              <w:rPr>
                <w:i/>
                <w:iCs/>
                <w:lang w:val="en-CA"/>
              </w:rPr>
              <w:t>.g., International Monetary Fund</w:t>
            </w:r>
          </w:p>
        </w:tc>
        <w:tc>
          <w:tcPr>
            <w:tcW w:w="27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527B6E6A" w14:textId="77777777" w:rsidR="00C9047C" w:rsidRPr="005A2D9B" w:rsidRDefault="00C9047C" w:rsidP="00C9047C">
            <w:pPr>
              <w:pStyle w:val="NoteLevel1"/>
            </w:pPr>
            <w:r w:rsidRPr="005A2D9B">
              <w:rPr>
                <w:lang w:val="en-CA"/>
              </w:rPr>
              <w:t>18</w:t>
            </w:r>
          </w:p>
        </w:tc>
      </w:tr>
      <w:tr w:rsidR="00C9047C" w:rsidRPr="005A2D9B" w14:paraId="330BBC2A" w14:textId="77777777" w:rsidTr="00C9047C">
        <w:trPr>
          <w:trHeight w:val="1215"/>
        </w:trPr>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2CA33CBD" w14:textId="77777777" w:rsidR="00C9047C" w:rsidRPr="005A2D9B" w:rsidRDefault="00C9047C" w:rsidP="00C9047C">
            <w:pPr>
              <w:pStyle w:val="NoteLevel1"/>
            </w:pPr>
            <w:r w:rsidRPr="005A2D9B">
              <w:rPr>
                <w:lang w:val="en-CA"/>
              </w:rPr>
              <w:t>Shared Governance Corporations</w:t>
            </w:r>
          </w:p>
        </w:tc>
        <w:tc>
          <w:tcPr>
            <w:tcW w:w="38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0D5DF4D5" w14:textId="77777777" w:rsidR="00C9047C" w:rsidRPr="005A2D9B" w:rsidRDefault="00C9047C" w:rsidP="00C9047C">
            <w:pPr>
              <w:pStyle w:val="NoteLevel1"/>
            </w:pPr>
            <w:r w:rsidRPr="005A2D9B">
              <w:rPr>
                <w:lang w:val="en-CA"/>
              </w:rPr>
              <w:t>Corporate entities without share capital in which the Government of Canada has the right to appoint members to the governing body</w:t>
            </w:r>
          </w:p>
          <w:p w14:paraId="68863E82" w14:textId="77777777" w:rsidR="00C9047C" w:rsidRPr="005A2D9B" w:rsidRDefault="00C9047C" w:rsidP="00C9047C">
            <w:pPr>
              <w:pStyle w:val="NoteLevel1"/>
            </w:pPr>
            <w:proofErr w:type="gramStart"/>
            <w:r w:rsidRPr="005A2D9B">
              <w:rPr>
                <w:i/>
                <w:iCs/>
                <w:lang w:val="en-CA"/>
              </w:rPr>
              <w:t>e</w:t>
            </w:r>
            <w:proofErr w:type="gramEnd"/>
            <w:r w:rsidRPr="005A2D9B">
              <w:rPr>
                <w:i/>
                <w:iCs/>
                <w:lang w:val="en-CA"/>
              </w:rPr>
              <w:t>.g., The Canadian Wheat Board</w:t>
            </w:r>
          </w:p>
        </w:tc>
        <w:tc>
          <w:tcPr>
            <w:tcW w:w="27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0118E4BC" w14:textId="77777777" w:rsidR="00C9047C" w:rsidRPr="005A2D9B" w:rsidRDefault="00C9047C" w:rsidP="00C9047C">
            <w:pPr>
              <w:pStyle w:val="NoteLevel1"/>
            </w:pPr>
            <w:r w:rsidRPr="005A2D9B">
              <w:rPr>
                <w:lang w:val="en-CA"/>
              </w:rPr>
              <w:t>149</w:t>
            </w:r>
          </w:p>
        </w:tc>
      </w:tr>
      <w:tr w:rsidR="00C9047C" w:rsidRPr="005A2D9B" w14:paraId="738EE4D3" w14:textId="77777777" w:rsidTr="00C9047C">
        <w:trPr>
          <w:trHeight w:val="729"/>
        </w:trPr>
        <w:tc>
          <w:tcPr>
            <w:tcW w:w="39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643E761E" w14:textId="77777777" w:rsidR="00C9047C" w:rsidRPr="005A2D9B" w:rsidRDefault="00C9047C" w:rsidP="00C9047C">
            <w:pPr>
              <w:pStyle w:val="NoteLevel1"/>
            </w:pPr>
            <w:r w:rsidRPr="005A2D9B">
              <w:rPr>
                <w:lang w:val="en-CA"/>
              </w:rPr>
              <w:t xml:space="preserve">Corporations under the terms of the </w:t>
            </w:r>
            <w:r w:rsidRPr="005A2D9B">
              <w:rPr>
                <w:i/>
                <w:iCs/>
                <w:lang w:val="en-CA"/>
              </w:rPr>
              <w:t>Bankruptcy and Insolvency Act</w:t>
            </w:r>
          </w:p>
        </w:tc>
        <w:tc>
          <w:tcPr>
            <w:tcW w:w="38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4B464097" w14:textId="77777777" w:rsidR="00C9047C" w:rsidRPr="005A2D9B" w:rsidRDefault="00C9047C" w:rsidP="00C9047C">
            <w:pPr>
              <w:pStyle w:val="NoteLevel1"/>
            </w:pPr>
            <w:r w:rsidRPr="005A2D9B">
              <w:rPr>
                <w:lang w:val="en-CA"/>
              </w:rPr>
              <w:t>These corporations are partially own by the Government of Canada following receipt by a bankruptcy trustee</w:t>
            </w:r>
          </w:p>
        </w:tc>
        <w:tc>
          <w:tcPr>
            <w:tcW w:w="27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4" w:type="dxa"/>
              <w:bottom w:w="0" w:type="dxa"/>
              <w:right w:w="104" w:type="dxa"/>
            </w:tcMar>
            <w:hideMark/>
          </w:tcPr>
          <w:p w14:paraId="6128C15D" w14:textId="77777777" w:rsidR="00C9047C" w:rsidRPr="005A2D9B" w:rsidRDefault="00C9047C" w:rsidP="00C9047C">
            <w:pPr>
              <w:pStyle w:val="NoteLevel1"/>
            </w:pPr>
            <w:r w:rsidRPr="005A2D9B">
              <w:rPr>
                <w:lang w:val="en-CA"/>
              </w:rPr>
              <w:t>45</w:t>
            </w:r>
          </w:p>
        </w:tc>
      </w:tr>
    </w:tbl>
    <w:p w14:paraId="4BED5CE6" w14:textId="77777777" w:rsidR="00C9047C" w:rsidRPr="005A2D9B" w:rsidRDefault="00C9047C" w:rsidP="00C9047C">
      <w:pPr>
        <w:pStyle w:val="NoteLevel1"/>
      </w:pPr>
    </w:p>
    <w:p w14:paraId="6C11D345" w14:textId="77777777" w:rsidR="001B1448" w:rsidRPr="005A2D9B" w:rsidRDefault="00C9047C" w:rsidP="001B1448">
      <w:pPr>
        <w:pStyle w:val="NoteLevel1"/>
      </w:pPr>
      <w:r w:rsidRPr="005A2D9B">
        <w:rPr>
          <w:b/>
        </w:rPr>
        <w:t>Government Subsidies</w:t>
      </w:r>
    </w:p>
    <w:p w14:paraId="02E2F79B" w14:textId="77777777" w:rsidR="00C9047C" w:rsidRPr="005A2D9B" w:rsidRDefault="00C9047C" w:rsidP="00C9047C">
      <w:pPr>
        <w:pStyle w:val="NoteLevel1"/>
        <w:tabs>
          <w:tab w:val="clear" w:pos="0"/>
          <w:tab w:val="num" w:pos="720"/>
        </w:tabs>
      </w:pPr>
      <w:r w:rsidRPr="005A2D9B">
        <w:rPr>
          <w:lang w:val="en-CA"/>
        </w:rPr>
        <w:t>-Either the direct transfer of cash to a recipient or the indirect transfer of benefits</w:t>
      </w:r>
    </w:p>
    <w:p w14:paraId="58419A66" w14:textId="77777777" w:rsidR="00C9047C" w:rsidRPr="005A2D9B" w:rsidRDefault="00C9047C" w:rsidP="00C9047C">
      <w:pPr>
        <w:pStyle w:val="NoteLevel1"/>
        <w:tabs>
          <w:tab w:val="clear" w:pos="0"/>
          <w:tab w:val="num" w:pos="720"/>
        </w:tabs>
      </w:pPr>
      <w:r w:rsidRPr="005A2D9B">
        <w:rPr>
          <w:lang w:val="en-CA"/>
        </w:rPr>
        <w:t>-Either increase the supply of a product or the demand for the product or service – the resulting market prices affect competition</w:t>
      </w:r>
    </w:p>
    <w:p w14:paraId="67CD1186" w14:textId="77777777" w:rsidR="00C9047C" w:rsidRPr="005A2D9B" w:rsidRDefault="00C9047C" w:rsidP="00C9047C">
      <w:pPr>
        <w:pStyle w:val="NoteLevel1"/>
        <w:tabs>
          <w:tab w:val="clear" w:pos="0"/>
          <w:tab w:val="num" w:pos="720"/>
        </w:tabs>
      </w:pPr>
      <w:r w:rsidRPr="005A2D9B">
        <w:rPr>
          <w:lang w:val="en-CA"/>
        </w:rPr>
        <w:t>-$19 billion in subsidies to business in 2004 (Fraser Institute)</w:t>
      </w:r>
    </w:p>
    <w:p w14:paraId="412623B0" w14:textId="77777777" w:rsidR="00C9047C" w:rsidRPr="005A2D9B" w:rsidRDefault="00C9047C" w:rsidP="00C9047C">
      <w:pPr>
        <w:pStyle w:val="NoteLevel1"/>
        <w:tabs>
          <w:tab w:val="clear" w:pos="0"/>
          <w:tab w:val="num" w:pos="720"/>
        </w:tabs>
      </w:pPr>
    </w:p>
    <w:p w14:paraId="6F33E0E4" w14:textId="77777777" w:rsidR="00C9047C" w:rsidRPr="005A2D9B" w:rsidRDefault="00C9047C" w:rsidP="00C9047C">
      <w:pPr>
        <w:pStyle w:val="NoteLevel1"/>
        <w:tabs>
          <w:tab w:val="clear" w:pos="0"/>
          <w:tab w:val="num" w:pos="720"/>
        </w:tabs>
      </w:pPr>
      <w:r w:rsidRPr="005A2D9B">
        <w:rPr>
          <w:b/>
          <w:lang w:val="en-CA"/>
        </w:rPr>
        <w:t>Tax Policy</w:t>
      </w:r>
    </w:p>
    <w:p w14:paraId="34476F62" w14:textId="77777777" w:rsidR="00C9047C" w:rsidRPr="005A2D9B" w:rsidRDefault="00C9047C" w:rsidP="00C9047C">
      <w:pPr>
        <w:pStyle w:val="NoteLevel1"/>
        <w:tabs>
          <w:tab w:val="clear" w:pos="0"/>
          <w:tab w:val="num" w:pos="720"/>
        </w:tabs>
      </w:pPr>
      <w:r w:rsidRPr="005A2D9B">
        <w:rPr>
          <w:lang w:val="en-CA"/>
        </w:rPr>
        <w:t>-Encourage investment in some activities, but not others</w:t>
      </w:r>
    </w:p>
    <w:p w14:paraId="3388D373" w14:textId="77777777" w:rsidR="00C9047C" w:rsidRPr="005A2D9B" w:rsidRDefault="00C9047C" w:rsidP="00C9047C">
      <w:pPr>
        <w:pStyle w:val="NoteLevel1"/>
        <w:tabs>
          <w:tab w:val="clear" w:pos="0"/>
          <w:tab w:val="num" w:pos="720"/>
        </w:tabs>
      </w:pPr>
      <w:r w:rsidRPr="005A2D9B">
        <w:rPr>
          <w:lang w:val="en-CA"/>
        </w:rPr>
        <w:t>-Deductibility of business operating expenses</w:t>
      </w:r>
    </w:p>
    <w:p w14:paraId="2324BC3E" w14:textId="77777777" w:rsidR="00C9047C" w:rsidRPr="005A2D9B" w:rsidRDefault="00C9047C" w:rsidP="00C9047C">
      <w:pPr>
        <w:pStyle w:val="NoteLevel1"/>
        <w:tabs>
          <w:tab w:val="clear" w:pos="0"/>
          <w:tab w:val="num" w:pos="720"/>
        </w:tabs>
      </w:pPr>
      <w:r w:rsidRPr="005A2D9B">
        <w:rPr>
          <w:lang w:val="en-CA"/>
        </w:rPr>
        <w:t>-Capital cost allowance policy</w:t>
      </w:r>
    </w:p>
    <w:p w14:paraId="53566BB7" w14:textId="77777777" w:rsidR="00C9047C" w:rsidRPr="005A2D9B" w:rsidRDefault="00C9047C" w:rsidP="00C9047C">
      <w:pPr>
        <w:pStyle w:val="NoteLevel1"/>
        <w:tabs>
          <w:tab w:val="clear" w:pos="0"/>
          <w:tab w:val="num" w:pos="720"/>
        </w:tabs>
      </w:pPr>
      <w:r w:rsidRPr="005A2D9B">
        <w:rPr>
          <w:lang w:val="en-CA"/>
        </w:rPr>
        <w:t>-Tax credit policy</w:t>
      </w:r>
    </w:p>
    <w:p w14:paraId="356F397A" w14:textId="77777777" w:rsidR="00C9047C" w:rsidRPr="005A2D9B" w:rsidRDefault="00C9047C" w:rsidP="00C9047C">
      <w:pPr>
        <w:pStyle w:val="NoteLevel1"/>
        <w:tabs>
          <w:tab w:val="clear" w:pos="0"/>
          <w:tab w:val="num" w:pos="720"/>
        </w:tabs>
      </w:pPr>
    </w:p>
    <w:p w14:paraId="06FCC9AD" w14:textId="77777777" w:rsidR="00C9047C" w:rsidRPr="005A2D9B" w:rsidRDefault="00C9047C" w:rsidP="00C9047C">
      <w:pPr>
        <w:pStyle w:val="NoteLevel1"/>
        <w:tabs>
          <w:tab w:val="clear" w:pos="0"/>
          <w:tab w:val="num" w:pos="720"/>
        </w:tabs>
      </w:pPr>
      <w:r w:rsidRPr="005A2D9B">
        <w:rPr>
          <w:b/>
          <w:lang w:val="en-CA"/>
        </w:rPr>
        <w:t>Government Procurement</w:t>
      </w:r>
    </w:p>
    <w:p w14:paraId="2AD1A8D9" w14:textId="77777777" w:rsidR="00C9047C" w:rsidRPr="005A2D9B" w:rsidRDefault="00C9047C" w:rsidP="00C9047C">
      <w:pPr>
        <w:pStyle w:val="NoteLevel1"/>
        <w:tabs>
          <w:tab w:val="clear" w:pos="0"/>
          <w:tab w:val="num" w:pos="720"/>
        </w:tabs>
      </w:pPr>
      <w:r w:rsidRPr="005A2D9B">
        <w:rPr>
          <w:lang w:val="en-CA"/>
        </w:rPr>
        <w:t>-Government is a major purchaser of goods of services</w:t>
      </w:r>
    </w:p>
    <w:p w14:paraId="48474CBF" w14:textId="77777777" w:rsidR="00C9047C" w:rsidRPr="005A2D9B" w:rsidRDefault="00C9047C" w:rsidP="00C9047C">
      <w:pPr>
        <w:pStyle w:val="NoteLevel1"/>
        <w:tabs>
          <w:tab w:val="clear" w:pos="0"/>
          <w:tab w:val="num" w:pos="720"/>
        </w:tabs>
      </w:pPr>
      <w:r w:rsidRPr="005A2D9B">
        <w:rPr>
          <w:lang w:val="en-CA"/>
        </w:rPr>
        <w:t>-$13 billion annually</w:t>
      </w:r>
    </w:p>
    <w:p w14:paraId="725812E6" w14:textId="77777777" w:rsidR="00C9047C" w:rsidRPr="005A2D9B" w:rsidRDefault="00C9047C" w:rsidP="00C9047C">
      <w:pPr>
        <w:pStyle w:val="NoteLevel1"/>
        <w:tabs>
          <w:tab w:val="clear" w:pos="0"/>
          <w:tab w:val="num" w:pos="720"/>
        </w:tabs>
      </w:pPr>
      <w:r w:rsidRPr="005A2D9B">
        <w:rPr>
          <w:lang w:val="en-CA"/>
        </w:rPr>
        <w:t>-Changes in procurement policy can significantly affect business</w:t>
      </w:r>
    </w:p>
    <w:p w14:paraId="37DA07C1" w14:textId="77777777" w:rsidR="00C9047C" w:rsidRPr="005A2D9B" w:rsidRDefault="00C9047C" w:rsidP="00C9047C">
      <w:pPr>
        <w:pStyle w:val="NoteLevel1"/>
        <w:tabs>
          <w:tab w:val="clear" w:pos="0"/>
          <w:tab w:val="num" w:pos="720"/>
        </w:tabs>
      </w:pPr>
    </w:p>
    <w:p w14:paraId="426836E1" w14:textId="77777777" w:rsidR="00C9047C" w:rsidRPr="005A2D9B" w:rsidRDefault="00C9047C" w:rsidP="00C9047C">
      <w:pPr>
        <w:pStyle w:val="NoteLevel1"/>
        <w:tabs>
          <w:tab w:val="clear" w:pos="0"/>
          <w:tab w:val="num" w:pos="720"/>
        </w:tabs>
      </w:pPr>
      <w:r w:rsidRPr="005A2D9B">
        <w:rPr>
          <w:b/>
          <w:lang w:val="en-CA"/>
        </w:rPr>
        <w:t>International Trade</w:t>
      </w:r>
    </w:p>
    <w:p w14:paraId="330E1F52" w14:textId="77777777" w:rsidR="00C9047C" w:rsidRPr="005A2D9B" w:rsidRDefault="00C9047C" w:rsidP="00C9047C">
      <w:pPr>
        <w:pStyle w:val="NoteLevel1"/>
        <w:tabs>
          <w:tab w:val="clear" w:pos="0"/>
          <w:tab w:val="num" w:pos="720"/>
        </w:tabs>
      </w:pPr>
      <w:r w:rsidRPr="005A2D9B">
        <w:rPr>
          <w:lang w:val="en-CA"/>
        </w:rPr>
        <w:t>-Negotiation of international tariff laws</w:t>
      </w:r>
    </w:p>
    <w:p w14:paraId="3FD44E80" w14:textId="77777777" w:rsidR="00C9047C" w:rsidRPr="005A2D9B" w:rsidRDefault="00C9047C" w:rsidP="00C9047C">
      <w:pPr>
        <w:pStyle w:val="NoteLevel1"/>
        <w:tabs>
          <w:tab w:val="clear" w:pos="0"/>
          <w:tab w:val="num" w:pos="720"/>
        </w:tabs>
      </w:pPr>
      <w:r w:rsidRPr="005A2D9B">
        <w:rPr>
          <w:lang w:val="en-CA"/>
        </w:rPr>
        <w:t>-Non-tariff barrier elimination</w:t>
      </w:r>
    </w:p>
    <w:p w14:paraId="4ED469CD" w14:textId="77777777" w:rsidR="00C9047C" w:rsidRPr="005A2D9B" w:rsidRDefault="00C9047C" w:rsidP="00C9047C">
      <w:pPr>
        <w:pStyle w:val="NoteLevel1"/>
        <w:tabs>
          <w:tab w:val="clear" w:pos="0"/>
          <w:tab w:val="num" w:pos="720"/>
        </w:tabs>
      </w:pPr>
      <w:r w:rsidRPr="005A2D9B">
        <w:rPr>
          <w:lang w:val="en-CA"/>
        </w:rPr>
        <w:t>-Strong proponent for Canadian business abroad</w:t>
      </w:r>
    </w:p>
    <w:p w14:paraId="45EBCD7E" w14:textId="77777777" w:rsidR="00C9047C" w:rsidRPr="005A2D9B" w:rsidRDefault="00C9047C" w:rsidP="00C9047C">
      <w:pPr>
        <w:pStyle w:val="NoteLevel1"/>
        <w:tabs>
          <w:tab w:val="clear" w:pos="0"/>
          <w:tab w:val="num" w:pos="720"/>
        </w:tabs>
      </w:pPr>
    </w:p>
    <w:p w14:paraId="02372375" w14:textId="77777777" w:rsidR="00C9047C" w:rsidRPr="005A2D9B" w:rsidRDefault="00C9047C" w:rsidP="00C9047C">
      <w:pPr>
        <w:pStyle w:val="NoteLevel1"/>
        <w:tabs>
          <w:tab w:val="clear" w:pos="0"/>
          <w:tab w:val="num" w:pos="720"/>
        </w:tabs>
      </w:pPr>
    </w:p>
    <w:p w14:paraId="1857FA53" w14:textId="77777777" w:rsidR="00C9047C" w:rsidRPr="005A2D9B" w:rsidRDefault="00C9047C" w:rsidP="00C9047C">
      <w:pPr>
        <w:pStyle w:val="NoteLevel1"/>
        <w:tabs>
          <w:tab w:val="clear" w:pos="0"/>
          <w:tab w:val="num" w:pos="720"/>
        </w:tabs>
      </w:pPr>
      <w:r w:rsidRPr="005A2D9B">
        <w:rPr>
          <w:b/>
          <w:lang w:val="en-CA"/>
        </w:rPr>
        <w:t>Industrial Strategy</w:t>
      </w:r>
    </w:p>
    <w:p w14:paraId="022B0C30" w14:textId="77777777" w:rsidR="00C9047C" w:rsidRPr="005A2D9B" w:rsidRDefault="00C9047C" w:rsidP="00C9047C">
      <w:pPr>
        <w:pStyle w:val="NoteLevel1"/>
        <w:tabs>
          <w:tab w:val="clear" w:pos="0"/>
          <w:tab w:val="num" w:pos="720"/>
        </w:tabs>
      </w:pPr>
      <w:r w:rsidRPr="005A2D9B">
        <w:rPr>
          <w:lang w:val="en-CA"/>
        </w:rPr>
        <w:t>Any attempt by government to apply a coherent and consistent set of policies that are designed to improve the performance of the economy</w:t>
      </w:r>
    </w:p>
    <w:p w14:paraId="487F433C" w14:textId="77777777" w:rsidR="00C9047C" w:rsidRPr="005A2D9B" w:rsidRDefault="00C9047C" w:rsidP="00C9047C">
      <w:pPr>
        <w:pStyle w:val="NoteLevel2"/>
      </w:pPr>
      <w:r w:rsidRPr="005A2D9B">
        <w:rPr>
          <w:lang w:val="en-CA"/>
        </w:rPr>
        <w:t>Framework policies</w:t>
      </w:r>
    </w:p>
    <w:p w14:paraId="55433EAC" w14:textId="77777777" w:rsidR="00C9047C" w:rsidRPr="005A2D9B" w:rsidRDefault="00C9047C" w:rsidP="00C9047C">
      <w:pPr>
        <w:pStyle w:val="NoteLevel2"/>
      </w:pPr>
      <w:r w:rsidRPr="005A2D9B">
        <w:rPr>
          <w:lang w:val="en-CA"/>
        </w:rPr>
        <w:t>Concentration-based strategies</w:t>
      </w:r>
    </w:p>
    <w:p w14:paraId="0FC83038" w14:textId="77777777" w:rsidR="00C9047C" w:rsidRPr="005A2D9B" w:rsidRDefault="00C9047C" w:rsidP="00C9047C">
      <w:pPr>
        <w:pStyle w:val="NoteLevel2"/>
      </w:pPr>
      <w:r w:rsidRPr="005A2D9B">
        <w:rPr>
          <w:lang w:val="en-CA"/>
        </w:rPr>
        <w:t>Intervention</w:t>
      </w:r>
    </w:p>
    <w:p w14:paraId="0DEE7EC2" w14:textId="77777777" w:rsidR="00C9047C" w:rsidRPr="005A2D9B" w:rsidRDefault="00C9047C" w:rsidP="00C9047C">
      <w:pPr>
        <w:pStyle w:val="NoteLevel1"/>
        <w:tabs>
          <w:tab w:val="clear" w:pos="0"/>
          <w:tab w:val="num" w:pos="720"/>
        </w:tabs>
      </w:pPr>
    </w:p>
    <w:p w14:paraId="1181849D" w14:textId="77777777" w:rsidR="00C9047C" w:rsidRPr="005A2D9B" w:rsidRDefault="00C9047C" w:rsidP="00C9047C">
      <w:pPr>
        <w:pStyle w:val="NoteLevel1"/>
        <w:tabs>
          <w:tab w:val="clear" w:pos="0"/>
          <w:tab w:val="num" w:pos="720"/>
        </w:tabs>
      </w:pPr>
      <w:r w:rsidRPr="005A2D9B">
        <w:rPr>
          <w:b/>
        </w:rPr>
        <w:t xml:space="preserve">Spectrum of Government </w:t>
      </w:r>
      <w:proofErr w:type="spellStart"/>
      <w:r w:rsidRPr="005A2D9B">
        <w:rPr>
          <w:b/>
        </w:rPr>
        <w:t>Inluence</w:t>
      </w:r>
      <w:proofErr w:type="spellEnd"/>
    </w:p>
    <w:tbl>
      <w:tblPr>
        <w:tblStyle w:val="TableGrid"/>
        <w:tblW w:w="0" w:type="auto"/>
        <w:tblLook w:val="04A0" w:firstRow="1" w:lastRow="0" w:firstColumn="1" w:lastColumn="0" w:noHBand="0" w:noVBand="1"/>
      </w:tblPr>
      <w:tblGrid>
        <w:gridCol w:w="1524"/>
        <w:gridCol w:w="1456"/>
        <w:gridCol w:w="1754"/>
        <w:gridCol w:w="1422"/>
        <w:gridCol w:w="1710"/>
        <w:gridCol w:w="1710"/>
      </w:tblGrid>
      <w:tr w:rsidR="00C9047C" w:rsidRPr="005A2D9B" w14:paraId="15C0C1F6" w14:textId="77777777" w:rsidTr="00C9047C">
        <w:tc>
          <w:tcPr>
            <w:tcW w:w="1596" w:type="dxa"/>
          </w:tcPr>
          <w:p w14:paraId="30C92DFD" w14:textId="77777777" w:rsidR="00C9047C" w:rsidRPr="005A2D9B" w:rsidRDefault="00C9047C" w:rsidP="00C9047C">
            <w:pPr>
              <w:pStyle w:val="NoteLevel1"/>
              <w:tabs>
                <w:tab w:val="clear" w:pos="0"/>
                <w:tab w:val="num" w:pos="720"/>
              </w:tabs>
            </w:pPr>
            <w:r w:rsidRPr="005A2D9B">
              <w:rPr>
                <w:noProof/>
              </w:rPr>
              <mc:AlternateContent>
                <mc:Choice Requires="wps">
                  <w:drawing>
                    <wp:anchor distT="0" distB="0" distL="114300" distR="114300" simplePos="0" relativeHeight="251659264" behindDoc="0" locked="0" layoutInCell="1" allowOverlap="1" wp14:anchorId="2C2451FD" wp14:editId="086A2DAE">
                      <wp:simplePos x="0" y="0"/>
                      <wp:positionH relativeFrom="column">
                        <wp:posOffset>-228600</wp:posOffset>
                      </wp:positionH>
                      <wp:positionV relativeFrom="paragraph">
                        <wp:posOffset>-6350</wp:posOffset>
                      </wp:positionV>
                      <wp:extent cx="0" cy="3886200"/>
                      <wp:effectExtent l="127000" t="50800" r="101600" b="76200"/>
                      <wp:wrapNone/>
                      <wp:docPr id="2" name="Straight Arrow Connector 2"/>
                      <wp:cNvGraphicFramePr/>
                      <a:graphic xmlns:a="http://schemas.openxmlformats.org/drawingml/2006/main">
                        <a:graphicData uri="http://schemas.microsoft.com/office/word/2010/wordprocessingShape">
                          <wps:wsp>
                            <wps:cNvCnPr/>
                            <wps:spPr>
                              <a:xfrm flipV="1">
                                <a:off x="0" y="0"/>
                                <a:ext cx="0" cy="3886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17.95pt;margin-top:-.45pt;width:0;height:30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" strokecolor="#4f81bd [3204]" strokeweight="2pt">
                      <v:stroke endarrow="open"/>
                      <v:shadow on="t" opacity="24903f" mv:blur="40000f" origin=",.5" offset="0,20000emu"/>
                    </v:shape>
                  </w:pict>
                </mc:Fallback>
              </mc:AlternateContent>
            </w:r>
          </w:p>
        </w:tc>
        <w:tc>
          <w:tcPr>
            <w:tcW w:w="1596" w:type="dxa"/>
          </w:tcPr>
          <w:p w14:paraId="30F60A2B" w14:textId="77777777" w:rsidR="00C9047C" w:rsidRPr="005A2D9B" w:rsidRDefault="00C9047C" w:rsidP="00C9047C">
            <w:pPr>
              <w:pStyle w:val="NoteLevel1"/>
              <w:tabs>
                <w:tab w:val="clear" w:pos="0"/>
                <w:tab w:val="num" w:pos="720"/>
              </w:tabs>
            </w:pPr>
          </w:p>
        </w:tc>
        <w:tc>
          <w:tcPr>
            <w:tcW w:w="1596" w:type="dxa"/>
          </w:tcPr>
          <w:p w14:paraId="69F0E37E" w14:textId="77777777" w:rsidR="00C9047C" w:rsidRPr="005A2D9B" w:rsidRDefault="00C9047C" w:rsidP="00C9047C">
            <w:pPr>
              <w:pStyle w:val="NoteLevel1"/>
              <w:tabs>
                <w:tab w:val="clear" w:pos="0"/>
                <w:tab w:val="num" w:pos="720"/>
              </w:tabs>
            </w:pPr>
          </w:p>
        </w:tc>
        <w:tc>
          <w:tcPr>
            <w:tcW w:w="1596" w:type="dxa"/>
          </w:tcPr>
          <w:p w14:paraId="59544ABD" w14:textId="77777777" w:rsidR="00C9047C" w:rsidRPr="005A2D9B" w:rsidRDefault="00C9047C" w:rsidP="00C9047C">
            <w:pPr>
              <w:pStyle w:val="NoteLevel1"/>
              <w:tabs>
                <w:tab w:val="clear" w:pos="0"/>
                <w:tab w:val="num" w:pos="720"/>
              </w:tabs>
            </w:pPr>
          </w:p>
        </w:tc>
        <w:tc>
          <w:tcPr>
            <w:tcW w:w="1596" w:type="dxa"/>
          </w:tcPr>
          <w:p w14:paraId="11C41911" w14:textId="77777777" w:rsidR="00C9047C" w:rsidRPr="005A2D9B" w:rsidRDefault="00C9047C" w:rsidP="00C9047C">
            <w:pPr>
              <w:pStyle w:val="NoteLevel1"/>
              <w:tabs>
                <w:tab w:val="clear" w:pos="0"/>
                <w:tab w:val="num" w:pos="720"/>
              </w:tabs>
            </w:pPr>
          </w:p>
        </w:tc>
        <w:tc>
          <w:tcPr>
            <w:tcW w:w="1596" w:type="dxa"/>
          </w:tcPr>
          <w:p w14:paraId="2B0263F0" w14:textId="77777777" w:rsidR="00C9047C" w:rsidRPr="005A2D9B" w:rsidRDefault="00C9047C" w:rsidP="00C9047C">
            <w:pPr>
              <w:pStyle w:val="NoteLevel1"/>
              <w:tabs>
                <w:tab w:val="clear" w:pos="0"/>
                <w:tab w:val="num" w:pos="720"/>
              </w:tabs>
            </w:pPr>
            <w:r w:rsidRPr="005A2D9B">
              <w:t>Government Ownership</w:t>
            </w:r>
          </w:p>
        </w:tc>
      </w:tr>
      <w:tr w:rsidR="00C9047C" w:rsidRPr="005A2D9B" w14:paraId="03050836" w14:textId="77777777" w:rsidTr="00C9047C">
        <w:tc>
          <w:tcPr>
            <w:tcW w:w="1596" w:type="dxa"/>
          </w:tcPr>
          <w:p w14:paraId="1EDDB0B1" w14:textId="77777777" w:rsidR="00C9047C" w:rsidRPr="005A2D9B" w:rsidRDefault="00C9047C" w:rsidP="00C9047C">
            <w:pPr>
              <w:pStyle w:val="NoteLevel1"/>
              <w:tabs>
                <w:tab w:val="clear" w:pos="0"/>
                <w:tab w:val="num" w:pos="720"/>
              </w:tabs>
            </w:pPr>
          </w:p>
        </w:tc>
        <w:tc>
          <w:tcPr>
            <w:tcW w:w="1596" w:type="dxa"/>
          </w:tcPr>
          <w:p w14:paraId="39D0443A" w14:textId="77777777" w:rsidR="00C9047C" w:rsidRPr="005A2D9B" w:rsidRDefault="00C9047C" w:rsidP="00C9047C">
            <w:pPr>
              <w:pStyle w:val="NoteLevel1"/>
              <w:tabs>
                <w:tab w:val="clear" w:pos="0"/>
                <w:tab w:val="num" w:pos="720"/>
              </w:tabs>
            </w:pPr>
          </w:p>
        </w:tc>
        <w:tc>
          <w:tcPr>
            <w:tcW w:w="1596" w:type="dxa"/>
          </w:tcPr>
          <w:p w14:paraId="05D63B51" w14:textId="77777777" w:rsidR="00C9047C" w:rsidRPr="005A2D9B" w:rsidRDefault="00C9047C" w:rsidP="00C9047C">
            <w:pPr>
              <w:pStyle w:val="NoteLevel1"/>
              <w:tabs>
                <w:tab w:val="clear" w:pos="0"/>
                <w:tab w:val="num" w:pos="720"/>
              </w:tabs>
            </w:pPr>
          </w:p>
        </w:tc>
        <w:tc>
          <w:tcPr>
            <w:tcW w:w="1596" w:type="dxa"/>
          </w:tcPr>
          <w:p w14:paraId="06AE4887" w14:textId="77777777" w:rsidR="00C9047C" w:rsidRPr="005A2D9B" w:rsidRDefault="00C9047C" w:rsidP="00C9047C">
            <w:pPr>
              <w:pStyle w:val="NoteLevel1"/>
              <w:tabs>
                <w:tab w:val="clear" w:pos="0"/>
                <w:tab w:val="num" w:pos="720"/>
              </w:tabs>
            </w:pPr>
          </w:p>
        </w:tc>
        <w:tc>
          <w:tcPr>
            <w:tcW w:w="1596" w:type="dxa"/>
          </w:tcPr>
          <w:p w14:paraId="67211C10" w14:textId="77777777" w:rsidR="00C9047C" w:rsidRPr="005A2D9B" w:rsidRDefault="00C9047C" w:rsidP="00C9047C">
            <w:pPr>
              <w:pStyle w:val="NoteLevel1"/>
              <w:tabs>
                <w:tab w:val="clear" w:pos="0"/>
                <w:tab w:val="num" w:pos="720"/>
              </w:tabs>
            </w:pPr>
            <w:r w:rsidRPr="005A2D9B">
              <w:t>Government Regulation</w:t>
            </w:r>
          </w:p>
        </w:tc>
        <w:tc>
          <w:tcPr>
            <w:tcW w:w="1596" w:type="dxa"/>
          </w:tcPr>
          <w:p w14:paraId="7C3E746A" w14:textId="77777777" w:rsidR="00C9047C" w:rsidRPr="005A2D9B" w:rsidRDefault="00C9047C" w:rsidP="00C9047C">
            <w:pPr>
              <w:pStyle w:val="NoteLevel1"/>
              <w:tabs>
                <w:tab w:val="clear" w:pos="0"/>
                <w:tab w:val="num" w:pos="720"/>
              </w:tabs>
            </w:pPr>
          </w:p>
        </w:tc>
      </w:tr>
      <w:tr w:rsidR="00C9047C" w:rsidRPr="005A2D9B" w14:paraId="793D44C0" w14:textId="77777777" w:rsidTr="00C9047C">
        <w:tc>
          <w:tcPr>
            <w:tcW w:w="1596" w:type="dxa"/>
          </w:tcPr>
          <w:p w14:paraId="7318C346" w14:textId="77777777" w:rsidR="00C9047C" w:rsidRPr="005A2D9B" w:rsidRDefault="00C9047C" w:rsidP="00C9047C">
            <w:pPr>
              <w:pStyle w:val="NoteLevel1"/>
              <w:tabs>
                <w:tab w:val="clear" w:pos="0"/>
                <w:tab w:val="num" w:pos="720"/>
              </w:tabs>
            </w:pPr>
          </w:p>
        </w:tc>
        <w:tc>
          <w:tcPr>
            <w:tcW w:w="1596" w:type="dxa"/>
          </w:tcPr>
          <w:p w14:paraId="18085576" w14:textId="77777777" w:rsidR="00C9047C" w:rsidRPr="005A2D9B" w:rsidRDefault="00C9047C" w:rsidP="00C9047C">
            <w:pPr>
              <w:pStyle w:val="NoteLevel1"/>
              <w:tabs>
                <w:tab w:val="clear" w:pos="0"/>
                <w:tab w:val="num" w:pos="720"/>
              </w:tabs>
            </w:pPr>
          </w:p>
        </w:tc>
        <w:tc>
          <w:tcPr>
            <w:tcW w:w="1596" w:type="dxa"/>
          </w:tcPr>
          <w:p w14:paraId="12C3522F" w14:textId="77777777" w:rsidR="00C9047C" w:rsidRPr="005A2D9B" w:rsidRDefault="00C9047C" w:rsidP="00C9047C">
            <w:pPr>
              <w:pStyle w:val="NoteLevel1"/>
              <w:tabs>
                <w:tab w:val="clear" w:pos="0"/>
                <w:tab w:val="num" w:pos="720"/>
              </w:tabs>
            </w:pPr>
          </w:p>
        </w:tc>
        <w:tc>
          <w:tcPr>
            <w:tcW w:w="1596" w:type="dxa"/>
          </w:tcPr>
          <w:p w14:paraId="6A347F08" w14:textId="77777777" w:rsidR="00C9047C" w:rsidRPr="005A2D9B" w:rsidRDefault="00C9047C" w:rsidP="00C9047C">
            <w:pPr>
              <w:pStyle w:val="NoteLevel1"/>
              <w:tabs>
                <w:tab w:val="clear" w:pos="0"/>
                <w:tab w:val="num" w:pos="720"/>
              </w:tabs>
            </w:pPr>
            <w:r w:rsidRPr="005A2D9B">
              <w:t>Taxation and Subsidies</w:t>
            </w:r>
          </w:p>
        </w:tc>
        <w:tc>
          <w:tcPr>
            <w:tcW w:w="1596" w:type="dxa"/>
          </w:tcPr>
          <w:p w14:paraId="7AFA4B51" w14:textId="77777777" w:rsidR="00C9047C" w:rsidRPr="005A2D9B" w:rsidRDefault="00C9047C" w:rsidP="00C9047C">
            <w:pPr>
              <w:pStyle w:val="NoteLevel1"/>
              <w:tabs>
                <w:tab w:val="clear" w:pos="0"/>
                <w:tab w:val="num" w:pos="720"/>
              </w:tabs>
            </w:pPr>
          </w:p>
        </w:tc>
        <w:tc>
          <w:tcPr>
            <w:tcW w:w="1596" w:type="dxa"/>
          </w:tcPr>
          <w:p w14:paraId="6F285477" w14:textId="77777777" w:rsidR="00C9047C" w:rsidRPr="005A2D9B" w:rsidRDefault="00C9047C" w:rsidP="00C9047C">
            <w:pPr>
              <w:pStyle w:val="NoteLevel1"/>
              <w:tabs>
                <w:tab w:val="clear" w:pos="0"/>
                <w:tab w:val="num" w:pos="720"/>
              </w:tabs>
            </w:pPr>
          </w:p>
        </w:tc>
      </w:tr>
      <w:tr w:rsidR="00C9047C" w:rsidRPr="005A2D9B" w14:paraId="7DECC2AF" w14:textId="77777777" w:rsidTr="00C9047C">
        <w:tc>
          <w:tcPr>
            <w:tcW w:w="1596" w:type="dxa"/>
          </w:tcPr>
          <w:p w14:paraId="3E836CC4" w14:textId="77777777" w:rsidR="00C9047C" w:rsidRPr="005A2D9B" w:rsidRDefault="00C9047C" w:rsidP="00C9047C">
            <w:pPr>
              <w:pStyle w:val="NoteLevel1"/>
              <w:tabs>
                <w:tab w:val="clear" w:pos="0"/>
                <w:tab w:val="num" w:pos="720"/>
              </w:tabs>
            </w:pPr>
          </w:p>
        </w:tc>
        <w:tc>
          <w:tcPr>
            <w:tcW w:w="1596" w:type="dxa"/>
          </w:tcPr>
          <w:p w14:paraId="52F06E26" w14:textId="77777777" w:rsidR="00C9047C" w:rsidRPr="005A2D9B" w:rsidRDefault="00C9047C" w:rsidP="00C9047C">
            <w:pPr>
              <w:pStyle w:val="NoteLevel1"/>
              <w:tabs>
                <w:tab w:val="clear" w:pos="0"/>
                <w:tab w:val="num" w:pos="720"/>
              </w:tabs>
            </w:pPr>
          </w:p>
        </w:tc>
        <w:tc>
          <w:tcPr>
            <w:tcW w:w="1596" w:type="dxa"/>
          </w:tcPr>
          <w:p w14:paraId="6CBE8490" w14:textId="77777777" w:rsidR="00C9047C" w:rsidRPr="005A2D9B" w:rsidRDefault="00C9047C" w:rsidP="00C9047C">
            <w:pPr>
              <w:pStyle w:val="NoteLevel1"/>
              <w:tabs>
                <w:tab w:val="clear" w:pos="0"/>
                <w:tab w:val="num" w:pos="720"/>
              </w:tabs>
            </w:pPr>
            <w:r w:rsidRPr="005A2D9B">
              <w:t>Procurement and Contrasting</w:t>
            </w:r>
          </w:p>
        </w:tc>
        <w:tc>
          <w:tcPr>
            <w:tcW w:w="1596" w:type="dxa"/>
          </w:tcPr>
          <w:p w14:paraId="63F08391" w14:textId="77777777" w:rsidR="00C9047C" w:rsidRPr="005A2D9B" w:rsidRDefault="00C9047C" w:rsidP="00C9047C">
            <w:pPr>
              <w:pStyle w:val="NoteLevel1"/>
              <w:tabs>
                <w:tab w:val="clear" w:pos="0"/>
                <w:tab w:val="num" w:pos="720"/>
              </w:tabs>
            </w:pPr>
          </w:p>
        </w:tc>
        <w:tc>
          <w:tcPr>
            <w:tcW w:w="1596" w:type="dxa"/>
          </w:tcPr>
          <w:p w14:paraId="1CF44A3D" w14:textId="77777777" w:rsidR="00C9047C" w:rsidRPr="005A2D9B" w:rsidRDefault="00C9047C" w:rsidP="00C9047C">
            <w:pPr>
              <w:pStyle w:val="NoteLevel1"/>
              <w:tabs>
                <w:tab w:val="clear" w:pos="0"/>
                <w:tab w:val="num" w:pos="720"/>
              </w:tabs>
            </w:pPr>
          </w:p>
        </w:tc>
        <w:tc>
          <w:tcPr>
            <w:tcW w:w="1596" w:type="dxa"/>
          </w:tcPr>
          <w:p w14:paraId="62D0C399" w14:textId="77777777" w:rsidR="00C9047C" w:rsidRPr="005A2D9B" w:rsidRDefault="00C9047C" w:rsidP="00C9047C">
            <w:pPr>
              <w:pStyle w:val="NoteLevel1"/>
              <w:tabs>
                <w:tab w:val="clear" w:pos="0"/>
                <w:tab w:val="num" w:pos="720"/>
              </w:tabs>
            </w:pPr>
          </w:p>
        </w:tc>
      </w:tr>
      <w:tr w:rsidR="00C9047C" w:rsidRPr="005A2D9B" w14:paraId="364CCC3B" w14:textId="77777777" w:rsidTr="00C9047C">
        <w:tc>
          <w:tcPr>
            <w:tcW w:w="1596" w:type="dxa"/>
          </w:tcPr>
          <w:p w14:paraId="7EF5A84F" w14:textId="77777777" w:rsidR="00C9047C" w:rsidRPr="005A2D9B" w:rsidRDefault="00C9047C" w:rsidP="00C9047C">
            <w:pPr>
              <w:pStyle w:val="NoteLevel1"/>
              <w:tabs>
                <w:tab w:val="clear" w:pos="0"/>
                <w:tab w:val="num" w:pos="720"/>
              </w:tabs>
            </w:pPr>
          </w:p>
        </w:tc>
        <w:tc>
          <w:tcPr>
            <w:tcW w:w="1596" w:type="dxa"/>
          </w:tcPr>
          <w:p w14:paraId="3146DEE7" w14:textId="77777777" w:rsidR="00C9047C" w:rsidRPr="005A2D9B" w:rsidRDefault="00C9047C" w:rsidP="00C9047C">
            <w:pPr>
              <w:pStyle w:val="NoteLevel1"/>
              <w:tabs>
                <w:tab w:val="clear" w:pos="0"/>
                <w:tab w:val="num" w:pos="720"/>
              </w:tabs>
            </w:pPr>
            <w:r w:rsidRPr="005A2D9B">
              <w:t>Voluntary Action/ Self-imposed standards</w:t>
            </w:r>
          </w:p>
        </w:tc>
        <w:tc>
          <w:tcPr>
            <w:tcW w:w="1596" w:type="dxa"/>
          </w:tcPr>
          <w:p w14:paraId="06E215AB" w14:textId="77777777" w:rsidR="00C9047C" w:rsidRPr="005A2D9B" w:rsidRDefault="00C9047C" w:rsidP="00C9047C">
            <w:pPr>
              <w:pStyle w:val="NoteLevel1"/>
              <w:tabs>
                <w:tab w:val="clear" w:pos="0"/>
                <w:tab w:val="num" w:pos="720"/>
              </w:tabs>
            </w:pPr>
          </w:p>
        </w:tc>
        <w:tc>
          <w:tcPr>
            <w:tcW w:w="1596" w:type="dxa"/>
          </w:tcPr>
          <w:p w14:paraId="2A65FB1E" w14:textId="77777777" w:rsidR="00C9047C" w:rsidRPr="005A2D9B" w:rsidRDefault="00C9047C" w:rsidP="00C9047C">
            <w:pPr>
              <w:pStyle w:val="NoteLevel1"/>
              <w:tabs>
                <w:tab w:val="clear" w:pos="0"/>
                <w:tab w:val="num" w:pos="720"/>
              </w:tabs>
            </w:pPr>
          </w:p>
        </w:tc>
        <w:tc>
          <w:tcPr>
            <w:tcW w:w="1596" w:type="dxa"/>
          </w:tcPr>
          <w:p w14:paraId="255F7801" w14:textId="77777777" w:rsidR="00C9047C" w:rsidRPr="005A2D9B" w:rsidRDefault="00C9047C" w:rsidP="00C9047C">
            <w:pPr>
              <w:pStyle w:val="NoteLevel1"/>
              <w:tabs>
                <w:tab w:val="clear" w:pos="0"/>
                <w:tab w:val="num" w:pos="720"/>
              </w:tabs>
            </w:pPr>
          </w:p>
        </w:tc>
        <w:tc>
          <w:tcPr>
            <w:tcW w:w="1596" w:type="dxa"/>
          </w:tcPr>
          <w:p w14:paraId="5A8B8A7D" w14:textId="77777777" w:rsidR="00C9047C" w:rsidRPr="005A2D9B" w:rsidRDefault="00C9047C" w:rsidP="00C9047C">
            <w:pPr>
              <w:pStyle w:val="NoteLevel1"/>
              <w:tabs>
                <w:tab w:val="clear" w:pos="0"/>
                <w:tab w:val="num" w:pos="720"/>
              </w:tabs>
            </w:pPr>
          </w:p>
        </w:tc>
      </w:tr>
      <w:tr w:rsidR="00C9047C" w:rsidRPr="005A2D9B" w14:paraId="6233822A" w14:textId="77777777" w:rsidTr="00C9047C">
        <w:tc>
          <w:tcPr>
            <w:tcW w:w="1596" w:type="dxa"/>
          </w:tcPr>
          <w:p w14:paraId="3B43BFB6" w14:textId="77777777" w:rsidR="00C9047C" w:rsidRPr="005A2D9B" w:rsidRDefault="00C9047C" w:rsidP="00C9047C">
            <w:pPr>
              <w:pStyle w:val="NoteLevel1"/>
              <w:tabs>
                <w:tab w:val="clear" w:pos="0"/>
                <w:tab w:val="num" w:pos="720"/>
              </w:tabs>
            </w:pPr>
            <w:r w:rsidRPr="005A2D9B">
              <w:t>Self-Regulation</w:t>
            </w:r>
          </w:p>
        </w:tc>
        <w:tc>
          <w:tcPr>
            <w:tcW w:w="1596" w:type="dxa"/>
          </w:tcPr>
          <w:p w14:paraId="311E7F83" w14:textId="77777777" w:rsidR="00C9047C" w:rsidRPr="005A2D9B" w:rsidRDefault="00C9047C" w:rsidP="00C9047C">
            <w:pPr>
              <w:pStyle w:val="NoteLevel1"/>
              <w:tabs>
                <w:tab w:val="clear" w:pos="0"/>
                <w:tab w:val="num" w:pos="720"/>
              </w:tabs>
            </w:pPr>
          </w:p>
        </w:tc>
        <w:tc>
          <w:tcPr>
            <w:tcW w:w="1596" w:type="dxa"/>
          </w:tcPr>
          <w:p w14:paraId="7A0E889F" w14:textId="77777777" w:rsidR="00C9047C" w:rsidRPr="005A2D9B" w:rsidRDefault="00C9047C" w:rsidP="00C9047C">
            <w:pPr>
              <w:pStyle w:val="NoteLevel1"/>
              <w:tabs>
                <w:tab w:val="clear" w:pos="0"/>
                <w:tab w:val="num" w:pos="720"/>
              </w:tabs>
            </w:pPr>
          </w:p>
        </w:tc>
        <w:tc>
          <w:tcPr>
            <w:tcW w:w="1596" w:type="dxa"/>
          </w:tcPr>
          <w:p w14:paraId="1A9C3945" w14:textId="77777777" w:rsidR="00C9047C" w:rsidRPr="005A2D9B" w:rsidRDefault="00C9047C" w:rsidP="00C9047C">
            <w:pPr>
              <w:pStyle w:val="NoteLevel1"/>
              <w:tabs>
                <w:tab w:val="clear" w:pos="0"/>
                <w:tab w:val="num" w:pos="720"/>
              </w:tabs>
            </w:pPr>
          </w:p>
        </w:tc>
        <w:tc>
          <w:tcPr>
            <w:tcW w:w="1596" w:type="dxa"/>
          </w:tcPr>
          <w:p w14:paraId="764DC921" w14:textId="77777777" w:rsidR="00C9047C" w:rsidRPr="005A2D9B" w:rsidRDefault="00C9047C" w:rsidP="00C9047C">
            <w:pPr>
              <w:pStyle w:val="NoteLevel1"/>
              <w:tabs>
                <w:tab w:val="clear" w:pos="0"/>
                <w:tab w:val="num" w:pos="720"/>
              </w:tabs>
            </w:pPr>
          </w:p>
        </w:tc>
        <w:tc>
          <w:tcPr>
            <w:tcW w:w="1596" w:type="dxa"/>
          </w:tcPr>
          <w:p w14:paraId="2129F89E" w14:textId="77777777" w:rsidR="00C9047C" w:rsidRPr="005A2D9B" w:rsidRDefault="00C9047C" w:rsidP="00C9047C">
            <w:pPr>
              <w:pStyle w:val="NoteLevel1"/>
              <w:tabs>
                <w:tab w:val="clear" w:pos="0"/>
                <w:tab w:val="num" w:pos="720"/>
              </w:tabs>
            </w:pPr>
          </w:p>
        </w:tc>
      </w:tr>
    </w:tbl>
    <w:p w14:paraId="6D156B02" w14:textId="77777777" w:rsidR="00C9047C" w:rsidRPr="005A2D9B" w:rsidRDefault="00C9047C" w:rsidP="00C9047C">
      <w:pPr>
        <w:pStyle w:val="NoteLevel1"/>
        <w:tabs>
          <w:tab w:val="clear" w:pos="0"/>
          <w:tab w:val="num" w:pos="720"/>
        </w:tabs>
      </w:pPr>
    </w:p>
    <w:p w14:paraId="69B71F30" w14:textId="77777777" w:rsidR="00C9047C" w:rsidRPr="005A2D9B" w:rsidRDefault="00C9047C" w:rsidP="001B1448">
      <w:pPr>
        <w:pStyle w:val="NoteLevel1"/>
      </w:pPr>
      <w:r w:rsidRPr="005A2D9B">
        <w:rPr>
          <w:b/>
        </w:rPr>
        <w:t>Government’s Influence on Civil Society</w:t>
      </w:r>
    </w:p>
    <w:p w14:paraId="31347132" w14:textId="77777777" w:rsidR="00C9047C" w:rsidRPr="005A2D9B" w:rsidRDefault="00C9047C" w:rsidP="00C9047C">
      <w:pPr>
        <w:pStyle w:val="NoteLevel1"/>
        <w:tabs>
          <w:tab w:val="clear" w:pos="0"/>
          <w:tab w:val="num" w:pos="720"/>
        </w:tabs>
      </w:pPr>
      <w:r w:rsidRPr="005A2D9B">
        <w:rPr>
          <w:lang w:val="en-CA"/>
        </w:rPr>
        <w:t>-Direct Funding</w:t>
      </w:r>
    </w:p>
    <w:p w14:paraId="43E74F33" w14:textId="77777777" w:rsidR="00C9047C" w:rsidRPr="005A2D9B" w:rsidRDefault="00C9047C" w:rsidP="00C9047C">
      <w:pPr>
        <w:pStyle w:val="NoteLevel1"/>
        <w:tabs>
          <w:tab w:val="clear" w:pos="0"/>
          <w:tab w:val="num" w:pos="720"/>
        </w:tabs>
      </w:pPr>
      <w:r w:rsidRPr="005A2D9B">
        <w:rPr>
          <w:lang w:val="en-CA"/>
        </w:rPr>
        <w:t>-Tax policy</w:t>
      </w:r>
    </w:p>
    <w:p w14:paraId="1BD62EAC" w14:textId="77777777" w:rsidR="00C9047C" w:rsidRPr="005A2D9B" w:rsidRDefault="00C9047C" w:rsidP="00C9047C">
      <w:pPr>
        <w:pStyle w:val="NoteLevel1"/>
        <w:tabs>
          <w:tab w:val="clear" w:pos="0"/>
          <w:tab w:val="num" w:pos="720"/>
        </w:tabs>
      </w:pPr>
      <w:r w:rsidRPr="005A2D9B">
        <w:rPr>
          <w:lang w:val="en-CA"/>
        </w:rPr>
        <w:t>-Contracts</w:t>
      </w:r>
    </w:p>
    <w:p w14:paraId="02C9397B" w14:textId="77777777" w:rsidR="00C9047C" w:rsidRPr="005A2D9B" w:rsidRDefault="00C9047C" w:rsidP="00C9047C">
      <w:pPr>
        <w:pStyle w:val="NoteLevel1"/>
        <w:tabs>
          <w:tab w:val="clear" w:pos="0"/>
          <w:tab w:val="num" w:pos="720"/>
        </w:tabs>
      </w:pPr>
      <w:r w:rsidRPr="005A2D9B">
        <w:rPr>
          <w:lang w:val="en-CA"/>
        </w:rPr>
        <w:t>-Knowledge transfer</w:t>
      </w:r>
    </w:p>
    <w:p w14:paraId="7CAED19C" w14:textId="77777777" w:rsidR="00C9047C" w:rsidRPr="005A2D9B" w:rsidRDefault="00C9047C" w:rsidP="00C9047C">
      <w:pPr>
        <w:pStyle w:val="NoteLevel1"/>
        <w:tabs>
          <w:tab w:val="clear" w:pos="0"/>
          <w:tab w:val="num" w:pos="720"/>
        </w:tabs>
      </w:pPr>
      <w:r w:rsidRPr="005A2D9B">
        <w:rPr>
          <w:lang w:val="en-CA"/>
        </w:rPr>
        <w:t>-Alternative service delivery mechanisms</w:t>
      </w:r>
    </w:p>
    <w:p w14:paraId="59AC5B23" w14:textId="77777777" w:rsidR="00C9047C" w:rsidRPr="005A2D9B" w:rsidRDefault="00C9047C" w:rsidP="00C9047C">
      <w:pPr>
        <w:pStyle w:val="NoteLevel1"/>
        <w:tabs>
          <w:tab w:val="clear" w:pos="0"/>
          <w:tab w:val="num" w:pos="720"/>
        </w:tabs>
      </w:pPr>
    </w:p>
    <w:p w14:paraId="44313C3C" w14:textId="77777777" w:rsidR="00C9047C" w:rsidRPr="005A2D9B" w:rsidRDefault="00C9047C" w:rsidP="00C9047C">
      <w:pPr>
        <w:pStyle w:val="NoteLevel1"/>
        <w:tabs>
          <w:tab w:val="clear" w:pos="0"/>
          <w:tab w:val="num" w:pos="720"/>
        </w:tabs>
      </w:pPr>
      <w:r w:rsidRPr="005A2D9B">
        <w:rPr>
          <w:b/>
          <w:lang w:val="en-CA"/>
        </w:rPr>
        <w:t>Case: Compound Y</w:t>
      </w:r>
    </w:p>
    <w:p w14:paraId="2FE0A091" w14:textId="77777777" w:rsidR="00C9047C" w:rsidRPr="005A2D9B" w:rsidRDefault="00C9047C" w:rsidP="00C9047C">
      <w:pPr>
        <w:pStyle w:val="NoteLevel2"/>
      </w:pPr>
      <w:r w:rsidRPr="005A2D9B">
        <w:rPr>
          <w:b/>
          <w:lang w:val="en-CA"/>
        </w:rPr>
        <w:t xml:space="preserve">1) </w:t>
      </w:r>
      <w:r w:rsidRPr="005A2D9B">
        <w:rPr>
          <w:lang w:val="en-CA"/>
        </w:rPr>
        <w:t>In your view is the government correct in its position on this issue?  Why or why not?</w:t>
      </w:r>
    </w:p>
    <w:p w14:paraId="577C9B30" w14:textId="77777777" w:rsidR="00C9047C" w:rsidRPr="005A2D9B" w:rsidRDefault="00C9047C" w:rsidP="00C9047C">
      <w:pPr>
        <w:pStyle w:val="NoteLevel2"/>
      </w:pPr>
      <w:r w:rsidRPr="005A2D9B">
        <w:rPr>
          <w:b/>
          <w:lang w:val="en-CA"/>
        </w:rPr>
        <w:t xml:space="preserve">2) </w:t>
      </w:r>
      <w:r w:rsidRPr="005A2D9B">
        <w:rPr>
          <w:lang w:val="en-CA"/>
        </w:rPr>
        <w:t>How does this case demonstrate the arguments FOR and AGAINST government regulation?</w:t>
      </w:r>
    </w:p>
    <w:p w14:paraId="625A6956" w14:textId="77777777" w:rsidR="00C9047C" w:rsidRPr="005A2D9B" w:rsidRDefault="00C9047C" w:rsidP="00C9047C">
      <w:pPr>
        <w:pStyle w:val="NoteLevel1"/>
        <w:tabs>
          <w:tab w:val="clear" w:pos="0"/>
        </w:tabs>
        <w:sectPr w:rsidR="00C9047C" w:rsidRPr="005A2D9B" w:rsidSect="00C9047C">
          <w:headerReference w:type="first" r:id="rId18"/>
          <w:pgSz w:w="12240" w:h="15840"/>
          <w:pgMar w:top="1440" w:right="1440" w:bottom="1440" w:left="1440" w:header="708" w:footer="708" w:gutter="0"/>
          <w:cols w:space="708"/>
          <w:titlePg/>
          <w:docGrid w:type="lines" w:linePitch="360"/>
        </w:sectPr>
      </w:pPr>
    </w:p>
    <w:p w14:paraId="4187ED78" w14:textId="77777777" w:rsidR="001B1448" w:rsidRPr="005A2D9B" w:rsidRDefault="00C9047C" w:rsidP="00C9047C">
      <w:pPr>
        <w:pStyle w:val="NoteLevel1"/>
      </w:pPr>
      <w:r w:rsidRPr="005A2D9B">
        <w:rPr>
          <w:b/>
        </w:rPr>
        <w:t>Civil Society’s Three Main Objectives</w:t>
      </w:r>
    </w:p>
    <w:p w14:paraId="16ADFDA5" w14:textId="77777777" w:rsidR="00C9047C" w:rsidRPr="005A2D9B" w:rsidRDefault="00C9047C" w:rsidP="00C9047C">
      <w:pPr>
        <w:pStyle w:val="NoteLevel2"/>
      </w:pPr>
      <w:r w:rsidRPr="005A2D9B">
        <w:t>To inspire</w:t>
      </w:r>
    </w:p>
    <w:p w14:paraId="2BE86FBF" w14:textId="77777777" w:rsidR="00C9047C" w:rsidRPr="005A2D9B" w:rsidRDefault="00C9047C" w:rsidP="00C9047C">
      <w:pPr>
        <w:pStyle w:val="NoteLevel2"/>
      </w:pPr>
      <w:r w:rsidRPr="005A2D9B">
        <w:t>To inform</w:t>
      </w:r>
    </w:p>
    <w:p w14:paraId="0F13ACD6" w14:textId="77777777" w:rsidR="00C9047C" w:rsidRPr="005A2D9B" w:rsidRDefault="00C9047C" w:rsidP="00C9047C">
      <w:pPr>
        <w:pStyle w:val="NoteLevel2"/>
      </w:pPr>
      <w:r w:rsidRPr="005A2D9B">
        <w:t>To persuade</w:t>
      </w:r>
    </w:p>
    <w:p w14:paraId="00DA34EF" w14:textId="77777777" w:rsidR="00C9047C" w:rsidRPr="005A2D9B" w:rsidRDefault="00C9047C" w:rsidP="00C9047C">
      <w:pPr>
        <w:pStyle w:val="NoteLevel1"/>
      </w:pPr>
    </w:p>
    <w:p w14:paraId="4E2D6839" w14:textId="77777777" w:rsidR="00C9047C" w:rsidRPr="005A2D9B" w:rsidRDefault="00C9047C" w:rsidP="00C9047C">
      <w:pPr>
        <w:pStyle w:val="NoteLevel1"/>
      </w:pPr>
      <w:r w:rsidRPr="005A2D9B">
        <w:rPr>
          <w:b/>
        </w:rPr>
        <w:t>Drivers of the importance of Civil Society</w:t>
      </w:r>
    </w:p>
    <w:p w14:paraId="3F0443C6" w14:textId="77777777" w:rsidR="00C9047C" w:rsidRPr="005A2D9B" w:rsidRDefault="00C9047C" w:rsidP="00C9047C">
      <w:pPr>
        <w:pStyle w:val="NoteLevel1"/>
        <w:tabs>
          <w:tab w:val="clear" w:pos="0"/>
          <w:tab w:val="num" w:pos="720"/>
        </w:tabs>
      </w:pPr>
      <w:r w:rsidRPr="005A2D9B">
        <w:rPr>
          <w:lang w:val="en-CA"/>
        </w:rPr>
        <w:t>-Increasingly culturally diverse Canadian population introducing new demands that fall outside the purview of government or business (to improve)</w:t>
      </w:r>
    </w:p>
    <w:p w14:paraId="21A8EBE8" w14:textId="77777777" w:rsidR="00C9047C" w:rsidRPr="005A2D9B" w:rsidRDefault="00C9047C" w:rsidP="00C9047C">
      <w:pPr>
        <w:pStyle w:val="NoteLevel1"/>
        <w:tabs>
          <w:tab w:val="clear" w:pos="0"/>
          <w:tab w:val="num" w:pos="720"/>
        </w:tabs>
      </w:pPr>
      <w:r w:rsidRPr="005A2D9B">
        <w:rPr>
          <w:lang w:val="en-CA"/>
        </w:rPr>
        <w:t>-Information Communications Technology enables civil society to being instantaneous attention to its causes and issues (to inspire; to inform)</w:t>
      </w:r>
    </w:p>
    <w:p w14:paraId="686EE91D" w14:textId="77777777" w:rsidR="00C9047C" w:rsidRPr="005A2D9B" w:rsidRDefault="00C9047C" w:rsidP="00C9047C">
      <w:pPr>
        <w:pStyle w:val="NoteLevel1"/>
        <w:tabs>
          <w:tab w:val="clear" w:pos="0"/>
          <w:tab w:val="num" w:pos="720"/>
        </w:tabs>
      </w:pPr>
      <w:r w:rsidRPr="005A2D9B">
        <w:rPr>
          <w:lang w:val="en-CA"/>
        </w:rPr>
        <w:t>-Stakeholders expect business and government to engage with civil society (to improve)</w:t>
      </w:r>
    </w:p>
    <w:p w14:paraId="01F1E278" w14:textId="77777777" w:rsidR="00C9047C" w:rsidRPr="005A2D9B" w:rsidRDefault="00C9047C" w:rsidP="00C9047C">
      <w:pPr>
        <w:pStyle w:val="NoteLevel1"/>
        <w:tabs>
          <w:tab w:val="clear" w:pos="0"/>
          <w:tab w:val="num" w:pos="720"/>
        </w:tabs>
      </w:pPr>
      <w:r w:rsidRPr="005A2D9B">
        <w:rPr>
          <w:lang w:val="en-CA"/>
        </w:rPr>
        <w:t>-Complexity of civil society issues (to improve; to inspire; to inform)</w:t>
      </w:r>
    </w:p>
    <w:p w14:paraId="3789BC68" w14:textId="77777777" w:rsidR="00C9047C" w:rsidRPr="005A2D9B" w:rsidRDefault="00C9047C" w:rsidP="00C9047C">
      <w:pPr>
        <w:pStyle w:val="NoteLevel1"/>
      </w:pPr>
    </w:p>
    <w:p w14:paraId="3A0DBF12" w14:textId="77777777" w:rsidR="00C9047C" w:rsidRPr="005A2D9B" w:rsidRDefault="00C9047C" w:rsidP="00C9047C">
      <w:pPr>
        <w:pStyle w:val="NoteLevel1"/>
      </w:pPr>
      <w:r w:rsidRPr="005A2D9B">
        <w:rPr>
          <w:b/>
        </w:rPr>
        <w:t>How has the relationship between business and not-for-profit changed?</w:t>
      </w:r>
    </w:p>
    <w:tbl>
      <w:tblPr>
        <w:tblStyle w:val="TableGrid"/>
        <w:tblW w:w="0" w:type="auto"/>
        <w:tblLayout w:type="fixed"/>
        <w:tblLook w:val="04A0" w:firstRow="1" w:lastRow="0" w:firstColumn="1" w:lastColumn="0" w:noHBand="0" w:noVBand="1"/>
      </w:tblPr>
      <w:tblGrid>
        <w:gridCol w:w="5778"/>
        <w:gridCol w:w="1985"/>
        <w:gridCol w:w="1813"/>
      </w:tblGrid>
      <w:tr w:rsidR="000D6094" w:rsidRPr="005A2D9B" w14:paraId="5CD255CE" w14:textId="77777777" w:rsidTr="000D6094">
        <w:tc>
          <w:tcPr>
            <w:tcW w:w="5778" w:type="dxa"/>
          </w:tcPr>
          <w:p w14:paraId="3C67E57D" w14:textId="77777777" w:rsidR="00C9047C" w:rsidRPr="005A2D9B" w:rsidRDefault="000D6094" w:rsidP="00C9047C">
            <w:pPr>
              <w:pStyle w:val="NoteLevel1"/>
            </w:pPr>
            <w:r w:rsidRPr="005A2D9B">
              <w:t>Relationship</w:t>
            </w:r>
          </w:p>
        </w:tc>
        <w:tc>
          <w:tcPr>
            <w:tcW w:w="1985" w:type="dxa"/>
          </w:tcPr>
          <w:p w14:paraId="78DBBEFA" w14:textId="77777777" w:rsidR="00C9047C" w:rsidRPr="005A2D9B" w:rsidRDefault="000D6094" w:rsidP="00C9047C">
            <w:pPr>
              <w:pStyle w:val="NoteLevel1"/>
            </w:pPr>
            <w:r w:rsidRPr="005A2D9B">
              <w:t>From</w:t>
            </w:r>
          </w:p>
        </w:tc>
        <w:tc>
          <w:tcPr>
            <w:tcW w:w="1813" w:type="dxa"/>
          </w:tcPr>
          <w:p w14:paraId="213A8378" w14:textId="77777777" w:rsidR="00C9047C" w:rsidRPr="005A2D9B" w:rsidRDefault="000D6094" w:rsidP="00C9047C">
            <w:pPr>
              <w:pStyle w:val="NoteLevel1"/>
            </w:pPr>
            <w:r w:rsidRPr="005A2D9B">
              <w:t>To</w:t>
            </w:r>
          </w:p>
        </w:tc>
      </w:tr>
      <w:tr w:rsidR="000D6094" w:rsidRPr="005A2D9B" w14:paraId="6D616CE1" w14:textId="77777777" w:rsidTr="000D6094">
        <w:tc>
          <w:tcPr>
            <w:tcW w:w="5778" w:type="dxa"/>
          </w:tcPr>
          <w:p w14:paraId="0C32970E" w14:textId="77777777" w:rsidR="00C9047C" w:rsidRPr="005A2D9B" w:rsidRDefault="000D6094" w:rsidP="000D6094">
            <w:pPr>
              <w:pStyle w:val="NoteLevel1"/>
            </w:pPr>
            <w:r w:rsidRPr="005A2D9B">
              <w:t>Strategic alliances with civil society are sought that offer mutual benefits</w:t>
            </w:r>
          </w:p>
        </w:tc>
        <w:tc>
          <w:tcPr>
            <w:tcW w:w="1985" w:type="dxa"/>
          </w:tcPr>
          <w:p w14:paraId="0BD9B80D" w14:textId="77777777" w:rsidR="00C9047C" w:rsidRPr="005A2D9B" w:rsidRDefault="000D6094" w:rsidP="00C9047C">
            <w:pPr>
              <w:pStyle w:val="NoteLevel1"/>
            </w:pPr>
            <w:r w:rsidRPr="005A2D9B">
              <w:t>Responsive</w:t>
            </w:r>
          </w:p>
        </w:tc>
        <w:tc>
          <w:tcPr>
            <w:tcW w:w="1813" w:type="dxa"/>
          </w:tcPr>
          <w:p w14:paraId="3A767489" w14:textId="77777777" w:rsidR="00C9047C" w:rsidRPr="005A2D9B" w:rsidRDefault="000D6094" w:rsidP="00C9047C">
            <w:pPr>
              <w:pStyle w:val="NoteLevel1"/>
            </w:pPr>
            <w:r w:rsidRPr="005A2D9B">
              <w:t>Proactive</w:t>
            </w:r>
          </w:p>
        </w:tc>
      </w:tr>
      <w:tr w:rsidR="000D6094" w:rsidRPr="005A2D9B" w14:paraId="3FDE874A" w14:textId="77777777" w:rsidTr="000D6094">
        <w:tc>
          <w:tcPr>
            <w:tcW w:w="5778" w:type="dxa"/>
          </w:tcPr>
          <w:p w14:paraId="4D9AEE05" w14:textId="77777777" w:rsidR="00C9047C" w:rsidRPr="005A2D9B" w:rsidRDefault="000D6094" w:rsidP="000D6094">
            <w:pPr>
              <w:pStyle w:val="NoteLevel1"/>
            </w:pPr>
            <w:r w:rsidRPr="005A2D9B">
              <w:t>Collaborations with civil society now integrated in organizational functions</w:t>
            </w:r>
          </w:p>
        </w:tc>
        <w:tc>
          <w:tcPr>
            <w:tcW w:w="1985" w:type="dxa"/>
          </w:tcPr>
          <w:p w14:paraId="4BAA2070" w14:textId="77777777" w:rsidR="00C9047C" w:rsidRPr="005A2D9B" w:rsidRDefault="000D6094" w:rsidP="00C9047C">
            <w:pPr>
              <w:pStyle w:val="NoteLevel1"/>
            </w:pPr>
            <w:r w:rsidRPr="005A2D9B">
              <w:t>Isolated</w:t>
            </w:r>
          </w:p>
        </w:tc>
        <w:tc>
          <w:tcPr>
            <w:tcW w:w="1813" w:type="dxa"/>
          </w:tcPr>
          <w:p w14:paraId="58AB54BC" w14:textId="77777777" w:rsidR="00C9047C" w:rsidRPr="005A2D9B" w:rsidRDefault="000D6094" w:rsidP="00C9047C">
            <w:pPr>
              <w:pStyle w:val="NoteLevel1"/>
            </w:pPr>
            <w:r w:rsidRPr="005A2D9B">
              <w:t>Integrated</w:t>
            </w:r>
          </w:p>
        </w:tc>
      </w:tr>
      <w:tr w:rsidR="000D6094" w:rsidRPr="005A2D9B" w14:paraId="7097323F" w14:textId="77777777" w:rsidTr="000D6094">
        <w:tc>
          <w:tcPr>
            <w:tcW w:w="5778" w:type="dxa"/>
          </w:tcPr>
          <w:p w14:paraId="56F8F74D" w14:textId="77777777" w:rsidR="00C9047C" w:rsidRPr="005A2D9B" w:rsidRDefault="000D6094" w:rsidP="000D6094">
            <w:pPr>
              <w:pStyle w:val="NoteLevel1"/>
            </w:pPr>
            <w:r w:rsidRPr="005A2D9B">
              <w:t>Working with civil society organizations is made deliberately visible.</w:t>
            </w:r>
          </w:p>
        </w:tc>
        <w:tc>
          <w:tcPr>
            <w:tcW w:w="1985" w:type="dxa"/>
          </w:tcPr>
          <w:p w14:paraId="28342183" w14:textId="77777777" w:rsidR="00C9047C" w:rsidRPr="005A2D9B" w:rsidRDefault="000D6094" w:rsidP="00C9047C">
            <w:pPr>
              <w:pStyle w:val="NoteLevel1"/>
            </w:pPr>
            <w:r w:rsidRPr="005A2D9B">
              <w:t>Invisible</w:t>
            </w:r>
          </w:p>
        </w:tc>
        <w:tc>
          <w:tcPr>
            <w:tcW w:w="1813" w:type="dxa"/>
          </w:tcPr>
          <w:p w14:paraId="72F65E93" w14:textId="77777777" w:rsidR="00C9047C" w:rsidRPr="005A2D9B" w:rsidRDefault="000D6094" w:rsidP="00C9047C">
            <w:pPr>
              <w:pStyle w:val="NoteLevel1"/>
            </w:pPr>
            <w:r w:rsidRPr="005A2D9B">
              <w:t>Visible</w:t>
            </w:r>
          </w:p>
        </w:tc>
      </w:tr>
      <w:tr w:rsidR="000D6094" w:rsidRPr="005A2D9B" w14:paraId="7483AA14" w14:textId="77777777" w:rsidTr="000D6094">
        <w:tc>
          <w:tcPr>
            <w:tcW w:w="5778" w:type="dxa"/>
          </w:tcPr>
          <w:p w14:paraId="736F9D09" w14:textId="77777777" w:rsidR="00C9047C" w:rsidRPr="005A2D9B" w:rsidRDefault="000D6094" w:rsidP="000D6094">
            <w:pPr>
              <w:pStyle w:val="NoteLevel1"/>
            </w:pPr>
            <w:r w:rsidRPr="005A2D9B">
              <w:t>Moving from a “nice to do” paradigm to a “must do” paradigm</w:t>
            </w:r>
          </w:p>
        </w:tc>
        <w:tc>
          <w:tcPr>
            <w:tcW w:w="1985" w:type="dxa"/>
          </w:tcPr>
          <w:p w14:paraId="1BE84FBE" w14:textId="77777777" w:rsidR="00C9047C" w:rsidRPr="005A2D9B" w:rsidRDefault="000D6094" w:rsidP="00C9047C">
            <w:pPr>
              <w:pStyle w:val="NoteLevel1"/>
            </w:pPr>
            <w:r w:rsidRPr="005A2D9B">
              <w:t>“Noblesse Oblige”</w:t>
            </w:r>
          </w:p>
        </w:tc>
        <w:tc>
          <w:tcPr>
            <w:tcW w:w="1813" w:type="dxa"/>
          </w:tcPr>
          <w:p w14:paraId="3A47EE09" w14:textId="77777777" w:rsidR="00C9047C" w:rsidRPr="005A2D9B" w:rsidRDefault="000D6094" w:rsidP="00C9047C">
            <w:pPr>
              <w:pStyle w:val="NoteLevel1"/>
            </w:pPr>
            <w:r w:rsidRPr="005A2D9B">
              <w:t>“</w:t>
            </w:r>
            <w:proofErr w:type="spellStart"/>
            <w:r w:rsidRPr="005A2D9B">
              <w:t>Societe</w:t>
            </w:r>
            <w:proofErr w:type="spellEnd"/>
            <w:r w:rsidRPr="005A2D9B">
              <w:t xml:space="preserve"> Oblige”</w:t>
            </w:r>
          </w:p>
        </w:tc>
      </w:tr>
      <w:tr w:rsidR="000D6094" w:rsidRPr="005A2D9B" w14:paraId="4ECFDC1D" w14:textId="77777777" w:rsidTr="000D6094">
        <w:tc>
          <w:tcPr>
            <w:tcW w:w="5778" w:type="dxa"/>
          </w:tcPr>
          <w:p w14:paraId="7A20C729" w14:textId="77777777" w:rsidR="00C9047C" w:rsidRPr="005A2D9B" w:rsidRDefault="000D6094" w:rsidP="000D6094">
            <w:pPr>
              <w:pStyle w:val="NoteLevel1"/>
            </w:pPr>
            <w:r w:rsidRPr="005A2D9B">
              <w:t>Supporting “causes” instead of “organizations”</w:t>
            </w:r>
          </w:p>
        </w:tc>
        <w:tc>
          <w:tcPr>
            <w:tcW w:w="1985" w:type="dxa"/>
          </w:tcPr>
          <w:p w14:paraId="56856083" w14:textId="77777777" w:rsidR="00C9047C" w:rsidRPr="005A2D9B" w:rsidRDefault="000D6094" w:rsidP="00C9047C">
            <w:pPr>
              <w:pStyle w:val="NoteLevel1"/>
            </w:pPr>
            <w:r w:rsidRPr="005A2D9B">
              <w:t>Organizations</w:t>
            </w:r>
          </w:p>
        </w:tc>
        <w:tc>
          <w:tcPr>
            <w:tcW w:w="1813" w:type="dxa"/>
          </w:tcPr>
          <w:p w14:paraId="55D45BBA" w14:textId="77777777" w:rsidR="00C9047C" w:rsidRPr="005A2D9B" w:rsidRDefault="000D6094" w:rsidP="00C9047C">
            <w:pPr>
              <w:pStyle w:val="NoteLevel1"/>
            </w:pPr>
            <w:r w:rsidRPr="005A2D9B">
              <w:t>Causes</w:t>
            </w:r>
          </w:p>
        </w:tc>
      </w:tr>
      <w:tr w:rsidR="000D6094" w:rsidRPr="005A2D9B" w14:paraId="7A766D8A" w14:textId="77777777" w:rsidTr="000D6094">
        <w:tc>
          <w:tcPr>
            <w:tcW w:w="5778" w:type="dxa"/>
          </w:tcPr>
          <w:p w14:paraId="173C33CE" w14:textId="77777777" w:rsidR="00C9047C" w:rsidRPr="005A2D9B" w:rsidRDefault="000D6094" w:rsidP="000D6094">
            <w:pPr>
              <w:pStyle w:val="NoteLevel1"/>
            </w:pPr>
            <w:r w:rsidRPr="005A2D9B">
              <w:t>Leveraging association with civil society to provoke social change</w:t>
            </w:r>
          </w:p>
        </w:tc>
        <w:tc>
          <w:tcPr>
            <w:tcW w:w="1985" w:type="dxa"/>
          </w:tcPr>
          <w:p w14:paraId="7B9C358E" w14:textId="77777777" w:rsidR="00C9047C" w:rsidRPr="005A2D9B" w:rsidRDefault="000D6094" w:rsidP="00C9047C">
            <w:pPr>
              <w:pStyle w:val="NoteLevel1"/>
            </w:pPr>
            <w:r w:rsidRPr="005A2D9B">
              <w:t>Charity</w:t>
            </w:r>
          </w:p>
        </w:tc>
        <w:tc>
          <w:tcPr>
            <w:tcW w:w="1813" w:type="dxa"/>
          </w:tcPr>
          <w:p w14:paraId="32BF92FB" w14:textId="77777777" w:rsidR="00C9047C" w:rsidRPr="005A2D9B" w:rsidRDefault="000D6094" w:rsidP="00C9047C">
            <w:pPr>
              <w:pStyle w:val="NoteLevel1"/>
            </w:pPr>
            <w:r w:rsidRPr="005A2D9B">
              <w:t>Change</w:t>
            </w:r>
          </w:p>
        </w:tc>
      </w:tr>
      <w:tr w:rsidR="000D6094" w:rsidRPr="005A2D9B" w14:paraId="1DEF2671" w14:textId="77777777" w:rsidTr="000D6094">
        <w:tc>
          <w:tcPr>
            <w:tcW w:w="5778" w:type="dxa"/>
          </w:tcPr>
          <w:p w14:paraId="2C55367A" w14:textId="77777777" w:rsidR="00C9047C" w:rsidRPr="005A2D9B" w:rsidRDefault="000D6094" w:rsidP="000D6094">
            <w:pPr>
              <w:pStyle w:val="NoteLevel1"/>
            </w:pPr>
            <w:r w:rsidRPr="005A2D9B">
              <w:t>In addition to financial support, civil society now benefiting from other support</w:t>
            </w:r>
          </w:p>
        </w:tc>
        <w:tc>
          <w:tcPr>
            <w:tcW w:w="1985" w:type="dxa"/>
          </w:tcPr>
          <w:p w14:paraId="5C17BD29" w14:textId="77777777" w:rsidR="00C9047C" w:rsidRPr="005A2D9B" w:rsidRDefault="000D6094" w:rsidP="00C9047C">
            <w:pPr>
              <w:pStyle w:val="NoteLevel1"/>
            </w:pPr>
            <w:r w:rsidRPr="005A2D9B">
              <w:t>Money</w:t>
            </w:r>
          </w:p>
        </w:tc>
        <w:tc>
          <w:tcPr>
            <w:tcW w:w="1813" w:type="dxa"/>
          </w:tcPr>
          <w:p w14:paraId="15C0BBBE" w14:textId="77777777" w:rsidR="00C9047C" w:rsidRPr="005A2D9B" w:rsidRDefault="000D6094" w:rsidP="00C9047C">
            <w:pPr>
              <w:pStyle w:val="NoteLevel1"/>
            </w:pPr>
            <w:r w:rsidRPr="005A2D9B">
              <w:t>More</w:t>
            </w:r>
          </w:p>
        </w:tc>
      </w:tr>
    </w:tbl>
    <w:p w14:paraId="7AA27C49" w14:textId="77777777" w:rsidR="00C9047C" w:rsidRPr="005A2D9B" w:rsidRDefault="00C9047C" w:rsidP="00C9047C">
      <w:pPr>
        <w:pStyle w:val="NoteLevel1"/>
      </w:pPr>
    </w:p>
    <w:p w14:paraId="46870869" w14:textId="77777777" w:rsidR="000D6094" w:rsidRPr="005A2D9B" w:rsidRDefault="000D6094" w:rsidP="00C9047C">
      <w:pPr>
        <w:pStyle w:val="NoteLevel1"/>
      </w:pPr>
      <w:r w:rsidRPr="005A2D9B">
        <w:rPr>
          <w:b/>
        </w:rPr>
        <w:t>Civil Society’s “Tool Chest” of influence on business and government</w:t>
      </w:r>
    </w:p>
    <w:p w14:paraId="455A82C7" w14:textId="77777777" w:rsidR="000D6094" w:rsidRPr="005A2D9B" w:rsidRDefault="000D6094" w:rsidP="000D6094">
      <w:pPr>
        <w:pStyle w:val="NoteLevel1"/>
        <w:tabs>
          <w:tab w:val="clear" w:pos="0"/>
          <w:tab w:val="num" w:pos="720"/>
        </w:tabs>
      </w:pPr>
      <w:r w:rsidRPr="005A2D9B">
        <w:t>-Publishing (print; on-line)</w:t>
      </w:r>
    </w:p>
    <w:p w14:paraId="3C57F5F1" w14:textId="77777777" w:rsidR="000D6094" w:rsidRPr="005A2D9B" w:rsidRDefault="000D6094" w:rsidP="000D6094">
      <w:pPr>
        <w:pStyle w:val="NoteLevel1"/>
        <w:tabs>
          <w:tab w:val="clear" w:pos="0"/>
          <w:tab w:val="num" w:pos="720"/>
        </w:tabs>
      </w:pPr>
      <w:r w:rsidRPr="005A2D9B">
        <w:t>-Social network participation</w:t>
      </w:r>
    </w:p>
    <w:p w14:paraId="1582FCBD" w14:textId="77777777" w:rsidR="000D6094" w:rsidRPr="005A2D9B" w:rsidRDefault="000D6094" w:rsidP="000D6094">
      <w:pPr>
        <w:pStyle w:val="NoteLevel1"/>
        <w:tabs>
          <w:tab w:val="clear" w:pos="0"/>
          <w:tab w:val="num" w:pos="720"/>
        </w:tabs>
      </w:pPr>
      <w:r w:rsidRPr="005A2D9B">
        <w:t>-Lobbying (direct; indirect; advocacy)</w:t>
      </w:r>
    </w:p>
    <w:p w14:paraId="5D269E7F" w14:textId="77777777" w:rsidR="000D6094" w:rsidRPr="005A2D9B" w:rsidRDefault="000D6094" w:rsidP="000D6094">
      <w:pPr>
        <w:pStyle w:val="NoteLevel1"/>
        <w:tabs>
          <w:tab w:val="clear" w:pos="0"/>
          <w:tab w:val="num" w:pos="720"/>
        </w:tabs>
      </w:pPr>
      <w:r w:rsidRPr="005A2D9B">
        <w:t>-Media campaigns</w:t>
      </w:r>
    </w:p>
    <w:p w14:paraId="2D9B650D" w14:textId="77777777" w:rsidR="000D6094" w:rsidRPr="005A2D9B" w:rsidRDefault="000D6094" w:rsidP="000D6094">
      <w:pPr>
        <w:pStyle w:val="NoteLevel1"/>
        <w:tabs>
          <w:tab w:val="clear" w:pos="0"/>
          <w:tab w:val="num" w:pos="720"/>
        </w:tabs>
      </w:pPr>
      <w:r w:rsidRPr="005A2D9B">
        <w:t>-Demonstrations and protests</w:t>
      </w:r>
    </w:p>
    <w:p w14:paraId="3D806150" w14:textId="77777777" w:rsidR="000D6094" w:rsidRPr="005A2D9B" w:rsidRDefault="000D6094" w:rsidP="00C9047C">
      <w:pPr>
        <w:pStyle w:val="NoteLevel1"/>
      </w:pPr>
    </w:p>
    <w:p w14:paraId="01221FBF" w14:textId="77777777" w:rsidR="000D6094" w:rsidRPr="005A2D9B" w:rsidRDefault="000D6094" w:rsidP="00C9047C">
      <w:pPr>
        <w:pStyle w:val="NoteLevel1"/>
      </w:pPr>
      <w:r w:rsidRPr="005A2D9B">
        <w:rPr>
          <w:b/>
        </w:rPr>
        <w:t>Civil Society’s Supportive Influence</w:t>
      </w:r>
    </w:p>
    <w:p w14:paraId="15288229" w14:textId="77777777" w:rsidR="000D6094" w:rsidRPr="005A2D9B" w:rsidRDefault="000D6094" w:rsidP="000D6094">
      <w:pPr>
        <w:pStyle w:val="NoteLevel1"/>
        <w:tabs>
          <w:tab w:val="clear" w:pos="0"/>
          <w:tab w:val="num" w:pos="720"/>
        </w:tabs>
      </w:pPr>
      <w:r w:rsidRPr="005A2D9B">
        <w:rPr>
          <w:lang w:val="en-CA"/>
        </w:rPr>
        <w:t>-Neutral broker between government and business</w:t>
      </w:r>
    </w:p>
    <w:p w14:paraId="4E1612F8" w14:textId="77777777" w:rsidR="000D6094" w:rsidRPr="005A2D9B" w:rsidRDefault="000D6094" w:rsidP="000D6094">
      <w:pPr>
        <w:pStyle w:val="NoteLevel1"/>
        <w:tabs>
          <w:tab w:val="clear" w:pos="0"/>
          <w:tab w:val="num" w:pos="720"/>
        </w:tabs>
      </w:pPr>
      <w:r w:rsidRPr="005A2D9B">
        <w:rPr>
          <w:lang w:val="en-CA"/>
        </w:rPr>
        <w:t>-Supplier of knowledge and skills (knowledge transfer)</w:t>
      </w:r>
    </w:p>
    <w:p w14:paraId="3FE2A2A7" w14:textId="77777777" w:rsidR="000D6094" w:rsidRPr="005A2D9B" w:rsidRDefault="000D6094" w:rsidP="000D6094">
      <w:pPr>
        <w:pStyle w:val="NoteLevel1"/>
        <w:tabs>
          <w:tab w:val="clear" w:pos="0"/>
          <w:tab w:val="num" w:pos="720"/>
        </w:tabs>
      </w:pPr>
      <w:r w:rsidRPr="005A2D9B">
        <w:rPr>
          <w:lang w:val="en-CA"/>
        </w:rPr>
        <w:t>-Source of workers</w:t>
      </w:r>
    </w:p>
    <w:p w14:paraId="7486A7B2" w14:textId="77777777" w:rsidR="000D6094" w:rsidRPr="005A2D9B" w:rsidRDefault="000D6094" w:rsidP="000D6094">
      <w:pPr>
        <w:pStyle w:val="NoteLevel1"/>
        <w:tabs>
          <w:tab w:val="clear" w:pos="0"/>
          <w:tab w:val="num" w:pos="720"/>
        </w:tabs>
      </w:pPr>
      <w:r w:rsidRPr="005A2D9B">
        <w:rPr>
          <w:lang w:val="en-CA"/>
        </w:rPr>
        <w:t>-Intimate knowledge of community (closer to stakeholders)</w:t>
      </w:r>
    </w:p>
    <w:p w14:paraId="6CDC5F5B" w14:textId="77777777" w:rsidR="000D6094" w:rsidRPr="005A2D9B" w:rsidRDefault="000D6094" w:rsidP="000D6094">
      <w:pPr>
        <w:pStyle w:val="NoteLevel1"/>
        <w:tabs>
          <w:tab w:val="clear" w:pos="0"/>
          <w:tab w:val="num" w:pos="720"/>
        </w:tabs>
      </w:pPr>
      <w:r w:rsidRPr="005A2D9B">
        <w:rPr>
          <w:lang w:val="en-CA"/>
        </w:rPr>
        <w:t>-Citizen engagement venue</w:t>
      </w:r>
    </w:p>
    <w:p w14:paraId="5D432476" w14:textId="77777777" w:rsidR="000D6094" w:rsidRPr="005A2D9B" w:rsidRDefault="000D6094" w:rsidP="000D6094">
      <w:pPr>
        <w:pStyle w:val="NoteLevel1"/>
        <w:tabs>
          <w:tab w:val="clear" w:pos="0"/>
          <w:tab w:val="num" w:pos="720"/>
        </w:tabs>
      </w:pPr>
      <w:r w:rsidRPr="005A2D9B">
        <w:rPr>
          <w:lang w:val="en-CA"/>
        </w:rPr>
        <w:t>-Social capital provider</w:t>
      </w:r>
    </w:p>
    <w:p w14:paraId="73DAAD30" w14:textId="77777777" w:rsidR="000D6094" w:rsidRPr="005A2D9B" w:rsidRDefault="000D6094" w:rsidP="000D6094">
      <w:pPr>
        <w:pStyle w:val="NoteLevel1"/>
        <w:tabs>
          <w:tab w:val="clear" w:pos="0"/>
          <w:tab w:val="num" w:pos="720"/>
        </w:tabs>
      </w:pPr>
      <w:r w:rsidRPr="005A2D9B">
        <w:rPr>
          <w:lang w:val="en-CA"/>
        </w:rPr>
        <w:t>-Building image and buffering media</w:t>
      </w:r>
    </w:p>
    <w:p w14:paraId="273300FA" w14:textId="77777777" w:rsidR="000D6094" w:rsidRPr="005A2D9B" w:rsidRDefault="000D6094" w:rsidP="000D6094">
      <w:pPr>
        <w:pStyle w:val="NoteLevel1"/>
        <w:tabs>
          <w:tab w:val="clear" w:pos="0"/>
          <w:tab w:val="num" w:pos="720"/>
        </w:tabs>
      </w:pPr>
      <w:r w:rsidRPr="005A2D9B">
        <w:rPr>
          <w:lang w:val="en-CA"/>
        </w:rPr>
        <w:t>-Alternative service delivery methods and new models of community -engagement</w:t>
      </w:r>
    </w:p>
    <w:p w14:paraId="6AB93815" w14:textId="77777777" w:rsidR="000D6094" w:rsidRPr="005A2D9B" w:rsidRDefault="000D6094" w:rsidP="000D6094">
      <w:pPr>
        <w:pStyle w:val="NoteLevel1"/>
        <w:tabs>
          <w:tab w:val="clear" w:pos="0"/>
          <w:tab w:val="num" w:pos="720"/>
        </w:tabs>
      </w:pPr>
      <w:r w:rsidRPr="005A2D9B">
        <w:rPr>
          <w:lang w:val="en-CA"/>
        </w:rPr>
        <w:t>-Cause-related marketing venue</w:t>
      </w:r>
    </w:p>
    <w:p w14:paraId="5EA95F7C" w14:textId="77777777" w:rsidR="000D6094" w:rsidRPr="005A2D9B" w:rsidRDefault="000D6094" w:rsidP="000D6094">
      <w:pPr>
        <w:pStyle w:val="NoteLevel1"/>
        <w:tabs>
          <w:tab w:val="clear" w:pos="0"/>
          <w:tab w:val="num" w:pos="720"/>
        </w:tabs>
      </w:pPr>
      <w:r w:rsidRPr="005A2D9B">
        <w:rPr>
          <w:lang w:val="en-CA"/>
        </w:rPr>
        <w:t>-Awareness building</w:t>
      </w:r>
    </w:p>
    <w:p w14:paraId="22C0FA6E" w14:textId="77777777" w:rsidR="000D6094" w:rsidRPr="005A2D9B" w:rsidRDefault="000D6094" w:rsidP="000D6094">
      <w:pPr>
        <w:pStyle w:val="NoteLevel1"/>
        <w:tabs>
          <w:tab w:val="clear" w:pos="0"/>
          <w:tab w:val="num" w:pos="720"/>
        </w:tabs>
      </w:pPr>
      <w:r w:rsidRPr="005A2D9B">
        <w:rPr>
          <w:lang w:val="en-CA"/>
        </w:rPr>
        <w:t>-Public policy test environment</w:t>
      </w:r>
    </w:p>
    <w:p w14:paraId="60541464" w14:textId="77777777" w:rsidR="000D6094" w:rsidRPr="005A2D9B" w:rsidRDefault="000D6094" w:rsidP="000D6094">
      <w:pPr>
        <w:pStyle w:val="NoteLevel1"/>
        <w:tabs>
          <w:tab w:val="clear" w:pos="0"/>
          <w:tab w:val="num" w:pos="720"/>
        </w:tabs>
      </w:pPr>
      <w:r w:rsidRPr="005A2D9B">
        <w:rPr>
          <w:lang w:val="en-CA"/>
        </w:rPr>
        <w:t>-Distributor of information</w:t>
      </w:r>
    </w:p>
    <w:p w14:paraId="149F36A5" w14:textId="77777777" w:rsidR="000D6094" w:rsidRPr="005A2D9B" w:rsidRDefault="000D6094" w:rsidP="000D6094">
      <w:pPr>
        <w:pStyle w:val="NoteLevel1"/>
        <w:tabs>
          <w:tab w:val="clear" w:pos="0"/>
          <w:tab w:val="num" w:pos="720"/>
        </w:tabs>
      </w:pPr>
      <w:r w:rsidRPr="005A2D9B">
        <w:rPr>
          <w:lang w:val="en-CA"/>
        </w:rPr>
        <w:t>-Point of entry for citizens to engage in policy debates</w:t>
      </w:r>
    </w:p>
    <w:p w14:paraId="3B000426" w14:textId="77777777" w:rsidR="000D6094" w:rsidRPr="005A2D9B" w:rsidRDefault="000D6094" w:rsidP="000D6094">
      <w:pPr>
        <w:pStyle w:val="NoteLevel1"/>
        <w:tabs>
          <w:tab w:val="clear" w:pos="0"/>
          <w:tab w:val="num" w:pos="720"/>
        </w:tabs>
      </w:pPr>
    </w:p>
    <w:p w14:paraId="0AAC0617" w14:textId="77777777" w:rsidR="000D6094" w:rsidRPr="005A2D9B" w:rsidRDefault="000D6094" w:rsidP="000D6094">
      <w:pPr>
        <w:pStyle w:val="NoteLevel1"/>
        <w:tabs>
          <w:tab w:val="clear" w:pos="0"/>
          <w:tab w:val="num" w:pos="720"/>
        </w:tabs>
      </w:pPr>
      <w:r w:rsidRPr="005A2D9B">
        <w:rPr>
          <w:b/>
          <w:lang w:val="en-CA"/>
        </w:rPr>
        <w:t xml:space="preserve">Civil Society’s </w:t>
      </w:r>
      <w:r w:rsidRPr="005A2D9B">
        <w:rPr>
          <w:b/>
          <w:u w:val="single"/>
          <w:lang w:val="en-CA"/>
        </w:rPr>
        <w:t xml:space="preserve">Unsupportive </w:t>
      </w:r>
      <w:r w:rsidRPr="005A2D9B">
        <w:rPr>
          <w:b/>
          <w:lang w:val="en-CA"/>
        </w:rPr>
        <w:t>Influence</w:t>
      </w:r>
    </w:p>
    <w:p w14:paraId="0472637F" w14:textId="77777777" w:rsidR="000D6094" w:rsidRPr="005A2D9B" w:rsidRDefault="000D6094" w:rsidP="000D6094">
      <w:pPr>
        <w:pStyle w:val="NoteLevel1"/>
        <w:tabs>
          <w:tab w:val="clear" w:pos="0"/>
          <w:tab w:val="num" w:pos="720"/>
        </w:tabs>
      </w:pPr>
      <w:r w:rsidRPr="005A2D9B">
        <w:rPr>
          <w:lang w:val="en-CA"/>
        </w:rPr>
        <w:t>-Neutral broker between government and business</w:t>
      </w:r>
    </w:p>
    <w:p w14:paraId="335FA906" w14:textId="77777777" w:rsidR="000D6094" w:rsidRPr="005A2D9B" w:rsidRDefault="000D6094" w:rsidP="000D6094">
      <w:pPr>
        <w:pStyle w:val="NoteLevel1"/>
        <w:tabs>
          <w:tab w:val="clear" w:pos="0"/>
          <w:tab w:val="num" w:pos="720"/>
        </w:tabs>
      </w:pPr>
      <w:r w:rsidRPr="005A2D9B">
        <w:rPr>
          <w:lang w:val="en-CA"/>
        </w:rPr>
        <w:t>-Citizen Engagement Venue</w:t>
      </w:r>
    </w:p>
    <w:p w14:paraId="77E41342" w14:textId="77777777" w:rsidR="000D6094" w:rsidRPr="005A2D9B" w:rsidRDefault="000D6094" w:rsidP="000D6094">
      <w:pPr>
        <w:pStyle w:val="NoteLevel1"/>
        <w:tabs>
          <w:tab w:val="clear" w:pos="0"/>
          <w:tab w:val="num" w:pos="720"/>
        </w:tabs>
      </w:pPr>
      <w:r w:rsidRPr="005A2D9B">
        <w:rPr>
          <w:lang w:val="en-CA"/>
        </w:rPr>
        <w:t>-Building image and buffering media</w:t>
      </w:r>
    </w:p>
    <w:p w14:paraId="03C3C124" w14:textId="77777777" w:rsidR="000D6094" w:rsidRPr="005A2D9B" w:rsidRDefault="000D6094" w:rsidP="000D6094">
      <w:pPr>
        <w:pStyle w:val="NoteLevel1"/>
        <w:tabs>
          <w:tab w:val="clear" w:pos="0"/>
          <w:tab w:val="num" w:pos="720"/>
        </w:tabs>
      </w:pPr>
      <w:r w:rsidRPr="005A2D9B">
        <w:rPr>
          <w:lang w:val="en-CA"/>
        </w:rPr>
        <w:t>-Awareness building</w:t>
      </w:r>
    </w:p>
    <w:p w14:paraId="07D546CB" w14:textId="77777777" w:rsidR="000D6094" w:rsidRPr="005A2D9B" w:rsidRDefault="000D6094" w:rsidP="000D6094">
      <w:pPr>
        <w:pStyle w:val="NoteLevel1"/>
        <w:tabs>
          <w:tab w:val="clear" w:pos="0"/>
          <w:tab w:val="num" w:pos="720"/>
        </w:tabs>
      </w:pPr>
      <w:r w:rsidRPr="005A2D9B">
        <w:rPr>
          <w:lang w:val="en-CA"/>
        </w:rPr>
        <w:t>-Public policy test environment</w:t>
      </w:r>
    </w:p>
    <w:p w14:paraId="1C097C84" w14:textId="77777777" w:rsidR="000D6094" w:rsidRPr="005A2D9B" w:rsidRDefault="000D6094" w:rsidP="000D6094">
      <w:pPr>
        <w:pStyle w:val="NoteLevel1"/>
        <w:tabs>
          <w:tab w:val="clear" w:pos="0"/>
          <w:tab w:val="num" w:pos="720"/>
        </w:tabs>
      </w:pPr>
      <w:r w:rsidRPr="005A2D9B">
        <w:rPr>
          <w:lang w:val="en-CA"/>
        </w:rPr>
        <w:t>-Distributor of information</w:t>
      </w:r>
    </w:p>
    <w:p w14:paraId="32FA9238" w14:textId="77777777" w:rsidR="000D6094" w:rsidRPr="005A2D9B" w:rsidRDefault="000D6094" w:rsidP="000D6094">
      <w:pPr>
        <w:pStyle w:val="NoteLevel1"/>
        <w:tabs>
          <w:tab w:val="clear" w:pos="0"/>
          <w:tab w:val="num" w:pos="720"/>
        </w:tabs>
      </w:pPr>
      <w:r w:rsidRPr="005A2D9B">
        <w:rPr>
          <w:lang w:val="en-CA"/>
        </w:rPr>
        <w:t>-Point of entry for citizens to engage in policy debates</w:t>
      </w:r>
    </w:p>
    <w:p w14:paraId="51C84602" w14:textId="77777777" w:rsidR="000D6094" w:rsidRPr="005A2D9B" w:rsidRDefault="000D6094" w:rsidP="000D6094">
      <w:pPr>
        <w:pStyle w:val="NoteLevel1"/>
        <w:tabs>
          <w:tab w:val="clear" w:pos="0"/>
          <w:tab w:val="num" w:pos="720"/>
        </w:tabs>
      </w:pPr>
    </w:p>
    <w:p w14:paraId="0B32A880" w14:textId="77777777" w:rsidR="000D6094" w:rsidRPr="005A2D9B" w:rsidRDefault="000D6094" w:rsidP="000D6094">
      <w:pPr>
        <w:pStyle w:val="NoteLevel1"/>
        <w:tabs>
          <w:tab w:val="clear" w:pos="0"/>
          <w:tab w:val="num" w:pos="720"/>
        </w:tabs>
      </w:pPr>
      <w:r w:rsidRPr="005A2D9B">
        <w:rPr>
          <w:b/>
          <w:lang w:val="en-CA"/>
        </w:rPr>
        <w:t xml:space="preserve">Cases: </w:t>
      </w:r>
    </w:p>
    <w:p w14:paraId="3176EDF3" w14:textId="77777777" w:rsidR="000D6094" w:rsidRPr="005A2D9B" w:rsidRDefault="000D6094" w:rsidP="000D6094">
      <w:pPr>
        <w:pStyle w:val="NoteLevel1"/>
        <w:tabs>
          <w:tab w:val="clear" w:pos="0"/>
          <w:tab w:val="num" w:pos="720"/>
        </w:tabs>
      </w:pPr>
      <w:r w:rsidRPr="005A2D9B">
        <w:rPr>
          <w:b/>
          <w:lang w:val="en-CA"/>
        </w:rPr>
        <w:t>Rock-on Mining</w:t>
      </w:r>
    </w:p>
    <w:p w14:paraId="3A9346A3" w14:textId="77777777" w:rsidR="000D6094" w:rsidRPr="005A2D9B" w:rsidRDefault="000D6094" w:rsidP="000D6094">
      <w:pPr>
        <w:pStyle w:val="NoteLevel2"/>
      </w:pPr>
      <w:r w:rsidRPr="005A2D9B">
        <w:t>Discuss how Friends of Sudbury’s Rocks could assist Rock-on in influencing the government’s consideration of the Kryptonite Regulation Act.  In your response comment on timing of the action – knowing the legislation will be introduced in 24 months, how important is it to act now and why?</w:t>
      </w:r>
    </w:p>
    <w:p w14:paraId="3F09C05E" w14:textId="77777777" w:rsidR="000D6094" w:rsidRPr="005A2D9B" w:rsidRDefault="000D6094" w:rsidP="000D6094">
      <w:pPr>
        <w:pStyle w:val="NoteLevel2"/>
      </w:pPr>
      <w:r w:rsidRPr="005A2D9B">
        <w:t>How does the collaboration between Rock-on and Friends of Sudbury’s Rocks demonstrate changes in the relationship between business and civil society?</w:t>
      </w:r>
    </w:p>
    <w:p w14:paraId="7425B83A" w14:textId="77777777" w:rsidR="000D6094" w:rsidRPr="005A2D9B" w:rsidRDefault="000D6094" w:rsidP="000D6094">
      <w:pPr>
        <w:pStyle w:val="NoteLevel1"/>
      </w:pPr>
      <w:r w:rsidRPr="005A2D9B">
        <w:rPr>
          <w:b/>
        </w:rPr>
        <w:t>Friend’s of Canada’s Freshwaters</w:t>
      </w:r>
    </w:p>
    <w:p w14:paraId="6619805B" w14:textId="77777777" w:rsidR="000D6094" w:rsidRPr="005A2D9B" w:rsidRDefault="000D6094" w:rsidP="000D6094">
      <w:pPr>
        <w:pStyle w:val="NoteLevel2"/>
      </w:pPr>
      <w:r w:rsidRPr="005A2D9B">
        <w:t>What does this case demonstrate about the potential influence of civil society?</w:t>
      </w:r>
    </w:p>
    <w:p w14:paraId="7B5E037D" w14:textId="77777777" w:rsidR="000D6094" w:rsidRPr="005A2D9B" w:rsidRDefault="000D6094" w:rsidP="000D6094">
      <w:pPr>
        <w:pStyle w:val="NoteLevel2"/>
      </w:pPr>
      <w:r w:rsidRPr="005A2D9B">
        <w:t>Explain how the action of the FCF met the three main objectives of civil society.</w:t>
      </w:r>
    </w:p>
    <w:p w14:paraId="60B8C9D8" w14:textId="16EAC763" w:rsidR="000D6094" w:rsidRPr="005A2D9B" w:rsidRDefault="000D6094" w:rsidP="0077576B">
      <w:pPr>
        <w:pStyle w:val="NoteLevel1"/>
      </w:pPr>
      <w:r w:rsidRPr="005A2D9B">
        <w:t>How might BCMC have more effectively reacted to FCF?</w:t>
      </w:r>
    </w:p>
    <w:sectPr w:rsidR="000D6094" w:rsidRPr="005A2D9B" w:rsidSect="0077576B">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75F97" w14:textId="77777777" w:rsidR="00490435" w:rsidRDefault="00490435" w:rsidP="000A7182">
      <w:r>
        <w:separator/>
      </w:r>
    </w:p>
  </w:endnote>
  <w:endnote w:type="continuationSeparator" w:id="0">
    <w:p w14:paraId="6A2EBB4E" w14:textId="77777777" w:rsidR="00490435" w:rsidRDefault="00490435" w:rsidP="000A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Wingdings 3">
    <w:panose1 w:val="050401020108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Ｐゴシック">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1F586" w14:textId="77777777" w:rsidR="00490435" w:rsidRDefault="00490435">
      <w:pPr>
        <w:pStyle w:val="Header"/>
      </w:pPr>
    </w:p>
    <w:p w14:paraId="010262B9" w14:textId="77777777" w:rsidR="00490435" w:rsidRDefault="00490435"/>
    <w:p w14:paraId="503E4C4F" w14:textId="77777777" w:rsidR="00490435" w:rsidRDefault="00490435">
      <w:pPr>
        <w:pStyle w:val="Header"/>
      </w:pPr>
    </w:p>
    <w:p w14:paraId="76A26D0C" w14:textId="77777777" w:rsidR="00490435" w:rsidRDefault="00490435"/>
    <w:p w14:paraId="5956EBD7" w14:textId="77777777" w:rsidR="00490435" w:rsidRDefault="00490435">
      <w:pPr>
        <w:pStyle w:val="Header"/>
      </w:pPr>
    </w:p>
    <w:p w14:paraId="34C3DF36" w14:textId="77777777" w:rsidR="00490435" w:rsidRDefault="00490435"/>
    <w:p w14:paraId="4E4E8151" w14:textId="77777777" w:rsidR="00490435" w:rsidRDefault="00490435">
      <w:pPr>
        <w:pStyle w:val="Header"/>
      </w:pPr>
    </w:p>
    <w:p w14:paraId="054F4D20" w14:textId="77777777" w:rsidR="00490435" w:rsidRDefault="00490435"/>
    <w:p w14:paraId="1767D47C" w14:textId="77777777" w:rsidR="00490435" w:rsidRDefault="00490435">
      <w:pPr>
        <w:pStyle w:val="Header"/>
      </w:pPr>
    </w:p>
    <w:p w14:paraId="72969F3D" w14:textId="77777777" w:rsidR="00490435" w:rsidRDefault="00490435"/>
    <w:p w14:paraId="765D4114" w14:textId="77777777" w:rsidR="00490435" w:rsidRDefault="00490435">
      <w:pPr>
        <w:pStyle w:val="Header"/>
      </w:pPr>
    </w:p>
    <w:p w14:paraId="327CBCA1" w14:textId="77777777" w:rsidR="00490435" w:rsidRDefault="00490435"/>
    <w:p w14:paraId="07DA3EEC" w14:textId="77777777" w:rsidR="00490435" w:rsidRDefault="00490435">
      <w:pPr>
        <w:pStyle w:val="Header"/>
      </w:pPr>
    </w:p>
    <w:p w14:paraId="1E85A366" w14:textId="77777777" w:rsidR="00490435" w:rsidRDefault="00490435"/>
    <w:p w14:paraId="22291E8C" w14:textId="77777777" w:rsidR="00490435" w:rsidRDefault="00490435">
      <w:pPr>
        <w:pStyle w:val="Header"/>
      </w:pPr>
    </w:p>
    <w:p w14:paraId="085AE5A8" w14:textId="77777777" w:rsidR="00490435" w:rsidRDefault="00490435"/>
    <w:p w14:paraId="2D11363F" w14:textId="77777777" w:rsidR="00490435" w:rsidRDefault="00490435">
      <w:pPr>
        <w:pStyle w:val="Header"/>
      </w:pPr>
    </w:p>
    <w:p w14:paraId="36E93E8B" w14:textId="77777777" w:rsidR="00490435" w:rsidRDefault="00490435"/>
    <w:p w14:paraId="52424968" w14:textId="77777777" w:rsidR="00490435" w:rsidRDefault="00490435">
      <w:pPr>
        <w:pStyle w:val="Header"/>
      </w:pPr>
    </w:p>
    <w:p w14:paraId="238F79D9" w14:textId="77777777" w:rsidR="00490435" w:rsidRDefault="00490435"/>
    <w:p w14:paraId="46BB894F" w14:textId="77777777" w:rsidR="00490435" w:rsidRDefault="00490435">
      <w:pPr>
        <w:pStyle w:val="Header"/>
      </w:pPr>
    </w:p>
    <w:p w14:paraId="1AE7B947" w14:textId="77777777" w:rsidR="00490435" w:rsidRDefault="00490435"/>
    <w:p w14:paraId="232699D1" w14:textId="77777777" w:rsidR="00490435" w:rsidRDefault="00490435">
      <w:pPr>
        <w:pStyle w:val="Header"/>
      </w:pPr>
    </w:p>
    <w:p w14:paraId="009304AA" w14:textId="77777777" w:rsidR="00490435" w:rsidRDefault="00490435"/>
    <w:p w14:paraId="26183171" w14:textId="77777777" w:rsidR="00490435" w:rsidRDefault="00490435">
      <w:pPr>
        <w:pStyle w:val="Header"/>
      </w:pPr>
    </w:p>
    <w:p w14:paraId="0706AC9A" w14:textId="77777777" w:rsidR="00490435" w:rsidRDefault="00490435"/>
    <w:p w14:paraId="2513E360" w14:textId="77777777" w:rsidR="00490435" w:rsidRDefault="00490435">
      <w:pPr>
        <w:pStyle w:val="Header"/>
      </w:pPr>
    </w:p>
    <w:p w14:paraId="64AB922E" w14:textId="77777777" w:rsidR="00490435" w:rsidRDefault="00490435"/>
    <w:p w14:paraId="59030A36" w14:textId="77777777" w:rsidR="00490435" w:rsidRDefault="00490435">
      <w:pPr>
        <w:pStyle w:val="Header"/>
      </w:pPr>
    </w:p>
    <w:p w14:paraId="47EFE3CD" w14:textId="77777777" w:rsidR="00490435" w:rsidRDefault="00490435"/>
    <w:p w14:paraId="44127EF2" w14:textId="77777777" w:rsidR="00490435" w:rsidRDefault="00490435">
      <w:pPr>
        <w:pStyle w:val="Header"/>
      </w:pPr>
    </w:p>
    <w:p w14:paraId="36A070C1" w14:textId="77777777" w:rsidR="00490435" w:rsidRDefault="00490435"/>
    <w:p w14:paraId="7D6213D9" w14:textId="77777777" w:rsidR="00490435" w:rsidRDefault="00490435">
      <w:pPr>
        <w:pStyle w:val="Header"/>
      </w:pPr>
    </w:p>
    <w:p w14:paraId="4475FC6F" w14:textId="77777777" w:rsidR="00490435" w:rsidRDefault="00490435"/>
    <w:p w14:paraId="7A7DBAD8" w14:textId="77777777" w:rsidR="00490435" w:rsidRDefault="00490435">
      <w:pPr>
        <w:pStyle w:val="Header"/>
      </w:pPr>
    </w:p>
    <w:p w14:paraId="3B9C693A" w14:textId="77777777" w:rsidR="00490435" w:rsidRDefault="00490435"/>
    <w:p w14:paraId="6C672CB9" w14:textId="77777777" w:rsidR="00490435" w:rsidRDefault="00490435" w:rsidP="000A7182">
      <w:r>
        <w:separator/>
      </w:r>
    </w:p>
  </w:footnote>
  <w:footnote w:type="continuationSeparator" w:id="0">
    <w:p w14:paraId="1D5D570A" w14:textId="77777777" w:rsidR="00490435" w:rsidRDefault="00490435" w:rsidP="000A718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61F59" w14:textId="77777777" w:rsidR="005A2D9B" w:rsidRPr="005A2D9B" w:rsidRDefault="00490435">
    <w:pPr>
      <w:pStyle w:val="Header"/>
      <w:tabs>
        <w:tab w:val="clear" w:pos="4320"/>
        <w:tab w:val="clear" w:pos="8640"/>
        <w:tab w:val="right" w:pos="9720"/>
      </w:tabs>
      <w:ind w:left="-360"/>
      <w:rPr>
        <w:rFonts w:ascii="Verdana" w:hAnsi="Verdana"/>
        <w:sz w:val="36"/>
        <w:szCs w:val="36"/>
      </w:rPr>
    </w:pPr>
    <w:bookmarkStart w:id="0" w:name="_WNSectionTitle_6"/>
    <w:bookmarkStart w:id="1" w:name="_WNTabType_5"/>
    <w:r w:rsidRPr="005A2D9B">
      <w:rPr>
        <w:rFonts w:ascii="Verdana" w:hAnsi="Verdana"/>
        <w:sz w:val="36"/>
        <w:szCs w:val="36"/>
      </w:rPr>
      <w:t>Canadian Business in it’s Social Context</w:t>
    </w:r>
    <w:r w:rsidR="005A2D9B" w:rsidRPr="005A2D9B">
      <w:rPr>
        <w:rFonts w:ascii="Verdana" w:hAnsi="Verdana"/>
        <w:sz w:val="36"/>
        <w:szCs w:val="36"/>
      </w:rPr>
      <w:t xml:space="preserve"> – Lecture 1</w:t>
    </w:r>
  </w:p>
  <w:p w14:paraId="40E50A8C" w14:textId="0E1D80E3" w:rsidR="00490435" w:rsidRDefault="00490435">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E35BF" w14:textId="77777777" w:rsidR="005A2D9B" w:rsidRPr="005A2D9B" w:rsidRDefault="00490435">
    <w:pPr>
      <w:pStyle w:val="Header"/>
      <w:tabs>
        <w:tab w:val="clear" w:pos="4320"/>
        <w:tab w:val="clear" w:pos="8640"/>
        <w:tab w:val="right" w:pos="9720"/>
      </w:tabs>
      <w:ind w:left="-360"/>
      <w:rPr>
        <w:rFonts w:ascii="Verdana" w:hAnsi="Verdana"/>
        <w:sz w:val="36"/>
        <w:szCs w:val="36"/>
      </w:rPr>
    </w:pPr>
    <w:bookmarkStart w:id="2" w:name="_WNSectionTitle_7"/>
    <w:bookmarkStart w:id="3" w:name="_WNTabType_6"/>
    <w:r w:rsidRPr="005A2D9B">
      <w:rPr>
        <w:rFonts w:ascii="Verdana" w:hAnsi="Verdana"/>
        <w:sz w:val="36"/>
        <w:szCs w:val="36"/>
      </w:rPr>
      <w:t>The Canadian Business Segment</w:t>
    </w:r>
    <w:r w:rsidR="005A2D9B" w:rsidRPr="005A2D9B">
      <w:rPr>
        <w:rFonts w:ascii="Verdana" w:hAnsi="Verdana"/>
        <w:sz w:val="36"/>
        <w:szCs w:val="36"/>
      </w:rPr>
      <w:t xml:space="preserve"> – Lecture 2</w:t>
    </w:r>
  </w:p>
  <w:p w14:paraId="332E3DA1" w14:textId="66B09EE0" w:rsidR="00490435" w:rsidRDefault="00490435">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5EAF7" w14:textId="77777777" w:rsidR="005A2D9B" w:rsidRPr="005A2D9B" w:rsidRDefault="00490435">
    <w:pPr>
      <w:pStyle w:val="Header"/>
      <w:tabs>
        <w:tab w:val="clear" w:pos="4320"/>
        <w:tab w:val="clear" w:pos="8640"/>
        <w:tab w:val="right" w:pos="9720"/>
      </w:tabs>
      <w:ind w:left="-360"/>
      <w:rPr>
        <w:rFonts w:ascii="Verdana" w:hAnsi="Verdana"/>
        <w:sz w:val="36"/>
        <w:szCs w:val="36"/>
      </w:rPr>
    </w:pPr>
    <w:bookmarkStart w:id="5" w:name="_WNSectionTitle_9"/>
    <w:bookmarkStart w:id="6" w:name="_WNTabType_8"/>
    <w:r w:rsidRPr="005A2D9B">
      <w:rPr>
        <w:rFonts w:ascii="Verdana" w:hAnsi="Verdana"/>
        <w:sz w:val="36"/>
        <w:szCs w:val="36"/>
      </w:rPr>
      <w:t>The Canadian Government Segment</w:t>
    </w:r>
    <w:r w:rsidR="005A2D9B" w:rsidRPr="005A2D9B">
      <w:rPr>
        <w:rFonts w:ascii="Verdana" w:hAnsi="Verdana"/>
        <w:sz w:val="36"/>
        <w:szCs w:val="36"/>
      </w:rPr>
      <w:t xml:space="preserve"> – Lecture 3</w:t>
    </w:r>
  </w:p>
  <w:p w14:paraId="7C5AB33E" w14:textId="1143DEAC" w:rsidR="00490435" w:rsidRDefault="00490435">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79418" w14:textId="62E00165" w:rsidR="00490435" w:rsidRDefault="00490435">
    <w:pPr>
      <w:pStyle w:val="Header"/>
      <w:tabs>
        <w:tab w:val="clear" w:pos="4320"/>
        <w:tab w:val="clear" w:pos="8640"/>
        <w:tab w:val="right" w:pos="9720"/>
      </w:tabs>
      <w:ind w:left="-360"/>
      <w:rPr>
        <w:rFonts w:ascii="Verdana" w:hAnsi="Verdana"/>
        <w:sz w:val="36"/>
        <w:szCs w:val="36"/>
      </w:rPr>
    </w:pPr>
    <w:bookmarkStart w:id="7" w:name="_WNSectionTitle_10"/>
    <w:bookmarkStart w:id="8" w:name="_WNTabType_9"/>
    <w:r w:rsidRPr="005A2D9B">
      <w:rPr>
        <w:rFonts w:ascii="Verdana" w:hAnsi="Verdana"/>
        <w:sz w:val="36"/>
        <w:szCs w:val="36"/>
      </w:rPr>
      <w:t>The Civil Society Segment</w:t>
    </w:r>
    <w:r w:rsidR="005A2D9B" w:rsidRPr="005A2D9B">
      <w:rPr>
        <w:rFonts w:ascii="Verdana" w:hAnsi="Verdana"/>
        <w:sz w:val="36"/>
        <w:szCs w:val="36"/>
      </w:rPr>
      <w:t xml:space="preserve"> – Lecture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A8E869" w14:textId="205DED3F" w:rsidR="00490435" w:rsidRDefault="00490435">
    <w:pPr>
      <w:pStyle w:val="Header"/>
      <w:tabs>
        <w:tab w:val="clear" w:pos="4320"/>
        <w:tab w:val="clear" w:pos="8640"/>
        <w:tab w:val="right" w:pos="9720"/>
      </w:tabs>
      <w:ind w:left="-360"/>
      <w:rPr>
        <w:rFonts w:ascii="Verdana" w:hAnsi="Verdana"/>
        <w:sz w:val="36"/>
        <w:szCs w:val="36"/>
      </w:rPr>
    </w:pPr>
    <w:bookmarkStart w:id="9" w:name="_WNSectionTitle_11"/>
    <w:bookmarkStart w:id="10" w:name="_WNTabType_10"/>
    <w:r w:rsidRPr="005A2D9B">
      <w:rPr>
        <w:rFonts w:ascii="Verdana" w:hAnsi="Verdana"/>
        <w:sz w:val="36"/>
        <w:szCs w:val="36"/>
      </w:rPr>
      <w:t>Stakeholders</w:t>
    </w:r>
    <w:r w:rsidR="005A2D9B" w:rsidRPr="005A2D9B">
      <w:rPr>
        <w:rFonts w:ascii="Verdana" w:hAnsi="Verdana"/>
        <w:sz w:val="36"/>
        <w:szCs w:val="36"/>
      </w:rPr>
      <w:t xml:space="preserve"> – 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EF884" w14:textId="77D1CB34" w:rsidR="00490435" w:rsidRDefault="00490435">
    <w:pPr>
      <w:pStyle w:val="Header"/>
      <w:tabs>
        <w:tab w:val="clear" w:pos="4320"/>
        <w:tab w:val="clear" w:pos="8640"/>
        <w:tab w:val="right" w:pos="9720"/>
      </w:tabs>
      <w:ind w:left="-360"/>
      <w:rPr>
        <w:rFonts w:ascii="Verdana" w:hAnsi="Verdana"/>
        <w:sz w:val="36"/>
        <w:szCs w:val="36"/>
      </w:rPr>
    </w:pPr>
    <w:bookmarkStart w:id="11" w:name="_WNSectionTitle_8"/>
    <w:bookmarkStart w:id="12" w:name="_WNTabType_7"/>
    <w:r w:rsidRPr="005A2D9B">
      <w:rPr>
        <w:rFonts w:ascii="Verdana" w:hAnsi="Verdana"/>
        <w:sz w:val="36"/>
        <w:szCs w:val="36"/>
      </w:rPr>
      <w:t>Globalization and Multiculturalism</w:t>
    </w:r>
    <w:r w:rsidR="005A2D9B" w:rsidRPr="005A2D9B">
      <w:rPr>
        <w:rFonts w:ascii="Verdana" w:hAnsi="Verdana"/>
        <w:sz w:val="36"/>
        <w:szCs w:val="36"/>
      </w:rPr>
      <w:t xml:space="preserve"> – Lecture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C188E9" w14:textId="77777777" w:rsidR="00490435" w:rsidRDefault="00490435" w:rsidP="000A7182">
    <w:pPr>
      <w:pStyle w:val="Header"/>
      <w:tabs>
        <w:tab w:val="clear" w:pos="4320"/>
        <w:tab w:val="clear" w:pos="8640"/>
        <w:tab w:val="right" w:pos="9720"/>
      </w:tabs>
      <w:ind w:left="-360"/>
      <w:rPr>
        <w:rFonts w:ascii="Verdana" w:hAnsi="Verdana"/>
        <w:sz w:val="36"/>
        <w:szCs w:val="36"/>
      </w:rPr>
    </w:pPr>
    <w:bookmarkStart w:id="13" w:name="_WNSectionTitle"/>
    <w:bookmarkStart w:id="14" w:name="_WNTabType_0"/>
    <w:r w:rsidRPr="005A2D9B">
      <w:rPr>
        <w:rFonts w:ascii="Verdana" w:hAnsi="Verdana"/>
        <w:sz w:val="36"/>
        <w:szCs w:val="36"/>
      </w:rPr>
      <w:t>The Ethics of Business – Lecture 7</w:t>
    </w:r>
    <w:r>
      <w:rPr>
        <w:rFonts w:ascii="Verdana" w:hAnsi="Verdana"/>
        <w:sz w:val="36"/>
        <w:szCs w:val="36"/>
      </w:rPr>
      <w:tab/>
    </w:r>
    <w:r w:rsidRPr="000911BD">
      <w:rPr>
        <w:rFonts w:ascii="Verdana" w:hAnsi="Verdana"/>
        <w:color w:val="FF0000"/>
        <w:sz w:val="36"/>
        <w:szCs w:val="36"/>
      </w:rPr>
      <w:fldChar w:fldCharType="begin"/>
    </w:r>
    <w:r w:rsidRPr="000911BD">
      <w:rPr>
        <w:rFonts w:ascii="Verdana" w:hAnsi="Verdana"/>
        <w:color w:val="FF0000"/>
      </w:rPr>
      <w:instrText xml:space="preserve"> CREATEDATE </w:instrText>
    </w:r>
    <w:r w:rsidRPr="000911BD">
      <w:rPr>
        <w:rFonts w:ascii="Verdana" w:hAnsi="Verdana"/>
        <w:color w:val="FF0000"/>
        <w:sz w:val="36"/>
        <w:szCs w:val="36"/>
      </w:rPr>
      <w:fldChar w:fldCharType="separate"/>
    </w:r>
    <w:r w:rsidR="005A2D9B">
      <w:rPr>
        <w:rFonts w:ascii="Verdana" w:hAnsi="Verdana"/>
        <w:noProof/>
        <w:color w:val="FF0000"/>
      </w:rPr>
      <w:t>11/27/2013 12:57 PM</w:t>
    </w:r>
    <w:r w:rsidRPr="000911BD">
      <w:rPr>
        <w:rFonts w:ascii="Verdana" w:hAnsi="Verdana"/>
        <w:color w:val="FF0000"/>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E1B29" w14:textId="77777777" w:rsidR="00490435" w:rsidRDefault="00490435">
    <w:pPr>
      <w:pStyle w:val="Header"/>
      <w:tabs>
        <w:tab w:val="clear" w:pos="4320"/>
        <w:tab w:val="clear" w:pos="8640"/>
        <w:tab w:val="right" w:pos="9720"/>
      </w:tabs>
      <w:ind w:left="-360"/>
      <w:rPr>
        <w:rFonts w:ascii="Verdana" w:hAnsi="Verdana"/>
        <w:sz w:val="36"/>
        <w:szCs w:val="36"/>
      </w:rPr>
    </w:pPr>
    <w:bookmarkStart w:id="15" w:name="_WNSectionTitle_2"/>
    <w:bookmarkStart w:id="16" w:name="_WNTabType_1"/>
    <w:r w:rsidRPr="005A2D9B">
      <w:rPr>
        <w:rFonts w:ascii="Verdana" w:hAnsi="Verdana"/>
        <w:sz w:val="36"/>
        <w:szCs w:val="36"/>
      </w:rPr>
      <w:t>Business’s Influence on Government – Lecture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1C3B3" w14:textId="77777777" w:rsidR="00490435" w:rsidRDefault="00490435" w:rsidP="00C9047C">
    <w:pPr>
      <w:pStyle w:val="Header"/>
      <w:tabs>
        <w:tab w:val="clear" w:pos="4320"/>
        <w:tab w:val="clear" w:pos="8640"/>
        <w:tab w:val="right" w:pos="9720"/>
      </w:tabs>
      <w:ind w:left="-360"/>
      <w:rPr>
        <w:rFonts w:ascii="Verdana" w:hAnsi="Verdana"/>
        <w:sz w:val="36"/>
        <w:szCs w:val="36"/>
      </w:rPr>
    </w:pPr>
    <w:bookmarkStart w:id="17" w:name="_WNSectionTitle_3"/>
    <w:bookmarkStart w:id="18" w:name="_WNTabType_2"/>
    <w:r w:rsidRPr="005A2D9B">
      <w:rPr>
        <w:rFonts w:ascii="Verdana" w:hAnsi="Verdana"/>
        <w:sz w:val="36"/>
        <w:szCs w:val="36"/>
      </w:rPr>
      <w:t>Government’s Influence – Lecture 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1AE5C" w14:textId="77777777" w:rsidR="00490435" w:rsidRDefault="00490435">
    <w:pPr>
      <w:pStyle w:val="Header"/>
      <w:tabs>
        <w:tab w:val="clear" w:pos="4320"/>
        <w:tab w:val="clear" w:pos="8640"/>
        <w:tab w:val="right" w:pos="9720"/>
      </w:tabs>
      <w:ind w:left="-360"/>
      <w:rPr>
        <w:rFonts w:ascii="Verdana" w:hAnsi="Verdana"/>
        <w:sz w:val="36"/>
        <w:szCs w:val="36"/>
      </w:rPr>
    </w:pPr>
    <w:bookmarkStart w:id="19" w:name="_WNSectionTitle_4"/>
    <w:bookmarkStart w:id="20" w:name="_WNTabType_3"/>
    <w:r w:rsidRPr="005A2D9B">
      <w:rPr>
        <w:rFonts w:ascii="Verdana" w:hAnsi="Verdana"/>
        <w:sz w:val="36"/>
        <w:szCs w:val="36"/>
      </w:rPr>
      <w:t>Civil Society’s Influence – Lecture 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5A2D9B">
      <w:rPr>
        <w:rFonts w:ascii="Verdana" w:hAnsi="Verdana"/>
        <w:noProof/>
      </w:rPr>
      <w:t>11/27/2013 12:57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37265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C05FD3"/>
    <w:multiLevelType w:val="hybridMultilevel"/>
    <w:tmpl w:val="D7D20BF6"/>
    <w:lvl w:ilvl="0" w:tplc="2C506E80">
      <w:start w:val="1"/>
      <w:numFmt w:val="decimal"/>
      <w:lvlText w:val="%1."/>
      <w:lvlJc w:val="left"/>
      <w:pPr>
        <w:tabs>
          <w:tab w:val="num" w:pos="720"/>
        </w:tabs>
        <w:ind w:left="720" w:hanging="360"/>
      </w:pPr>
    </w:lvl>
    <w:lvl w:ilvl="1" w:tplc="AEA45BFC">
      <w:numFmt w:val="bullet"/>
      <w:lvlText w:val=""/>
      <w:lvlJc w:val="left"/>
      <w:pPr>
        <w:tabs>
          <w:tab w:val="num" w:pos="1440"/>
        </w:tabs>
        <w:ind w:left="1440" w:hanging="360"/>
      </w:pPr>
      <w:rPr>
        <w:rFonts w:ascii="Wingdings" w:hAnsi="Wingdings" w:hint="default"/>
      </w:rPr>
    </w:lvl>
    <w:lvl w:ilvl="2" w:tplc="68E8F724" w:tentative="1">
      <w:start w:val="1"/>
      <w:numFmt w:val="decimal"/>
      <w:lvlText w:val="%3."/>
      <w:lvlJc w:val="left"/>
      <w:pPr>
        <w:tabs>
          <w:tab w:val="num" w:pos="2160"/>
        </w:tabs>
        <w:ind w:left="2160" w:hanging="360"/>
      </w:pPr>
    </w:lvl>
    <w:lvl w:ilvl="3" w:tplc="C478BAE0" w:tentative="1">
      <w:start w:val="1"/>
      <w:numFmt w:val="decimal"/>
      <w:lvlText w:val="%4."/>
      <w:lvlJc w:val="left"/>
      <w:pPr>
        <w:tabs>
          <w:tab w:val="num" w:pos="2880"/>
        </w:tabs>
        <w:ind w:left="2880" w:hanging="360"/>
      </w:pPr>
    </w:lvl>
    <w:lvl w:ilvl="4" w:tplc="D1FEB004" w:tentative="1">
      <w:start w:val="1"/>
      <w:numFmt w:val="decimal"/>
      <w:lvlText w:val="%5."/>
      <w:lvlJc w:val="left"/>
      <w:pPr>
        <w:tabs>
          <w:tab w:val="num" w:pos="3600"/>
        </w:tabs>
        <w:ind w:left="3600" w:hanging="360"/>
      </w:pPr>
    </w:lvl>
    <w:lvl w:ilvl="5" w:tplc="311C5DDC" w:tentative="1">
      <w:start w:val="1"/>
      <w:numFmt w:val="decimal"/>
      <w:lvlText w:val="%6."/>
      <w:lvlJc w:val="left"/>
      <w:pPr>
        <w:tabs>
          <w:tab w:val="num" w:pos="4320"/>
        </w:tabs>
        <w:ind w:left="4320" w:hanging="360"/>
      </w:pPr>
    </w:lvl>
    <w:lvl w:ilvl="6" w:tplc="426CB554" w:tentative="1">
      <w:start w:val="1"/>
      <w:numFmt w:val="decimal"/>
      <w:lvlText w:val="%7."/>
      <w:lvlJc w:val="left"/>
      <w:pPr>
        <w:tabs>
          <w:tab w:val="num" w:pos="5040"/>
        </w:tabs>
        <w:ind w:left="5040" w:hanging="360"/>
      </w:pPr>
    </w:lvl>
    <w:lvl w:ilvl="7" w:tplc="FE94201A" w:tentative="1">
      <w:start w:val="1"/>
      <w:numFmt w:val="decimal"/>
      <w:lvlText w:val="%8."/>
      <w:lvlJc w:val="left"/>
      <w:pPr>
        <w:tabs>
          <w:tab w:val="num" w:pos="5760"/>
        </w:tabs>
        <w:ind w:left="5760" w:hanging="360"/>
      </w:pPr>
    </w:lvl>
    <w:lvl w:ilvl="8" w:tplc="0180C774" w:tentative="1">
      <w:start w:val="1"/>
      <w:numFmt w:val="decimal"/>
      <w:lvlText w:val="%9."/>
      <w:lvlJc w:val="left"/>
      <w:pPr>
        <w:tabs>
          <w:tab w:val="num" w:pos="6480"/>
        </w:tabs>
        <w:ind w:left="6480" w:hanging="360"/>
      </w:pPr>
    </w:lvl>
  </w:abstractNum>
  <w:abstractNum w:abstractNumId="2">
    <w:nsid w:val="1A196D88"/>
    <w:multiLevelType w:val="hybridMultilevel"/>
    <w:tmpl w:val="A7D4EC86"/>
    <w:lvl w:ilvl="0" w:tplc="80C47148">
      <w:start w:val="1"/>
      <w:numFmt w:val="bullet"/>
      <w:lvlText w:val=""/>
      <w:lvlJc w:val="left"/>
      <w:pPr>
        <w:tabs>
          <w:tab w:val="num" w:pos="720"/>
        </w:tabs>
        <w:ind w:left="720" w:hanging="360"/>
      </w:pPr>
      <w:rPr>
        <w:rFonts w:ascii="Wingdings" w:hAnsi="Wingdings" w:hint="default"/>
      </w:rPr>
    </w:lvl>
    <w:lvl w:ilvl="1" w:tplc="31F63840">
      <w:start w:val="204"/>
      <w:numFmt w:val="bullet"/>
      <w:lvlText w:val="•"/>
      <w:lvlJc w:val="left"/>
      <w:pPr>
        <w:tabs>
          <w:tab w:val="num" w:pos="1440"/>
        </w:tabs>
        <w:ind w:left="1440" w:hanging="360"/>
      </w:pPr>
      <w:rPr>
        <w:rFonts w:ascii="Times" w:hAnsi="Times" w:hint="default"/>
      </w:rPr>
    </w:lvl>
    <w:lvl w:ilvl="2" w:tplc="74EAA7AE" w:tentative="1">
      <w:start w:val="1"/>
      <w:numFmt w:val="bullet"/>
      <w:lvlText w:val=""/>
      <w:lvlJc w:val="left"/>
      <w:pPr>
        <w:tabs>
          <w:tab w:val="num" w:pos="2160"/>
        </w:tabs>
        <w:ind w:left="2160" w:hanging="360"/>
      </w:pPr>
      <w:rPr>
        <w:rFonts w:ascii="Wingdings" w:hAnsi="Wingdings" w:hint="default"/>
      </w:rPr>
    </w:lvl>
    <w:lvl w:ilvl="3" w:tplc="6E345548" w:tentative="1">
      <w:start w:val="1"/>
      <w:numFmt w:val="bullet"/>
      <w:lvlText w:val=""/>
      <w:lvlJc w:val="left"/>
      <w:pPr>
        <w:tabs>
          <w:tab w:val="num" w:pos="2880"/>
        </w:tabs>
        <w:ind w:left="2880" w:hanging="360"/>
      </w:pPr>
      <w:rPr>
        <w:rFonts w:ascii="Wingdings" w:hAnsi="Wingdings" w:hint="default"/>
      </w:rPr>
    </w:lvl>
    <w:lvl w:ilvl="4" w:tplc="388CA4B6" w:tentative="1">
      <w:start w:val="1"/>
      <w:numFmt w:val="bullet"/>
      <w:lvlText w:val=""/>
      <w:lvlJc w:val="left"/>
      <w:pPr>
        <w:tabs>
          <w:tab w:val="num" w:pos="3600"/>
        </w:tabs>
        <w:ind w:left="3600" w:hanging="360"/>
      </w:pPr>
      <w:rPr>
        <w:rFonts w:ascii="Wingdings" w:hAnsi="Wingdings" w:hint="default"/>
      </w:rPr>
    </w:lvl>
    <w:lvl w:ilvl="5" w:tplc="4EF6B392" w:tentative="1">
      <w:start w:val="1"/>
      <w:numFmt w:val="bullet"/>
      <w:lvlText w:val=""/>
      <w:lvlJc w:val="left"/>
      <w:pPr>
        <w:tabs>
          <w:tab w:val="num" w:pos="4320"/>
        </w:tabs>
        <w:ind w:left="4320" w:hanging="360"/>
      </w:pPr>
      <w:rPr>
        <w:rFonts w:ascii="Wingdings" w:hAnsi="Wingdings" w:hint="default"/>
      </w:rPr>
    </w:lvl>
    <w:lvl w:ilvl="6" w:tplc="9912CCCC" w:tentative="1">
      <w:start w:val="1"/>
      <w:numFmt w:val="bullet"/>
      <w:lvlText w:val=""/>
      <w:lvlJc w:val="left"/>
      <w:pPr>
        <w:tabs>
          <w:tab w:val="num" w:pos="5040"/>
        </w:tabs>
        <w:ind w:left="5040" w:hanging="360"/>
      </w:pPr>
      <w:rPr>
        <w:rFonts w:ascii="Wingdings" w:hAnsi="Wingdings" w:hint="default"/>
      </w:rPr>
    </w:lvl>
    <w:lvl w:ilvl="7" w:tplc="3E082CF8" w:tentative="1">
      <w:start w:val="1"/>
      <w:numFmt w:val="bullet"/>
      <w:lvlText w:val=""/>
      <w:lvlJc w:val="left"/>
      <w:pPr>
        <w:tabs>
          <w:tab w:val="num" w:pos="5760"/>
        </w:tabs>
        <w:ind w:left="5760" w:hanging="360"/>
      </w:pPr>
      <w:rPr>
        <w:rFonts w:ascii="Wingdings" w:hAnsi="Wingdings" w:hint="default"/>
      </w:rPr>
    </w:lvl>
    <w:lvl w:ilvl="8" w:tplc="AEB87C90" w:tentative="1">
      <w:start w:val="1"/>
      <w:numFmt w:val="bullet"/>
      <w:lvlText w:val=""/>
      <w:lvlJc w:val="left"/>
      <w:pPr>
        <w:tabs>
          <w:tab w:val="num" w:pos="6480"/>
        </w:tabs>
        <w:ind w:left="6480" w:hanging="360"/>
      </w:pPr>
      <w:rPr>
        <w:rFonts w:ascii="Wingdings" w:hAnsi="Wingdings" w:hint="default"/>
      </w:rPr>
    </w:lvl>
  </w:abstractNum>
  <w:abstractNum w:abstractNumId="3">
    <w:nsid w:val="285045A8"/>
    <w:multiLevelType w:val="hybridMultilevel"/>
    <w:tmpl w:val="02D86248"/>
    <w:lvl w:ilvl="0" w:tplc="BC127AE8">
      <w:start w:val="1"/>
      <w:numFmt w:val="bullet"/>
      <w:lvlText w:val=""/>
      <w:lvlJc w:val="left"/>
      <w:pPr>
        <w:tabs>
          <w:tab w:val="num" w:pos="720"/>
        </w:tabs>
        <w:ind w:left="720" w:hanging="360"/>
      </w:pPr>
      <w:rPr>
        <w:rFonts w:ascii="Wingdings 3" w:hAnsi="Wingdings 3" w:hint="default"/>
      </w:rPr>
    </w:lvl>
    <w:lvl w:ilvl="1" w:tplc="B3822BB0">
      <w:start w:val="1"/>
      <w:numFmt w:val="bullet"/>
      <w:lvlText w:val=""/>
      <w:lvlJc w:val="left"/>
      <w:pPr>
        <w:tabs>
          <w:tab w:val="num" w:pos="1440"/>
        </w:tabs>
        <w:ind w:left="1440" w:hanging="360"/>
      </w:pPr>
      <w:rPr>
        <w:rFonts w:ascii="Wingdings 3" w:hAnsi="Wingdings 3" w:hint="default"/>
      </w:rPr>
    </w:lvl>
    <w:lvl w:ilvl="2" w:tplc="5BC02D00" w:tentative="1">
      <w:start w:val="1"/>
      <w:numFmt w:val="bullet"/>
      <w:lvlText w:val=""/>
      <w:lvlJc w:val="left"/>
      <w:pPr>
        <w:tabs>
          <w:tab w:val="num" w:pos="2160"/>
        </w:tabs>
        <w:ind w:left="2160" w:hanging="360"/>
      </w:pPr>
      <w:rPr>
        <w:rFonts w:ascii="Wingdings 3" w:hAnsi="Wingdings 3" w:hint="default"/>
      </w:rPr>
    </w:lvl>
    <w:lvl w:ilvl="3" w:tplc="D520BFB4" w:tentative="1">
      <w:start w:val="1"/>
      <w:numFmt w:val="bullet"/>
      <w:lvlText w:val=""/>
      <w:lvlJc w:val="left"/>
      <w:pPr>
        <w:tabs>
          <w:tab w:val="num" w:pos="2880"/>
        </w:tabs>
        <w:ind w:left="2880" w:hanging="360"/>
      </w:pPr>
      <w:rPr>
        <w:rFonts w:ascii="Wingdings 3" w:hAnsi="Wingdings 3" w:hint="default"/>
      </w:rPr>
    </w:lvl>
    <w:lvl w:ilvl="4" w:tplc="096CB352" w:tentative="1">
      <w:start w:val="1"/>
      <w:numFmt w:val="bullet"/>
      <w:lvlText w:val=""/>
      <w:lvlJc w:val="left"/>
      <w:pPr>
        <w:tabs>
          <w:tab w:val="num" w:pos="3600"/>
        </w:tabs>
        <w:ind w:left="3600" w:hanging="360"/>
      </w:pPr>
      <w:rPr>
        <w:rFonts w:ascii="Wingdings 3" w:hAnsi="Wingdings 3" w:hint="default"/>
      </w:rPr>
    </w:lvl>
    <w:lvl w:ilvl="5" w:tplc="F6D01BC2" w:tentative="1">
      <w:start w:val="1"/>
      <w:numFmt w:val="bullet"/>
      <w:lvlText w:val=""/>
      <w:lvlJc w:val="left"/>
      <w:pPr>
        <w:tabs>
          <w:tab w:val="num" w:pos="4320"/>
        </w:tabs>
        <w:ind w:left="4320" w:hanging="360"/>
      </w:pPr>
      <w:rPr>
        <w:rFonts w:ascii="Wingdings 3" w:hAnsi="Wingdings 3" w:hint="default"/>
      </w:rPr>
    </w:lvl>
    <w:lvl w:ilvl="6" w:tplc="4254E2E4" w:tentative="1">
      <w:start w:val="1"/>
      <w:numFmt w:val="bullet"/>
      <w:lvlText w:val=""/>
      <w:lvlJc w:val="left"/>
      <w:pPr>
        <w:tabs>
          <w:tab w:val="num" w:pos="5040"/>
        </w:tabs>
        <w:ind w:left="5040" w:hanging="360"/>
      </w:pPr>
      <w:rPr>
        <w:rFonts w:ascii="Wingdings 3" w:hAnsi="Wingdings 3" w:hint="default"/>
      </w:rPr>
    </w:lvl>
    <w:lvl w:ilvl="7" w:tplc="F42A8F7E" w:tentative="1">
      <w:start w:val="1"/>
      <w:numFmt w:val="bullet"/>
      <w:lvlText w:val=""/>
      <w:lvlJc w:val="left"/>
      <w:pPr>
        <w:tabs>
          <w:tab w:val="num" w:pos="5760"/>
        </w:tabs>
        <w:ind w:left="5760" w:hanging="360"/>
      </w:pPr>
      <w:rPr>
        <w:rFonts w:ascii="Wingdings 3" w:hAnsi="Wingdings 3" w:hint="default"/>
      </w:rPr>
    </w:lvl>
    <w:lvl w:ilvl="8" w:tplc="6940596E" w:tentative="1">
      <w:start w:val="1"/>
      <w:numFmt w:val="bullet"/>
      <w:lvlText w:val=""/>
      <w:lvlJc w:val="left"/>
      <w:pPr>
        <w:tabs>
          <w:tab w:val="num" w:pos="6480"/>
        </w:tabs>
        <w:ind w:left="6480" w:hanging="360"/>
      </w:pPr>
      <w:rPr>
        <w:rFonts w:ascii="Wingdings 3" w:hAnsi="Wingdings 3" w:hint="default"/>
      </w:rPr>
    </w:lvl>
  </w:abstractNum>
  <w:abstractNum w:abstractNumId="4">
    <w:nsid w:val="3BC3696A"/>
    <w:multiLevelType w:val="hybridMultilevel"/>
    <w:tmpl w:val="9C78215C"/>
    <w:lvl w:ilvl="0" w:tplc="184C962E">
      <w:start w:val="1"/>
      <w:numFmt w:val="bullet"/>
      <w:lvlText w:val=""/>
      <w:lvlJc w:val="left"/>
      <w:pPr>
        <w:tabs>
          <w:tab w:val="num" w:pos="720"/>
        </w:tabs>
        <w:ind w:left="720" w:hanging="360"/>
      </w:pPr>
      <w:rPr>
        <w:rFonts w:ascii="Wingdings" w:hAnsi="Wingdings" w:hint="default"/>
      </w:rPr>
    </w:lvl>
    <w:lvl w:ilvl="1" w:tplc="0E8207F2" w:tentative="1">
      <w:start w:val="1"/>
      <w:numFmt w:val="bullet"/>
      <w:lvlText w:val=""/>
      <w:lvlJc w:val="left"/>
      <w:pPr>
        <w:tabs>
          <w:tab w:val="num" w:pos="1440"/>
        </w:tabs>
        <w:ind w:left="1440" w:hanging="360"/>
      </w:pPr>
      <w:rPr>
        <w:rFonts w:ascii="Wingdings" w:hAnsi="Wingdings" w:hint="default"/>
      </w:rPr>
    </w:lvl>
    <w:lvl w:ilvl="2" w:tplc="11A8D2F6">
      <w:start w:val="1"/>
      <w:numFmt w:val="bullet"/>
      <w:lvlText w:val=""/>
      <w:lvlJc w:val="left"/>
      <w:pPr>
        <w:tabs>
          <w:tab w:val="num" w:pos="2160"/>
        </w:tabs>
        <w:ind w:left="2160" w:hanging="360"/>
      </w:pPr>
      <w:rPr>
        <w:rFonts w:ascii="Wingdings" w:hAnsi="Wingdings" w:hint="default"/>
      </w:rPr>
    </w:lvl>
    <w:lvl w:ilvl="3" w:tplc="C30AE606">
      <w:numFmt w:val="bullet"/>
      <w:lvlText w:val=""/>
      <w:lvlJc w:val="left"/>
      <w:pPr>
        <w:tabs>
          <w:tab w:val="num" w:pos="2880"/>
        </w:tabs>
        <w:ind w:left="2880" w:hanging="360"/>
      </w:pPr>
      <w:rPr>
        <w:rFonts w:ascii="Wingdings" w:hAnsi="Wingdings" w:hint="default"/>
      </w:rPr>
    </w:lvl>
    <w:lvl w:ilvl="4" w:tplc="224621B6" w:tentative="1">
      <w:start w:val="1"/>
      <w:numFmt w:val="bullet"/>
      <w:lvlText w:val=""/>
      <w:lvlJc w:val="left"/>
      <w:pPr>
        <w:tabs>
          <w:tab w:val="num" w:pos="3600"/>
        </w:tabs>
        <w:ind w:left="3600" w:hanging="360"/>
      </w:pPr>
      <w:rPr>
        <w:rFonts w:ascii="Wingdings" w:hAnsi="Wingdings" w:hint="default"/>
      </w:rPr>
    </w:lvl>
    <w:lvl w:ilvl="5" w:tplc="C3C4C796" w:tentative="1">
      <w:start w:val="1"/>
      <w:numFmt w:val="bullet"/>
      <w:lvlText w:val=""/>
      <w:lvlJc w:val="left"/>
      <w:pPr>
        <w:tabs>
          <w:tab w:val="num" w:pos="4320"/>
        </w:tabs>
        <w:ind w:left="4320" w:hanging="360"/>
      </w:pPr>
      <w:rPr>
        <w:rFonts w:ascii="Wingdings" w:hAnsi="Wingdings" w:hint="default"/>
      </w:rPr>
    </w:lvl>
    <w:lvl w:ilvl="6" w:tplc="5A7E25D6" w:tentative="1">
      <w:start w:val="1"/>
      <w:numFmt w:val="bullet"/>
      <w:lvlText w:val=""/>
      <w:lvlJc w:val="left"/>
      <w:pPr>
        <w:tabs>
          <w:tab w:val="num" w:pos="5040"/>
        </w:tabs>
        <w:ind w:left="5040" w:hanging="360"/>
      </w:pPr>
      <w:rPr>
        <w:rFonts w:ascii="Wingdings" w:hAnsi="Wingdings" w:hint="default"/>
      </w:rPr>
    </w:lvl>
    <w:lvl w:ilvl="7" w:tplc="F2AEAFA8" w:tentative="1">
      <w:start w:val="1"/>
      <w:numFmt w:val="bullet"/>
      <w:lvlText w:val=""/>
      <w:lvlJc w:val="left"/>
      <w:pPr>
        <w:tabs>
          <w:tab w:val="num" w:pos="5760"/>
        </w:tabs>
        <w:ind w:left="5760" w:hanging="360"/>
      </w:pPr>
      <w:rPr>
        <w:rFonts w:ascii="Wingdings" w:hAnsi="Wingdings" w:hint="default"/>
      </w:rPr>
    </w:lvl>
    <w:lvl w:ilvl="8" w:tplc="3AF8B52C" w:tentative="1">
      <w:start w:val="1"/>
      <w:numFmt w:val="bullet"/>
      <w:lvlText w:val=""/>
      <w:lvlJc w:val="left"/>
      <w:pPr>
        <w:tabs>
          <w:tab w:val="num" w:pos="6480"/>
        </w:tabs>
        <w:ind w:left="6480" w:hanging="360"/>
      </w:pPr>
      <w:rPr>
        <w:rFonts w:ascii="Wingdings" w:hAnsi="Wingdings" w:hint="default"/>
      </w:rPr>
    </w:lvl>
  </w:abstractNum>
  <w:abstractNum w:abstractNumId="5">
    <w:nsid w:val="4D3B1F83"/>
    <w:multiLevelType w:val="hybridMultilevel"/>
    <w:tmpl w:val="3C1454E0"/>
    <w:lvl w:ilvl="0" w:tplc="74CE6A5A">
      <w:start w:val="1"/>
      <w:numFmt w:val="bullet"/>
      <w:lvlText w:val=""/>
      <w:lvlJc w:val="left"/>
      <w:pPr>
        <w:tabs>
          <w:tab w:val="num" w:pos="720"/>
        </w:tabs>
        <w:ind w:left="720" w:hanging="360"/>
      </w:pPr>
      <w:rPr>
        <w:rFonts w:ascii="Wingdings" w:hAnsi="Wingdings" w:hint="default"/>
      </w:rPr>
    </w:lvl>
    <w:lvl w:ilvl="1" w:tplc="939C6BD4">
      <w:start w:val="1"/>
      <w:numFmt w:val="bullet"/>
      <w:lvlText w:val=""/>
      <w:lvlJc w:val="left"/>
      <w:pPr>
        <w:tabs>
          <w:tab w:val="num" w:pos="1440"/>
        </w:tabs>
        <w:ind w:left="1440" w:hanging="360"/>
      </w:pPr>
      <w:rPr>
        <w:rFonts w:ascii="Wingdings" w:hAnsi="Wingdings" w:hint="default"/>
      </w:rPr>
    </w:lvl>
    <w:lvl w:ilvl="2" w:tplc="FD3ED150" w:tentative="1">
      <w:start w:val="1"/>
      <w:numFmt w:val="bullet"/>
      <w:lvlText w:val=""/>
      <w:lvlJc w:val="left"/>
      <w:pPr>
        <w:tabs>
          <w:tab w:val="num" w:pos="2160"/>
        </w:tabs>
        <w:ind w:left="2160" w:hanging="360"/>
      </w:pPr>
      <w:rPr>
        <w:rFonts w:ascii="Wingdings" w:hAnsi="Wingdings" w:hint="default"/>
      </w:rPr>
    </w:lvl>
    <w:lvl w:ilvl="3" w:tplc="69740488" w:tentative="1">
      <w:start w:val="1"/>
      <w:numFmt w:val="bullet"/>
      <w:lvlText w:val=""/>
      <w:lvlJc w:val="left"/>
      <w:pPr>
        <w:tabs>
          <w:tab w:val="num" w:pos="2880"/>
        </w:tabs>
        <w:ind w:left="2880" w:hanging="360"/>
      </w:pPr>
      <w:rPr>
        <w:rFonts w:ascii="Wingdings" w:hAnsi="Wingdings" w:hint="default"/>
      </w:rPr>
    </w:lvl>
    <w:lvl w:ilvl="4" w:tplc="542A23C0" w:tentative="1">
      <w:start w:val="1"/>
      <w:numFmt w:val="bullet"/>
      <w:lvlText w:val=""/>
      <w:lvlJc w:val="left"/>
      <w:pPr>
        <w:tabs>
          <w:tab w:val="num" w:pos="3600"/>
        </w:tabs>
        <w:ind w:left="3600" w:hanging="360"/>
      </w:pPr>
      <w:rPr>
        <w:rFonts w:ascii="Wingdings" w:hAnsi="Wingdings" w:hint="default"/>
      </w:rPr>
    </w:lvl>
    <w:lvl w:ilvl="5" w:tplc="D346DEFA" w:tentative="1">
      <w:start w:val="1"/>
      <w:numFmt w:val="bullet"/>
      <w:lvlText w:val=""/>
      <w:lvlJc w:val="left"/>
      <w:pPr>
        <w:tabs>
          <w:tab w:val="num" w:pos="4320"/>
        </w:tabs>
        <w:ind w:left="4320" w:hanging="360"/>
      </w:pPr>
      <w:rPr>
        <w:rFonts w:ascii="Wingdings" w:hAnsi="Wingdings" w:hint="default"/>
      </w:rPr>
    </w:lvl>
    <w:lvl w:ilvl="6" w:tplc="BC9E8A86" w:tentative="1">
      <w:start w:val="1"/>
      <w:numFmt w:val="bullet"/>
      <w:lvlText w:val=""/>
      <w:lvlJc w:val="left"/>
      <w:pPr>
        <w:tabs>
          <w:tab w:val="num" w:pos="5040"/>
        </w:tabs>
        <w:ind w:left="5040" w:hanging="360"/>
      </w:pPr>
      <w:rPr>
        <w:rFonts w:ascii="Wingdings" w:hAnsi="Wingdings" w:hint="default"/>
      </w:rPr>
    </w:lvl>
    <w:lvl w:ilvl="7" w:tplc="B5A0367A" w:tentative="1">
      <w:start w:val="1"/>
      <w:numFmt w:val="bullet"/>
      <w:lvlText w:val=""/>
      <w:lvlJc w:val="left"/>
      <w:pPr>
        <w:tabs>
          <w:tab w:val="num" w:pos="5760"/>
        </w:tabs>
        <w:ind w:left="5760" w:hanging="360"/>
      </w:pPr>
      <w:rPr>
        <w:rFonts w:ascii="Wingdings" w:hAnsi="Wingdings" w:hint="default"/>
      </w:rPr>
    </w:lvl>
    <w:lvl w:ilvl="8" w:tplc="691CD37A" w:tentative="1">
      <w:start w:val="1"/>
      <w:numFmt w:val="bullet"/>
      <w:lvlText w:val=""/>
      <w:lvlJc w:val="left"/>
      <w:pPr>
        <w:tabs>
          <w:tab w:val="num" w:pos="6480"/>
        </w:tabs>
        <w:ind w:left="6480" w:hanging="360"/>
      </w:pPr>
      <w:rPr>
        <w:rFonts w:ascii="Wingdings" w:hAnsi="Wingdings" w:hint="default"/>
      </w:rPr>
    </w:lvl>
  </w:abstractNum>
  <w:abstractNum w:abstractNumId="6">
    <w:nsid w:val="54E639F8"/>
    <w:multiLevelType w:val="hybridMultilevel"/>
    <w:tmpl w:val="206E7360"/>
    <w:lvl w:ilvl="0" w:tplc="A252CB24">
      <w:start w:val="1"/>
      <w:numFmt w:val="decimal"/>
      <w:lvlText w:val="%1."/>
      <w:lvlJc w:val="left"/>
      <w:pPr>
        <w:tabs>
          <w:tab w:val="num" w:pos="720"/>
        </w:tabs>
        <w:ind w:left="720" w:hanging="360"/>
      </w:pPr>
    </w:lvl>
    <w:lvl w:ilvl="1" w:tplc="D0284592">
      <w:numFmt w:val="bullet"/>
      <w:lvlText w:val=""/>
      <w:lvlJc w:val="left"/>
      <w:pPr>
        <w:tabs>
          <w:tab w:val="num" w:pos="1440"/>
        </w:tabs>
        <w:ind w:left="1440" w:hanging="360"/>
      </w:pPr>
      <w:rPr>
        <w:rFonts w:ascii="Wingdings" w:hAnsi="Wingdings" w:hint="default"/>
      </w:rPr>
    </w:lvl>
    <w:lvl w:ilvl="2" w:tplc="67F80C6C" w:tentative="1">
      <w:start w:val="1"/>
      <w:numFmt w:val="decimal"/>
      <w:lvlText w:val="%3."/>
      <w:lvlJc w:val="left"/>
      <w:pPr>
        <w:tabs>
          <w:tab w:val="num" w:pos="2160"/>
        </w:tabs>
        <w:ind w:left="2160" w:hanging="360"/>
      </w:pPr>
    </w:lvl>
    <w:lvl w:ilvl="3" w:tplc="05841B52" w:tentative="1">
      <w:start w:val="1"/>
      <w:numFmt w:val="decimal"/>
      <w:lvlText w:val="%4."/>
      <w:lvlJc w:val="left"/>
      <w:pPr>
        <w:tabs>
          <w:tab w:val="num" w:pos="2880"/>
        </w:tabs>
        <w:ind w:left="2880" w:hanging="360"/>
      </w:pPr>
    </w:lvl>
    <w:lvl w:ilvl="4" w:tplc="9C747A12" w:tentative="1">
      <w:start w:val="1"/>
      <w:numFmt w:val="decimal"/>
      <w:lvlText w:val="%5."/>
      <w:lvlJc w:val="left"/>
      <w:pPr>
        <w:tabs>
          <w:tab w:val="num" w:pos="3600"/>
        </w:tabs>
        <w:ind w:left="3600" w:hanging="360"/>
      </w:pPr>
    </w:lvl>
    <w:lvl w:ilvl="5" w:tplc="A8BE22C8" w:tentative="1">
      <w:start w:val="1"/>
      <w:numFmt w:val="decimal"/>
      <w:lvlText w:val="%6."/>
      <w:lvlJc w:val="left"/>
      <w:pPr>
        <w:tabs>
          <w:tab w:val="num" w:pos="4320"/>
        </w:tabs>
        <w:ind w:left="4320" w:hanging="360"/>
      </w:pPr>
    </w:lvl>
    <w:lvl w:ilvl="6" w:tplc="9B1872F6" w:tentative="1">
      <w:start w:val="1"/>
      <w:numFmt w:val="decimal"/>
      <w:lvlText w:val="%7."/>
      <w:lvlJc w:val="left"/>
      <w:pPr>
        <w:tabs>
          <w:tab w:val="num" w:pos="5040"/>
        </w:tabs>
        <w:ind w:left="5040" w:hanging="360"/>
      </w:pPr>
    </w:lvl>
    <w:lvl w:ilvl="7" w:tplc="CCFC532E" w:tentative="1">
      <w:start w:val="1"/>
      <w:numFmt w:val="decimal"/>
      <w:lvlText w:val="%8."/>
      <w:lvlJc w:val="left"/>
      <w:pPr>
        <w:tabs>
          <w:tab w:val="num" w:pos="5760"/>
        </w:tabs>
        <w:ind w:left="5760" w:hanging="360"/>
      </w:pPr>
    </w:lvl>
    <w:lvl w:ilvl="8" w:tplc="923A6374" w:tentative="1">
      <w:start w:val="1"/>
      <w:numFmt w:val="decimal"/>
      <w:lvlText w:val="%9."/>
      <w:lvlJc w:val="left"/>
      <w:pPr>
        <w:tabs>
          <w:tab w:val="num" w:pos="6480"/>
        </w:tabs>
        <w:ind w:left="6480" w:hanging="360"/>
      </w:pPr>
    </w:lvl>
  </w:abstractNum>
  <w:abstractNum w:abstractNumId="7">
    <w:nsid w:val="59AE34C3"/>
    <w:multiLevelType w:val="hybridMultilevel"/>
    <w:tmpl w:val="CBD8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4C6093"/>
    <w:multiLevelType w:val="hybridMultilevel"/>
    <w:tmpl w:val="6EAC4E46"/>
    <w:lvl w:ilvl="0" w:tplc="5836A0C4">
      <w:start w:val="1"/>
      <w:numFmt w:val="bullet"/>
      <w:lvlText w:val=""/>
      <w:lvlJc w:val="left"/>
      <w:pPr>
        <w:tabs>
          <w:tab w:val="num" w:pos="720"/>
        </w:tabs>
        <w:ind w:left="720" w:hanging="360"/>
      </w:pPr>
      <w:rPr>
        <w:rFonts w:ascii="Wingdings" w:hAnsi="Wingdings" w:hint="default"/>
      </w:rPr>
    </w:lvl>
    <w:lvl w:ilvl="1" w:tplc="F3E2E7A2">
      <w:numFmt w:val="bullet"/>
      <w:lvlText w:val=""/>
      <w:lvlJc w:val="left"/>
      <w:pPr>
        <w:tabs>
          <w:tab w:val="num" w:pos="1440"/>
        </w:tabs>
        <w:ind w:left="1440" w:hanging="360"/>
      </w:pPr>
      <w:rPr>
        <w:rFonts w:ascii="Wingdings" w:hAnsi="Wingdings" w:hint="default"/>
      </w:rPr>
    </w:lvl>
    <w:lvl w:ilvl="2" w:tplc="ECC49CDC" w:tentative="1">
      <w:start w:val="1"/>
      <w:numFmt w:val="bullet"/>
      <w:lvlText w:val=""/>
      <w:lvlJc w:val="left"/>
      <w:pPr>
        <w:tabs>
          <w:tab w:val="num" w:pos="2160"/>
        </w:tabs>
        <w:ind w:left="2160" w:hanging="360"/>
      </w:pPr>
      <w:rPr>
        <w:rFonts w:ascii="Wingdings" w:hAnsi="Wingdings" w:hint="default"/>
      </w:rPr>
    </w:lvl>
    <w:lvl w:ilvl="3" w:tplc="2636329E" w:tentative="1">
      <w:start w:val="1"/>
      <w:numFmt w:val="bullet"/>
      <w:lvlText w:val=""/>
      <w:lvlJc w:val="left"/>
      <w:pPr>
        <w:tabs>
          <w:tab w:val="num" w:pos="2880"/>
        </w:tabs>
        <w:ind w:left="2880" w:hanging="360"/>
      </w:pPr>
      <w:rPr>
        <w:rFonts w:ascii="Wingdings" w:hAnsi="Wingdings" w:hint="default"/>
      </w:rPr>
    </w:lvl>
    <w:lvl w:ilvl="4" w:tplc="68E48BDC" w:tentative="1">
      <w:start w:val="1"/>
      <w:numFmt w:val="bullet"/>
      <w:lvlText w:val=""/>
      <w:lvlJc w:val="left"/>
      <w:pPr>
        <w:tabs>
          <w:tab w:val="num" w:pos="3600"/>
        </w:tabs>
        <w:ind w:left="3600" w:hanging="360"/>
      </w:pPr>
      <w:rPr>
        <w:rFonts w:ascii="Wingdings" w:hAnsi="Wingdings" w:hint="default"/>
      </w:rPr>
    </w:lvl>
    <w:lvl w:ilvl="5" w:tplc="1BD0414E" w:tentative="1">
      <w:start w:val="1"/>
      <w:numFmt w:val="bullet"/>
      <w:lvlText w:val=""/>
      <w:lvlJc w:val="left"/>
      <w:pPr>
        <w:tabs>
          <w:tab w:val="num" w:pos="4320"/>
        </w:tabs>
        <w:ind w:left="4320" w:hanging="360"/>
      </w:pPr>
      <w:rPr>
        <w:rFonts w:ascii="Wingdings" w:hAnsi="Wingdings" w:hint="default"/>
      </w:rPr>
    </w:lvl>
    <w:lvl w:ilvl="6" w:tplc="A20AC3DA" w:tentative="1">
      <w:start w:val="1"/>
      <w:numFmt w:val="bullet"/>
      <w:lvlText w:val=""/>
      <w:lvlJc w:val="left"/>
      <w:pPr>
        <w:tabs>
          <w:tab w:val="num" w:pos="5040"/>
        </w:tabs>
        <w:ind w:left="5040" w:hanging="360"/>
      </w:pPr>
      <w:rPr>
        <w:rFonts w:ascii="Wingdings" w:hAnsi="Wingdings" w:hint="default"/>
      </w:rPr>
    </w:lvl>
    <w:lvl w:ilvl="7" w:tplc="0276D506" w:tentative="1">
      <w:start w:val="1"/>
      <w:numFmt w:val="bullet"/>
      <w:lvlText w:val=""/>
      <w:lvlJc w:val="left"/>
      <w:pPr>
        <w:tabs>
          <w:tab w:val="num" w:pos="5760"/>
        </w:tabs>
        <w:ind w:left="5760" w:hanging="360"/>
      </w:pPr>
      <w:rPr>
        <w:rFonts w:ascii="Wingdings" w:hAnsi="Wingdings" w:hint="default"/>
      </w:rPr>
    </w:lvl>
    <w:lvl w:ilvl="8" w:tplc="F222A780" w:tentative="1">
      <w:start w:val="1"/>
      <w:numFmt w:val="bullet"/>
      <w:lvlText w:val=""/>
      <w:lvlJc w:val="left"/>
      <w:pPr>
        <w:tabs>
          <w:tab w:val="num" w:pos="6480"/>
        </w:tabs>
        <w:ind w:left="6480" w:hanging="360"/>
      </w:pPr>
      <w:rPr>
        <w:rFonts w:ascii="Wingdings" w:hAnsi="Wingdings" w:hint="default"/>
      </w:rPr>
    </w:lvl>
  </w:abstractNum>
  <w:abstractNum w:abstractNumId="9">
    <w:nsid w:val="6ABE3A4B"/>
    <w:multiLevelType w:val="hybridMultilevel"/>
    <w:tmpl w:val="10FCD90A"/>
    <w:lvl w:ilvl="0" w:tplc="16923266">
      <w:start w:val="1"/>
      <w:numFmt w:val="bullet"/>
      <w:lvlText w:val=""/>
      <w:lvlJc w:val="left"/>
      <w:pPr>
        <w:tabs>
          <w:tab w:val="num" w:pos="720"/>
        </w:tabs>
        <w:ind w:left="720" w:hanging="360"/>
      </w:pPr>
      <w:rPr>
        <w:rFonts w:ascii="Wingdings 3" w:hAnsi="Wingdings 3" w:hint="default"/>
      </w:rPr>
    </w:lvl>
    <w:lvl w:ilvl="1" w:tplc="D8501A5E" w:tentative="1">
      <w:start w:val="1"/>
      <w:numFmt w:val="bullet"/>
      <w:lvlText w:val=""/>
      <w:lvlJc w:val="left"/>
      <w:pPr>
        <w:tabs>
          <w:tab w:val="num" w:pos="1440"/>
        </w:tabs>
        <w:ind w:left="1440" w:hanging="360"/>
      </w:pPr>
      <w:rPr>
        <w:rFonts w:ascii="Wingdings 3" w:hAnsi="Wingdings 3" w:hint="default"/>
      </w:rPr>
    </w:lvl>
    <w:lvl w:ilvl="2" w:tplc="DB480D46" w:tentative="1">
      <w:start w:val="1"/>
      <w:numFmt w:val="bullet"/>
      <w:lvlText w:val=""/>
      <w:lvlJc w:val="left"/>
      <w:pPr>
        <w:tabs>
          <w:tab w:val="num" w:pos="2160"/>
        </w:tabs>
        <w:ind w:left="2160" w:hanging="360"/>
      </w:pPr>
      <w:rPr>
        <w:rFonts w:ascii="Wingdings 3" w:hAnsi="Wingdings 3" w:hint="default"/>
      </w:rPr>
    </w:lvl>
    <w:lvl w:ilvl="3" w:tplc="B7AA8A46" w:tentative="1">
      <w:start w:val="1"/>
      <w:numFmt w:val="bullet"/>
      <w:lvlText w:val=""/>
      <w:lvlJc w:val="left"/>
      <w:pPr>
        <w:tabs>
          <w:tab w:val="num" w:pos="2880"/>
        </w:tabs>
        <w:ind w:left="2880" w:hanging="360"/>
      </w:pPr>
      <w:rPr>
        <w:rFonts w:ascii="Wingdings 3" w:hAnsi="Wingdings 3" w:hint="default"/>
      </w:rPr>
    </w:lvl>
    <w:lvl w:ilvl="4" w:tplc="2794A6C0" w:tentative="1">
      <w:start w:val="1"/>
      <w:numFmt w:val="bullet"/>
      <w:lvlText w:val=""/>
      <w:lvlJc w:val="left"/>
      <w:pPr>
        <w:tabs>
          <w:tab w:val="num" w:pos="3600"/>
        </w:tabs>
        <w:ind w:left="3600" w:hanging="360"/>
      </w:pPr>
      <w:rPr>
        <w:rFonts w:ascii="Wingdings 3" w:hAnsi="Wingdings 3" w:hint="default"/>
      </w:rPr>
    </w:lvl>
    <w:lvl w:ilvl="5" w:tplc="90A2422A" w:tentative="1">
      <w:start w:val="1"/>
      <w:numFmt w:val="bullet"/>
      <w:lvlText w:val=""/>
      <w:lvlJc w:val="left"/>
      <w:pPr>
        <w:tabs>
          <w:tab w:val="num" w:pos="4320"/>
        </w:tabs>
        <w:ind w:left="4320" w:hanging="360"/>
      </w:pPr>
      <w:rPr>
        <w:rFonts w:ascii="Wingdings 3" w:hAnsi="Wingdings 3" w:hint="default"/>
      </w:rPr>
    </w:lvl>
    <w:lvl w:ilvl="6" w:tplc="9E886438" w:tentative="1">
      <w:start w:val="1"/>
      <w:numFmt w:val="bullet"/>
      <w:lvlText w:val=""/>
      <w:lvlJc w:val="left"/>
      <w:pPr>
        <w:tabs>
          <w:tab w:val="num" w:pos="5040"/>
        </w:tabs>
        <w:ind w:left="5040" w:hanging="360"/>
      </w:pPr>
      <w:rPr>
        <w:rFonts w:ascii="Wingdings 3" w:hAnsi="Wingdings 3" w:hint="default"/>
      </w:rPr>
    </w:lvl>
    <w:lvl w:ilvl="7" w:tplc="1E1EAE8E" w:tentative="1">
      <w:start w:val="1"/>
      <w:numFmt w:val="bullet"/>
      <w:lvlText w:val=""/>
      <w:lvlJc w:val="left"/>
      <w:pPr>
        <w:tabs>
          <w:tab w:val="num" w:pos="5760"/>
        </w:tabs>
        <w:ind w:left="5760" w:hanging="360"/>
      </w:pPr>
      <w:rPr>
        <w:rFonts w:ascii="Wingdings 3" w:hAnsi="Wingdings 3" w:hint="default"/>
      </w:rPr>
    </w:lvl>
    <w:lvl w:ilvl="8" w:tplc="323A48CA" w:tentative="1">
      <w:start w:val="1"/>
      <w:numFmt w:val="bullet"/>
      <w:lvlText w:val=""/>
      <w:lvlJc w:val="left"/>
      <w:pPr>
        <w:tabs>
          <w:tab w:val="num" w:pos="6480"/>
        </w:tabs>
        <w:ind w:left="6480" w:hanging="360"/>
      </w:pPr>
      <w:rPr>
        <w:rFonts w:ascii="Wingdings 3" w:hAnsi="Wingdings 3" w:hint="default"/>
      </w:rPr>
    </w:lvl>
  </w:abstractNum>
  <w:abstractNum w:abstractNumId="10">
    <w:nsid w:val="76CE20A6"/>
    <w:multiLevelType w:val="hybridMultilevel"/>
    <w:tmpl w:val="6E3EA67C"/>
    <w:lvl w:ilvl="0" w:tplc="4BE4F812">
      <w:start w:val="1"/>
      <w:numFmt w:val="bullet"/>
      <w:lvlText w:val=""/>
      <w:lvlJc w:val="left"/>
      <w:pPr>
        <w:tabs>
          <w:tab w:val="num" w:pos="720"/>
        </w:tabs>
        <w:ind w:left="720" w:hanging="360"/>
      </w:pPr>
      <w:rPr>
        <w:rFonts w:ascii="Wingdings 3" w:hAnsi="Wingdings 3" w:hint="default"/>
      </w:rPr>
    </w:lvl>
    <w:lvl w:ilvl="1" w:tplc="76D097E8">
      <w:numFmt w:val="bullet"/>
      <w:lvlText w:val="◦"/>
      <w:lvlJc w:val="left"/>
      <w:pPr>
        <w:tabs>
          <w:tab w:val="num" w:pos="1440"/>
        </w:tabs>
        <w:ind w:left="1440" w:hanging="360"/>
      </w:pPr>
      <w:rPr>
        <w:rFonts w:ascii="Verdana" w:hAnsi="Verdana" w:hint="default"/>
      </w:rPr>
    </w:lvl>
    <w:lvl w:ilvl="2" w:tplc="33327F2E" w:tentative="1">
      <w:start w:val="1"/>
      <w:numFmt w:val="bullet"/>
      <w:lvlText w:val=""/>
      <w:lvlJc w:val="left"/>
      <w:pPr>
        <w:tabs>
          <w:tab w:val="num" w:pos="2160"/>
        </w:tabs>
        <w:ind w:left="2160" w:hanging="360"/>
      </w:pPr>
      <w:rPr>
        <w:rFonts w:ascii="Wingdings 3" w:hAnsi="Wingdings 3" w:hint="default"/>
      </w:rPr>
    </w:lvl>
    <w:lvl w:ilvl="3" w:tplc="ADAE83AA" w:tentative="1">
      <w:start w:val="1"/>
      <w:numFmt w:val="bullet"/>
      <w:lvlText w:val=""/>
      <w:lvlJc w:val="left"/>
      <w:pPr>
        <w:tabs>
          <w:tab w:val="num" w:pos="2880"/>
        </w:tabs>
        <w:ind w:left="2880" w:hanging="360"/>
      </w:pPr>
      <w:rPr>
        <w:rFonts w:ascii="Wingdings 3" w:hAnsi="Wingdings 3" w:hint="default"/>
      </w:rPr>
    </w:lvl>
    <w:lvl w:ilvl="4" w:tplc="8200A254" w:tentative="1">
      <w:start w:val="1"/>
      <w:numFmt w:val="bullet"/>
      <w:lvlText w:val=""/>
      <w:lvlJc w:val="left"/>
      <w:pPr>
        <w:tabs>
          <w:tab w:val="num" w:pos="3600"/>
        </w:tabs>
        <w:ind w:left="3600" w:hanging="360"/>
      </w:pPr>
      <w:rPr>
        <w:rFonts w:ascii="Wingdings 3" w:hAnsi="Wingdings 3" w:hint="default"/>
      </w:rPr>
    </w:lvl>
    <w:lvl w:ilvl="5" w:tplc="0C242970" w:tentative="1">
      <w:start w:val="1"/>
      <w:numFmt w:val="bullet"/>
      <w:lvlText w:val=""/>
      <w:lvlJc w:val="left"/>
      <w:pPr>
        <w:tabs>
          <w:tab w:val="num" w:pos="4320"/>
        </w:tabs>
        <w:ind w:left="4320" w:hanging="360"/>
      </w:pPr>
      <w:rPr>
        <w:rFonts w:ascii="Wingdings 3" w:hAnsi="Wingdings 3" w:hint="default"/>
      </w:rPr>
    </w:lvl>
    <w:lvl w:ilvl="6" w:tplc="0DD64136" w:tentative="1">
      <w:start w:val="1"/>
      <w:numFmt w:val="bullet"/>
      <w:lvlText w:val=""/>
      <w:lvlJc w:val="left"/>
      <w:pPr>
        <w:tabs>
          <w:tab w:val="num" w:pos="5040"/>
        </w:tabs>
        <w:ind w:left="5040" w:hanging="360"/>
      </w:pPr>
      <w:rPr>
        <w:rFonts w:ascii="Wingdings 3" w:hAnsi="Wingdings 3" w:hint="default"/>
      </w:rPr>
    </w:lvl>
    <w:lvl w:ilvl="7" w:tplc="36222176" w:tentative="1">
      <w:start w:val="1"/>
      <w:numFmt w:val="bullet"/>
      <w:lvlText w:val=""/>
      <w:lvlJc w:val="left"/>
      <w:pPr>
        <w:tabs>
          <w:tab w:val="num" w:pos="5760"/>
        </w:tabs>
        <w:ind w:left="5760" w:hanging="360"/>
      </w:pPr>
      <w:rPr>
        <w:rFonts w:ascii="Wingdings 3" w:hAnsi="Wingdings 3" w:hint="default"/>
      </w:rPr>
    </w:lvl>
    <w:lvl w:ilvl="8" w:tplc="F61C2896"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
  </w:num>
  <w:num w:numId="3">
    <w:abstractNumId w:val="7"/>
  </w:num>
  <w:num w:numId="4">
    <w:abstractNumId w:val="8"/>
  </w:num>
  <w:num w:numId="5">
    <w:abstractNumId w:val="5"/>
  </w:num>
  <w:num w:numId="6">
    <w:abstractNumId w:val="1"/>
  </w:num>
  <w:num w:numId="7">
    <w:abstractNumId w:val="6"/>
  </w:num>
  <w:num w:numId="8">
    <w:abstractNumId w:val="4"/>
  </w:num>
  <w:num w:numId="9">
    <w:abstractNumId w:val="9"/>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The Ethics of Business"/>
    <w:docVar w:name="_WNSectionTitle_10" w:val="The Civil Society Segment"/>
    <w:docVar w:name="_WNSectionTitle_11" w:val="Stakeholders"/>
    <w:docVar w:name="_WNSectionTitle_2" w:val="Business's Influence on Government"/>
    <w:docVar w:name="_WNSectionTitle_3" w:val="Government's Influence"/>
    <w:docVar w:name="_WNSectionTitle_4" w:val="Civil Society's Influence"/>
    <w:docVar w:name="_WNSectionTitle_5" w:val="Exam Review"/>
    <w:docVar w:name="_WNSectionTitle_6" w:val="Canadian Business in it's Social Context"/>
    <w:docVar w:name="_WNSectionTitle_7" w:val="The Canadian Business Segment"/>
    <w:docVar w:name="_WNSectionTitle_8" w:val="Globalization and Multiculturalism"/>
    <w:docVar w:name="_WNSectionTitle_9" w:val="The Canadian Government Segment"/>
    <w:docVar w:name="_WNTabType_0" w:val="3"/>
    <w:docVar w:name="_WNTabType_1" w:val="1"/>
    <w:docVar w:name="_WNTabType_10" w:val="2"/>
    <w:docVar w:name="_WNTabType_11" w:val="2"/>
    <w:docVar w:name="_WNTabType_2" w:val="4"/>
    <w:docVar w:name="_WNTabType_3" w:val="3"/>
    <w:docVar w:name="_WNTabType_4" w:val="0"/>
    <w:docVar w:name="_WNTabType_5" w:val="2"/>
    <w:docVar w:name="_WNTabType_6" w:val="2"/>
    <w:docVar w:name="_WNTabType_7" w:val="2"/>
    <w:docVar w:name="_WNTabType_8" w:val="2"/>
    <w:docVar w:name="_WNTabType_9" w:val="2"/>
    <w:docVar w:name="EnableWordNotes" w:val="0"/>
  </w:docVars>
  <w:rsids>
    <w:rsidRoot w:val="000A7182"/>
    <w:rsid w:val="000911BD"/>
    <w:rsid w:val="000A7182"/>
    <w:rsid w:val="000B1439"/>
    <w:rsid w:val="000D6094"/>
    <w:rsid w:val="0010066A"/>
    <w:rsid w:val="00160804"/>
    <w:rsid w:val="00187733"/>
    <w:rsid w:val="001B1448"/>
    <w:rsid w:val="002C47D9"/>
    <w:rsid w:val="0034798A"/>
    <w:rsid w:val="00445ECA"/>
    <w:rsid w:val="00480D65"/>
    <w:rsid w:val="00490435"/>
    <w:rsid w:val="005732E2"/>
    <w:rsid w:val="005A2D9B"/>
    <w:rsid w:val="00600607"/>
    <w:rsid w:val="0077576B"/>
    <w:rsid w:val="007C4928"/>
    <w:rsid w:val="007F2588"/>
    <w:rsid w:val="008A3DD7"/>
    <w:rsid w:val="008F35C6"/>
    <w:rsid w:val="008F3C21"/>
    <w:rsid w:val="00912C0D"/>
    <w:rsid w:val="009C4325"/>
    <w:rsid w:val="00A5592A"/>
    <w:rsid w:val="00AC1184"/>
    <w:rsid w:val="00AD1E35"/>
    <w:rsid w:val="00AF0345"/>
    <w:rsid w:val="00BF3451"/>
    <w:rsid w:val="00C1153C"/>
    <w:rsid w:val="00C9047C"/>
    <w:rsid w:val="00D32B6C"/>
    <w:rsid w:val="00D46373"/>
    <w:rsid w:val="00D47767"/>
    <w:rsid w:val="00D9363F"/>
    <w:rsid w:val="00DA0E66"/>
    <w:rsid w:val="00DE3F03"/>
    <w:rsid w:val="00EF7AC2"/>
    <w:rsid w:val="00F74C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1322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2C0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A7182"/>
    <w:pPr>
      <w:keepNext/>
      <w:numPr>
        <w:numId w:val="1"/>
      </w:numPr>
      <w:contextualSpacing/>
      <w:outlineLvl w:val="0"/>
    </w:pPr>
    <w:rPr>
      <w:rFonts w:ascii="Verdana" w:hAnsi="Verdana"/>
    </w:rPr>
  </w:style>
  <w:style w:type="paragraph" w:styleId="NoteLevel2">
    <w:name w:val="Note Level 2"/>
    <w:basedOn w:val="Normal"/>
    <w:uiPriority w:val="99"/>
    <w:unhideWhenUsed/>
    <w:rsid w:val="000A718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A718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A718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A718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A718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A718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A718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A718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A7182"/>
    <w:pPr>
      <w:tabs>
        <w:tab w:val="center" w:pos="4320"/>
        <w:tab w:val="right" w:pos="8640"/>
      </w:tabs>
    </w:pPr>
  </w:style>
  <w:style w:type="character" w:customStyle="1" w:styleId="HeaderChar">
    <w:name w:val="Header Char"/>
    <w:basedOn w:val="DefaultParagraphFont"/>
    <w:link w:val="Header"/>
    <w:uiPriority w:val="99"/>
    <w:rsid w:val="000A7182"/>
  </w:style>
  <w:style w:type="character" w:styleId="Hyperlink">
    <w:name w:val="Hyperlink"/>
    <w:basedOn w:val="DefaultParagraphFont"/>
    <w:uiPriority w:val="99"/>
    <w:semiHidden/>
    <w:unhideWhenUsed/>
    <w:rsid w:val="000A7182"/>
    <w:rPr>
      <w:color w:val="0000FF"/>
      <w:u w:val="single"/>
    </w:rPr>
  </w:style>
  <w:style w:type="paragraph" w:styleId="BalloonText">
    <w:name w:val="Balloon Text"/>
    <w:basedOn w:val="Normal"/>
    <w:link w:val="BalloonTextChar"/>
    <w:uiPriority w:val="99"/>
    <w:semiHidden/>
    <w:unhideWhenUsed/>
    <w:rsid w:val="001006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066A"/>
    <w:rPr>
      <w:rFonts w:ascii="Lucida Grande" w:hAnsi="Lucida Grande" w:cs="Lucida Grande"/>
      <w:sz w:val="18"/>
      <w:szCs w:val="18"/>
    </w:rPr>
  </w:style>
  <w:style w:type="table" w:styleId="TableGrid">
    <w:name w:val="Table Grid"/>
    <w:basedOn w:val="TableNormal"/>
    <w:uiPriority w:val="59"/>
    <w:rsid w:val="00100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C4928"/>
    <w:rPr>
      <w:rFonts w:ascii="Times New Roman" w:hAnsi="Times New Roman" w:cs="Times New Roman"/>
    </w:rPr>
  </w:style>
  <w:style w:type="paragraph" w:styleId="Footer">
    <w:name w:val="footer"/>
    <w:basedOn w:val="Normal"/>
    <w:link w:val="FooterChar"/>
    <w:uiPriority w:val="99"/>
    <w:unhideWhenUsed/>
    <w:rsid w:val="000911BD"/>
    <w:pPr>
      <w:tabs>
        <w:tab w:val="center" w:pos="4320"/>
        <w:tab w:val="right" w:pos="8640"/>
      </w:tabs>
    </w:pPr>
  </w:style>
  <w:style w:type="character" w:customStyle="1" w:styleId="FooterChar">
    <w:name w:val="Footer Char"/>
    <w:basedOn w:val="DefaultParagraphFont"/>
    <w:link w:val="Footer"/>
    <w:uiPriority w:val="99"/>
    <w:rsid w:val="000911BD"/>
  </w:style>
  <w:style w:type="character" w:styleId="PageNumber">
    <w:name w:val="page number"/>
    <w:basedOn w:val="DefaultParagraphFont"/>
    <w:uiPriority w:val="99"/>
    <w:semiHidden/>
    <w:unhideWhenUsed/>
    <w:rsid w:val="000911BD"/>
  </w:style>
  <w:style w:type="character" w:customStyle="1" w:styleId="Heading1Char">
    <w:name w:val="Heading 1 Char"/>
    <w:basedOn w:val="DefaultParagraphFont"/>
    <w:link w:val="Heading1"/>
    <w:uiPriority w:val="9"/>
    <w:rsid w:val="00912C0D"/>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12C0D"/>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912C0D"/>
    <w:pPr>
      <w:spacing w:before="240" w:after="120"/>
    </w:pPr>
    <w:rPr>
      <w:b/>
      <w:caps/>
      <w:sz w:val="22"/>
      <w:szCs w:val="22"/>
      <w:u w:val="single"/>
    </w:rPr>
  </w:style>
  <w:style w:type="paragraph" w:styleId="TOC2">
    <w:name w:val="toc 2"/>
    <w:basedOn w:val="Normal"/>
    <w:next w:val="Normal"/>
    <w:autoRedefine/>
    <w:uiPriority w:val="39"/>
    <w:semiHidden/>
    <w:unhideWhenUsed/>
    <w:rsid w:val="00912C0D"/>
    <w:rPr>
      <w:b/>
      <w:smallCaps/>
      <w:sz w:val="22"/>
      <w:szCs w:val="22"/>
    </w:rPr>
  </w:style>
  <w:style w:type="paragraph" w:styleId="TOC3">
    <w:name w:val="toc 3"/>
    <w:basedOn w:val="Normal"/>
    <w:next w:val="Normal"/>
    <w:autoRedefine/>
    <w:uiPriority w:val="39"/>
    <w:semiHidden/>
    <w:unhideWhenUsed/>
    <w:rsid w:val="00912C0D"/>
    <w:rPr>
      <w:smallCaps/>
      <w:sz w:val="22"/>
      <w:szCs w:val="22"/>
    </w:rPr>
  </w:style>
  <w:style w:type="paragraph" w:styleId="TOC4">
    <w:name w:val="toc 4"/>
    <w:basedOn w:val="Normal"/>
    <w:next w:val="Normal"/>
    <w:autoRedefine/>
    <w:uiPriority w:val="39"/>
    <w:semiHidden/>
    <w:unhideWhenUsed/>
    <w:rsid w:val="00912C0D"/>
    <w:rPr>
      <w:sz w:val="22"/>
      <w:szCs w:val="22"/>
    </w:rPr>
  </w:style>
  <w:style w:type="paragraph" w:styleId="TOC5">
    <w:name w:val="toc 5"/>
    <w:basedOn w:val="Normal"/>
    <w:next w:val="Normal"/>
    <w:autoRedefine/>
    <w:uiPriority w:val="39"/>
    <w:semiHidden/>
    <w:unhideWhenUsed/>
    <w:rsid w:val="00912C0D"/>
    <w:rPr>
      <w:sz w:val="22"/>
      <w:szCs w:val="22"/>
    </w:rPr>
  </w:style>
  <w:style w:type="paragraph" w:styleId="TOC6">
    <w:name w:val="toc 6"/>
    <w:basedOn w:val="Normal"/>
    <w:next w:val="Normal"/>
    <w:autoRedefine/>
    <w:uiPriority w:val="39"/>
    <w:semiHidden/>
    <w:unhideWhenUsed/>
    <w:rsid w:val="00912C0D"/>
    <w:rPr>
      <w:sz w:val="22"/>
      <w:szCs w:val="22"/>
    </w:rPr>
  </w:style>
  <w:style w:type="paragraph" w:styleId="TOC7">
    <w:name w:val="toc 7"/>
    <w:basedOn w:val="Normal"/>
    <w:next w:val="Normal"/>
    <w:autoRedefine/>
    <w:uiPriority w:val="39"/>
    <w:semiHidden/>
    <w:unhideWhenUsed/>
    <w:rsid w:val="00912C0D"/>
    <w:rPr>
      <w:sz w:val="22"/>
      <w:szCs w:val="22"/>
    </w:rPr>
  </w:style>
  <w:style w:type="paragraph" w:styleId="TOC8">
    <w:name w:val="toc 8"/>
    <w:basedOn w:val="Normal"/>
    <w:next w:val="Normal"/>
    <w:autoRedefine/>
    <w:uiPriority w:val="39"/>
    <w:semiHidden/>
    <w:unhideWhenUsed/>
    <w:rsid w:val="00912C0D"/>
    <w:rPr>
      <w:sz w:val="22"/>
      <w:szCs w:val="22"/>
    </w:rPr>
  </w:style>
  <w:style w:type="paragraph" w:styleId="TOC9">
    <w:name w:val="toc 9"/>
    <w:basedOn w:val="Normal"/>
    <w:next w:val="Normal"/>
    <w:autoRedefine/>
    <w:uiPriority w:val="39"/>
    <w:semiHidden/>
    <w:unhideWhenUsed/>
    <w:rsid w:val="00912C0D"/>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12C0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A7182"/>
    <w:pPr>
      <w:keepNext/>
      <w:numPr>
        <w:numId w:val="1"/>
      </w:numPr>
      <w:contextualSpacing/>
      <w:outlineLvl w:val="0"/>
    </w:pPr>
    <w:rPr>
      <w:rFonts w:ascii="Verdana" w:hAnsi="Verdana"/>
    </w:rPr>
  </w:style>
  <w:style w:type="paragraph" w:styleId="NoteLevel2">
    <w:name w:val="Note Level 2"/>
    <w:basedOn w:val="Normal"/>
    <w:uiPriority w:val="99"/>
    <w:unhideWhenUsed/>
    <w:rsid w:val="000A718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A718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A718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A718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A718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A718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A718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A718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A7182"/>
    <w:pPr>
      <w:tabs>
        <w:tab w:val="center" w:pos="4320"/>
        <w:tab w:val="right" w:pos="8640"/>
      </w:tabs>
    </w:pPr>
  </w:style>
  <w:style w:type="character" w:customStyle="1" w:styleId="HeaderChar">
    <w:name w:val="Header Char"/>
    <w:basedOn w:val="DefaultParagraphFont"/>
    <w:link w:val="Header"/>
    <w:uiPriority w:val="99"/>
    <w:rsid w:val="000A7182"/>
  </w:style>
  <w:style w:type="character" w:styleId="Hyperlink">
    <w:name w:val="Hyperlink"/>
    <w:basedOn w:val="DefaultParagraphFont"/>
    <w:uiPriority w:val="99"/>
    <w:semiHidden/>
    <w:unhideWhenUsed/>
    <w:rsid w:val="000A7182"/>
    <w:rPr>
      <w:color w:val="0000FF"/>
      <w:u w:val="single"/>
    </w:rPr>
  </w:style>
  <w:style w:type="paragraph" w:styleId="BalloonText">
    <w:name w:val="Balloon Text"/>
    <w:basedOn w:val="Normal"/>
    <w:link w:val="BalloonTextChar"/>
    <w:uiPriority w:val="99"/>
    <w:semiHidden/>
    <w:unhideWhenUsed/>
    <w:rsid w:val="001006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066A"/>
    <w:rPr>
      <w:rFonts w:ascii="Lucida Grande" w:hAnsi="Lucida Grande" w:cs="Lucida Grande"/>
      <w:sz w:val="18"/>
      <w:szCs w:val="18"/>
    </w:rPr>
  </w:style>
  <w:style w:type="table" w:styleId="TableGrid">
    <w:name w:val="Table Grid"/>
    <w:basedOn w:val="TableNormal"/>
    <w:uiPriority w:val="59"/>
    <w:rsid w:val="00100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C4928"/>
    <w:rPr>
      <w:rFonts w:ascii="Times New Roman" w:hAnsi="Times New Roman" w:cs="Times New Roman"/>
    </w:rPr>
  </w:style>
  <w:style w:type="paragraph" w:styleId="Footer">
    <w:name w:val="footer"/>
    <w:basedOn w:val="Normal"/>
    <w:link w:val="FooterChar"/>
    <w:uiPriority w:val="99"/>
    <w:unhideWhenUsed/>
    <w:rsid w:val="000911BD"/>
    <w:pPr>
      <w:tabs>
        <w:tab w:val="center" w:pos="4320"/>
        <w:tab w:val="right" w:pos="8640"/>
      </w:tabs>
    </w:pPr>
  </w:style>
  <w:style w:type="character" w:customStyle="1" w:styleId="FooterChar">
    <w:name w:val="Footer Char"/>
    <w:basedOn w:val="DefaultParagraphFont"/>
    <w:link w:val="Footer"/>
    <w:uiPriority w:val="99"/>
    <w:rsid w:val="000911BD"/>
  </w:style>
  <w:style w:type="character" w:styleId="PageNumber">
    <w:name w:val="page number"/>
    <w:basedOn w:val="DefaultParagraphFont"/>
    <w:uiPriority w:val="99"/>
    <w:semiHidden/>
    <w:unhideWhenUsed/>
    <w:rsid w:val="000911BD"/>
  </w:style>
  <w:style w:type="character" w:customStyle="1" w:styleId="Heading1Char">
    <w:name w:val="Heading 1 Char"/>
    <w:basedOn w:val="DefaultParagraphFont"/>
    <w:link w:val="Heading1"/>
    <w:uiPriority w:val="9"/>
    <w:rsid w:val="00912C0D"/>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12C0D"/>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912C0D"/>
    <w:pPr>
      <w:spacing w:before="240" w:after="120"/>
    </w:pPr>
    <w:rPr>
      <w:b/>
      <w:caps/>
      <w:sz w:val="22"/>
      <w:szCs w:val="22"/>
      <w:u w:val="single"/>
    </w:rPr>
  </w:style>
  <w:style w:type="paragraph" w:styleId="TOC2">
    <w:name w:val="toc 2"/>
    <w:basedOn w:val="Normal"/>
    <w:next w:val="Normal"/>
    <w:autoRedefine/>
    <w:uiPriority w:val="39"/>
    <w:semiHidden/>
    <w:unhideWhenUsed/>
    <w:rsid w:val="00912C0D"/>
    <w:rPr>
      <w:b/>
      <w:smallCaps/>
      <w:sz w:val="22"/>
      <w:szCs w:val="22"/>
    </w:rPr>
  </w:style>
  <w:style w:type="paragraph" w:styleId="TOC3">
    <w:name w:val="toc 3"/>
    <w:basedOn w:val="Normal"/>
    <w:next w:val="Normal"/>
    <w:autoRedefine/>
    <w:uiPriority w:val="39"/>
    <w:semiHidden/>
    <w:unhideWhenUsed/>
    <w:rsid w:val="00912C0D"/>
    <w:rPr>
      <w:smallCaps/>
      <w:sz w:val="22"/>
      <w:szCs w:val="22"/>
    </w:rPr>
  </w:style>
  <w:style w:type="paragraph" w:styleId="TOC4">
    <w:name w:val="toc 4"/>
    <w:basedOn w:val="Normal"/>
    <w:next w:val="Normal"/>
    <w:autoRedefine/>
    <w:uiPriority w:val="39"/>
    <w:semiHidden/>
    <w:unhideWhenUsed/>
    <w:rsid w:val="00912C0D"/>
    <w:rPr>
      <w:sz w:val="22"/>
      <w:szCs w:val="22"/>
    </w:rPr>
  </w:style>
  <w:style w:type="paragraph" w:styleId="TOC5">
    <w:name w:val="toc 5"/>
    <w:basedOn w:val="Normal"/>
    <w:next w:val="Normal"/>
    <w:autoRedefine/>
    <w:uiPriority w:val="39"/>
    <w:semiHidden/>
    <w:unhideWhenUsed/>
    <w:rsid w:val="00912C0D"/>
    <w:rPr>
      <w:sz w:val="22"/>
      <w:szCs w:val="22"/>
    </w:rPr>
  </w:style>
  <w:style w:type="paragraph" w:styleId="TOC6">
    <w:name w:val="toc 6"/>
    <w:basedOn w:val="Normal"/>
    <w:next w:val="Normal"/>
    <w:autoRedefine/>
    <w:uiPriority w:val="39"/>
    <w:semiHidden/>
    <w:unhideWhenUsed/>
    <w:rsid w:val="00912C0D"/>
    <w:rPr>
      <w:sz w:val="22"/>
      <w:szCs w:val="22"/>
    </w:rPr>
  </w:style>
  <w:style w:type="paragraph" w:styleId="TOC7">
    <w:name w:val="toc 7"/>
    <w:basedOn w:val="Normal"/>
    <w:next w:val="Normal"/>
    <w:autoRedefine/>
    <w:uiPriority w:val="39"/>
    <w:semiHidden/>
    <w:unhideWhenUsed/>
    <w:rsid w:val="00912C0D"/>
    <w:rPr>
      <w:sz w:val="22"/>
      <w:szCs w:val="22"/>
    </w:rPr>
  </w:style>
  <w:style w:type="paragraph" w:styleId="TOC8">
    <w:name w:val="toc 8"/>
    <w:basedOn w:val="Normal"/>
    <w:next w:val="Normal"/>
    <w:autoRedefine/>
    <w:uiPriority w:val="39"/>
    <w:semiHidden/>
    <w:unhideWhenUsed/>
    <w:rsid w:val="00912C0D"/>
    <w:rPr>
      <w:sz w:val="22"/>
      <w:szCs w:val="22"/>
    </w:rPr>
  </w:style>
  <w:style w:type="paragraph" w:styleId="TOC9">
    <w:name w:val="toc 9"/>
    <w:basedOn w:val="Normal"/>
    <w:next w:val="Normal"/>
    <w:autoRedefine/>
    <w:uiPriority w:val="39"/>
    <w:semiHidden/>
    <w:unhideWhenUsed/>
    <w:rsid w:val="00912C0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6585">
      <w:bodyDiv w:val="1"/>
      <w:marLeft w:val="0"/>
      <w:marRight w:val="0"/>
      <w:marTop w:val="0"/>
      <w:marBottom w:val="0"/>
      <w:divBdr>
        <w:top w:val="none" w:sz="0" w:space="0" w:color="auto"/>
        <w:left w:val="none" w:sz="0" w:space="0" w:color="auto"/>
        <w:bottom w:val="none" w:sz="0" w:space="0" w:color="auto"/>
        <w:right w:val="none" w:sz="0" w:space="0" w:color="auto"/>
      </w:divBdr>
      <w:divsChild>
        <w:div w:id="1199776321">
          <w:marLeft w:val="547"/>
          <w:marRight w:val="0"/>
          <w:marTop w:val="96"/>
          <w:marBottom w:val="0"/>
          <w:divBdr>
            <w:top w:val="none" w:sz="0" w:space="0" w:color="auto"/>
            <w:left w:val="none" w:sz="0" w:space="0" w:color="auto"/>
            <w:bottom w:val="none" w:sz="0" w:space="0" w:color="auto"/>
            <w:right w:val="none" w:sz="0" w:space="0" w:color="auto"/>
          </w:divBdr>
        </w:div>
        <w:div w:id="1553497584">
          <w:marLeft w:val="547"/>
          <w:marRight w:val="0"/>
          <w:marTop w:val="96"/>
          <w:marBottom w:val="0"/>
          <w:divBdr>
            <w:top w:val="none" w:sz="0" w:space="0" w:color="auto"/>
            <w:left w:val="none" w:sz="0" w:space="0" w:color="auto"/>
            <w:bottom w:val="none" w:sz="0" w:space="0" w:color="auto"/>
            <w:right w:val="none" w:sz="0" w:space="0" w:color="auto"/>
          </w:divBdr>
        </w:div>
      </w:divsChild>
    </w:div>
    <w:div w:id="13577226">
      <w:bodyDiv w:val="1"/>
      <w:marLeft w:val="0"/>
      <w:marRight w:val="0"/>
      <w:marTop w:val="0"/>
      <w:marBottom w:val="0"/>
      <w:divBdr>
        <w:top w:val="none" w:sz="0" w:space="0" w:color="auto"/>
        <w:left w:val="none" w:sz="0" w:space="0" w:color="auto"/>
        <w:bottom w:val="none" w:sz="0" w:space="0" w:color="auto"/>
        <w:right w:val="none" w:sz="0" w:space="0" w:color="auto"/>
      </w:divBdr>
      <w:divsChild>
        <w:div w:id="315039364">
          <w:marLeft w:val="547"/>
          <w:marRight w:val="0"/>
          <w:marTop w:val="115"/>
          <w:marBottom w:val="0"/>
          <w:divBdr>
            <w:top w:val="none" w:sz="0" w:space="0" w:color="auto"/>
            <w:left w:val="none" w:sz="0" w:space="0" w:color="auto"/>
            <w:bottom w:val="none" w:sz="0" w:space="0" w:color="auto"/>
            <w:right w:val="none" w:sz="0" w:space="0" w:color="auto"/>
          </w:divBdr>
        </w:div>
        <w:div w:id="1486584792">
          <w:marLeft w:val="547"/>
          <w:marRight w:val="0"/>
          <w:marTop w:val="115"/>
          <w:marBottom w:val="0"/>
          <w:divBdr>
            <w:top w:val="none" w:sz="0" w:space="0" w:color="auto"/>
            <w:left w:val="none" w:sz="0" w:space="0" w:color="auto"/>
            <w:bottom w:val="none" w:sz="0" w:space="0" w:color="auto"/>
            <w:right w:val="none" w:sz="0" w:space="0" w:color="auto"/>
          </w:divBdr>
        </w:div>
        <w:div w:id="733241070">
          <w:marLeft w:val="547"/>
          <w:marRight w:val="0"/>
          <w:marTop w:val="115"/>
          <w:marBottom w:val="0"/>
          <w:divBdr>
            <w:top w:val="none" w:sz="0" w:space="0" w:color="auto"/>
            <w:left w:val="none" w:sz="0" w:space="0" w:color="auto"/>
            <w:bottom w:val="none" w:sz="0" w:space="0" w:color="auto"/>
            <w:right w:val="none" w:sz="0" w:space="0" w:color="auto"/>
          </w:divBdr>
        </w:div>
        <w:div w:id="1720978368">
          <w:marLeft w:val="547"/>
          <w:marRight w:val="0"/>
          <w:marTop w:val="115"/>
          <w:marBottom w:val="0"/>
          <w:divBdr>
            <w:top w:val="none" w:sz="0" w:space="0" w:color="auto"/>
            <w:left w:val="none" w:sz="0" w:space="0" w:color="auto"/>
            <w:bottom w:val="none" w:sz="0" w:space="0" w:color="auto"/>
            <w:right w:val="none" w:sz="0" w:space="0" w:color="auto"/>
          </w:divBdr>
        </w:div>
        <w:div w:id="602418019">
          <w:marLeft w:val="547"/>
          <w:marRight w:val="0"/>
          <w:marTop w:val="115"/>
          <w:marBottom w:val="0"/>
          <w:divBdr>
            <w:top w:val="none" w:sz="0" w:space="0" w:color="auto"/>
            <w:left w:val="none" w:sz="0" w:space="0" w:color="auto"/>
            <w:bottom w:val="none" w:sz="0" w:space="0" w:color="auto"/>
            <w:right w:val="none" w:sz="0" w:space="0" w:color="auto"/>
          </w:divBdr>
        </w:div>
      </w:divsChild>
    </w:div>
    <w:div w:id="13700478">
      <w:bodyDiv w:val="1"/>
      <w:marLeft w:val="0"/>
      <w:marRight w:val="0"/>
      <w:marTop w:val="0"/>
      <w:marBottom w:val="0"/>
      <w:divBdr>
        <w:top w:val="none" w:sz="0" w:space="0" w:color="auto"/>
        <w:left w:val="none" w:sz="0" w:space="0" w:color="auto"/>
        <w:bottom w:val="none" w:sz="0" w:space="0" w:color="auto"/>
        <w:right w:val="none" w:sz="0" w:space="0" w:color="auto"/>
      </w:divBdr>
    </w:div>
    <w:div w:id="26493801">
      <w:bodyDiv w:val="1"/>
      <w:marLeft w:val="0"/>
      <w:marRight w:val="0"/>
      <w:marTop w:val="0"/>
      <w:marBottom w:val="0"/>
      <w:divBdr>
        <w:top w:val="none" w:sz="0" w:space="0" w:color="auto"/>
        <w:left w:val="none" w:sz="0" w:space="0" w:color="auto"/>
        <w:bottom w:val="none" w:sz="0" w:space="0" w:color="auto"/>
        <w:right w:val="none" w:sz="0" w:space="0" w:color="auto"/>
      </w:divBdr>
      <w:divsChild>
        <w:div w:id="997004903">
          <w:marLeft w:val="864"/>
          <w:marRight w:val="0"/>
          <w:marTop w:val="149"/>
          <w:marBottom w:val="0"/>
          <w:divBdr>
            <w:top w:val="none" w:sz="0" w:space="0" w:color="auto"/>
            <w:left w:val="none" w:sz="0" w:space="0" w:color="auto"/>
            <w:bottom w:val="none" w:sz="0" w:space="0" w:color="auto"/>
            <w:right w:val="none" w:sz="0" w:space="0" w:color="auto"/>
          </w:divBdr>
        </w:div>
      </w:divsChild>
    </w:div>
    <w:div w:id="32192427">
      <w:bodyDiv w:val="1"/>
      <w:marLeft w:val="0"/>
      <w:marRight w:val="0"/>
      <w:marTop w:val="0"/>
      <w:marBottom w:val="0"/>
      <w:divBdr>
        <w:top w:val="none" w:sz="0" w:space="0" w:color="auto"/>
        <w:left w:val="none" w:sz="0" w:space="0" w:color="auto"/>
        <w:bottom w:val="none" w:sz="0" w:space="0" w:color="auto"/>
        <w:right w:val="none" w:sz="0" w:space="0" w:color="auto"/>
      </w:divBdr>
      <w:divsChild>
        <w:div w:id="349530612">
          <w:marLeft w:val="576"/>
          <w:marRight w:val="0"/>
          <w:marTop w:val="80"/>
          <w:marBottom w:val="0"/>
          <w:divBdr>
            <w:top w:val="none" w:sz="0" w:space="0" w:color="auto"/>
            <w:left w:val="none" w:sz="0" w:space="0" w:color="auto"/>
            <w:bottom w:val="none" w:sz="0" w:space="0" w:color="auto"/>
            <w:right w:val="none" w:sz="0" w:space="0" w:color="auto"/>
          </w:divBdr>
        </w:div>
        <w:div w:id="1265847365">
          <w:marLeft w:val="576"/>
          <w:marRight w:val="0"/>
          <w:marTop w:val="80"/>
          <w:marBottom w:val="0"/>
          <w:divBdr>
            <w:top w:val="none" w:sz="0" w:space="0" w:color="auto"/>
            <w:left w:val="none" w:sz="0" w:space="0" w:color="auto"/>
            <w:bottom w:val="none" w:sz="0" w:space="0" w:color="auto"/>
            <w:right w:val="none" w:sz="0" w:space="0" w:color="auto"/>
          </w:divBdr>
        </w:div>
      </w:divsChild>
    </w:div>
    <w:div w:id="34476941">
      <w:bodyDiv w:val="1"/>
      <w:marLeft w:val="0"/>
      <w:marRight w:val="0"/>
      <w:marTop w:val="0"/>
      <w:marBottom w:val="0"/>
      <w:divBdr>
        <w:top w:val="none" w:sz="0" w:space="0" w:color="auto"/>
        <w:left w:val="none" w:sz="0" w:space="0" w:color="auto"/>
        <w:bottom w:val="none" w:sz="0" w:space="0" w:color="auto"/>
        <w:right w:val="none" w:sz="0" w:space="0" w:color="auto"/>
      </w:divBdr>
      <w:divsChild>
        <w:div w:id="1141071171">
          <w:marLeft w:val="547"/>
          <w:marRight w:val="0"/>
          <w:marTop w:val="115"/>
          <w:marBottom w:val="0"/>
          <w:divBdr>
            <w:top w:val="none" w:sz="0" w:space="0" w:color="auto"/>
            <w:left w:val="none" w:sz="0" w:space="0" w:color="auto"/>
            <w:bottom w:val="none" w:sz="0" w:space="0" w:color="auto"/>
            <w:right w:val="none" w:sz="0" w:space="0" w:color="auto"/>
          </w:divBdr>
        </w:div>
        <w:div w:id="108938545">
          <w:marLeft w:val="547"/>
          <w:marRight w:val="0"/>
          <w:marTop w:val="115"/>
          <w:marBottom w:val="0"/>
          <w:divBdr>
            <w:top w:val="none" w:sz="0" w:space="0" w:color="auto"/>
            <w:left w:val="none" w:sz="0" w:space="0" w:color="auto"/>
            <w:bottom w:val="none" w:sz="0" w:space="0" w:color="auto"/>
            <w:right w:val="none" w:sz="0" w:space="0" w:color="auto"/>
          </w:divBdr>
        </w:div>
      </w:divsChild>
    </w:div>
    <w:div w:id="37898627">
      <w:bodyDiv w:val="1"/>
      <w:marLeft w:val="0"/>
      <w:marRight w:val="0"/>
      <w:marTop w:val="0"/>
      <w:marBottom w:val="0"/>
      <w:divBdr>
        <w:top w:val="none" w:sz="0" w:space="0" w:color="auto"/>
        <w:left w:val="none" w:sz="0" w:space="0" w:color="auto"/>
        <w:bottom w:val="none" w:sz="0" w:space="0" w:color="auto"/>
        <w:right w:val="none" w:sz="0" w:space="0" w:color="auto"/>
      </w:divBdr>
      <w:divsChild>
        <w:div w:id="1368331728">
          <w:marLeft w:val="1426"/>
          <w:marRight w:val="0"/>
          <w:marTop w:val="86"/>
          <w:marBottom w:val="0"/>
          <w:divBdr>
            <w:top w:val="none" w:sz="0" w:space="0" w:color="auto"/>
            <w:left w:val="none" w:sz="0" w:space="0" w:color="auto"/>
            <w:bottom w:val="none" w:sz="0" w:space="0" w:color="auto"/>
            <w:right w:val="none" w:sz="0" w:space="0" w:color="auto"/>
          </w:divBdr>
        </w:div>
        <w:div w:id="1370764460">
          <w:marLeft w:val="1426"/>
          <w:marRight w:val="0"/>
          <w:marTop w:val="86"/>
          <w:marBottom w:val="0"/>
          <w:divBdr>
            <w:top w:val="none" w:sz="0" w:space="0" w:color="auto"/>
            <w:left w:val="none" w:sz="0" w:space="0" w:color="auto"/>
            <w:bottom w:val="none" w:sz="0" w:space="0" w:color="auto"/>
            <w:right w:val="none" w:sz="0" w:space="0" w:color="auto"/>
          </w:divBdr>
        </w:div>
        <w:div w:id="1930963497">
          <w:marLeft w:val="1426"/>
          <w:marRight w:val="0"/>
          <w:marTop w:val="86"/>
          <w:marBottom w:val="0"/>
          <w:divBdr>
            <w:top w:val="none" w:sz="0" w:space="0" w:color="auto"/>
            <w:left w:val="none" w:sz="0" w:space="0" w:color="auto"/>
            <w:bottom w:val="none" w:sz="0" w:space="0" w:color="auto"/>
            <w:right w:val="none" w:sz="0" w:space="0" w:color="auto"/>
          </w:divBdr>
        </w:div>
        <w:div w:id="247924957">
          <w:marLeft w:val="1426"/>
          <w:marRight w:val="0"/>
          <w:marTop w:val="86"/>
          <w:marBottom w:val="0"/>
          <w:divBdr>
            <w:top w:val="none" w:sz="0" w:space="0" w:color="auto"/>
            <w:left w:val="none" w:sz="0" w:space="0" w:color="auto"/>
            <w:bottom w:val="none" w:sz="0" w:space="0" w:color="auto"/>
            <w:right w:val="none" w:sz="0" w:space="0" w:color="auto"/>
          </w:divBdr>
        </w:div>
      </w:divsChild>
    </w:div>
    <w:div w:id="40131870">
      <w:bodyDiv w:val="1"/>
      <w:marLeft w:val="0"/>
      <w:marRight w:val="0"/>
      <w:marTop w:val="0"/>
      <w:marBottom w:val="0"/>
      <w:divBdr>
        <w:top w:val="none" w:sz="0" w:space="0" w:color="auto"/>
        <w:left w:val="none" w:sz="0" w:space="0" w:color="auto"/>
        <w:bottom w:val="none" w:sz="0" w:space="0" w:color="auto"/>
        <w:right w:val="none" w:sz="0" w:space="0" w:color="auto"/>
      </w:divBdr>
      <w:divsChild>
        <w:div w:id="573783790">
          <w:marLeft w:val="806"/>
          <w:marRight w:val="0"/>
          <w:marTop w:val="144"/>
          <w:marBottom w:val="0"/>
          <w:divBdr>
            <w:top w:val="none" w:sz="0" w:space="0" w:color="auto"/>
            <w:left w:val="none" w:sz="0" w:space="0" w:color="auto"/>
            <w:bottom w:val="none" w:sz="0" w:space="0" w:color="auto"/>
            <w:right w:val="none" w:sz="0" w:space="0" w:color="auto"/>
          </w:divBdr>
        </w:div>
        <w:div w:id="822432686">
          <w:marLeft w:val="806"/>
          <w:marRight w:val="0"/>
          <w:marTop w:val="144"/>
          <w:marBottom w:val="0"/>
          <w:divBdr>
            <w:top w:val="none" w:sz="0" w:space="0" w:color="auto"/>
            <w:left w:val="none" w:sz="0" w:space="0" w:color="auto"/>
            <w:bottom w:val="none" w:sz="0" w:space="0" w:color="auto"/>
            <w:right w:val="none" w:sz="0" w:space="0" w:color="auto"/>
          </w:divBdr>
        </w:div>
        <w:div w:id="284045916">
          <w:marLeft w:val="806"/>
          <w:marRight w:val="0"/>
          <w:marTop w:val="144"/>
          <w:marBottom w:val="0"/>
          <w:divBdr>
            <w:top w:val="none" w:sz="0" w:space="0" w:color="auto"/>
            <w:left w:val="none" w:sz="0" w:space="0" w:color="auto"/>
            <w:bottom w:val="none" w:sz="0" w:space="0" w:color="auto"/>
            <w:right w:val="none" w:sz="0" w:space="0" w:color="auto"/>
          </w:divBdr>
        </w:div>
      </w:divsChild>
    </w:div>
    <w:div w:id="46413474">
      <w:bodyDiv w:val="1"/>
      <w:marLeft w:val="0"/>
      <w:marRight w:val="0"/>
      <w:marTop w:val="0"/>
      <w:marBottom w:val="0"/>
      <w:divBdr>
        <w:top w:val="none" w:sz="0" w:space="0" w:color="auto"/>
        <w:left w:val="none" w:sz="0" w:space="0" w:color="auto"/>
        <w:bottom w:val="none" w:sz="0" w:space="0" w:color="auto"/>
        <w:right w:val="none" w:sz="0" w:space="0" w:color="auto"/>
      </w:divBdr>
      <w:divsChild>
        <w:div w:id="1318879193">
          <w:marLeft w:val="547"/>
          <w:marRight w:val="0"/>
          <w:marTop w:val="130"/>
          <w:marBottom w:val="0"/>
          <w:divBdr>
            <w:top w:val="none" w:sz="0" w:space="0" w:color="auto"/>
            <w:left w:val="none" w:sz="0" w:space="0" w:color="auto"/>
            <w:bottom w:val="none" w:sz="0" w:space="0" w:color="auto"/>
            <w:right w:val="none" w:sz="0" w:space="0" w:color="auto"/>
          </w:divBdr>
        </w:div>
        <w:div w:id="1182821741">
          <w:marLeft w:val="547"/>
          <w:marRight w:val="0"/>
          <w:marTop w:val="130"/>
          <w:marBottom w:val="0"/>
          <w:divBdr>
            <w:top w:val="none" w:sz="0" w:space="0" w:color="auto"/>
            <w:left w:val="none" w:sz="0" w:space="0" w:color="auto"/>
            <w:bottom w:val="none" w:sz="0" w:space="0" w:color="auto"/>
            <w:right w:val="none" w:sz="0" w:space="0" w:color="auto"/>
          </w:divBdr>
        </w:div>
        <w:div w:id="177045264">
          <w:marLeft w:val="547"/>
          <w:marRight w:val="0"/>
          <w:marTop w:val="130"/>
          <w:marBottom w:val="0"/>
          <w:divBdr>
            <w:top w:val="none" w:sz="0" w:space="0" w:color="auto"/>
            <w:left w:val="none" w:sz="0" w:space="0" w:color="auto"/>
            <w:bottom w:val="none" w:sz="0" w:space="0" w:color="auto"/>
            <w:right w:val="none" w:sz="0" w:space="0" w:color="auto"/>
          </w:divBdr>
        </w:div>
        <w:div w:id="499539614">
          <w:marLeft w:val="547"/>
          <w:marRight w:val="0"/>
          <w:marTop w:val="130"/>
          <w:marBottom w:val="0"/>
          <w:divBdr>
            <w:top w:val="none" w:sz="0" w:space="0" w:color="auto"/>
            <w:left w:val="none" w:sz="0" w:space="0" w:color="auto"/>
            <w:bottom w:val="none" w:sz="0" w:space="0" w:color="auto"/>
            <w:right w:val="none" w:sz="0" w:space="0" w:color="auto"/>
          </w:divBdr>
        </w:div>
        <w:div w:id="2130391918">
          <w:marLeft w:val="547"/>
          <w:marRight w:val="0"/>
          <w:marTop w:val="130"/>
          <w:marBottom w:val="0"/>
          <w:divBdr>
            <w:top w:val="none" w:sz="0" w:space="0" w:color="auto"/>
            <w:left w:val="none" w:sz="0" w:space="0" w:color="auto"/>
            <w:bottom w:val="none" w:sz="0" w:space="0" w:color="auto"/>
            <w:right w:val="none" w:sz="0" w:space="0" w:color="auto"/>
          </w:divBdr>
        </w:div>
        <w:div w:id="127751364">
          <w:marLeft w:val="547"/>
          <w:marRight w:val="0"/>
          <w:marTop w:val="130"/>
          <w:marBottom w:val="0"/>
          <w:divBdr>
            <w:top w:val="none" w:sz="0" w:space="0" w:color="auto"/>
            <w:left w:val="none" w:sz="0" w:space="0" w:color="auto"/>
            <w:bottom w:val="none" w:sz="0" w:space="0" w:color="auto"/>
            <w:right w:val="none" w:sz="0" w:space="0" w:color="auto"/>
          </w:divBdr>
        </w:div>
      </w:divsChild>
    </w:div>
    <w:div w:id="74786359">
      <w:bodyDiv w:val="1"/>
      <w:marLeft w:val="0"/>
      <w:marRight w:val="0"/>
      <w:marTop w:val="0"/>
      <w:marBottom w:val="0"/>
      <w:divBdr>
        <w:top w:val="none" w:sz="0" w:space="0" w:color="auto"/>
        <w:left w:val="none" w:sz="0" w:space="0" w:color="auto"/>
        <w:bottom w:val="none" w:sz="0" w:space="0" w:color="auto"/>
        <w:right w:val="none" w:sz="0" w:space="0" w:color="auto"/>
      </w:divBdr>
      <w:divsChild>
        <w:div w:id="1788501886">
          <w:marLeft w:val="734"/>
          <w:marRight w:val="0"/>
          <w:marTop w:val="154"/>
          <w:marBottom w:val="0"/>
          <w:divBdr>
            <w:top w:val="none" w:sz="0" w:space="0" w:color="auto"/>
            <w:left w:val="none" w:sz="0" w:space="0" w:color="auto"/>
            <w:bottom w:val="none" w:sz="0" w:space="0" w:color="auto"/>
            <w:right w:val="none" w:sz="0" w:space="0" w:color="auto"/>
          </w:divBdr>
        </w:div>
      </w:divsChild>
    </w:div>
    <w:div w:id="82915938">
      <w:bodyDiv w:val="1"/>
      <w:marLeft w:val="0"/>
      <w:marRight w:val="0"/>
      <w:marTop w:val="0"/>
      <w:marBottom w:val="0"/>
      <w:divBdr>
        <w:top w:val="none" w:sz="0" w:space="0" w:color="auto"/>
        <w:left w:val="none" w:sz="0" w:space="0" w:color="auto"/>
        <w:bottom w:val="none" w:sz="0" w:space="0" w:color="auto"/>
        <w:right w:val="none" w:sz="0" w:space="0" w:color="auto"/>
      </w:divBdr>
      <w:divsChild>
        <w:div w:id="1189368716">
          <w:marLeft w:val="720"/>
          <w:marRight w:val="0"/>
          <w:marTop w:val="80"/>
          <w:marBottom w:val="0"/>
          <w:divBdr>
            <w:top w:val="none" w:sz="0" w:space="0" w:color="auto"/>
            <w:left w:val="none" w:sz="0" w:space="0" w:color="auto"/>
            <w:bottom w:val="none" w:sz="0" w:space="0" w:color="auto"/>
            <w:right w:val="none" w:sz="0" w:space="0" w:color="auto"/>
          </w:divBdr>
        </w:div>
        <w:div w:id="1181318533">
          <w:marLeft w:val="720"/>
          <w:marRight w:val="0"/>
          <w:marTop w:val="80"/>
          <w:marBottom w:val="0"/>
          <w:divBdr>
            <w:top w:val="none" w:sz="0" w:space="0" w:color="auto"/>
            <w:left w:val="none" w:sz="0" w:space="0" w:color="auto"/>
            <w:bottom w:val="none" w:sz="0" w:space="0" w:color="auto"/>
            <w:right w:val="none" w:sz="0" w:space="0" w:color="auto"/>
          </w:divBdr>
        </w:div>
      </w:divsChild>
    </w:div>
    <w:div w:id="90513367">
      <w:bodyDiv w:val="1"/>
      <w:marLeft w:val="0"/>
      <w:marRight w:val="0"/>
      <w:marTop w:val="0"/>
      <w:marBottom w:val="0"/>
      <w:divBdr>
        <w:top w:val="none" w:sz="0" w:space="0" w:color="auto"/>
        <w:left w:val="none" w:sz="0" w:space="0" w:color="auto"/>
        <w:bottom w:val="none" w:sz="0" w:space="0" w:color="auto"/>
        <w:right w:val="none" w:sz="0" w:space="0" w:color="auto"/>
      </w:divBdr>
      <w:divsChild>
        <w:div w:id="363604086">
          <w:marLeft w:val="1094"/>
          <w:marRight w:val="0"/>
          <w:marTop w:val="115"/>
          <w:marBottom w:val="0"/>
          <w:divBdr>
            <w:top w:val="none" w:sz="0" w:space="0" w:color="auto"/>
            <w:left w:val="none" w:sz="0" w:space="0" w:color="auto"/>
            <w:bottom w:val="none" w:sz="0" w:space="0" w:color="auto"/>
            <w:right w:val="none" w:sz="0" w:space="0" w:color="auto"/>
          </w:divBdr>
        </w:div>
        <w:div w:id="203490727">
          <w:marLeft w:val="1094"/>
          <w:marRight w:val="0"/>
          <w:marTop w:val="115"/>
          <w:marBottom w:val="0"/>
          <w:divBdr>
            <w:top w:val="none" w:sz="0" w:space="0" w:color="auto"/>
            <w:left w:val="none" w:sz="0" w:space="0" w:color="auto"/>
            <w:bottom w:val="none" w:sz="0" w:space="0" w:color="auto"/>
            <w:right w:val="none" w:sz="0" w:space="0" w:color="auto"/>
          </w:divBdr>
        </w:div>
        <w:div w:id="785349284">
          <w:marLeft w:val="1094"/>
          <w:marRight w:val="0"/>
          <w:marTop w:val="115"/>
          <w:marBottom w:val="0"/>
          <w:divBdr>
            <w:top w:val="none" w:sz="0" w:space="0" w:color="auto"/>
            <w:left w:val="none" w:sz="0" w:space="0" w:color="auto"/>
            <w:bottom w:val="none" w:sz="0" w:space="0" w:color="auto"/>
            <w:right w:val="none" w:sz="0" w:space="0" w:color="auto"/>
          </w:divBdr>
        </w:div>
        <w:div w:id="327562318">
          <w:marLeft w:val="1094"/>
          <w:marRight w:val="0"/>
          <w:marTop w:val="115"/>
          <w:marBottom w:val="0"/>
          <w:divBdr>
            <w:top w:val="none" w:sz="0" w:space="0" w:color="auto"/>
            <w:left w:val="none" w:sz="0" w:space="0" w:color="auto"/>
            <w:bottom w:val="none" w:sz="0" w:space="0" w:color="auto"/>
            <w:right w:val="none" w:sz="0" w:space="0" w:color="auto"/>
          </w:divBdr>
        </w:div>
        <w:div w:id="1403289251">
          <w:marLeft w:val="1094"/>
          <w:marRight w:val="0"/>
          <w:marTop w:val="115"/>
          <w:marBottom w:val="0"/>
          <w:divBdr>
            <w:top w:val="none" w:sz="0" w:space="0" w:color="auto"/>
            <w:left w:val="none" w:sz="0" w:space="0" w:color="auto"/>
            <w:bottom w:val="none" w:sz="0" w:space="0" w:color="auto"/>
            <w:right w:val="none" w:sz="0" w:space="0" w:color="auto"/>
          </w:divBdr>
        </w:div>
        <w:div w:id="1917321874">
          <w:marLeft w:val="1094"/>
          <w:marRight w:val="0"/>
          <w:marTop w:val="115"/>
          <w:marBottom w:val="0"/>
          <w:divBdr>
            <w:top w:val="none" w:sz="0" w:space="0" w:color="auto"/>
            <w:left w:val="none" w:sz="0" w:space="0" w:color="auto"/>
            <w:bottom w:val="none" w:sz="0" w:space="0" w:color="auto"/>
            <w:right w:val="none" w:sz="0" w:space="0" w:color="auto"/>
          </w:divBdr>
        </w:div>
        <w:div w:id="1696806512">
          <w:marLeft w:val="1094"/>
          <w:marRight w:val="0"/>
          <w:marTop w:val="115"/>
          <w:marBottom w:val="0"/>
          <w:divBdr>
            <w:top w:val="none" w:sz="0" w:space="0" w:color="auto"/>
            <w:left w:val="none" w:sz="0" w:space="0" w:color="auto"/>
            <w:bottom w:val="none" w:sz="0" w:space="0" w:color="auto"/>
            <w:right w:val="none" w:sz="0" w:space="0" w:color="auto"/>
          </w:divBdr>
        </w:div>
      </w:divsChild>
    </w:div>
    <w:div w:id="94134296">
      <w:bodyDiv w:val="1"/>
      <w:marLeft w:val="0"/>
      <w:marRight w:val="0"/>
      <w:marTop w:val="0"/>
      <w:marBottom w:val="0"/>
      <w:divBdr>
        <w:top w:val="none" w:sz="0" w:space="0" w:color="auto"/>
        <w:left w:val="none" w:sz="0" w:space="0" w:color="auto"/>
        <w:bottom w:val="none" w:sz="0" w:space="0" w:color="auto"/>
        <w:right w:val="none" w:sz="0" w:space="0" w:color="auto"/>
      </w:divBdr>
      <w:divsChild>
        <w:div w:id="1405956118">
          <w:marLeft w:val="547"/>
          <w:marRight w:val="0"/>
          <w:marTop w:val="96"/>
          <w:marBottom w:val="0"/>
          <w:divBdr>
            <w:top w:val="none" w:sz="0" w:space="0" w:color="auto"/>
            <w:left w:val="none" w:sz="0" w:space="0" w:color="auto"/>
            <w:bottom w:val="none" w:sz="0" w:space="0" w:color="auto"/>
            <w:right w:val="none" w:sz="0" w:space="0" w:color="auto"/>
          </w:divBdr>
        </w:div>
        <w:div w:id="715348049">
          <w:marLeft w:val="1166"/>
          <w:marRight w:val="0"/>
          <w:marTop w:val="96"/>
          <w:marBottom w:val="0"/>
          <w:divBdr>
            <w:top w:val="none" w:sz="0" w:space="0" w:color="auto"/>
            <w:left w:val="none" w:sz="0" w:space="0" w:color="auto"/>
            <w:bottom w:val="none" w:sz="0" w:space="0" w:color="auto"/>
            <w:right w:val="none" w:sz="0" w:space="0" w:color="auto"/>
          </w:divBdr>
        </w:div>
        <w:div w:id="791169036">
          <w:marLeft w:val="1166"/>
          <w:marRight w:val="0"/>
          <w:marTop w:val="96"/>
          <w:marBottom w:val="0"/>
          <w:divBdr>
            <w:top w:val="none" w:sz="0" w:space="0" w:color="auto"/>
            <w:left w:val="none" w:sz="0" w:space="0" w:color="auto"/>
            <w:bottom w:val="none" w:sz="0" w:space="0" w:color="auto"/>
            <w:right w:val="none" w:sz="0" w:space="0" w:color="auto"/>
          </w:divBdr>
        </w:div>
        <w:div w:id="281115">
          <w:marLeft w:val="1166"/>
          <w:marRight w:val="0"/>
          <w:marTop w:val="96"/>
          <w:marBottom w:val="0"/>
          <w:divBdr>
            <w:top w:val="none" w:sz="0" w:space="0" w:color="auto"/>
            <w:left w:val="none" w:sz="0" w:space="0" w:color="auto"/>
            <w:bottom w:val="none" w:sz="0" w:space="0" w:color="auto"/>
            <w:right w:val="none" w:sz="0" w:space="0" w:color="auto"/>
          </w:divBdr>
        </w:div>
      </w:divsChild>
    </w:div>
    <w:div w:id="109789159">
      <w:bodyDiv w:val="1"/>
      <w:marLeft w:val="0"/>
      <w:marRight w:val="0"/>
      <w:marTop w:val="0"/>
      <w:marBottom w:val="0"/>
      <w:divBdr>
        <w:top w:val="none" w:sz="0" w:space="0" w:color="auto"/>
        <w:left w:val="none" w:sz="0" w:space="0" w:color="auto"/>
        <w:bottom w:val="none" w:sz="0" w:space="0" w:color="auto"/>
        <w:right w:val="none" w:sz="0" w:space="0" w:color="auto"/>
      </w:divBdr>
    </w:div>
    <w:div w:id="111246674">
      <w:bodyDiv w:val="1"/>
      <w:marLeft w:val="0"/>
      <w:marRight w:val="0"/>
      <w:marTop w:val="0"/>
      <w:marBottom w:val="0"/>
      <w:divBdr>
        <w:top w:val="none" w:sz="0" w:space="0" w:color="auto"/>
        <w:left w:val="none" w:sz="0" w:space="0" w:color="auto"/>
        <w:bottom w:val="none" w:sz="0" w:space="0" w:color="auto"/>
        <w:right w:val="none" w:sz="0" w:space="0" w:color="auto"/>
      </w:divBdr>
      <w:divsChild>
        <w:div w:id="1578440528">
          <w:marLeft w:val="979"/>
          <w:marRight w:val="0"/>
          <w:marTop w:val="65"/>
          <w:marBottom w:val="0"/>
          <w:divBdr>
            <w:top w:val="none" w:sz="0" w:space="0" w:color="auto"/>
            <w:left w:val="none" w:sz="0" w:space="0" w:color="auto"/>
            <w:bottom w:val="none" w:sz="0" w:space="0" w:color="auto"/>
            <w:right w:val="none" w:sz="0" w:space="0" w:color="auto"/>
          </w:divBdr>
        </w:div>
        <w:div w:id="919022251">
          <w:marLeft w:val="979"/>
          <w:marRight w:val="0"/>
          <w:marTop w:val="65"/>
          <w:marBottom w:val="0"/>
          <w:divBdr>
            <w:top w:val="none" w:sz="0" w:space="0" w:color="auto"/>
            <w:left w:val="none" w:sz="0" w:space="0" w:color="auto"/>
            <w:bottom w:val="none" w:sz="0" w:space="0" w:color="auto"/>
            <w:right w:val="none" w:sz="0" w:space="0" w:color="auto"/>
          </w:divBdr>
        </w:div>
        <w:div w:id="1165977878">
          <w:marLeft w:val="979"/>
          <w:marRight w:val="0"/>
          <w:marTop w:val="65"/>
          <w:marBottom w:val="0"/>
          <w:divBdr>
            <w:top w:val="none" w:sz="0" w:space="0" w:color="auto"/>
            <w:left w:val="none" w:sz="0" w:space="0" w:color="auto"/>
            <w:bottom w:val="none" w:sz="0" w:space="0" w:color="auto"/>
            <w:right w:val="none" w:sz="0" w:space="0" w:color="auto"/>
          </w:divBdr>
        </w:div>
        <w:div w:id="1199859105">
          <w:marLeft w:val="979"/>
          <w:marRight w:val="0"/>
          <w:marTop w:val="65"/>
          <w:marBottom w:val="0"/>
          <w:divBdr>
            <w:top w:val="none" w:sz="0" w:space="0" w:color="auto"/>
            <w:left w:val="none" w:sz="0" w:space="0" w:color="auto"/>
            <w:bottom w:val="none" w:sz="0" w:space="0" w:color="auto"/>
            <w:right w:val="none" w:sz="0" w:space="0" w:color="auto"/>
          </w:divBdr>
        </w:div>
      </w:divsChild>
    </w:div>
    <w:div w:id="124541962">
      <w:bodyDiv w:val="1"/>
      <w:marLeft w:val="0"/>
      <w:marRight w:val="0"/>
      <w:marTop w:val="0"/>
      <w:marBottom w:val="0"/>
      <w:divBdr>
        <w:top w:val="none" w:sz="0" w:space="0" w:color="auto"/>
        <w:left w:val="none" w:sz="0" w:space="0" w:color="auto"/>
        <w:bottom w:val="none" w:sz="0" w:space="0" w:color="auto"/>
        <w:right w:val="none" w:sz="0" w:space="0" w:color="auto"/>
      </w:divBdr>
      <w:divsChild>
        <w:div w:id="2128229920">
          <w:marLeft w:val="547"/>
          <w:marRight w:val="0"/>
          <w:marTop w:val="134"/>
          <w:marBottom w:val="0"/>
          <w:divBdr>
            <w:top w:val="none" w:sz="0" w:space="0" w:color="auto"/>
            <w:left w:val="none" w:sz="0" w:space="0" w:color="auto"/>
            <w:bottom w:val="none" w:sz="0" w:space="0" w:color="auto"/>
            <w:right w:val="none" w:sz="0" w:space="0" w:color="auto"/>
          </w:divBdr>
        </w:div>
        <w:div w:id="143788511">
          <w:marLeft w:val="547"/>
          <w:marRight w:val="0"/>
          <w:marTop w:val="134"/>
          <w:marBottom w:val="0"/>
          <w:divBdr>
            <w:top w:val="none" w:sz="0" w:space="0" w:color="auto"/>
            <w:left w:val="none" w:sz="0" w:space="0" w:color="auto"/>
            <w:bottom w:val="none" w:sz="0" w:space="0" w:color="auto"/>
            <w:right w:val="none" w:sz="0" w:space="0" w:color="auto"/>
          </w:divBdr>
        </w:div>
        <w:div w:id="1603563472">
          <w:marLeft w:val="547"/>
          <w:marRight w:val="0"/>
          <w:marTop w:val="134"/>
          <w:marBottom w:val="0"/>
          <w:divBdr>
            <w:top w:val="none" w:sz="0" w:space="0" w:color="auto"/>
            <w:left w:val="none" w:sz="0" w:space="0" w:color="auto"/>
            <w:bottom w:val="none" w:sz="0" w:space="0" w:color="auto"/>
            <w:right w:val="none" w:sz="0" w:space="0" w:color="auto"/>
          </w:divBdr>
        </w:div>
        <w:div w:id="1202404070">
          <w:marLeft w:val="547"/>
          <w:marRight w:val="0"/>
          <w:marTop w:val="134"/>
          <w:marBottom w:val="0"/>
          <w:divBdr>
            <w:top w:val="none" w:sz="0" w:space="0" w:color="auto"/>
            <w:left w:val="none" w:sz="0" w:space="0" w:color="auto"/>
            <w:bottom w:val="none" w:sz="0" w:space="0" w:color="auto"/>
            <w:right w:val="none" w:sz="0" w:space="0" w:color="auto"/>
          </w:divBdr>
        </w:div>
        <w:div w:id="944388657">
          <w:marLeft w:val="547"/>
          <w:marRight w:val="0"/>
          <w:marTop w:val="134"/>
          <w:marBottom w:val="0"/>
          <w:divBdr>
            <w:top w:val="none" w:sz="0" w:space="0" w:color="auto"/>
            <w:left w:val="none" w:sz="0" w:space="0" w:color="auto"/>
            <w:bottom w:val="none" w:sz="0" w:space="0" w:color="auto"/>
            <w:right w:val="none" w:sz="0" w:space="0" w:color="auto"/>
          </w:divBdr>
        </w:div>
      </w:divsChild>
    </w:div>
    <w:div w:id="129785636">
      <w:bodyDiv w:val="1"/>
      <w:marLeft w:val="0"/>
      <w:marRight w:val="0"/>
      <w:marTop w:val="0"/>
      <w:marBottom w:val="0"/>
      <w:divBdr>
        <w:top w:val="none" w:sz="0" w:space="0" w:color="auto"/>
        <w:left w:val="none" w:sz="0" w:space="0" w:color="auto"/>
        <w:bottom w:val="none" w:sz="0" w:space="0" w:color="auto"/>
        <w:right w:val="none" w:sz="0" w:space="0" w:color="auto"/>
      </w:divBdr>
      <w:divsChild>
        <w:div w:id="1954243058">
          <w:marLeft w:val="835"/>
          <w:marRight w:val="0"/>
          <w:marTop w:val="120"/>
          <w:marBottom w:val="0"/>
          <w:divBdr>
            <w:top w:val="none" w:sz="0" w:space="0" w:color="auto"/>
            <w:left w:val="none" w:sz="0" w:space="0" w:color="auto"/>
            <w:bottom w:val="none" w:sz="0" w:space="0" w:color="auto"/>
            <w:right w:val="none" w:sz="0" w:space="0" w:color="auto"/>
          </w:divBdr>
        </w:div>
        <w:div w:id="1970479189">
          <w:marLeft w:val="835"/>
          <w:marRight w:val="0"/>
          <w:marTop w:val="120"/>
          <w:marBottom w:val="0"/>
          <w:divBdr>
            <w:top w:val="none" w:sz="0" w:space="0" w:color="auto"/>
            <w:left w:val="none" w:sz="0" w:space="0" w:color="auto"/>
            <w:bottom w:val="none" w:sz="0" w:space="0" w:color="auto"/>
            <w:right w:val="none" w:sz="0" w:space="0" w:color="auto"/>
          </w:divBdr>
        </w:div>
        <w:div w:id="772895764">
          <w:marLeft w:val="835"/>
          <w:marRight w:val="0"/>
          <w:marTop w:val="120"/>
          <w:marBottom w:val="0"/>
          <w:divBdr>
            <w:top w:val="none" w:sz="0" w:space="0" w:color="auto"/>
            <w:left w:val="none" w:sz="0" w:space="0" w:color="auto"/>
            <w:bottom w:val="none" w:sz="0" w:space="0" w:color="auto"/>
            <w:right w:val="none" w:sz="0" w:space="0" w:color="auto"/>
          </w:divBdr>
        </w:div>
        <w:div w:id="597759714">
          <w:marLeft w:val="835"/>
          <w:marRight w:val="0"/>
          <w:marTop w:val="120"/>
          <w:marBottom w:val="0"/>
          <w:divBdr>
            <w:top w:val="none" w:sz="0" w:space="0" w:color="auto"/>
            <w:left w:val="none" w:sz="0" w:space="0" w:color="auto"/>
            <w:bottom w:val="none" w:sz="0" w:space="0" w:color="auto"/>
            <w:right w:val="none" w:sz="0" w:space="0" w:color="auto"/>
          </w:divBdr>
        </w:div>
        <w:div w:id="579490158">
          <w:marLeft w:val="835"/>
          <w:marRight w:val="0"/>
          <w:marTop w:val="120"/>
          <w:marBottom w:val="0"/>
          <w:divBdr>
            <w:top w:val="none" w:sz="0" w:space="0" w:color="auto"/>
            <w:left w:val="none" w:sz="0" w:space="0" w:color="auto"/>
            <w:bottom w:val="none" w:sz="0" w:space="0" w:color="auto"/>
            <w:right w:val="none" w:sz="0" w:space="0" w:color="auto"/>
          </w:divBdr>
        </w:div>
        <w:div w:id="762258725">
          <w:marLeft w:val="835"/>
          <w:marRight w:val="0"/>
          <w:marTop w:val="120"/>
          <w:marBottom w:val="0"/>
          <w:divBdr>
            <w:top w:val="none" w:sz="0" w:space="0" w:color="auto"/>
            <w:left w:val="none" w:sz="0" w:space="0" w:color="auto"/>
            <w:bottom w:val="none" w:sz="0" w:space="0" w:color="auto"/>
            <w:right w:val="none" w:sz="0" w:space="0" w:color="auto"/>
          </w:divBdr>
        </w:div>
      </w:divsChild>
    </w:div>
    <w:div w:id="156191075">
      <w:bodyDiv w:val="1"/>
      <w:marLeft w:val="0"/>
      <w:marRight w:val="0"/>
      <w:marTop w:val="0"/>
      <w:marBottom w:val="0"/>
      <w:divBdr>
        <w:top w:val="none" w:sz="0" w:space="0" w:color="auto"/>
        <w:left w:val="none" w:sz="0" w:space="0" w:color="auto"/>
        <w:bottom w:val="none" w:sz="0" w:space="0" w:color="auto"/>
        <w:right w:val="none" w:sz="0" w:space="0" w:color="auto"/>
      </w:divBdr>
      <w:divsChild>
        <w:div w:id="68844588">
          <w:marLeft w:val="576"/>
          <w:marRight w:val="0"/>
          <w:marTop w:val="80"/>
          <w:marBottom w:val="0"/>
          <w:divBdr>
            <w:top w:val="none" w:sz="0" w:space="0" w:color="auto"/>
            <w:left w:val="none" w:sz="0" w:space="0" w:color="auto"/>
            <w:bottom w:val="none" w:sz="0" w:space="0" w:color="auto"/>
            <w:right w:val="none" w:sz="0" w:space="0" w:color="auto"/>
          </w:divBdr>
        </w:div>
        <w:div w:id="344793354">
          <w:marLeft w:val="576"/>
          <w:marRight w:val="0"/>
          <w:marTop w:val="80"/>
          <w:marBottom w:val="0"/>
          <w:divBdr>
            <w:top w:val="none" w:sz="0" w:space="0" w:color="auto"/>
            <w:left w:val="none" w:sz="0" w:space="0" w:color="auto"/>
            <w:bottom w:val="none" w:sz="0" w:space="0" w:color="auto"/>
            <w:right w:val="none" w:sz="0" w:space="0" w:color="auto"/>
          </w:divBdr>
        </w:div>
      </w:divsChild>
    </w:div>
    <w:div w:id="185951153">
      <w:bodyDiv w:val="1"/>
      <w:marLeft w:val="0"/>
      <w:marRight w:val="0"/>
      <w:marTop w:val="0"/>
      <w:marBottom w:val="0"/>
      <w:divBdr>
        <w:top w:val="none" w:sz="0" w:space="0" w:color="auto"/>
        <w:left w:val="none" w:sz="0" w:space="0" w:color="auto"/>
        <w:bottom w:val="none" w:sz="0" w:space="0" w:color="auto"/>
        <w:right w:val="none" w:sz="0" w:space="0" w:color="auto"/>
      </w:divBdr>
      <w:divsChild>
        <w:div w:id="1701515382">
          <w:marLeft w:val="547"/>
          <w:marRight w:val="0"/>
          <w:marTop w:val="80"/>
          <w:marBottom w:val="0"/>
          <w:divBdr>
            <w:top w:val="none" w:sz="0" w:space="0" w:color="auto"/>
            <w:left w:val="none" w:sz="0" w:space="0" w:color="auto"/>
            <w:bottom w:val="none" w:sz="0" w:space="0" w:color="auto"/>
            <w:right w:val="none" w:sz="0" w:space="0" w:color="auto"/>
          </w:divBdr>
        </w:div>
        <w:div w:id="1112628334">
          <w:marLeft w:val="1094"/>
          <w:marRight w:val="0"/>
          <w:marTop w:val="65"/>
          <w:marBottom w:val="0"/>
          <w:divBdr>
            <w:top w:val="none" w:sz="0" w:space="0" w:color="auto"/>
            <w:left w:val="none" w:sz="0" w:space="0" w:color="auto"/>
            <w:bottom w:val="none" w:sz="0" w:space="0" w:color="auto"/>
            <w:right w:val="none" w:sz="0" w:space="0" w:color="auto"/>
          </w:divBdr>
        </w:div>
      </w:divsChild>
    </w:div>
    <w:div w:id="189073046">
      <w:bodyDiv w:val="1"/>
      <w:marLeft w:val="0"/>
      <w:marRight w:val="0"/>
      <w:marTop w:val="0"/>
      <w:marBottom w:val="0"/>
      <w:divBdr>
        <w:top w:val="none" w:sz="0" w:space="0" w:color="auto"/>
        <w:left w:val="none" w:sz="0" w:space="0" w:color="auto"/>
        <w:bottom w:val="none" w:sz="0" w:space="0" w:color="auto"/>
        <w:right w:val="none" w:sz="0" w:space="0" w:color="auto"/>
      </w:divBdr>
    </w:div>
    <w:div w:id="193230181">
      <w:bodyDiv w:val="1"/>
      <w:marLeft w:val="0"/>
      <w:marRight w:val="0"/>
      <w:marTop w:val="0"/>
      <w:marBottom w:val="0"/>
      <w:divBdr>
        <w:top w:val="none" w:sz="0" w:space="0" w:color="auto"/>
        <w:left w:val="none" w:sz="0" w:space="0" w:color="auto"/>
        <w:bottom w:val="none" w:sz="0" w:space="0" w:color="auto"/>
        <w:right w:val="none" w:sz="0" w:space="0" w:color="auto"/>
      </w:divBdr>
      <w:divsChild>
        <w:div w:id="2010214357">
          <w:marLeft w:val="835"/>
          <w:marRight w:val="0"/>
          <w:marTop w:val="120"/>
          <w:marBottom w:val="0"/>
          <w:divBdr>
            <w:top w:val="none" w:sz="0" w:space="0" w:color="auto"/>
            <w:left w:val="none" w:sz="0" w:space="0" w:color="auto"/>
            <w:bottom w:val="none" w:sz="0" w:space="0" w:color="auto"/>
            <w:right w:val="none" w:sz="0" w:space="0" w:color="auto"/>
          </w:divBdr>
        </w:div>
        <w:div w:id="692656247">
          <w:marLeft w:val="835"/>
          <w:marRight w:val="0"/>
          <w:marTop w:val="120"/>
          <w:marBottom w:val="0"/>
          <w:divBdr>
            <w:top w:val="none" w:sz="0" w:space="0" w:color="auto"/>
            <w:left w:val="none" w:sz="0" w:space="0" w:color="auto"/>
            <w:bottom w:val="none" w:sz="0" w:space="0" w:color="auto"/>
            <w:right w:val="none" w:sz="0" w:space="0" w:color="auto"/>
          </w:divBdr>
        </w:div>
        <w:div w:id="283005792">
          <w:marLeft w:val="835"/>
          <w:marRight w:val="0"/>
          <w:marTop w:val="120"/>
          <w:marBottom w:val="0"/>
          <w:divBdr>
            <w:top w:val="none" w:sz="0" w:space="0" w:color="auto"/>
            <w:left w:val="none" w:sz="0" w:space="0" w:color="auto"/>
            <w:bottom w:val="none" w:sz="0" w:space="0" w:color="auto"/>
            <w:right w:val="none" w:sz="0" w:space="0" w:color="auto"/>
          </w:divBdr>
        </w:div>
        <w:div w:id="2112895156">
          <w:marLeft w:val="835"/>
          <w:marRight w:val="0"/>
          <w:marTop w:val="120"/>
          <w:marBottom w:val="0"/>
          <w:divBdr>
            <w:top w:val="none" w:sz="0" w:space="0" w:color="auto"/>
            <w:left w:val="none" w:sz="0" w:space="0" w:color="auto"/>
            <w:bottom w:val="none" w:sz="0" w:space="0" w:color="auto"/>
            <w:right w:val="none" w:sz="0" w:space="0" w:color="auto"/>
          </w:divBdr>
        </w:div>
        <w:div w:id="1434521250">
          <w:marLeft w:val="835"/>
          <w:marRight w:val="0"/>
          <w:marTop w:val="120"/>
          <w:marBottom w:val="0"/>
          <w:divBdr>
            <w:top w:val="none" w:sz="0" w:space="0" w:color="auto"/>
            <w:left w:val="none" w:sz="0" w:space="0" w:color="auto"/>
            <w:bottom w:val="none" w:sz="0" w:space="0" w:color="auto"/>
            <w:right w:val="none" w:sz="0" w:space="0" w:color="auto"/>
          </w:divBdr>
        </w:div>
        <w:div w:id="1483162045">
          <w:marLeft w:val="835"/>
          <w:marRight w:val="0"/>
          <w:marTop w:val="120"/>
          <w:marBottom w:val="0"/>
          <w:divBdr>
            <w:top w:val="none" w:sz="0" w:space="0" w:color="auto"/>
            <w:left w:val="none" w:sz="0" w:space="0" w:color="auto"/>
            <w:bottom w:val="none" w:sz="0" w:space="0" w:color="auto"/>
            <w:right w:val="none" w:sz="0" w:space="0" w:color="auto"/>
          </w:divBdr>
        </w:div>
      </w:divsChild>
    </w:div>
    <w:div w:id="213663059">
      <w:bodyDiv w:val="1"/>
      <w:marLeft w:val="0"/>
      <w:marRight w:val="0"/>
      <w:marTop w:val="0"/>
      <w:marBottom w:val="0"/>
      <w:divBdr>
        <w:top w:val="none" w:sz="0" w:space="0" w:color="auto"/>
        <w:left w:val="none" w:sz="0" w:space="0" w:color="auto"/>
        <w:bottom w:val="none" w:sz="0" w:space="0" w:color="auto"/>
        <w:right w:val="none" w:sz="0" w:space="0" w:color="auto"/>
      </w:divBdr>
      <w:divsChild>
        <w:div w:id="23606255">
          <w:marLeft w:val="806"/>
          <w:marRight w:val="0"/>
          <w:marTop w:val="154"/>
          <w:marBottom w:val="0"/>
          <w:divBdr>
            <w:top w:val="none" w:sz="0" w:space="0" w:color="auto"/>
            <w:left w:val="none" w:sz="0" w:space="0" w:color="auto"/>
            <w:bottom w:val="none" w:sz="0" w:space="0" w:color="auto"/>
            <w:right w:val="none" w:sz="0" w:space="0" w:color="auto"/>
          </w:divBdr>
        </w:div>
        <w:div w:id="1144421348">
          <w:marLeft w:val="806"/>
          <w:marRight w:val="0"/>
          <w:marTop w:val="154"/>
          <w:marBottom w:val="0"/>
          <w:divBdr>
            <w:top w:val="none" w:sz="0" w:space="0" w:color="auto"/>
            <w:left w:val="none" w:sz="0" w:space="0" w:color="auto"/>
            <w:bottom w:val="none" w:sz="0" w:space="0" w:color="auto"/>
            <w:right w:val="none" w:sz="0" w:space="0" w:color="auto"/>
          </w:divBdr>
        </w:div>
        <w:div w:id="1881436769">
          <w:marLeft w:val="806"/>
          <w:marRight w:val="0"/>
          <w:marTop w:val="154"/>
          <w:marBottom w:val="0"/>
          <w:divBdr>
            <w:top w:val="none" w:sz="0" w:space="0" w:color="auto"/>
            <w:left w:val="none" w:sz="0" w:space="0" w:color="auto"/>
            <w:bottom w:val="none" w:sz="0" w:space="0" w:color="auto"/>
            <w:right w:val="none" w:sz="0" w:space="0" w:color="auto"/>
          </w:divBdr>
        </w:div>
      </w:divsChild>
    </w:div>
    <w:div w:id="219295876">
      <w:bodyDiv w:val="1"/>
      <w:marLeft w:val="0"/>
      <w:marRight w:val="0"/>
      <w:marTop w:val="0"/>
      <w:marBottom w:val="0"/>
      <w:divBdr>
        <w:top w:val="none" w:sz="0" w:space="0" w:color="auto"/>
        <w:left w:val="none" w:sz="0" w:space="0" w:color="auto"/>
        <w:bottom w:val="none" w:sz="0" w:space="0" w:color="auto"/>
        <w:right w:val="none" w:sz="0" w:space="0" w:color="auto"/>
      </w:divBdr>
      <w:divsChild>
        <w:div w:id="557475167">
          <w:marLeft w:val="547"/>
          <w:marRight w:val="0"/>
          <w:marTop w:val="110"/>
          <w:marBottom w:val="0"/>
          <w:divBdr>
            <w:top w:val="none" w:sz="0" w:space="0" w:color="auto"/>
            <w:left w:val="none" w:sz="0" w:space="0" w:color="auto"/>
            <w:bottom w:val="none" w:sz="0" w:space="0" w:color="auto"/>
            <w:right w:val="none" w:sz="0" w:space="0" w:color="auto"/>
          </w:divBdr>
        </w:div>
        <w:div w:id="501043428">
          <w:marLeft w:val="547"/>
          <w:marRight w:val="0"/>
          <w:marTop w:val="110"/>
          <w:marBottom w:val="0"/>
          <w:divBdr>
            <w:top w:val="none" w:sz="0" w:space="0" w:color="auto"/>
            <w:left w:val="none" w:sz="0" w:space="0" w:color="auto"/>
            <w:bottom w:val="none" w:sz="0" w:space="0" w:color="auto"/>
            <w:right w:val="none" w:sz="0" w:space="0" w:color="auto"/>
          </w:divBdr>
        </w:div>
        <w:div w:id="1396708984">
          <w:marLeft w:val="547"/>
          <w:marRight w:val="0"/>
          <w:marTop w:val="110"/>
          <w:marBottom w:val="0"/>
          <w:divBdr>
            <w:top w:val="none" w:sz="0" w:space="0" w:color="auto"/>
            <w:left w:val="none" w:sz="0" w:space="0" w:color="auto"/>
            <w:bottom w:val="none" w:sz="0" w:space="0" w:color="auto"/>
            <w:right w:val="none" w:sz="0" w:space="0" w:color="auto"/>
          </w:divBdr>
        </w:div>
      </w:divsChild>
    </w:div>
    <w:div w:id="226765091">
      <w:bodyDiv w:val="1"/>
      <w:marLeft w:val="0"/>
      <w:marRight w:val="0"/>
      <w:marTop w:val="0"/>
      <w:marBottom w:val="0"/>
      <w:divBdr>
        <w:top w:val="none" w:sz="0" w:space="0" w:color="auto"/>
        <w:left w:val="none" w:sz="0" w:space="0" w:color="auto"/>
        <w:bottom w:val="none" w:sz="0" w:space="0" w:color="auto"/>
        <w:right w:val="none" w:sz="0" w:space="0" w:color="auto"/>
      </w:divBdr>
    </w:div>
    <w:div w:id="232745122">
      <w:bodyDiv w:val="1"/>
      <w:marLeft w:val="0"/>
      <w:marRight w:val="0"/>
      <w:marTop w:val="0"/>
      <w:marBottom w:val="0"/>
      <w:divBdr>
        <w:top w:val="none" w:sz="0" w:space="0" w:color="auto"/>
        <w:left w:val="none" w:sz="0" w:space="0" w:color="auto"/>
        <w:bottom w:val="none" w:sz="0" w:space="0" w:color="auto"/>
        <w:right w:val="none" w:sz="0" w:space="0" w:color="auto"/>
      </w:divBdr>
      <w:divsChild>
        <w:div w:id="1548370760">
          <w:marLeft w:val="547"/>
          <w:marRight w:val="0"/>
          <w:marTop w:val="110"/>
          <w:marBottom w:val="0"/>
          <w:divBdr>
            <w:top w:val="none" w:sz="0" w:space="0" w:color="auto"/>
            <w:left w:val="none" w:sz="0" w:space="0" w:color="auto"/>
            <w:bottom w:val="none" w:sz="0" w:space="0" w:color="auto"/>
            <w:right w:val="none" w:sz="0" w:space="0" w:color="auto"/>
          </w:divBdr>
        </w:div>
        <w:div w:id="1531919105">
          <w:marLeft w:val="547"/>
          <w:marRight w:val="0"/>
          <w:marTop w:val="110"/>
          <w:marBottom w:val="0"/>
          <w:divBdr>
            <w:top w:val="none" w:sz="0" w:space="0" w:color="auto"/>
            <w:left w:val="none" w:sz="0" w:space="0" w:color="auto"/>
            <w:bottom w:val="none" w:sz="0" w:space="0" w:color="auto"/>
            <w:right w:val="none" w:sz="0" w:space="0" w:color="auto"/>
          </w:divBdr>
        </w:div>
        <w:div w:id="1737244921">
          <w:marLeft w:val="1166"/>
          <w:marRight w:val="0"/>
          <w:marTop w:val="96"/>
          <w:marBottom w:val="0"/>
          <w:divBdr>
            <w:top w:val="none" w:sz="0" w:space="0" w:color="auto"/>
            <w:left w:val="none" w:sz="0" w:space="0" w:color="auto"/>
            <w:bottom w:val="none" w:sz="0" w:space="0" w:color="auto"/>
            <w:right w:val="none" w:sz="0" w:space="0" w:color="auto"/>
          </w:divBdr>
        </w:div>
        <w:div w:id="1447845171">
          <w:marLeft w:val="1166"/>
          <w:marRight w:val="0"/>
          <w:marTop w:val="96"/>
          <w:marBottom w:val="0"/>
          <w:divBdr>
            <w:top w:val="none" w:sz="0" w:space="0" w:color="auto"/>
            <w:left w:val="none" w:sz="0" w:space="0" w:color="auto"/>
            <w:bottom w:val="none" w:sz="0" w:space="0" w:color="auto"/>
            <w:right w:val="none" w:sz="0" w:space="0" w:color="auto"/>
          </w:divBdr>
        </w:div>
      </w:divsChild>
    </w:div>
    <w:div w:id="269434906">
      <w:bodyDiv w:val="1"/>
      <w:marLeft w:val="0"/>
      <w:marRight w:val="0"/>
      <w:marTop w:val="0"/>
      <w:marBottom w:val="0"/>
      <w:divBdr>
        <w:top w:val="none" w:sz="0" w:space="0" w:color="auto"/>
        <w:left w:val="none" w:sz="0" w:space="0" w:color="auto"/>
        <w:bottom w:val="none" w:sz="0" w:space="0" w:color="auto"/>
        <w:right w:val="none" w:sz="0" w:space="0" w:color="auto"/>
      </w:divBdr>
      <w:divsChild>
        <w:div w:id="603852502">
          <w:marLeft w:val="734"/>
          <w:marRight w:val="0"/>
          <w:marTop w:val="96"/>
          <w:marBottom w:val="0"/>
          <w:divBdr>
            <w:top w:val="none" w:sz="0" w:space="0" w:color="auto"/>
            <w:left w:val="none" w:sz="0" w:space="0" w:color="auto"/>
            <w:bottom w:val="none" w:sz="0" w:space="0" w:color="auto"/>
            <w:right w:val="none" w:sz="0" w:space="0" w:color="auto"/>
          </w:divBdr>
        </w:div>
        <w:div w:id="1304039622">
          <w:marLeft w:val="734"/>
          <w:marRight w:val="0"/>
          <w:marTop w:val="96"/>
          <w:marBottom w:val="0"/>
          <w:divBdr>
            <w:top w:val="none" w:sz="0" w:space="0" w:color="auto"/>
            <w:left w:val="none" w:sz="0" w:space="0" w:color="auto"/>
            <w:bottom w:val="none" w:sz="0" w:space="0" w:color="auto"/>
            <w:right w:val="none" w:sz="0" w:space="0" w:color="auto"/>
          </w:divBdr>
        </w:div>
        <w:div w:id="621813230">
          <w:marLeft w:val="734"/>
          <w:marRight w:val="0"/>
          <w:marTop w:val="96"/>
          <w:marBottom w:val="0"/>
          <w:divBdr>
            <w:top w:val="none" w:sz="0" w:space="0" w:color="auto"/>
            <w:left w:val="none" w:sz="0" w:space="0" w:color="auto"/>
            <w:bottom w:val="none" w:sz="0" w:space="0" w:color="auto"/>
            <w:right w:val="none" w:sz="0" w:space="0" w:color="auto"/>
          </w:divBdr>
        </w:div>
        <w:div w:id="1760325051">
          <w:marLeft w:val="1426"/>
          <w:marRight w:val="0"/>
          <w:marTop w:val="86"/>
          <w:marBottom w:val="0"/>
          <w:divBdr>
            <w:top w:val="none" w:sz="0" w:space="0" w:color="auto"/>
            <w:left w:val="none" w:sz="0" w:space="0" w:color="auto"/>
            <w:bottom w:val="none" w:sz="0" w:space="0" w:color="auto"/>
            <w:right w:val="none" w:sz="0" w:space="0" w:color="auto"/>
          </w:divBdr>
        </w:div>
        <w:div w:id="209928322">
          <w:marLeft w:val="1426"/>
          <w:marRight w:val="0"/>
          <w:marTop w:val="86"/>
          <w:marBottom w:val="0"/>
          <w:divBdr>
            <w:top w:val="none" w:sz="0" w:space="0" w:color="auto"/>
            <w:left w:val="none" w:sz="0" w:space="0" w:color="auto"/>
            <w:bottom w:val="none" w:sz="0" w:space="0" w:color="auto"/>
            <w:right w:val="none" w:sz="0" w:space="0" w:color="auto"/>
          </w:divBdr>
        </w:div>
        <w:div w:id="1256090399">
          <w:marLeft w:val="1426"/>
          <w:marRight w:val="0"/>
          <w:marTop w:val="86"/>
          <w:marBottom w:val="0"/>
          <w:divBdr>
            <w:top w:val="none" w:sz="0" w:space="0" w:color="auto"/>
            <w:left w:val="none" w:sz="0" w:space="0" w:color="auto"/>
            <w:bottom w:val="none" w:sz="0" w:space="0" w:color="auto"/>
            <w:right w:val="none" w:sz="0" w:space="0" w:color="auto"/>
          </w:divBdr>
        </w:div>
        <w:div w:id="67268368">
          <w:marLeft w:val="1426"/>
          <w:marRight w:val="0"/>
          <w:marTop w:val="86"/>
          <w:marBottom w:val="0"/>
          <w:divBdr>
            <w:top w:val="none" w:sz="0" w:space="0" w:color="auto"/>
            <w:left w:val="none" w:sz="0" w:space="0" w:color="auto"/>
            <w:bottom w:val="none" w:sz="0" w:space="0" w:color="auto"/>
            <w:right w:val="none" w:sz="0" w:space="0" w:color="auto"/>
          </w:divBdr>
        </w:div>
        <w:div w:id="1119645009">
          <w:marLeft w:val="1426"/>
          <w:marRight w:val="0"/>
          <w:marTop w:val="86"/>
          <w:marBottom w:val="0"/>
          <w:divBdr>
            <w:top w:val="none" w:sz="0" w:space="0" w:color="auto"/>
            <w:left w:val="none" w:sz="0" w:space="0" w:color="auto"/>
            <w:bottom w:val="none" w:sz="0" w:space="0" w:color="auto"/>
            <w:right w:val="none" w:sz="0" w:space="0" w:color="auto"/>
          </w:divBdr>
        </w:div>
        <w:div w:id="668679389">
          <w:marLeft w:val="1426"/>
          <w:marRight w:val="0"/>
          <w:marTop w:val="86"/>
          <w:marBottom w:val="0"/>
          <w:divBdr>
            <w:top w:val="none" w:sz="0" w:space="0" w:color="auto"/>
            <w:left w:val="none" w:sz="0" w:space="0" w:color="auto"/>
            <w:bottom w:val="none" w:sz="0" w:space="0" w:color="auto"/>
            <w:right w:val="none" w:sz="0" w:space="0" w:color="auto"/>
          </w:divBdr>
        </w:div>
      </w:divsChild>
    </w:div>
    <w:div w:id="290550599">
      <w:bodyDiv w:val="1"/>
      <w:marLeft w:val="0"/>
      <w:marRight w:val="0"/>
      <w:marTop w:val="0"/>
      <w:marBottom w:val="0"/>
      <w:divBdr>
        <w:top w:val="none" w:sz="0" w:space="0" w:color="auto"/>
        <w:left w:val="none" w:sz="0" w:space="0" w:color="auto"/>
        <w:bottom w:val="none" w:sz="0" w:space="0" w:color="auto"/>
        <w:right w:val="none" w:sz="0" w:space="0" w:color="auto"/>
      </w:divBdr>
      <w:divsChild>
        <w:div w:id="350617827">
          <w:marLeft w:val="1426"/>
          <w:marRight w:val="0"/>
          <w:marTop w:val="115"/>
          <w:marBottom w:val="0"/>
          <w:divBdr>
            <w:top w:val="none" w:sz="0" w:space="0" w:color="auto"/>
            <w:left w:val="none" w:sz="0" w:space="0" w:color="auto"/>
            <w:bottom w:val="none" w:sz="0" w:space="0" w:color="auto"/>
            <w:right w:val="none" w:sz="0" w:space="0" w:color="auto"/>
          </w:divBdr>
        </w:div>
      </w:divsChild>
    </w:div>
    <w:div w:id="291987034">
      <w:bodyDiv w:val="1"/>
      <w:marLeft w:val="0"/>
      <w:marRight w:val="0"/>
      <w:marTop w:val="0"/>
      <w:marBottom w:val="0"/>
      <w:divBdr>
        <w:top w:val="none" w:sz="0" w:space="0" w:color="auto"/>
        <w:left w:val="none" w:sz="0" w:space="0" w:color="auto"/>
        <w:bottom w:val="none" w:sz="0" w:space="0" w:color="auto"/>
        <w:right w:val="none" w:sz="0" w:space="0" w:color="auto"/>
      </w:divBdr>
      <w:divsChild>
        <w:div w:id="1083261288">
          <w:marLeft w:val="1829"/>
          <w:marRight w:val="0"/>
          <w:marTop w:val="96"/>
          <w:marBottom w:val="0"/>
          <w:divBdr>
            <w:top w:val="none" w:sz="0" w:space="0" w:color="auto"/>
            <w:left w:val="none" w:sz="0" w:space="0" w:color="auto"/>
            <w:bottom w:val="none" w:sz="0" w:space="0" w:color="auto"/>
            <w:right w:val="none" w:sz="0" w:space="0" w:color="auto"/>
          </w:divBdr>
        </w:div>
        <w:div w:id="1202547847">
          <w:marLeft w:val="2290"/>
          <w:marRight w:val="0"/>
          <w:marTop w:val="96"/>
          <w:marBottom w:val="0"/>
          <w:divBdr>
            <w:top w:val="none" w:sz="0" w:space="0" w:color="auto"/>
            <w:left w:val="none" w:sz="0" w:space="0" w:color="auto"/>
            <w:bottom w:val="none" w:sz="0" w:space="0" w:color="auto"/>
            <w:right w:val="none" w:sz="0" w:space="0" w:color="auto"/>
          </w:divBdr>
        </w:div>
      </w:divsChild>
    </w:div>
    <w:div w:id="293995979">
      <w:bodyDiv w:val="1"/>
      <w:marLeft w:val="0"/>
      <w:marRight w:val="0"/>
      <w:marTop w:val="0"/>
      <w:marBottom w:val="0"/>
      <w:divBdr>
        <w:top w:val="none" w:sz="0" w:space="0" w:color="auto"/>
        <w:left w:val="none" w:sz="0" w:space="0" w:color="auto"/>
        <w:bottom w:val="none" w:sz="0" w:space="0" w:color="auto"/>
        <w:right w:val="none" w:sz="0" w:space="0" w:color="auto"/>
      </w:divBdr>
      <w:divsChild>
        <w:div w:id="85348749">
          <w:marLeft w:val="734"/>
          <w:marRight w:val="0"/>
          <w:marTop w:val="120"/>
          <w:marBottom w:val="0"/>
          <w:divBdr>
            <w:top w:val="none" w:sz="0" w:space="0" w:color="auto"/>
            <w:left w:val="none" w:sz="0" w:space="0" w:color="auto"/>
            <w:bottom w:val="none" w:sz="0" w:space="0" w:color="auto"/>
            <w:right w:val="none" w:sz="0" w:space="0" w:color="auto"/>
          </w:divBdr>
        </w:div>
        <w:div w:id="1043938987">
          <w:marLeft w:val="734"/>
          <w:marRight w:val="0"/>
          <w:marTop w:val="120"/>
          <w:marBottom w:val="0"/>
          <w:divBdr>
            <w:top w:val="none" w:sz="0" w:space="0" w:color="auto"/>
            <w:left w:val="none" w:sz="0" w:space="0" w:color="auto"/>
            <w:bottom w:val="none" w:sz="0" w:space="0" w:color="auto"/>
            <w:right w:val="none" w:sz="0" w:space="0" w:color="auto"/>
          </w:divBdr>
        </w:div>
        <w:div w:id="934510001">
          <w:marLeft w:val="1426"/>
          <w:marRight w:val="0"/>
          <w:marTop w:val="101"/>
          <w:marBottom w:val="0"/>
          <w:divBdr>
            <w:top w:val="none" w:sz="0" w:space="0" w:color="auto"/>
            <w:left w:val="none" w:sz="0" w:space="0" w:color="auto"/>
            <w:bottom w:val="none" w:sz="0" w:space="0" w:color="auto"/>
            <w:right w:val="none" w:sz="0" w:space="0" w:color="auto"/>
          </w:divBdr>
        </w:div>
        <w:div w:id="586116263">
          <w:marLeft w:val="1426"/>
          <w:marRight w:val="0"/>
          <w:marTop w:val="101"/>
          <w:marBottom w:val="0"/>
          <w:divBdr>
            <w:top w:val="none" w:sz="0" w:space="0" w:color="auto"/>
            <w:left w:val="none" w:sz="0" w:space="0" w:color="auto"/>
            <w:bottom w:val="none" w:sz="0" w:space="0" w:color="auto"/>
            <w:right w:val="none" w:sz="0" w:space="0" w:color="auto"/>
          </w:divBdr>
        </w:div>
        <w:div w:id="623342864">
          <w:marLeft w:val="1426"/>
          <w:marRight w:val="0"/>
          <w:marTop w:val="101"/>
          <w:marBottom w:val="0"/>
          <w:divBdr>
            <w:top w:val="none" w:sz="0" w:space="0" w:color="auto"/>
            <w:left w:val="none" w:sz="0" w:space="0" w:color="auto"/>
            <w:bottom w:val="none" w:sz="0" w:space="0" w:color="auto"/>
            <w:right w:val="none" w:sz="0" w:space="0" w:color="auto"/>
          </w:divBdr>
        </w:div>
        <w:div w:id="1829517136">
          <w:marLeft w:val="1426"/>
          <w:marRight w:val="0"/>
          <w:marTop w:val="101"/>
          <w:marBottom w:val="0"/>
          <w:divBdr>
            <w:top w:val="none" w:sz="0" w:space="0" w:color="auto"/>
            <w:left w:val="none" w:sz="0" w:space="0" w:color="auto"/>
            <w:bottom w:val="none" w:sz="0" w:space="0" w:color="auto"/>
            <w:right w:val="none" w:sz="0" w:space="0" w:color="auto"/>
          </w:divBdr>
        </w:div>
      </w:divsChild>
    </w:div>
    <w:div w:id="315766731">
      <w:bodyDiv w:val="1"/>
      <w:marLeft w:val="0"/>
      <w:marRight w:val="0"/>
      <w:marTop w:val="0"/>
      <w:marBottom w:val="0"/>
      <w:divBdr>
        <w:top w:val="none" w:sz="0" w:space="0" w:color="auto"/>
        <w:left w:val="none" w:sz="0" w:space="0" w:color="auto"/>
        <w:bottom w:val="none" w:sz="0" w:space="0" w:color="auto"/>
        <w:right w:val="none" w:sz="0" w:space="0" w:color="auto"/>
      </w:divBdr>
      <w:divsChild>
        <w:div w:id="1963805883">
          <w:marLeft w:val="734"/>
          <w:marRight w:val="0"/>
          <w:marTop w:val="96"/>
          <w:marBottom w:val="0"/>
          <w:divBdr>
            <w:top w:val="none" w:sz="0" w:space="0" w:color="auto"/>
            <w:left w:val="none" w:sz="0" w:space="0" w:color="auto"/>
            <w:bottom w:val="none" w:sz="0" w:space="0" w:color="auto"/>
            <w:right w:val="none" w:sz="0" w:space="0" w:color="auto"/>
          </w:divBdr>
        </w:div>
        <w:div w:id="981890798">
          <w:marLeft w:val="1426"/>
          <w:marRight w:val="0"/>
          <w:marTop w:val="77"/>
          <w:marBottom w:val="0"/>
          <w:divBdr>
            <w:top w:val="none" w:sz="0" w:space="0" w:color="auto"/>
            <w:left w:val="none" w:sz="0" w:space="0" w:color="auto"/>
            <w:bottom w:val="none" w:sz="0" w:space="0" w:color="auto"/>
            <w:right w:val="none" w:sz="0" w:space="0" w:color="auto"/>
          </w:divBdr>
        </w:div>
        <w:div w:id="394623555">
          <w:marLeft w:val="1426"/>
          <w:marRight w:val="0"/>
          <w:marTop w:val="77"/>
          <w:marBottom w:val="0"/>
          <w:divBdr>
            <w:top w:val="none" w:sz="0" w:space="0" w:color="auto"/>
            <w:left w:val="none" w:sz="0" w:space="0" w:color="auto"/>
            <w:bottom w:val="none" w:sz="0" w:space="0" w:color="auto"/>
            <w:right w:val="none" w:sz="0" w:space="0" w:color="auto"/>
          </w:divBdr>
        </w:div>
        <w:div w:id="2092239386">
          <w:marLeft w:val="1426"/>
          <w:marRight w:val="0"/>
          <w:marTop w:val="77"/>
          <w:marBottom w:val="0"/>
          <w:divBdr>
            <w:top w:val="none" w:sz="0" w:space="0" w:color="auto"/>
            <w:left w:val="none" w:sz="0" w:space="0" w:color="auto"/>
            <w:bottom w:val="none" w:sz="0" w:space="0" w:color="auto"/>
            <w:right w:val="none" w:sz="0" w:space="0" w:color="auto"/>
          </w:divBdr>
        </w:div>
        <w:div w:id="2103451118">
          <w:marLeft w:val="1426"/>
          <w:marRight w:val="0"/>
          <w:marTop w:val="77"/>
          <w:marBottom w:val="0"/>
          <w:divBdr>
            <w:top w:val="none" w:sz="0" w:space="0" w:color="auto"/>
            <w:left w:val="none" w:sz="0" w:space="0" w:color="auto"/>
            <w:bottom w:val="none" w:sz="0" w:space="0" w:color="auto"/>
            <w:right w:val="none" w:sz="0" w:space="0" w:color="auto"/>
          </w:divBdr>
        </w:div>
        <w:div w:id="650643830">
          <w:marLeft w:val="1426"/>
          <w:marRight w:val="0"/>
          <w:marTop w:val="77"/>
          <w:marBottom w:val="0"/>
          <w:divBdr>
            <w:top w:val="none" w:sz="0" w:space="0" w:color="auto"/>
            <w:left w:val="none" w:sz="0" w:space="0" w:color="auto"/>
            <w:bottom w:val="none" w:sz="0" w:space="0" w:color="auto"/>
            <w:right w:val="none" w:sz="0" w:space="0" w:color="auto"/>
          </w:divBdr>
        </w:div>
        <w:div w:id="1433474205">
          <w:marLeft w:val="1426"/>
          <w:marRight w:val="0"/>
          <w:marTop w:val="77"/>
          <w:marBottom w:val="0"/>
          <w:divBdr>
            <w:top w:val="none" w:sz="0" w:space="0" w:color="auto"/>
            <w:left w:val="none" w:sz="0" w:space="0" w:color="auto"/>
            <w:bottom w:val="none" w:sz="0" w:space="0" w:color="auto"/>
            <w:right w:val="none" w:sz="0" w:space="0" w:color="auto"/>
          </w:divBdr>
        </w:div>
        <w:div w:id="1732654567">
          <w:marLeft w:val="1426"/>
          <w:marRight w:val="0"/>
          <w:marTop w:val="77"/>
          <w:marBottom w:val="0"/>
          <w:divBdr>
            <w:top w:val="none" w:sz="0" w:space="0" w:color="auto"/>
            <w:left w:val="none" w:sz="0" w:space="0" w:color="auto"/>
            <w:bottom w:val="none" w:sz="0" w:space="0" w:color="auto"/>
            <w:right w:val="none" w:sz="0" w:space="0" w:color="auto"/>
          </w:divBdr>
        </w:div>
        <w:div w:id="1922058592">
          <w:marLeft w:val="1426"/>
          <w:marRight w:val="0"/>
          <w:marTop w:val="77"/>
          <w:marBottom w:val="0"/>
          <w:divBdr>
            <w:top w:val="none" w:sz="0" w:space="0" w:color="auto"/>
            <w:left w:val="none" w:sz="0" w:space="0" w:color="auto"/>
            <w:bottom w:val="none" w:sz="0" w:space="0" w:color="auto"/>
            <w:right w:val="none" w:sz="0" w:space="0" w:color="auto"/>
          </w:divBdr>
        </w:div>
      </w:divsChild>
    </w:div>
    <w:div w:id="317658104">
      <w:bodyDiv w:val="1"/>
      <w:marLeft w:val="0"/>
      <w:marRight w:val="0"/>
      <w:marTop w:val="0"/>
      <w:marBottom w:val="0"/>
      <w:divBdr>
        <w:top w:val="none" w:sz="0" w:space="0" w:color="auto"/>
        <w:left w:val="none" w:sz="0" w:space="0" w:color="auto"/>
        <w:bottom w:val="none" w:sz="0" w:space="0" w:color="auto"/>
        <w:right w:val="none" w:sz="0" w:space="0" w:color="auto"/>
      </w:divBdr>
      <w:divsChild>
        <w:div w:id="1957591318">
          <w:marLeft w:val="1426"/>
          <w:marRight w:val="0"/>
          <w:marTop w:val="134"/>
          <w:marBottom w:val="0"/>
          <w:divBdr>
            <w:top w:val="none" w:sz="0" w:space="0" w:color="auto"/>
            <w:left w:val="none" w:sz="0" w:space="0" w:color="auto"/>
            <w:bottom w:val="none" w:sz="0" w:space="0" w:color="auto"/>
            <w:right w:val="none" w:sz="0" w:space="0" w:color="auto"/>
          </w:divBdr>
        </w:div>
        <w:div w:id="968781325">
          <w:marLeft w:val="2174"/>
          <w:marRight w:val="0"/>
          <w:marTop w:val="96"/>
          <w:marBottom w:val="0"/>
          <w:divBdr>
            <w:top w:val="none" w:sz="0" w:space="0" w:color="auto"/>
            <w:left w:val="none" w:sz="0" w:space="0" w:color="auto"/>
            <w:bottom w:val="none" w:sz="0" w:space="0" w:color="auto"/>
            <w:right w:val="none" w:sz="0" w:space="0" w:color="auto"/>
          </w:divBdr>
        </w:div>
        <w:div w:id="287396356">
          <w:marLeft w:val="2174"/>
          <w:marRight w:val="0"/>
          <w:marTop w:val="96"/>
          <w:marBottom w:val="0"/>
          <w:divBdr>
            <w:top w:val="none" w:sz="0" w:space="0" w:color="auto"/>
            <w:left w:val="none" w:sz="0" w:space="0" w:color="auto"/>
            <w:bottom w:val="none" w:sz="0" w:space="0" w:color="auto"/>
            <w:right w:val="none" w:sz="0" w:space="0" w:color="auto"/>
          </w:divBdr>
        </w:div>
      </w:divsChild>
    </w:div>
    <w:div w:id="324629861">
      <w:bodyDiv w:val="1"/>
      <w:marLeft w:val="0"/>
      <w:marRight w:val="0"/>
      <w:marTop w:val="0"/>
      <w:marBottom w:val="0"/>
      <w:divBdr>
        <w:top w:val="none" w:sz="0" w:space="0" w:color="auto"/>
        <w:left w:val="none" w:sz="0" w:space="0" w:color="auto"/>
        <w:bottom w:val="none" w:sz="0" w:space="0" w:color="auto"/>
        <w:right w:val="none" w:sz="0" w:space="0" w:color="auto"/>
      </w:divBdr>
      <w:divsChild>
        <w:div w:id="328756827">
          <w:marLeft w:val="734"/>
          <w:marRight w:val="0"/>
          <w:marTop w:val="115"/>
          <w:marBottom w:val="0"/>
          <w:divBdr>
            <w:top w:val="none" w:sz="0" w:space="0" w:color="auto"/>
            <w:left w:val="none" w:sz="0" w:space="0" w:color="auto"/>
            <w:bottom w:val="none" w:sz="0" w:space="0" w:color="auto"/>
            <w:right w:val="none" w:sz="0" w:space="0" w:color="auto"/>
          </w:divBdr>
        </w:div>
        <w:div w:id="1112673461">
          <w:marLeft w:val="734"/>
          <w:marRight w:val="0"/>
          <w:marTop w:val="115"/>
          <w:marBottom w:val="0"/>
          <w:divBdr>
            <w:top w:val="none" w:sz="0" w:space="0" w:color="auto"/>
            <w:left w:val="none" w:sz="0" w:space="0" w:color="auto"/>
            <w:bottom w:val="none" w:sz="0" w:space="0" w:color="auto"/>
            <w:right w:val="none" w:sz="0" w:space="0" w:color="auto"/>
          </w:divBdr>
        </w:div>
      </w:divsChild>
    </w:div>
    <w:div w:id="337274886">
      <w:bodyDiv w:val="1"/>
      <w:marLeft w:val="0"/>
      <w:marRight w:val="0"/>
      <w:marTop w:val="0"/>
      <w:marBottom w:val="0"/>
      <w:divBdr>
        <w:top w:val="none" w:sz="0" w:space="0" w:color="auto"/>
        <w:left w:val="none" w:sz="0" w:space="0" w:color="auto"/>
        <w:bottom w:val="none" w:sz="0" w:space="0" w:color="auto"/>
        <w:right w:val="none" w:sz="0" w:space="0" w:color="auto"/>
      </w:divBdr>
      <w:divsChild>
        <w:div w:id="708380762">
          <w:marLeft w:val="1094"/>
          <w:marRight w:val="0"/>
          <w:marTop w:val="115"/>
          <w:marBottom w:val="0"/>
          <w:divBdr>
            <w:top w:val="none" w:sz="0" w:space="0" w:color="auto"/>
            <w:left w:val="none" w:sz="0" w:space="0" w:color="auto"/>
            <w:bottom w:val="none" w:sz="0" w:space="0" w:color="auto"/>
            <w:right w:val="none" w:sz="0" w:space="0" w:color="auto"/>
          </w:divBdr>
        </w:div>
        <w:div w:id="1981376233">
          <w:marLeft w:val="1094"/>
          <w:marRight w:val="0"/>
          <w:marTop w:val="115"/>
          <w:marBottom w:val="0"/>
          <w:divBdr>
            <w:top w:val="none" w:sz="0" w:space="0" w:color="auto"/>
            <w:left w:val="none" w:sz="0" w:space="0" w:color="auto"/>
            <w:bottom w:val="none" w:sz="0" w:space="0" w:color="auto"/>
            <w:right w:val="none" w:sz="0" w:space="0" w:color="auto"/>
          </w:divBdr>
        </w:div>
      </w:divsChild>
    </w:div>
    <w:div w:id="347560737">
      <w:bodyDiv w:val="1"/>
      <w:marLeft w:val="0"/>
      <w:marRight w:val="0"/>
      <w:marTop w:val="0"/>
      <w:marBottom w:val="0"/>
      <w:divBdr>
        <w:top w:val="none" w:sz="0" w:space="0" w:color="auto"/>
        <w:left w:val="none" w:sz="0" w:space="0" w:color="auto"/>
        <w:bottom w:val="none" w:sz="0" w:space="0" w:color="auto"/>
        <w:right w:val="none" w:sz="0" w:space="0" w:color="auto"/>
      </w:divBdr>
      <w:divsChild>
        <w:div w:id="582106090">
          <w:marLeft w:val="576"/>
          <w:marRight w:val="0"/>
          <w:marTop w:val="80"/>
          <w:marBottom w:val="0"/>
          <w:divBdr>
            <w:top w:val="none" w:sz="0" w:space="0" w:color="auto"/>
            <w:left w:val="none" w:sz="0" w:space="0" w:color="auto"/>
            <w:bottom w:val="none" w:sz="0" w:space="0" w:color="auto"/>
            <w:right w:val="none" w:sz="0" w:space="0" w:color="auto"/>
          </w:divBdr>
        </w:div>
        <w:div w:id="561141142">
          <w:marLeft w:val="576"/>
          <w:marRight w:val="0"/>
          <w:marTop w:val="80"/>
          <w:marBottom w:val="0"/>
          <w:divBdr>
            <w:top w:val="none" w:sz="0" w:space="0" w:color="auto"/>
            <w:left w:val="none" w:sz="0" w:space="0" w:color="auto"/>
            <w:bottom w:val="none" w:sz="0" w:space="0" w:color="auto"/>
            <w:right w:val="none" w:sz="0" w:space="0" w:color="auto"/>
          </w:divBdr>
        </w:div>
        <w:div w:id="1285650544">
          <w:marLeft w:val="576"/>
          <w:marRight w:val="0"/>
          <w:marTop w:val="80"/>
          <w:marBottom w:val="0"/>
          <w:divBdr>
            <w:top w:val="none" w:sz="0" w:space="0" w:color="auto"/>
            <w:left w:val="none" w:sz="0" w:space="0" w:color="auto"/>
            <w:bottom w:val="none" w:sz="0" w:space="0" w:color="auto"/>
            <w:right w:val="none" w:sz="0" w:space="0" w:color="auto"/>
          </w:divBdr>
        </w:div>
      </w:divsChild>
    </w:div>
    <w:div w:id="349529749">
      <w:bodyDiv w:val="1"/>
      <w:marLeft w:val="0"/>
      <w:marRight w:val="0"/>
      <w:marTop w:val="0"/>
      <w:marBottom w:val="0"/>
      <w:divBdr>
        <w:top w:val="none" w:sz="0" w:space="0" w:color="auto"/>
        <w:left w:val="none" w:sz="0" w:space="0" w:color="auto"/>
        <w:bottom w:val="none" w:sz="0" w:space="0" w:color="auto"/>
        <w:right w:val="none" w:sz="0" w:space="0" w:color="auto"/>
      </w:divBdr>
      <w:divsChild>
        <w:div w:id="845748533">
          <w:marLeft w:val="576"/>
          <w:marRight w:val="0"/>
          <w:marTop w:val="80"/>
          <w:marBottom w:val="0"/>
          <w:divBdr>
            <w:top w:val="none" w:sz="0" w:space="0" w:color="auto"/>
            <w:left w:val="none" w:sz="0" w:space="0" w:color="auto"/>
            <w:bottom w:val="none" w:sz="0" w:space="0" w:color="auto"/>
            <w:right w:val="none" w:sz="0" w:space="0" w:color="auto"/>
          </w:divBdr>
        </w:div>
        <w:div w:id="869759841">
          <w:marLeft w:val="979"/>
          <w:marRight w:val="0"/>
          <w:marTop w:val="65"/>
          <w:marBottom w:val="0"/>
          <w:divBdr>
            <w:top w:val="none" w:sz="0" w:space="0" w:color="auto"/>
            <w:left w:val="none" w:sz="0" w:space="0" w:color="auto"/>
            <w:bottom w:val="none" w:sz="0" w:space="0" w:color="auto"/>
            <w:right w:val="none" w:sz="0" w:space="0" w:color="auto"/>
          </w:divBdr>
        </w:div>
        <w:div w:id="817384906">
          <w:marLeft w:val="979"/>
          <w:marRight w:val="0"/>
          <w:marTop w:val="65"/>
          <w:marBottom w:val="0"/>
          <w:divBdr>
            <w:top w:val="none" w:sz="0" w:space="0" w:color="auto"/>
            <w:left w:val="none" w:sz="0" w:space="0" w:color="auto"/>
            <w:bottom w:val="none" w:sz="0" w:space="0" w:color="auto"/>
            <w:right w:val="none" w:sz="0" w:space="0" w:color="auto"/>
          </w:divBdr>
        </w:div>
        <w:div w:id="592468766">
          <w:marLeft w:val="979"/>
          <w:marRight w:val="0"/>
          <w:marTop w:val="65"/>
          <w:marBottom w:val="0"/>
          <w:divBdr>
            <w:top w:val="none" w:sz="0" w:space="0" w:color="auto"/>
            <w:left w:val="none" w:sz="0" w:space="0" w:color="auto"/>
            <w:bottom w:val="none" w:sz="0" w:space="0" w:color="auto"/>
            <w:right w:val="none" w:sz="0" w:space="0" w:color="auto"/>
          </w:divBdr>
        </w:div>
        <w:div w:id="904100663">
          <w:marLeft w:val="979"/>
          <w:marRight w:val="0"/>
          <w:marTop w:val="65"/>
          <w:marBottom w:val="0"/>
          <w:divBdr>
            <w:top w:val="none" w:sz="0" w:space="0" w:color="auto"/>
            <w:left w:val="none" w:sz="0" w:space="0" w:color="auto"/>
            <w:bottom w:val="none" w:sz="0" w:space="0" w:color="auto"/>
            <w:right w:val="none" w:sz="0" w:space="0" w:color="auto"/>
          </w:divBdr>
        </w:div>
      </w:divsChild>
    </w:div>
    <w:div w:id="357509822">
      <w:bodyDiv w:val="1"/>
      <w:marLeft w:val="0"/>
      <w:marRight w:val="0"/>
      <w:marTop w:val="0"/>
      <w:marBottom w:val="0"/>
      <w:divBdr>
        <w:top w:val="none" w:sz="0" w:space="0" w:color="auto"/>
        <w:left w:val="none" w:sz="0" w:space="0" w:color="auto"/>
        <w:bottom w:val="none" w:sz="0" w:space="0" w:color="auto"/>
        <w:right w:val="none" w:sz="0" w:space="0" w:color="auto"/>
      </w:divBdr>
      <w:divsChild>
        <w:div w:id="1620187532">
          <w:marLeft w:val="432"/>
          <w:marRight w:val="0"/>
          <w:marTop w:val="120"/>
          <w:marBottom w:val="0"/>
          <w:divBdr>
            <w:top w:val="none" w:sz="0" w:space="0" w:color="auto"/>
            <w:left w:val="none" w:sz="0" w:space="0" w:color="auto"/>
            <w:bottom w:val="none" w:sz="0" w:space="0" w:color="auto"/>
            <w:right w:val="none" w:sz="0" w:space="0" w:color="auto"/>
          </w:divBdr>
        </w:div>
      </w:divsChild>
    </w:div>
    <w:div w:id="380642815">
      <w:bodyDiv w:val="1"/>
      <w:marLeft w:val="0"/>
      <w:marRight w:val="0"/>
      <w:marTop w:val="0"/>
      <w:marBottom w:val="0"/>
      <w:divBdr>
        <w:top w:val="none" w:sz="0" w:space="0" w:color="auto"/>
        <w:left w:val="none" w:sz="0" w:space="0" w:color="auto"/>
        <w:bottom w:val="none" w:sz="0" w:space="0" w:color="auto"/>
        <w:right w:val="none" w:sz="0" w:space="0" w:color="auto"/>
      </w:divBdr>
      <w:divsChild>
        <w:div w:id="636648087">
          <w:marLeft w:val="547"/>
          <w:marRight w:val="0"/>
          <w:marTop w:val="115"/>
          <w:marBottom w:val="0"/>
          <w:divBdr>
            <w:top w:val="none" w:sz="0" w:space="0" w:color="auto"/>
            <w:left w:val="none" w:sz="0" w:space="0" w:color="auto"/>
            <w:bottom w:val="none" w:sz="0" w:space="0" w:color="auto"/>
            <w:right w:val="none" w:sz="0" w:space="0" w:color="auto"/>
          </w:divBdr>
        </w:div>
        <w:div w:id="2127847690">
          <w:marLeft w:val="547"/>
          <w:marRight w:val="0"/>
          <w:marTop w:val="115"/>
          <w:marBottom w:val="0"/>
          <w:divBdr>
            <w:top w:val="none" w:sz="0" w:space="0" w:color="auto"/>
            <w:left w:val="none" w:sz="0" w:space="0" w:color="auto"/>
            <w:bottom w:val="none" w:sz="0" w:space="0" w:color="auto"/>
            <w:right w:val="none" w:sz="0" w:space="0" w:color="auto"/>
          </w:divBdr>
        </w:div>
        <w:div w:id="1841579611">
          <w:marLeft w:val="547"/>
          <w:marRight w:val="0"/>
          <w:marTop w:val="115"/>
          <w:marBottom w:val="0"/>
          <w:divBdr>
            <w:top w:val="none" w:sz="0" w:space="0" w:color="auto"/>
            <w:left w:val="none" w:sz="0" w:space="0" w:color="auto"/>
            <w:bottom w:val="none" w:sz="0" w:space="0" w:color="auto"/>
            <w:right w:val="none" w:sz="0" w:space="0" w:color="auto"/>
          </w:divBdr>
        </w:div>
        <w:div w:id="229851600">
          <w:marLeft w:val="547"/>
          <w:marRight w:val="0"/>
          <w:marTop w:val="115"/>
          <w:marBottom w:val="0"/>
          <w:divBdr>
            <w:top w:val="none" w:sz="0" w:space="0" w:color="auto"/>
            <w:left w:val="none" w:sz="0" w:space="0" w:color="auto"/>
            <w:bottom w:val="none" w:sz="0" w:space="0" w:color="auto"/>
            <w:right w:val="none" w:sz="0" w:space="0" w:color="auto"/>
          </w:divBdr>
        </w:div>
        <w:div w:id="15884452">
          <w:marLeft w:val="547"/>
          <w:marRight w:val="0"/>
          <w:marTop w:val="115"/>
          <w:marBottom w:val="0"/>
          <w:divBdr>
            <w:top w:val="none" w:sz="0" w:space="0" w:color="auto"/>
            <w:left w:val="none" w:sz="0" w:space="0" w:color="auto"/>
            <w:bottom w:val="none" w:sz="0" w:space="0" w:color="auto"/>
            <w:right w:val="none" w:sz="0" w:space="0" w:color="auto"/>
          </w:divBdr>
        </w:div>
      </w:divsChild>
    </w:div>
    <w:div w:id="383527656">
      <w:bodyDiv w:val="1"/>
      <w:marLeft w:val="0"/>
      <w:marRight w:val="0"/>
      <w:marTop w:val="0"/>
      <w:marBottom w:val="0"/>
      <w:divBdr>
        <w:top w:val="none" w:sz="0" w:space="0" w:color="auto"/>
        <w:left w:val="none" w:sz="0" w:space="0" w:color="auto"/>
        <w:bottom w:val="none" w:sz="0" w:space="0" w:color="auto"/>
        <w:right w:val="none" w:sz="0" w:space="0" w:color="auto"/>
      </w:divBdr>
      <w:divsChild>
        <w:div w:id="1653484041">
          <w:marLeft w:val="1166"/>
          <w:marRight w:val="0"/>
          <w:marTop w:val="115"/>
          <w:marBottom w:val="0"/>
          <w:divBdr>
            <w:top w:val="none" w:sz="0" w:space="0" w:color="auto"/>
            <w:left w:val="none" w:sz="0" w:space="0" w:color="auto"/>
            <w:bottom w:val="none" w:sz="0" w:space="0" w:color="auto"/>
            <w:right w:val="none" w:sz="0" w:space="0" w:color="auto"/>
          </w:divBdr>
        </w:div>
        <w:div w:id="1359548264">
          <w:marLeft w:val="1800"/>
          <w:marRight w:val="0"/>
          <w:marTop w:val="96"/>
          <w:marBottom w:val="0"/>
          <w:divBdr>
            <w:top w:val="none" w:sz="0" w:space="0" w:color="auto"/>
            <w:left w:val="none" w:sz="0" w:space="0" w:color="auto"/>
            <w:bottom w:val="none" w:sz="0" w:space="0" w:color="auto"/>
            <w:right w:val="none" w:sz="0" w:space="0" w:color="auto"/>
          </w:divBdr>
        </w:div>
        <w:div w:id="918905095">
          <w:marLeft w:val="1800"/>
          <w:marRight w:val="0"/>
          <w:marTop w:val="96"/>
          <w:marBottom w:val="0"/>
          <w:divBdr>
            <w:top w:val="none" w:sz="0" w:space="0" w:color="auto"/>
            <w:left w:val="none" w:sz="0" w:space="0" w:color="auto"/>
            <w:bottom w:val="none" w:sz="0" w:space="0" w:color="auto"/>
            <w:right w:val="none" w:sz="0" w:space="0" w:color="auto"/>
          </w:divBdr>
        </w:div>
        <w:div w:id="1041052022">
          <w:marLeft w:val="1166"/>
          <w:marRight w:val="0"/>
          <w:marTop w:val="115"/>
          <w:marBottom w:val="0"/>
          <w:divBdr>
            <w:top w:val="none" w:sz="0" w:space="0" w:color="auto"/>
            <w:left w:val="none" w:sz="0" w:space="0" w:color="auto"/>
            <w:bottom w:val="none" w:sz="0" w:space="0" w:color="auto"/>
            <w:right w:val="none" w:sz="0" w:space="0" w:color="auto"/>
          </w:divBdr>
        </w:div>
      </w:divsChild>
    </w:div>
    <w:div w:id="384379408">
      <w:bodyDiv w:val="1"/>
      <w:marLeft w:val="0"/>
      <w:marRight w:val="0"/>
      <w:marTop w:val="0"/>
      <w:marBottom w:val="0"/>
      <w:divBdr>
        <w:top w:val="none" w:sz="0" w:space="0" w:color="auto"/>
        <w:left w:val="none" w:sz="0" w:space="0" w:color="auto"/>
        <w:bottom w:val="none" w:sz="0" w:space="0" w:color="auto"/>
        <w:right w:val="none" w:sz="0" w:space="0" w:color="auto"/>
      </w:divBdr>
    </w:div>
    <w:div w:id="385493248">
      <w:bodyDiv w:val="1"/>
      <w:marLeft w:val="0"/>
      <w:marRight w:val="0"/>
      <w:marTop w:val="0"/>
      <w:marBottom w:val="0"/>
      <w:divBdr>
        <w:top w:val="none" w:sz="0" w:space="0" w:color="auto"/>
        <w:left w:val="none" w:sz="0" w:space="0" w:color="auto"/>
        <w:bottom w:val="none" w:sz="0" w:space="0" w:color="auto"/>
        <w:right w:val="none" w:sz="0" w:space="0" w:color="auto"/>
      </w:divBdr>
      <w:divsChild>
        <w:div w:id="54087006">
          <w:marLeft w:val="835"/>
          <w:marRight w:val="0"/>
          <w:marTop w:val="80"/>
          <w:marBottom w:val="0"/>
          <w:divBdr>
            <w:top w:val="none" w:sz="0" w:space="0" w:color="auto"/>
            <w:left w:val="none" w:sz="0" w:space="0" w:color="auto"/>
            <w:bottom w:val="none" w:sz="0" w:space="0" w:color="auto"/>
            <w:right w:val="none" w:sz="0" w:space="0" w:color="auto"/>
          </w:divBdr>
        </w:div>
        <w:div w:id="285891098">
          <w:marLeft w:val="835"/>
          <w:marRight w:val="0"/>
          <w:marTop w:val="80"/>
          <w:marBottom w:val="0"/>
          <w:divBdr>
            <w:top w:val="none" w:sz="0" w:space="0" w:color="auto"/>
            <w:left w:val="none" w:sz="0" w:space="0" w:color="auto"/>
            <w:bottom w:val="none" w:sz="0" w:space="0" w:color="auto"/>
            <w:right w:val="none" w:sz="0" w:space="0" w:color="auto"/>
          </w:divBdr>
        </w:div>
        <w:div w:id="679311945">
          <w:marLeft w:val="835"/>
          <w:marRight w:val="0"/>
          <w:marTop w:val="80"/>
          <w:marBottom w:val="0"/>
          <w:divBdr>
            <w:top w:val="none" w:sz="0" w:space="0" w:color="auto"/>
            <w:left w:val="none" w:sz="0" w:space="0" w:color="auto"/>
            <w:bottom w:val="none" w:sz="0" w:space="0" w:color="auto"/>
            <w:right w:val="none" w:sz="0" w:space="0" w:color="auto"/>
          </w:divBdr>
        </w:div>
        <w:div w:id="734814099">
          <w:marLeft w:val="835"/>
          <w:marRight w:val="0"/>
          <w:marTop w:val="80"/>
          <w:marBottom w:val="0"/>
          <w:divBdr>
            <w:top w:val="none" w:sz="0" w:space="0" w:color="auto"/>
            <w:left w:val="none" w:sz="0" w:space="0" w:color="auto"/>
            <w:bottom w:val="none" w:sz="0" w:space="0" w:color="auto"/>
            <w:right w:val="none" w:sz="0" w:space="0" w:color="auto"/>
          </w:divBdr>
        </w:div>
        <w:div w:id="615722014">
          <w:marLeft w:val="835"/>
          <w:marRight w:val="0"/>
          <w:marTop w:val="80"/>
          <w:marBottom w:val="0"/>
          <w:divBdr>
            <w:top w:val="none" w:sz="0" w:space="0" w:color="auto"/>
            <w:left w:val="none" w:sz="0" w:space="0" w:color="auto"/>
            <w:bottom w:val="none" w:sz="0" w:space="0" w:color="auto"/>
            <w:right w:val="none" w:sz="0" w:space="0" w:color="auto"/>
          </w:divBdr>
        </w:div>
      </w:divsChild>
    </w:div>
    <w:div w:id="388723884">
      <w:bodyDiv w:val="1"/>
      <w:marLeft w:val="0"/>
      <w:marRight w:val="0"/>
      <w:marTop w:val="0"/>
      <w:marBottom w:val="0"/>
      <w:divBdr>
        <w:top w:val="none" w:sz="0" w:space="0" w:color="auto"/>
        <w:left w:val="none" w:sz="0" w:space="0" w:color="auto"/>
        <w:bottom w:val="none" w:sz="0" w:space="0" w:color="auto"/>
        <w:right w:val="none" w:sz="0" w:space="0" w:color="auto"/>
      </w:divBdr>
      <w:divsChild>
        <w:div w:id="2020505373">
          <w:marLeft w:val="806"/>
          <w:marRight w:val="0"/>
          <w:marTop w:val="115"/>
          <w:marBottom w:val="0"/>
          <w:divBdr>
            <w:top w:val="none" w:sz="0" w:space="0" w:color="auto"/>
            <w:left w:val="none" w:sz="0" w:space="0" w:color="auto"/>
            <w:bottom w:val="none" w:sz="0" w:space="0" w:color="auto"/>
            <w:right w:val="none" w:sz="0" w:space="0" w:color="auto"/>
          </w:divBdr>
        </w:div>
        <w:div w:id="1708874290">
          <w:marLeft w:val="806"/>
          <w:marRight w:val="0"/>
          <w:marTop w:val="115"/>
          <w:marBottom w:val="0"/>
          <w:divBdr>
            <w:top w:val="none" w:sz="0" w:space="0" w:color="auto"/>
            <w:left w:val="none" w:sz="0" w:space="0" w:color="auto"/>
            <w:bottom w:val="none" w:sz="0" w:space="0" w:color="auto"/>
            <w:right w:val="none" w:sz="0" w:space="0" w:color="auto"/>
          </w:divBdr>
        </w:div>
        <w:div w:id="972783552">
          <w:marLeft w:val="806"/>
          <w:marRight w:val="0"/>
          <w:marTop w:val="115"/>
          <w:marBottom w:val="0"/>
          <w:divBdr>
            <w:top w:val="none" w:sz="0" w:space="0" w:color="auto"/>
            <w:left w:val="none" w:sz="0" w:space="0" w:color="auto"/>
            <w:bottom w:val="none" w:sz="0" w:space="0" w:color="auto"/>
            <w:right w:val="none" w:sz="0" w:space="0" w:color="auto"/>
          </w:divBdr>
        </w:div>
        <w:div w:id="520123294">
          <w:marLeft w:val="1440"/>
          <w:marRight w:val="0"/>
          <w:marTop w:val="91"/>
          <w:marBottom w:val="0"/>
          <w:divBdr>
            <w:top w:val="none" w:sz="0" w:space="0" w:color="auto"/>
            <w:left w:val="none" w:sz="0" w:space="0" w:color="auto"/>
            <w:bottom w:val="none" w:sz="0" w:space="0" w:color="auto"/>
            <w:right w:val="none" w:sz="0" w:space="0" w:color="auto"/>
          </w:divBdr>
        </w:div>
        <w:div w:id="1597861769">
          <w:marLeft w:val="1440"/>
          <w:marRight w:val="0"/>
          <w:marTop w:val="91"/>
          <w:marBottom w:val="0"/>
          <w:divBdr>
            <w:top w:val="none" w:sz="0" w:space="0" w:color="auto"/>
            <w:left w:val="none" w:sz="0" w:space="0" w:color="auto"/>
            <w:bottom w:val="none" w:sz="0" w:space="0" w:color="auto"/>
            <w:right w:val="none" w:sz="0" w:space="0" w:color="auto"/>
          </w:divBdr>
        </w:div>
        <w:div w:id="2046440643">
          <w:marLeft w:val="1440"/>
          <w:marRight w:val="0"/>
          <w:marTop w:val="91"/>
          <w:marBottom w:val="0"/>
          <w:divBdr>
            <w:top w:val="none" w:sz="0" w:space="0" w:color="auto"/>
            <w:left w:val="none" w:sz="0" w:space="0" w:color="auto"/>
            <w:bottom w:val="none" w:sz="0" w:space="0" w:color="auto"/>
            <w:right w:val="none" w:sz="0" w:space="0" w:color="auto"/>
          </w:divBdr>
        </w:div>
        <w:div w:id="1169180210">
          <w:marLeft w:val="1440"/>
          <w:marRight w:val="0"/>
          <w:marTop w:val="91"/>
          <w:marBottom w:val="0"/>
          <w:divBdr>
            <w:top w:val="none" w:sz="0" w:space="0" w:color="auto"/>
            <w:left w:val="none" w:sz="0" w:space="0" w:color="auto"/>
            <w:bottom w:val="none" w:sz="0" w:space="0" w:color="auto"/>
            <w:right w:val="none" w:sz="0" w:space="0" w:color="auto"/>
          </w:divBdr>
        </w:div>
      </w:divsChild>
    </w:div>
    <w:div w:id="397480061">
      <w:bodyDiv w:val="1"/>
      <w:marLeft w:val="0"/>
      <w:marRight w:val="0"/>
      <w:marTop w:val="0"/>
      <w:marBottom w:val="0"/>
      <w:divBdr>
        <w:top w:val="none" w:sz="0" w:space="0" w:color="auto"/>
        <w:left w:val="none" w:sz="0" w:space="0" w:color="auto"/>
        <w:bottom w:val="none" w:sz="0" w:space="0" w:color="auto"/>
        <w:right w:val="none" w:sz="0" w:space="0" w:color="auto"/>
      </w:divBdr>
      <w:divsChild>
        <w:div w:id="1942882462">
          <w:marLeft w:val="547"/>
          <w:marRight w:val="0"/>
          <w:marTop w:val="134"/>
          <w:marBottom w:val="0"/>
          <w:divBdr>
            <w:top w:val="none" w:sz="0" w:space="0" w:color="auto"/>
            <w:left w:val="none" w:sz="0" w:space="0" w:color="auto"/>
            <w:bottom w:val="none" w:sz="0" w:space="0" w:color="auto"/>
            <w:right w:val="none" w:sz="0" w:space="0" w:color="auto"/>
          </w:divBdr>
        </w:div>
        <w:div w:id="1754009300">
          <w:marLeft w:val="547"/>
          <w:marRight w:val="0"/>
          <w:marTop w:val="134"/>
          <w:marBottom w:val="0"/>
          <w:divBdr>
            <w:top w:val="none" w:sz="0" w:space="0" w:color="auto"/>
            <w:left w:val="none" w:sz="0" w:space="0" w:color="auto"/>
            <w:bottom w:val="none" w:sz="0" w:space="0" w:color="auto"/>
            <w:right w:val="none" w:sz="0" w:space="0" w:color="auto"/>
          </w:divBdr>
        </w:div>
        <w:div w:id="210969126">
          <w:marLeft w:val="547"/>
          <w:marRight w:val="0"/>
          <w:marTop w:val="134"/>
          <w:marBottom w:val="0"/>
          <w:divBdr>
            <w:top w:val="none" w:sz="0" w:space="0" w:color="auto"/>
            <w:left w:val="none" w:sz="0" w:space="0" w:color="auto"/>
            <w:bottom w:val="none" w:sz="0" w:space="0" w:color="auto"/>
            <w:right w:val="none" w:sz="0" w:space="0" w:color="auto"/>
          </w:divBdr>
        </w:div>
      </w:divsChild>
    </w:div>
    <w:div w:id="404912264">
      <w:bodyDiv w:val="1"/>
      <w:marLeft w:val="0"/>
      <w:marRight w:val="0"/>
      <w:marTop w:val="0"/>
      <w:marBottom w:val="0"/>
      <w:divBdr>
        <w:top w:val="none" w:sz="0" w:space="0" w:color="auto"/>
        <w:left w:val="none" w:sz="0" w:space="0" w:color="auto"/>
        <w:bottom w:val="none" w:sz="0" w:space="0" w:color="auto"/>
        <w:right w:val="none" w:sz="0" w:space="0" w:color="auto"/>
      </w:divBdr>
      <w:divsChild>
        <w:div w:id="290601308">
          <w:marLeft w:val="706"/>
          <w:marRight w:val="0"/>
          <w:marTop w:val="96"/>
          <w:marBottom w:val="0"/>
          <w:divBdr>
            <w:top w:val="none" w:sz="0" w:space="0" w:color="auto"/>
            <w:left w:val="none" w:sz="0" w:space="0" w:color="auto"/>
            <w:bottom w:val="none" w:sz="0" w:space="0" w:color="auto"/>
            <w:right w:val="none" w:sz="0" w:space="0" w:color="auto"/>
          </w:divBdr>
        </w:div>
        <w:div w:id="1566650177">
          <w:marLeft w:val="1397"/>
          <w:marRight w:val="0"/>
          <w:marTop w:val="86"/>
          <w:marBottom w:val="0"/>
          <w:divBdr>
            <w:top w:val="none" w:sz="0" w:space="0" w:color="auto"/>
            <w:left w:val="none" w:sz="0" w:space="0" w:color="auto"/>
            <w:bottom w:val="none" w:sz="0" w:space="0" w:color="auto"/>
            <w:right w:val="none" w:sz="0" w:space="0" w:color="auto"/>
          </w:divBdr>
        </w:div>
        <w:div w:id="723913751">
          <w:marLeft w:val="1397"/>
          <w:marRight w:val="0"/>
          <w:marTop w:val="86"/>
          <w:marBottom w:val="0"/>
          <w:divBdr>
            <w:top w:val="none" w:sz="0" w:space="0" w:color="auto"/>
            <w:left w:val="none" w:sz="0" w:space="0" w:color="auto"/>
            <w:bottom w:val="none" w:sz="0" w:space="0" w:color="auto"/>
            <w:right w:val="none" w:sz="0" w:space="0" w:color="auto"/>
          </w:divBdr>
        </w:div>
        <w:div w:id="803734032">
          <w:marLeft w:val="1397"/>
          <w:marRight w:val="0"/>
          <w:marTop w:val="86"/>
          <w:marBottom w:val="0"/>
          <w:divBdr>
            <w:top w:val="none" w:sz="0" w:space="0" w:color="auto"/>
            <w:left w:val="none" w:sz="0" w:space="0" w:color="auto"/>
            <w:bottom w:val="none" w:sz="0" w:space="0" w:color="auto"/>
            <w:right w:val="none" w:sz="0" w:space="0" w:color="auto"/>
          </w:divBdr>
        </w:div>
      </w:divsChild>
    </w:div>
    <w:div w:id="406655140">
      <w:bodyDiv w:val="1"/>
      <w:marLeft w:val="0"/>
      <w:marRight w:val="0"/>
      <w:marTop w:val="0"/>
      <w:marBottom w:val="0"/>
      <w:divBdr>
        <w:top w:val="none" w:sz="0" w:space="0" w:color="auto"/>
        <w:left w:val="none" w:sz="0" w:space="0" w:color="auto"/>
        <w:bottom w:val="none" w:sz="0" w:space="0" w:color="auto"/>
        <w:right w:val="none" w:sz="0" w:space="0" w:color="auto"/>
      </w:divBdr>
    </w:div>
    <w:div w:id="430199343">
      <w:bodyDiv w:val="1"/>
      <w:marLeft w:val="0"/>
      <w:marRight w:val="0"/>
      <w:marTop w:val="0"/>
      <w:marBottom w:val="0"/>
      <w:divBdr>
        <w:top w:val="none" w:sz="0" w:space="0" w:color="auto"/>
        <w:left w:val="none" w:sz="0" w:space="0" w:color="auto"/>
        <w:bottom w:val="none" w:sz="0" w:space="0" w:color="auto"/>
        <w:right w:val="none" w:sz="0" w:space="0" w:color="auto"/>
      </w:divBdr>
      <w:divsChild>
        <w:div w:id="746996487">
          <w:marLeft w:val="576"/>
          <w:marRight w:val="0"/>
          <w:marTop w:val="80"/>
          <w:marBottom w:val="0"/>
          <w:divBdr>
            <w:top w:val="none" w:sz="0" w:space="0" w:color="auto"/>
            <w:left w:val="none" w:sz="0" w:space="0" w:color="auto"/>
            <w:bottom w:val="none" w:sz="0" w:space="0" w:color="auto"/>
            <w:right w:val="none" w:sz="0" w:space="0" w:color="auto"/>
          </w:divBdr>
        </w:div>
        <w:div w:id="1915510651">
          <w:marLeft w:val="979"/>
          <w:marRight w:val="0"/>
          <w:marTop w:val="65"/>
          <w:marBottom w:val="0"/>
          <w:divBdr>
            <w:top w:val="none" w:sz="0" w:space="0" w:color="auto"/>
            <w:left w:val="none" w:sz="0" w:space="0" w:color="auto"/>
            <w:bottom w:val="none" w:sz="0" w:space="0" w:color="auto"/>
            <w:right w:val="none" w:sz="0" w:space="0" w:color="auto"/>
          </w:divBdr>
        </w:div>
        <w:div w:id="901477797">
          <w:marLeft w:val="576"/>
          <w:marRight w:val="0"/>
          <w:marTop w:val="80"/>
          <w:marBottom w:val="0"/>
          <w:divBdr>
            <w:top w:val="none" w:sz="0" w:space="0" w:color="auto"/>
            <w:left w:val="none" w:sz="0" w:space="0" w:color="auto"/>
            <w:bottom w:val="none" w:sz="0" w:space="0" w:color="auto"/>
            <w:right w:val="none" w:sz="0" w:space="0" w:color="auto"/>
          </w:divBdr>
        </w:div>
        <w:div w:id="2135442545">
          <w:marLeft w:val="979"/>
          <w:marRight w:val="0"/>
          <w:marTop w:val="65"/>
          <w:marBottom w:val="0"/>
          <w:divBdr>
            <w:top w:val="none" w:sz="0" w:space="0" w:color="auto"/>
            <w:left w:val="none" w:sz="0" w:space="0" w:color="auto"/>
            <w:bottom w:val="none" w:sz="0" w:space="0" w:color="auto"/>
            <w:right w:val="none" w:sz="0" w:space="0" w:color="auto"/>
          </w:divBdr>
        </w:div>
        <w:div w:id="1127626760">
          <w:marLeft w:val="576"/>
          <w:marRight w:val="0"/>
          <w:marTop w:val="80"/>
          <w:marBottom w:val="0"/>
          <w:divBdr>
            <w:top w:val="none" w:sz="0" w:space="0" w:color="auto"/>
            <w:left w:val="none" w:sz="0" w:space="0" w:color="auto"/>
            <w:bottom w:val="none" w:sz="0" w:space="0" w:color="auto"/>
            <w:right w:val="none" w:sz="0" w:space="0" w:color="auto"/>
          </w:divBdr>
        </w:div>
        <w:div w:id="307826162">
          <w:marLeft w:val="979"/>
          <w:marRight w:val="0"/>
          <w:marTop w:val="65"/>
          <w:marBottom w:val="0"/>
          <w:divBdr>
            <w:top w:val="none" w:sz="0" w:space="0" w:color="auto"/>
            <w:left w:val="none" w:sz="0" w:space="0" w:color="auto"/>
            <w:bottom w:val="none" w:sz="0" w:space="0" w:color="auto"/>
            <w:right w:val="none" w:sz="0" w:space="0" w:color="auto"/>
          </w:divBdr>
        </w:div>
        <w:div w:id="64423312">
          <w:marLeft w:val="979"/>
          <w:marRight w:val="0"/>
          <w:marTop w:val="65"/>
          <w:marBottom w:val="0"/>
          <w:divBdr>
            <w:top w:val="none" w:sz="0" w:space="0" w:color="auto"/>
            <w:left w:val="none" w:sz="0" w:space="0" w:color="auto"/>
            <w:bottom w:val="none" w:sz="0" w:space="0" w:color="auto"/>
            <w:right w:val="none" w:sz="0" w:space="0" w:color="auto"/>
          </w:divBdr>
        </w:div>
        <w:div w:id="118036329">
          <w:marLeft w:val="979"/>
          <w:marRight w:val="0"/>
          <w:marTop w:val="65"/>
          <w:marBottom w:val="0"/>
          <w:divBdr>
            <w:top w:val="none" w:sz="0" w:space="0" w:color="auto"/>
            <w:left w:val="none" w:sz="0" w:space="0" w:color="auto"/>
            <w:bottom w:val="none" w:sz="0" w:space="0" w:color="auto"/>
            <w:right w:val="none" w:sz="0" w:space="0" w:color="auto"/>
          </w:divBdr>
        </w:div>
      </w:divsChild>
    </w:div>
    <w:div w:id="440730584">
      <w:bodyDiv w:val="1"/>
      <w:marLeft w:val="0"/>
      <w:marRight w:val="0"/>
      <w:marTop w:val="0"/>
      <w:marBottom w:val="0"/>
      <w:divBdr>
        <w:top w:val="none" w:sz="0" w:space="0" w:color="auto"/>
        <w:left w:val="none" w:sz="0" w:space="0" w:color="auto"/>
        <w:bottom w:val="none" w:sz="0" w:space="0" w:color="auto"/>
        <w:right w:val="none" w:sz="0" w:space="0" w:color="auto"/>
      </w:divBdr>
      <w:divsChild>
        <w:div w:id="1326588618">
          <w:marLeft w:val="432"/>
          <w:marRight w:val="0"/>
          <w:marTop w:val="120"/>
          <w:marBottom w:val="0"/>
          <w:divBdr>
            <w:top w:val="none" w:sz="0" w:space="0" w:color="auto"/>
            <w:left w:val="none" w:sz="0" w:space="0" w:color="auto"/>
            <w:bottom w:val="none" w:sz="0" w:space="0" w:color="auto"/>
            <w:right w:val="none" w:sz="0" w:space="0" w:color="auto"/>
          </w:divBdr>
        </w:div>
        <w:div w:id="2052680554">
          <w:marLeft w:val="432"/>
          <w:marRight w:val="0"/>
          <w:marTop w:val="120"/>
          <w:marBottom w:val="0"/>
          <w:divBdr>
            <w:top w:val="none" w:sz="0" w:space="0" w:color="auto"/>
            <w:left w:val="none" w:sz="0" w:space="0" w:color="auto"/>
            <w:bottom w:val="none" w:sz="0" w:space="0" w:color="auto"/>
            <w:right w:val="none" w:sz="0" w:space="0" w:color="auto"/>
          </w:divBdr>
        </w:div>
        <w:div w:id="2128967043">
          <w:marLeft w:val="432"/>
          <w:marRight w:val="0"/>
          <w:marTop w:val="120"/>
          <w:marBottom w:val="0"/>
          <w:divBdr>
            <w:top w:val="none" w:sz="0" w:space="0" w:color="auto"/>
            <w:left w:val="none" w:sz="0" w:space="0" w:color="auto"/>
            <w:bottom w:val="none" w:sz="0" w:space="0" w:color="auto"/>
            <w:right w:val="none" w:sz="0" w:space="0" w:color="auto"/>
          </w:divBdr>
        </w:div>
        <w:div w:id="205795385">
          <w:marLeft w:val="432"/>
          <w:marRight w:val="0"/>
          <w:marTop w:val="120"/>
          <w:marBottom w:val="0"/>
          <w:divBdr>
            <w:top w:val="none" w:sz="0" w:space="0" w:color="auto"/>
            <w:left w:val="none" w:sz="0" w:space="0" w:color="auto"/>
            <w:bottom w:val="none" w:sz="0" w:space="0" w:color="auto"/>
            <w:right w:val="none" w:sz="0" w:space="0" w:color="auto"/>
          </w:divBdr>
        </w:div>
      </w:divsChild>
    </w:div>
    <w:div w:id="450325323">
      <w:bodyDiv w:val="1"/>
      <w:marLeft w:val="0"/>
      <w:marRight w:val="0"/>
      <w:marTop w:val="0"/>
      <w:marBottom w:val="0"/>
      <w:divBdr>
        <w:top w:val="none" w:sz="0" w:space="0" w:color="auto"/>
        <w:left w:val="none" w:sz="0" w:space="0" w:color="auto"/>
        <w:bottom w:val="none" w:sz="0" w:space="0" w:color="auto"/>
        <w:right w:val="none" w:sz="0" w:space="0" w:color="auto"/>
      </w:divBdr>
      <w:divsChild>
        <w:div w:id="719673921">
          <w:marLeft w:val="547"/>
          <w:marRight w:val="0"/>
          <w:marTop w:val="154"/>
          <w:marBottom w:val="0"/>
          <w:divBdr>
            <w:top w:val="none" w:sz="0" w:space="0" w:color="auto"/>
            <w:left w:val="none" w:sz="0" w:space="0" w:color="auto"/>
            <w:bottom w:val="none" w:sz="0" w:space="0" w:color="auto"/>
            <w:right w:val="none" w:sz="0" w:space="0" w:color="auto"/>
          </w:divBdr>
        </w:div>
        <w:div w:id="20858334">
          <w:marLeft w:val="1166"/>
          <w:marRight w:val="0"/>
          <w:marTop w:val="134"/>
          <w:marBottom w:val="0"/>
          <w:divBdr>
            <w:top w:val="none" w:sz="0" w:space="0" w:color="auto"/>
            <w:left w:val="none" w:sz="0" w:space="0" w:color="auto"/>
            <w:bottom w:val="none" w:sz="0" w:space="0" w:color="auto"/>
            <w:right w:val="none" w:sz="0" w:space="0" w:color="auto"/>
          </w:divBdr>
        </w:div>
        <w:div w:id="473722777">
          <w:marLeft w:val="1166"/>
          <w:marRight w:val="0"/>
          <w:marTop w:val="134"/>
          <w:marBottom w:val="0"/>
          <w:divBdr>
            <w:top w:val="none" w:sz="0" w:space="0" w:color="auto"/>
            <w:left w:val="none" w:sz="0" w:space="0" w:color="auto"/>
            <w:bottom w:val="none" w:sz="0" w:space="0" w:color="auto"/>
            <w:right w:val="none" w:sz="0" w:space="0" w:color="auto"/>
          </w:divBdr>
        </w:div>
        <w:div w:id="230694857">
          <w:marLeft w:val="1166"/>
          <w:marRight w:val="0"/>
          <w:marTop w:val="134"/>
          <w:marBottom w:val="0"/>
          <w:divBdr>
            <w:top w:val="none" w:sz="0" w:space="0" w:color="auto"/>
            <w:left w:val="none" w:sz="0" w:space="0" w:color="auto"/>
            <w:bottom w:val="none" w:sz="0" w:space="0" w:color="auto"/>
            <w:right w:val="none" w:sz="0" w:space="0" w:color="auto"/>
          </w:divBdr>
        </w:div>
        <w:div w:id="1390107483">
          <w:marLeft w:val="1166"/>
          <w:marRight w:val="0"/>
          <w:marTop w:val="134"/>
          <w:marBottom w:val="0"/>
          <w:divBdr>
            <w:top w:val="none" w:sz="0" w:space="0" w:color="auto"/>
            <w:left w:val="none" w:sz="0" w:space="0" w:color="auto"/>
            <w:bottom w:val="none" w:sz="0" w:space="0" w:color="auto"/>
            <w:right w:val="none" w:sz="0" w:space="0" w:color="auto"/>
          </w:divBdr>
        </w:div>
        <w:div w:id="161170174">
          <w:marLeft w:val="1166"/>
          <w:marRight w:val="0"/>
          <w:marTop w:val="134"/>
          <w:marBottom w:val="0"/>
          <w:divBdr>
            <w:top w:val="none" w:sz="0" w:space="0" w:color="auto"/>
            <w:left w:val="none" w:sz="0" w:space="0" w:color="auto"/>
            <w:bottom w:val="none" w:sz="0" w:space="0" w:color="auto"/>
            <w:right w:val="none" w:sz="0" w:space="0" w:color="auto"/>
          </w:divBdr>
        </w:div>
        <w:div w:id="75370933">
          <w:marLeft w:val="1166"/>
          <w:marRight w:val="0"/>
          <w:marTop w:val="134"/>
          <w:marBottom w:val="0"/>
          <w:divBdr>
            <w:top w:val="none" w:sz="0" w:space="0" w:color="auto"/>
            <w:left w:val="none" w:sz="0" w:space="0" w:color="auto"/>
            <w:bottom w:val="none" w:sz="0" w:space="0" w:color="auto"/>
            <w:right w:val="none" w:sz="0" w:space="0" w:color="auto"/>
          </w:divBdr>
        </w:div>
        <w:div w:id="420683235">
          <w:marLeft w:val="1166"/>
          <w:marRight w:val="0"/>
          <w:marTop w:val="134"/>
          <w:marBottom w:val="0"/>
          <w:divBdr>
            <w:top w:val="none" w:sz="0" w:space="0" w:color="auto"/>
            <w:left w:val="none" w:sz="0" w:space="0" w:color="auto"/>
            <w:bottom w:val="none" w:sz="0" w:space="0" w:color="auto"/>
            <w:right w:val="none" w:sz="0" w:space="0" w:color="auto"/>
          </w:divBdr>
        </w:div>
      </w:divsChild>
    </w:div>
    <w:div w:id="460197422">
      <w:bodyDiv w:val="1"/>
      <w:marLeft w:val="0"/>
      <w:marRight w:val="0"/>
      <w:marTop w:val="0"/>
      <w:marBottom w:val="0"/>
      <w:divBdr>
        <w:top w:val="none" w:sz="0" w:space="0" w:color="auto"/>
        <w:left w:val="none" w:sz="0" w:space="0" w:color="auto"/>
        <w:bottom w:val="none" w:sz="0" w:space="0" w:color="auto"/>
        <w:right w:val="none" w:sz="0" w:space="0" w:color="auto"/>
      </w:divBdr>
      <w:divsChild>
        <w:div w:id="1930699650">
          <w:marLeft w:val="1166"/>
          <w:marRight w:val="0"/>
          <w:marTop w:val="115"/>
          <w:marBottom w:val="0"/>
          <w:divBdr>
            <w:top w:val="none" w:sz="0" w:space="0" w:color="auto"/>
            <w:left w:val="none" w:sz="0" w:space="0" w:color="auto"/>
            <w:bottom w:val="none" w:sz="0" w:space="0" w:color="auto"/>
            <w:right w:val="none" w:sz="0" w:space="0" w:color="auto"/>
          </w:divBdr>
        </w:div>
        <w:div w:id="913317293">
          <w:marLeft w:val="1166"/>
          <w:marRight w:val="0"/>
          <w:marTop w:val="115"/>
          <w:marBottom w:val="0"/>
          <w:divBdr>
            <w:top w:val="none" w:sz="0" w:space="0" w:color="auto"/>
            <w:left w:val="none" w:sz="0" w:space="0" w:color="auto"/>
            <w:bottom w:val="none" w:sz="0" w:space="0" w:color="auto"/>
            <w:right w:val="none" w:sz="0" w:space="0" w:color="auto"/>
          </w:divBdr>
        </w:div>
        <w:div w:id="977685434">
          <w:marLeft w:val="1166"/>
          <w:marRight w:val="0"/>
          <w:marTop w:val="115"/>
          <w:marBottom w:val="0"/>
          <w:divBdr>
            <w:top w:val="none" w:sz="0" w:space="0" w:color="auto"/>
            <w:left w:val="none" w:sz="0" w:space="0" w:color="auto"/>
            <w:bottom w:val="none" w:sz="0" w:space="0" w:color="auto"/>
            <w:right w:val="none" w:sz="0" w:space="0" w:color="auto"/>
          </w:divBdr>
        </w:div>
        <w:div w:id="423647065">
          <w:marLeft w:val="1166"/>
          <w:marRight w:val="0"/>
          <w:marTop w:val="115"/>
          <w:marBottom w:val="0"/>
          <w:divBdr>
            <w:top w:val="none" w:sz="0" w:space="0" w:color="auto"/>
            <w:left w:val="none" w:sz="0" w:space="0" w:color="auto"/>
            <w:bottom w:val="none" w:sz="0" w:space="0" w:color="auto"/>
            <w:right w:val="none" w:sz="0" w:space="0" w:color="auto"/>
          </w:divBdr>
        </w:div>
      </w:divsChild>
    </w:div>
    <w:div w:id="461190029">
      <w:bodyDiv w:val="1"/>
      <w:marLeft w:val="0"/>
      <w:marRight w:val="0"/>
      <w:marTop w:val="0"/>
      <w:marBottom w:val="0"/>
      <w:divBdr>
        <w:top w:val="none" w:sz="0" w:space="0" w:color="auto"/>
        <w:left w:val="none" w:sz="0" w:space="0" w:color="auto"/>
        <w:bottom w:val="none" w:sz="0" w:space="0" w:color="auto"/>
        <w:right w:val="none" w:sz="0" w:space="0" w:color="auto"/>
      </w:divBdr>
      <w:divsChild>
        <w:div w:id="1693606153">
          <w:marLeft w:val="734"/>
          <w:marRight w:val="0"/>
          <w:marTop w:val="96"/>
          <w:marBottom w:val="0"/>
          <w:divBdr>
            <w:top w:val="none" w:sz="0" w:space="0" w:color="auto"/>
            <w:left w:val="none" w:sz="0" w:space="0" w:color="auto"/>
            <w:bottom w:val="none" w:sz="0" w:space="0" w:color="auto"/>
            <w:right w:val="none" w:sz="0" w:space="0" w:color="auto"/>
          </w:divBdr>
        </w:div>
        <w:div w:id="1619099638">
          <w:marLeft w:val="734"/>
          <w:marRight w:val="0"/>
          <w:marTop w:val="96"/>
          <w:marBottom w:val="0"/>
          <w:divBdr>
            <w:top w:val="none" w:sz="0" w:space="0" w:color="auto"/>
            <w:left w:val="none" w:sz="0" w:space="0" w:color="auto"/>
            <w:bottom w:val="none" w:sz="0" w:space="0" w:color="auto"/>
            <w:right w:val="none" w:sz="0" w:space="0" w:color="auto"/>
          </w:divBdr>
        </w:div>
      </w:divsChild>
    </w:div>
    <w:div w:id="462161547">
      <w:bodyDiv w:val="1"/>
      <w:marLeft w:val="0"/>
      <w:marRight w:val="0"/>
      <w:marTop w:val="0"/>
      <w:marBottom w:val="0"/>
      <w:divBdr>
        <w:top w:val="none" w:sz="0" w:space="0" w:color="auto"/>
        <w:left w:val="none" w:sz="0" w:space="0" w:color="auto"/>
        <w:bottom w:val="none" w:sz="0" w:space="0" w:color="auto"/>
        <w:right w:val="none" w:sz="0" w:space="0" w:color="auto"/>
      </w:divBdr>
      <w:divsChild>
        <w:div w:id="890460222">
          <w:marLeft w:val="734"/>
          <w:marRight w:val="0"/>
          <w:marTop w:val="101"/>
          <w:marBottom w:val="0"/>
          <w:divBdr>
            <w:top w:val="none" w:sz="0" w:space="0" w:color="auto"/>
            <w:left w:val="none" w:sz="0" w:space="0" w:color="auto"/>
            <w:bottom w:val="none" w:sz="0" w:space="0" w:color="auto"/>
            <w:right w:val="none" w:sz="0" w:space="0" w:color="auto"/>
          </w:divBdr>
        </w:div>
        <w:div w:id="1733456139">
          <w:marLeft w:val="1426"/>
          <w:marRight w:val="0"/>
          <w:marTop w:val="96"/>
          <w:marBottom w:val="0"/>
          <w:divBdr>
            <w:top w:val="none" w:sz="0" w:space="0" w:color="auto"/>
            <w:left w:val="none" w:sz="0" w:space="0" w:color="auto"/>
            <w:bottom w:val="none" w:sz="0" w:space="0" w:color="auto"/>
            <w:right w:val="none" w:sz="0" w:space="0" w:color="auto"/>
          </w:divBdr>
        </w:div>
        <w:div w:id="295524980">
          <w:marLeft w:val="734"/>
          <w:marRight w:val="0"/>
          <w:marTop w:val="101"/>
          <w:marBottom w:val="0"/>
          <w:divBdr>
            <w:top w:val="none" w:sz="0" w:space="0" w:color="auto"/>
            <w:left w:val="none" w:sz="0" w:space="0" w:color="auto"/>
            <w:bottom w:val="none" w:sz="0" w:space="0" w:color="auto"/>
            <w:right w:val="none" w:sz="0" w:space="0" w:color="auto"/>
          </w:divBdr>
        </w:div>
        <w:div w:id="1756785762">
          <w:marLeft w:val="1426"/>
          <w:marRight w:val="0"/>
          <w:marTop w:val="96"/>
          <w:marBottom w:val="0"/>
          <w:divBdr>
            <w:top w:val="none" w:sz="0" w:space="0" w:color="auto"/>
            <w:left w:val="none" w:sz="0" w:space="0" w:color="auto"/>
            <w:bottom w:val="none" w:sz="0" w:space="0" w:color="auto"/>
            <w:right w:val="none" w:sz="0" w:space="0" w:color="auto"/>
          </w:divBdr>
        </w:div>
        <w:div w:id="150369886">
          <w:marLeft w:val="734"/>
          <w:marRight w:val="0"/>
          <w:marTop w:val="101"/>
          <w:marBottom w:val="0"/>
          <w:divBdr>
            <w:top w:val="none" w:sz="0" w:space="0" w:color="auto"/>
            <w:left w:val="none" w:sz="0" w:space="0" w:color="auto"/>
            <w:bottom w:val="none" w:sz="0" w:space="0" w:color="auto"/>
            <w:right w:val="none" w:sz="0" w:space="0" w:color="auto"/>
          </w:divBdr>
        </w:div>
        <w:div w:id="1961455344">
          <w:marLeft w:val="1426"/>
          <w:marRight w:val="0"/>
          <w:marTop w:val="96"/>
          <w:marBottom w:val="0"/>
          <w:divBdr>
            <w:top w:val="none" w:sz="0" w:space="0" w:color="auto"/>
            <w:left w:val="none" w:sz="0" w:space="0" w:color="auto"/>
            <w:bottom w:val="none" w:sz="0" w:space="0" w:color="auto"/>
            <w:right w:val="none" w:sz="0" w:space="0" w:color="auto"/>
          </w:divBdr>
        </w:div>
      </w:divsChild>
    </w:div>
    <w:div w:id="474492612">
      <w:bodyDiv w:val="1"/>
      <w:marLeft w:val="0"/>
      <w:marRight w:val="0"/>
      <w:marTop w:val="0"/>
      <w:marBottom w:val="0"/>
      <w:divBdr>
        <w:top w:val="none" w:sz="0" w:space="0" w:color="auto"/>
        <w:left w:val="none" w:sz="0" w:space="0" w:color="auto"/>
        <w:bottom w:val="none" w:sz="0" w:space="0" w:color="auto"/>
        <w:right w:val="none" w:sz="0" w:space="0" w:color="auto"/>
      </w:divBdr>
      <w:divsChild>
        <w:div w:id="1518688102">
          <w:marLeft w:val="547"/>
          <w:marRight w:val="0"/>
          <w:marTop w:val="106"/>
          <w:marBottom w:val="0"/>
          <w:divBdr>
            <w:top w:val="none" w:sz="0" w:space="0" w:color="auto"/>
            <w:left w:val="none" w:sz="0" w:space="0" w:color="auto"/>
            <w:bottom w:val="none" w:sz="0" w:space="0" w:color="auto"/>
            <w:right w:val="none" w:sz="0" w:space="0" w:color="auto"/>
          </w:divBdr>
        </w:div>
        <w:div w:id="1542787695">
          <w:marLeft w:val="1166"/>
          <w:marRight w:val="0"/>
          <w:marTop w:val="96"/>
          <w:marBottom w:val="0"/>
          <w:divBdr>
            <w:top w:val="none" w:sz="0" w:space="0" w:color="auto"/>
            <w:left w:val="none" w:sz="0" w:space="0" w:color="auto"/>
            <w:bottom w:val="none" w:sz="0" w:space="0" w:color="auto"/>
            <w:right w:val="none" w:sz="0" w:space="0" w:color="auto"/>
          </w:divBdr>
        </w:div>
        <w:div w:id="1271930493">
          <w:marLeft w:val="1166"/>
          <w:marRight w:val="0"/>
          <w:marTop w:val="96"/>
          <w:marBottom w:val="0"/>
          <w:divBdr>
            <w:top w:val="none" w:sz="0" w:space="0" w:color="auto"/>
            <w:left w:val="none" w:sz="0" w:space="0" w:color="auto"/>
            <w:bottom w:val="none" w:sz="0" w:space="0" w:color="auto"/>
            <w:right w:val="none" w:sz="0" w:space="0" w:color="auto"/>
          </w:divBdr>
        </w:div>
        <w:div w:id="1666547601">
          <w:marLeft w:val="1166"/>
          <w:marRight w:val="0"/>
          <w:marTop w:val="96"/>
          <w:marBottom w:val="0"/>
          <w:divBdr>
            <w:top w:val="none" w:sz="0" w:space="0" w:color="auto"/>
            <w:left w:val="none" w:sz="0" w:space="0" w:color="auto"/>
            <w:bottom w:val="none" w:sz="0" w:space="0" w:color="auto"/>
            <w:right w:val="none" w:sz="0" w:space="0" w:color="auto"/>
          </w:divBdr>
        </w:div>
      </w:divsChild>
    </w:div>
    <w:div w:id="481428590">
      <w:bodyDiv w:val="1"/>
      <w:marLeft w:val="0"/>
      <w:marRight w:val="0"/>
      <w:marTop w:val="0"/>
      <w:marBottom w:val="0"/>
      <w:divBdr>
        <w:top w:val="none" w:sz="0" w:space="0" w:color="auto"/>
        <w:left w:val="none" w:sz="0" w:space="0" w:color="auto"/>
        <w:bottom w:val="none" w:sz="0" w:space="0" w:color="auto"/>
        <w:right w:val="none" w:sz="0" w:space="0" w:color="auto"/>
      </w:divBdr>
      <w:divsChild>
        <w:div w:id="2144614908">
          <w:marLeft w:val="547"/>
          <w:marRight w:val="0"/>
          <w:marTop w:val="80"/>
          <w:marBottom w:val="0"/>
          <w:divBdr>
            <w:top w:val="none" w:sz="0" w:space="0" w:color="auto"/>
            <w:left w:val="none" w:sz="0" w:space="0" w:color="auto"/>
            <w:bottom w:val="none" w:sz="0" w:space="0" w:color="auto"/>
            <w:right w:val="none" w:sz="0" w:space="0" w:color="auto"/>
          </w:divBdr>
        </w:div>
      </w:divsChild>
    </w:div>
    <w:div w:id="485391649">
      <w:bodyDiv w:val="1"/>
      <w:marLeft w:val="0"/>
      <w:marRight w:val="0"/>
      <w:marTop w:val="0"/>
      <w:marBottom w:val="0"/>
      <w:divBdr>
        <w:top w:val="none" w:sz="0" w:space="0" w:color="auto"/>
        <w:left w:val="none" w:sz="0" w:space="0" w:color="auto"/>
        <w:bottom w:val="none" w:sz="0" w:space="0" w:color="auto"/>
        <w:right w:val="none" w:sz="0" w:space="0" w:color="auto"/>
      </w:divBdr>
      <w:divsChild>
        <w:div w:id="90708589">
          <w:marLeft w:val="547"/>
          <w:marRight w:val="0"/>
          <w:marTop w:val="149"/>
          <w:marBottom w:val="0"/>
          <w:divBdr>
            <w:top w:val="none" w:sz="0" w:space="0" w:color="auto"/>
            <w:left w:val="none" w:sz="0" w:space="0" w:color="auto"/>
            <w:bottom w:val="none" w:sz="0" w:space="0" w:color="auto"/>
            <w:right w:val="none" w:sz="0" w:space="0" w:color="auto"/>
          </w:divBdr>
        </w:div>
        <w:div w:id="317538250">
          <w:marLeft w:val="1166"/>
          <w:marRight w:val="0"/>
          <w:marTop w:val="125"/>
          <w:marBottom w:val="0"/>
          <w:divBdr>
            <w:top w:val="none" w:sz="0" w:space="0" w:color="auto"/>
            <w:left w:val="none" w:sz="0" w:space="0" w:color="auto"/>
            <w:bottom w:val="none" w:sz="0" w:space="0" w:color="auto"/>
            <w:right w:val="none" w:sz="0" w:space="0" w:color="auto"/>
          </w:divBdr>
        </w:div>
        <w:div w:id="1232882722">
          <w:marLeft w:val="1166"/>
          <w:marRight w:val="0"/>
          <w:marTop w:val="125"/>
          <w:marBottom w:val="0"/>
          <w:divBdr>
            <w:top w:val="none" w:sz="0" w:space="0" w:color="auto"/>
            <w:left w:val="none" w:sz="0" w:space="0" w:color="auto"/>
            <w:bottom w:val="none" w:sz="0" w:space="0" w:color="auto"/>
            <w:right w:val="none" w:sz="0" w:space="0" w:color="auto"/>
          </w:divBdr>
        </w:div>
        <w:div w:id="892740281">
          <w:marLeft w:val="1166"/>
          <w:marRight w:val="0"/>
          <w:marTop w:val="125"/>
          <w:marBottom w:val="0"/>
          <w:divBdr>
            <w:top w:val="none" w:sz="0" w:space="0" w:color="auto"/>
            <w:left w:val="none" w:sz="0" w:space="0" w:color="auto"/>
            <w:bottom w:val="none" w:sz="0" w:space="0" w:color="auto"/>
            <w:right w:val="none" w:sz="0" w:space="0" w:color="auto"/>
          </w:divBdr>
        </w:div>
      </w:divsChild>
    </w:div>
    <w:div w:id="487281746">
      <w:bodyDiv w:val="1"/>
      <w:marLeft w:val="0"/>
      <w:marRight w:val="0"/>
      <w:marTop w:val="0"/>
      <w:marBottom w:val="0"/>
      <w:divBdr>
        <w:top w:val="none" w:sz="0" w:space="0" w:color="auto"/>
        <w:left w:val="none" w:sz="0" w:space="0" w:color="auto"/>
        <w:bottom w:val="none" w:sz="0" w:space="0" w:color="auto"/>
        <w:right w:val="none" w:sz="0" w:space="0" w:color="auto"/>
      </w:divBdr>
      <w:divsChild>
        <w:div w:id="545675751">
          <w:marLeft w:val="734"/>
          <w:marRight w:val="0"/>
          <w:marTop w:val="106"/>
          <w:marBottom w:val="0"/>
          <w:divBdr>
            <w:top w:val="none" w:sz="0" w:space="0" w:color="auto"/>
            <w:left w:val="none" w:sz="0" w:space="0" w:color="auto"/>
            <w:bottom w:val="none" w:sz="0" w:space="0" w:color="auto"/>
            <w:right w:val="none" w:sz="0" w:space="0" w:color="auto"/>
          </w:divBdr>
        </w:div>
        <w:div w:id="378751791">
          <w:marLeft w:val="1426"/>
          <w:marRight w:val="0"/>
          <w:marTop w:val="96"/>
          <w:marBottom w:val="0"/>
          <w:divBdr>
            <w:top w:val="none" w:sz="0" w:space="0" w:color="auto"/>
            <w:left w:val="none" w:sz="0" w:space="0" w:color="auto"/>
            <w:bottom w:val="none" w:sz="0" w:space="0" w:color="auto"/>
            <w:right w:val="none" w:sz="0" w:space="0" w:color="auto"/>
          </w:divBdr>
        </w:div>
        <w:div w:id="2115439399">
          <w:marLeft w:val="1426"/>
          <w:marRight w:val="0"/>
          <w:marTop w:val="96"/>
          <w:marBottom w:val="0"/>
          <w:divBdr>
            <w:top w:val="none" w:sz="0" w:space="0" w:color="auto"/>
            <w:left w:val="none" w:sz="0" w:space="0" w:color="auto"/>
            <w:bottom w:val="none" w:sz="0" w:space="0" w:color="auto"/>
            <w:right w:val="none" w:sz="0" w:space="0" w:color="auto"/>
          </w:divBdr>
        </w:div>
        <w:div w:id="726491173">
          <w:marLeft w:val="1426"/>
          <w:marRight w:val="0"/>
          <w:marTop w:val="96"/>
          <w:marBottom w:val="0"/>
          <w:divBdr>
            <w:top w:val="none" w:sz="0" w:space="0" w:color="auto"/>
            <w:left w:val="none" w:sz="0" w:space="0" w:color="auto"/>
            <w:bottom w:val="none" w:sz="0" w:space="0" w:color="auto"/>
            <w:right w:val="none" w:sz="0" w:space="0" w:color="auto"/>
          </w:divBdr>
        </w:div>
        <w:div w:id="33972321">
          <w:marLeft w:val="1426"/>
          <w:marRight w:val="0"/>
          <w:marTop w:val="96"/>
          <w:marBottom w:val="0"/>
          <w:divBdr>
            <w:top w:val="none" w:sz="0" w:space="0" w:color="auto"/>
            <w:left w:val="none" w:sz="0" w:space="0" w:color="auto"/>
            <w:bottom w:val="none" w:sz="0" w:space="0" w:color="auto"/>
            <w:right w:val="none" w:sz="0" w:space="0" w:color="auto"/>
          </w:divBdr>
        </w:div>
        <w:div w:id="1009066213">
          <w:marLeft w:val="1426"/>
          <w:marRight w:val="0"/>
          <w:marTop w:val="96"/>
          <w:marBottom w:val="0"/>
          <w:divBdr>
            <w:top w:val="none" w:sz="0" w:space="0" w:color="auto"/>
            <w:left w:val="none" w:sz="0" w:space="0" w:color="auto"/>
            <w:bottom w:val="none" w:sz="0" w:space="0" w:color="auto"/>
            <w:right w:val="none" w:sz="0" w:space="0" w:color="auto"/>
          </w:divBdr>
        </w:div>
        <w:div w:id="1552037004">
          <w:marLeft w:val="1426"/>
          <w:marRight w:val="0"/>
          <w:marTop w:val="96"/>
          <w:marBottom w:val="0"/>
          <w:divBdr>
            <w:top w:val="none" w:sz="0" w:space="0" w:color="auto"/>
            <w:left w:val="none" w:sz="0" w:space="0" w:color="auto"/>
            <w:bottom w:val="none" w:sz="0" w:space="0" w:color="auto"/>
            <w:right w:val="none" w:sz="0" w:space="0" w:color="auto"/>
          </w:divBdr>
        </w:div>
        <w:div w:id="1008867237">
          <w:marLeft w:val="1426"/>
          <w:marRight w:val="0"/>
          <w:marTop w:val="96"/>
          <w:marBottom w:val="0"/>
          <w:divBdr>
            <w:top w:val="none" w:sz="0" w:space="0" w:color="auto"/>
            <w:left w:val="none" w:sz="0" w:space="0" w:color="auto"/>
            <w:bottom w:val="none" w:sz="0" w:space="0" w:color="auto"/>
            <w:right w:val="none" w:sz="0" w:space="0" w:color="auto"/>
          </w:divBdr>
        </w:div>
        <w:div w:id="306012958">
          <w:marLeft w:val="1426"/>
          <w:marRight w:val="0"/>
          <w:marTop w:val="96"/>
          <w:marBottom w:val="0"/>
          <w:divBdr>
            <w:top w:val="none" w:sz="0" w:space="0" w:color="auto"/>
            <w:left w:val="none" w:sz="0" w:space="0" w:color="auto"/>
            <w:bottom w:val="none" w:sz="0" w:space="0" w:color="auto"/>
            <w:right w:val="none" w:sz="0" w:space="0" w:color="auto"/>
          </w:divBdr>
        </w:div>
      </w:divsChild>
    </w:div>
    <w:div w:id="491486519">
      <w:bodyDiv w:val="1"/>
      <w:marLeft w:val="0"/>
      <w:marRight w:val="0"/>
      <w:marTop w:val="0"/>
      <w:marBottom w:val="0"/>
      <w:divBdr>
        <w:top w:val="none" w:sz="0" w:space="0" w:color="auto"/>
        <w:left w:val="none" w:sz="0" w:space="0" w:color="auto"/>
        <w:bottom w:val="none" w:sz="0" w:space="0" w:color="auto"/>
        <w:right w:val="none" w:sz="0" w:space="0" w:color="auto"/>
      </w:divBdr>
      <w:divsChild>
        <w:div w:id="1169441772">
          <w:marLeft w:val="1426"/>
          <w:marRight w:val="0"/>
          <w:marTop w:val="96"/>
          <w:marBottom w:val="0"/>
          <w:divBdr>
            <w:top w:val="none" w:sz="0" w:space="0" w:color="auto"/>
            <w:left w:val="none" w:sz="0" w:space="0" w:color="auto"/>
            <w:bottom w:val="none" w:sz="0" w:space="0" w:color="auto"/>
            <w:right w:val="none" w:sz="0" w:space="0" w:color="auto"/>
          </w:divBdr>
        </w:div>
        <w:div w:id="1267150405">
          <w:marLeft w:val="1426"/>
          <w:marRight w:val="0"/>
          <w:marTop w:val="96"/>
          <w:marBottom w:val="0"/>
          <w:divBdr>
            <w:top w:val="none" w:sz="0" w:space="0" w:color="auto"/>
            <w:left w:val="none" w:sz="0" w:space="0" w:color="auto"/>
            <w:bottom w:val="none" w:sz="0" w:space="0" w:color="auto"/>
            <w:right w:val="none" w:sz="0" w:space="0" w:color="auto"/>
          </w:divBdr>
        </w:div>
        <w:div w:id="217859034">
          <w:marLeft w:val="1426"/>
          <w:marRight w:val="0"/>
          <w:marTop w:val="96"/>
          <w:marBottom w:val="0"/>
          <w:divBdr>
            <w:top w:val="none" w:sz="0" w:space="0" w:color="auto"/>
            <w:left w:val="none" w:sz="0" w:space="0" w:color="auto"/>
            <w:bottom w:val="none" w:sz="0" w:space="0" w:color="auto"/>
            <w:right w:val="none" w:sz="0" w:space="0" w:color="auto"/>
          </w:divBdr>
        </w:div>
      </w:divsChild>
    </w:div>
    <w:div w:id="492532790">
      <w:bodyDiv w:val="1"/>
      <w:marLeft w:val="0"/>
      <w:marRight w:val="0"/>
      <w:marTop w:val="0"/>
      <w:marBottom w:val="0"/>
      <w:divBdr>
        <w:top w:val="none" w:sz="0" w:space="0" w:color="auto"/>
        <w:left w:val="none" w:sz="0" w:space="0" w:color="auto"/>
        <w:bottom w:val="none" w:sz="0" w:space="0" w:color="auto"/>
        <w:right w:val="none" w:sz="0" w:space="0" w:color="auto"/>
      </w:divBdr>
    </w:div>
    <w:div w:id="497430542">
      <w:bodyDiv w:val="1"/>
      <w:marLeft w:val="0"/>
      <w:marRight w:val="0"/>
      <w:marTop w:val="0"/>
      <w:marBottom w:val="0"/>
      <w:divBdr>
        <w:top w:val="none" w:sz="0" w:space="0" w:color="auto"/>
        <w:left w:val="none" w:sz="0" w:space="0" w:color="auto"/>
        <w:bottom w:val="none" w:sz="0" w:space="0" w:color="auto"/>
        <w:right w:val="none" w:sz="0" w:space="0" w:color="auto"/>
      </w:divBdr>
      <w:divsChild>
        <w:div w:id="563182553">
          <w:marLeft w:val="1094"/>
          <w:marRight w:val="0"/>
          <w:marTop w:val="115"/>
          <w:marBottom w:val="0"/>
          <w:divBdr>
            <w:top w:val="none" w:sz="0" w:space="0" w:color="auto"/>
            <w:left w:val="none" w:sz="0" w:space="0" w:color="auto"/>
            <w:bottom w:val="none" w:sz="0" w:space="0" w:color="auto"/>
            <w:right w:val="none" w:sz="0" w:space="0" w:color="auto"/>
          </w:divBdr>
        </w:div>
        <w:div w:id="1279411263">
          <w:marLeft w:val="1555"/>
          <w:marRight w:val="0"/>
          <w:marTop w:val="96"/>
          <w:marBottom w:val="0"/>
          <w:divBdr>
            <w:top w:val="none" w:sz="0" w:space="0" w:color="auto"/>
            <w:left w:val="none" w:sz="0" w:space="0" w:color="auto"/>
            <w:bottom w:val="none" w:sz="0" w:space="0" w:color="auto"/>
            <w:right w:val="none" w:sz="0" w:space="0" w:color="auto"/>
          </w:divBdr>
        </w:div>
        <w:div w:id="756749279">
          <w:marLeft w:val="1555"/>
          <w:marRight w:val="0"/>
          <w:marTop w:val="96"/>
          <w:marBottom w:val="0"/>
          <w:divBdr>
            <w:top w:val="none" w:sz="0" w:space="0" w:color="auto"/>
            <w:left w:val="none" w:sz="0" w:space="0" w:color="auto"/>
            <w:bottom w:val="none" w:sz="0" w:space="0" w:color="auto"/>
            <w:right w:val="none" w:sz="0" w:space="0" w:color="auto"/>
          </w:divBdr>
        </w:div>
        <w:div w:id="1933389187">
          <w:marLeft w:val="1555"/>
          <w:marRight w:val="0"/>
          <w:marTop w:val="96"/>
          <w:marBottom w:val="0"/>
          <w:divBdr>
            <w:top w:val="none" w:sz="0" w:space="0" w:color="auto"/>
            <w:left w:val="none" w:sz="0" w:space="0" w:color="auto"/>
            <w:bottom w:val="none" w:sz="0" w:space="0" w:color="auto"/>
            <w:right w:val="none" w:sz="0" w:space="0" w:color="auto"/>
          </w:divBdr>
        </w:div>
      </w:divsChild>
    </w:div>
    <w:div w:id="506940929">
      <w:bodyDiv w:val="1"/>
      <w:marLeft w:val="0"/>
      <w:marRight w:val="0"/>
      <w:marTop w:val="0"/>
      <w:marBottom w:val="0"/>
      <w:divBdr>
        <w:top w:val="none" w:sz="0" w:space="0" w:color="auto"/>
        <w:left w:val="none" w:sz="0" w:space="0" w:color="auto"/>
        <w:bottom w:val="none" w:sz="0" w:space="0" w:color="auto"/>
        <w:right w:val="none" w:sz="0" w:space="0" w:color="auto"/>
      </w:divBdr>
      <w:divsChild>
        <w:div w:id="1885941519">
          <w:marLeft w:val="806"/>
          <w:marRight w:val="0"/>
          <w:marTop w:val="154"/>
          <w:marBottom w:val="0"/>
          <w:divBdr>
            <w:top w:val="none" w:sz="0" w:space="0" w:color="auto"/>
            <w:left w:val="none" w:sz="0" w:space="0" w:color="auto"/>
            <w:bottom w:val="none" w:sz="0" w:space="0" w:color="auto"/>
            <w:right w:val="none" w:sz="0" w:space="0" w:color="auto"/>
          </w:divBdr>
        </w:div>
        <w:div w:id="790049926">
          <w:marLeft w:val="1354"/>
          <w:marRight w:val="0"/>
          <w:marTop w:val="134"/>
          <w:marBottom w:val="0"/>
          <w:divBdr>
            <w:top w:val="none" w:sz="0" w:space="0" w:color="auto"/>
            <w:left w:val="none" w:sz="0" w:space="0" w:color="auto"/>
            <w:bottom w:val="none" w:sz="0" w:space="0" w:color="auto"/>
            <w:right w:val="none" w:sz="0" w:space="0" w:color="auto"/>
          </w:divBdr>
        </w:div>
      </w:divsChild>
    </w:div>
    <w:div w:id="510337838">
      <w:bodyDiv w:val="1"/>
      <w:marLeft w:val="0"/>
      <w:marRight w:val="0"/>
      <w:marTop w:val="0"/>
      <w:marBottom w:val="0"/>
      <w:divBdr>
        <w:top w:val="none" w:sz="0" w:space="0" w:color="auto"/>
        <w:left w:val="none" w:sz="0" w:space="0" w:color="auto"/>
        <w:bottom w:val="none" w:sz="0" w:space="0" w:color="auto"/>
        <w:right w:val="none" w:sz="0" w:space="0" w:color="auto"/>
      </w:divBdr>
      <w:divsChild>
        <w:div w:id="1624386892">
          <w:marLeft w:val="547"/>
          <w:marRight w:val="0"/>
          <w:marTop w:val="86"/>
          <w:marBottom w:val="0"/>
          <w:divBdr>
            <w:top w:val="none" w:sz="0" w:space="0" w:color="auto"/>
            <w:left w:val="none" w:sz="0" w:space="0" w:color="auto"/>
            <w:bottom w:val="none" w:sz="0" w:space="0" w:color="auto"/>
            <w:right w:val="none" w:sz="0" w:space="0" w:color="auto"/>
          </w:divBdr>
        </w:div>
        <w:div w:id="505365182">
          <w:marLeft w:val="547"/>
          <w:marRight w:val="0"/>
          <w:marTop w:val="86"/>
          <w:marBottom w:val="0"/>
          <w:divBdr>
            <w:top w:val="none" w:sz="0" w:space="0" w:color="auto"/>
            <w:left w:val="none" w:sz="0" w:space="0" w:color="auto"/>
            <w:bottom w:val="none" w:sz="0" w:space="0" w:color="auto"/>
            <w:right w:val="none" w:sz="0" w:space="0" w:color="auto"/>
          </w:divBdr>
        </w:div>
        <w:div w:id="391316940">
          <w:marLeft w:val="547"/>
          <w:marRight w:val="0"/>
          <w:marTop w:val="86"/>
          <w:marBottom w:val="0"/>
          <w:divBdr>
            <w:top w:val="none" w:sz="0" w:space="0" w:color="auto"/>
            <w:left w:val="none" w:sz="0" w:space="0" w:color="auto"/>
            <w:bottom w:val="none" w:sz="0" w:space="0" w:color="auto"/>
            <w:right w:val="none" w:sz="0" w:space="0" w:color="auto"/>
          </w:divBdr>
        </w:div>
        <w:div w:id="470755451">
          <w:marLeft w:val="547"/>
          <w:marRight w:val="0"/>
          <w:marTop w:val="86"/>
          <w:marBottom w:val="0"/>
          <w:divBdr>
            <w:top w:val="none" w:sz="0" w:space="0" w:color="auto"/>
            <w:left w:val="none" w:sz="0" w:space="0" w:color="auto"/>
            <w:bottom w:val="none" w:sz="0" w:space="0" w:color="auto"/>
            <w:right w:val="none" w:sz="0" w:space="0" w:color="auto"/>
          </w:divBdr>
        </w:div>
        <w:div w:id="1899898154">
          <w:marLeft w:val="547"/>
          <w:marRight w:val="0"/>
          <w:marTop w:val="86"/>
          <w:marBottom w:val="0"/>
          <w:divBdr>
            <w:top w:val="none" w:sz="0" w:space="0" w:color="auto"/>
            <w:left w:val="none" w:sz="0" w:space="0" w:color="auto"/>
            <w:bottom w:val="none" w:sz="0" w:space="0" w:color="auto"/>
            <w:right w:val="none" w:sz="0" w:space="0" w:color="auto"/>
          </w:divBdr>
        </w:div>
        <w:div w:id="741752742">
          <w:marLeft w:val="547"/>
          <w:marRight w:val="0"/>
          <w:marTop w:val="86"/>
          <w:marBottom w:val="0"/>
          <w:divBdr>
            <w:top w:val="none" w:sz="0" w:space="0" w:color="auto"/>
            <w:left w:val="none" w:sz="0" w:space="0" w:color="auto"/>
            <w:bottom w:val="none" w:sz="0" w:space="0" w:color="auto"/>
            <w:right w:val="none" w:sz="0" w:space="0" w:color="auto"/>
          </w:divBdr>
        </w:div>
        <w:div w:id="134614094">
          <w:marLeft w:val="547"/>
          <w:marRight w:val="0"/>
          <w:marTop w:val="86"/>
          <w:marBottom w:val="0"/>
          <w:divBdr>
            <w:top w:val="none" w:sz="0" w:space="0" w:color="auto"/>
            <w:left w:val="none" w:sz="0" w:space="0" w:color="auto"/>
            <w:bottom w:val="none" w:sz="0" w:space="0" w:color="auto"/>
            <w:right w:val="none" w:sz="0" w:space="0" w:color="auto"/>
          </w:divBdr>
        </w:div>
        <w:div w:id="1284264255">
          <w:marLeft w:val="547"/>
          <w:marRight w:val="0"/>
          <w:marTop w:val="86"/>
          <w:marBottom w:val="0"/>
          <w:divBdr>
            <w:top w:val="none" w:sz="0" w:space="0" w:color="auto"/>
            <w:left w:val="none" w:sz="0" w:space="0" w:color="auto"/>
            <w:bottom w:val="none" w:sz="0" w:space="0" w:color="auto"/>
            <w:right w:val="none" w:sz="0" w:space="0" w:color="auto"/>
          </w:divBdr>
        </w:div>
        <w:div w:id="1778211262">
          <w:marLeft w:val="547"/>
          <w:marRight w:val="0"/>
          <w:marTop w:val="86"/>
          <w:marBottom w:val="0"/>
          <w:divBdr>
            <w:top w:val="none" w:sz="0" w:space="0" w:color="auto"/>
            <w:left w:val="none" w:sz="0" w:space="0" w:color="auto"/>
            <w:bottom w:val="none" w:sz="0" w:space="0" w:color="auto"/>
            <w:right w:val="none" w:sz="0" w:space="0" w:color="auto"/>
          </w:divBdr>
        </w:div>
        <w:div w:id="997196700">
          <w:marLeft w:val="547"/>
          <w:marRight w:val="0"/>
          <w:marTop w:val="86"/>
          <w:marBottom w:val="0"/>
          <w:divBdr>
            <w:top w:val="none" w:sz="0" w:space="0" w:color="auto"/>
            <w:left w:val="none" w:sz="0" w:space="0" w:color="auto"/>
            <w:bottom w:val="none" w:sz="0" w:space="0" w:color="auto"/>
            <w:right w:val="none" w:sz="0" w:space="0" w:color="auto"/>
          </w:divBdr>
        </w:div>
        <w:div w:id="1185754722">
          <w:marLeft w:val="547"/>
          <w:marRight w:val="0"/>
          <w:marTop w:val="86"/>
          <w:marBottom w:val="0"/>
          <w:divBdr>
            <w:top w:val="none" w:sz="0" w:space="0" w:color="auto"/>
            <w:left w:val="none" w:sz="0" w:space="0" w:color="auto"/>
            <w:bottom w:val="none" w:sz="0" w:space="0" w:color="auto"/>
            <w:right w:val="none" w:sz="0" w:space="0" w:color="auto"/>
          </w:divBdr>
        </w:div>
        <w:div w:id="294606007">
          <w:marLeft w:val="547"/>
          <w:marRight w:val="0"/>
          <w:marTop w:val="86"/>
          <w:marBottom w:val="0"/>
          <w:divBdr>
            <w:top w:val="none" w:sz="0" w:space="0" w:color="auto"/>
            <w:left w:val="none" w:sz="0" w:space="0" w:color="auto"/>
            <w:bottom w:val="none" w:sz="0" w:space="0" w:color="auto"/>
            <w:right w:val="none" w:sz="0" w:space="0" w:color="auto"/>
          </w:divBdr>
        </w:div>
        <w:div w:id="1288203079">
          <w:marLeft w:val="547"/>
          <w:marRight w:val="0"/>
          <w:marTop w:val="86"/>
          <w:marBottom w:val="0"/>
          <w:divBdr>
            <w:top w:val="none" w:sz="0" w:space="0" w:color="auto"/>
            <w:left w:val="none" w:sz="0" w:space="0" w:color="auto"/>
            <w:bottom w:val="none" w:sz="0" w:space="0" w:color="auto"/>
            <w:right w:val="none" w:sz="0" w:space="0" w:color="auto"/>
          </w:divBdr>
        </w:div>
      </w:divsChild>
    </w:div>
    <w:div w:id="524633979">
      <w:bodyDiv w:val="1"/>
      <w:marLeft w:val="0"/>
      <w:marRight w:val="0"/>
      <w:marTop w:val="0"/>
      <w:marBottom w:val="0"/>
      <w:divBdr>
        <w:top w:val="none" w:sz="0" w:space="0" w:color="auto"/>
        <w:left w:val="none" w:sz="0" w:space="0" w:color="auto"/>
        <w:bottom w:val="none" w:sz="0" w:space="0" w:color="auto"/>
        <w:right w:val="none" w:sz="0" w:space="0" w:color="auto"/>
      </w:divBdr>
      <w:divsChild>
        <w:div w:id="624384256">
          <w:marLeft w:val="734"/>
          <w:marRight w:val="0"/>
          <w:marTop w:val="96"/>
          <w:marBottom w:val="0"/>
          <w:divBdr>
            <w:top w:val="none" w:sz="0" w:space="0" w:color="auto"/>
            <w:left w:val="none" w:sz="0" w:space="0" w:color="auto"/>
            <w:bottom w:val="none" w:sz="0" w:space="0" w:color="auto"/>
            <w:right w:val="none" w:sz="0" w:space="0" w:color="auto"/>
          </w:divBdr>
        </w:div>
        <w:div w:id="1190146836">
          <w:marLeft w:val="734"/>
          <w:marRight w:val="0"/>
          <w:marTop w:val="96"/>
          <w:marBottom w:val="0"/>
          <w:divBdr>
            <w:top w:val="none" w:sz="0" w:space="0" w:color="auto"/>
            <w:left w:val="none" w:sz="0" w:space="0" w:color="auto"/>
            <w:bottom w:val="none" w:sz="0" w:space="0" w:color="auto"/>
            <w:right w:val="none" w:sz="0" w:space="0" w:color="auto"/>
          </w:divBdr>
        </w:div>
        <w:div w:id="2007318257">
          <w:marLeft w:val="734"/>
          <w:marRight w:val="0"/>
          <w:marTop w:val="96"/>
          <w:marBottom w:val="0"/>
          <w:divBdr>
            <w:top w:val="none" w:sz="0" w:space="0" w:color="auto"/>
            <w:left w:val="none" w:sz="0" w:space="0" w:color="auto"/>
            <w:bottom w:val="none" w:sz="0" w:space="0" w:color="auto"/>
            <w:right w:val="none" w:sz="0" w:space="0" w:color="auto"/>
          </w:divBdr>
        </w:div>
        <w:div w:id="264579444">
          <w:marLeft w:val="734"/>
          <w:marRight w:val="0"/>
          <w:marTop w:val="96"/>
          <w:marBottom w:val="0"/>
          <w:divBdr>
            <w:top w:val="none" w:sz="0" w:space="0" w:color="auto"/>
            <w:left w:val="none" w:sz="0" w:space="0" w:color="auto"/>
            <w:bottom w:val="none" w:sz="0" w:space="0" w:color="auto"/>
            <w:right w:val="none" w:sz="0" w:space="0" w:color="auto"/>
          </w:divBdr>
        </w:div>
        <w:div w:id="1916546556">
          <w:marLeft w:val="734"/>
          <w:marRight w:val="0"/>
          <w:marTop w:val="96"/>
          <w:marBottom w:val="0"/>
          <w:divBdr>
            <w:top w:val="none" w:sz="0" w:space="0" w:color="auto"/>
            <w:left w:val="none" w:sz="0" w:space="0" w:color="auto"/>
            <w:bottom w:val="none" w:sz="0" w:space="0" w:color="auto"/>
            <w:right w:val="none" w:sz="0" w:space="0" w:color="auto"/>
          </w:divBdr>
        </w:div>
      </w:divsChild>
    </w:div>
    <w:div w:id="527304112">
      <w:bodyDiv w:val="1"/>
      <w:marLeft w:val="0"/>
      <w:marRight w:val="0"/>
      <w:marTop w:val="0"/>
      <w:marBottom w:val="0"/>
      <w:divBdr>
        <w:top w:val="none" w:sz="0" w:space="0" w:color="auto"/>
        <w:left w:val="none" w:sz="0" w:space="0" w:color="auto"/>
        <w:bottom w:val="none" w:sz="0" w:space="0" w:color="auto"/>
        <w:right w:val="none" w:sz="0" w:space="0" w:color="auto"/>
      </w:divBdr>
      <w:divsChild>
        <w:div w:id="1618023976">
          <w:marLeft w:val="576"/>
          <w:marRight w:val="0"/>
          <w:marTop w:val="80"/>
          <w:marBottom w:val="0"/>
          <w:divBdr>
            <w:top w:val="none" w:sz="0" w:space="0" w:color="auto"/>
            <w:left w:val="none" w:sz="0" w:space="0" w:color="auto"/>
            <w:bottom w:val="none" w:sz="0" w:space="0" w:color="auto"/>
            <w:right w:val="none" w:sz="0" w:space="0" w:color="auto"/>
          </w:divBdr>
        </w:div>
        <w:div w:id="1466461287">
          <w:marLeft w:val="576"/>
          <w:marRight w:val="0"/>
          <w:marTop w:val="80"/>
          <w:marBottom w:val="0"/>
          <w:divBdr>
            <w:top w:val="none" w:sz="0" w:space="0" w:color="auto"/>
            <w:left w:val="none" w:sz="0" w:space="0" w:color="auto"/>
            <w:bottom w:val="none" w:sz="0" w:space="0" w:color="auto"/>
            <w:right w:val="none" w:sz="0" w:space="0" w:color="auto"/>
          </w:divBdr>
        </w:div>
        <w:div w:id="40181312">
          <w:marLeft w:val="576"/>
          <w:marRight w:val="0"/>
          <w:marTop w:val="80"/>
          <w:marBottom w:val="0"/>
          <w:divBdr>
            <w:top w:val="none" w:sz="0" w:space="0" w:color="auto"/>
            <w:left w:val="none" w:sz="0" w:space="0" w:color="auto"/>
            <w:bottom w:val="none" w:sz="0" w:space="0" w:color="auto"/>
            <w:right w:val="none" w:sz="0" w:space="0" w:color="auto"/>
          </w:divBdr>
        </w:div>
        <w:div w:id="140272264">
          <w:marLeft w:val="576"/>
          <w:marRight w:val="0"/>
          <w:marTop w:val="80"/>
          <w:marBottom w:val="0"/>
          <w:divBdr>
            <w:top w:val="none" w:sz="0" w:space="0" w:color="auto"/>
            <w:left w:val="none" w:sz="0" w:space="0" w:color="auto"/>
            <w:bottom w:val="none" w:sz="0" w:space="0" w:color="auto"/>
            <w:right w:val="none" w:sz="0" w:space="0" w:color="auto"/>
          </w:divBdr>
        </w:div>
      </w:divsChild>
    </w:div>
    <w:div w:id="530607639">
      <w:bodyDiv w:val="1"/>
      <w:marLeft w:val="0"/>
      <w:marRight w:val="0"/>
      <w:marTop w:val="0"/>
      <w:marBottom w:val="0"/>
      <w:divBdr>
        <w:top w:val="none" w:sz="0" w:space="0" w:color="auto"/>
        <w:left w:val="none" w:sz="0" w:space="0" w:color="auto"/>
        <w:bottom w:val="none" w:sz="0" w:space="0" w:color="auto"/>
        <w:right w:val="none" w:sz="0" w:space="0" w:color="auto"/>
      </w:divBdr>
      <w:divsChild>
        <w:div w:id="187187723">
          <w:marLeft w:val="547"/>
          <w:marRight w:val="0"/>
          <w:marTop w:val="91"/>
          <w:marBottom w:val="0"/>
          <w:divBdr>
            <w:top w:val="none" w:sz="0" w:space="0" w:color="auto"/>
            <w:left w:val="none" w:sz="0" w:space="0" w:color="auto"/>
            <w:bottom w:val="none" w:sz="0" w:space="0" w:color="auto"/>
            <w:right w:val="none" w:sz="0" w:space="0" w:color="auto"/>
          </w:divBdr>
        </w:div>
        <w:div w:id="2045406170">
          <w:marLeft w:val="547"/>
          <w:marRight w:val="0"/>
          <w:marTop w:val="91"/>
          <w:marBottom w:val="0"/>
          <w:divBdr>
            <w:top w:val="none" w:sz="0" w:space="0" w:color="auto"/>
            <w:left w:val="none" w:sz="0" w:space="0" w:color="auto"/>
            <w:bottom w:val="none" w:sz="0" w:space="0" w:color="auto"/>
            <w:right w:val="none" w:sz="0" w:space="0" w:color="auto"/>
          </w:divBdr>
        </w:div>
        <w:div w:id="2073117667">
          <w:marLeft w:val="547"/>
          <w:marRight w:val="0"/>
          <w:marTop w:val="91"/>
          <w:marBottom w:val="0"/>
          <w:divBdr>
            <w:top w:val="none" w:sz="0" w:space="0" w:color="auto"/>
            <w:left w:val="none" w:sz="0" w:space="0" w:color="auto"/>
            <w:bottom w:val="none" w:sz="0" w:space="0" w:color="auto"/>
            <w:right w:val="none" w:sz="0" w:space="0" w:color="auto"/>
          </w:divBdr>
        </w:div>
        <w:div w:id="1393843734">
          <w:marLeft w:val="1166"/>
          <w:marRight w:val="0"/>
          <w:marTop w:val="86"/>
          <w:marBottom w:val="0"/>
          <w:divBdr>
            <w:top w:val="none" w:sz="0" w:space="0" w:color="auto"/>
            <w:left w:val="none" w:sz="0" w:space="0" w:color="auto"/>
            <w:bottom w:val="none" w:sz="0" w:space="0" w:color="auto"/>
            <w:right w:val="none" w:sz="0" w:space="0" w:color="auto"/>
          </w:divBdr>
        </w:div>
      </w:divsChild>
    </w:div>
    <w:div w:id="536435406">
      <w:bodyDiv w:val="1"/>
      <w:marLeft w:val="0"/>
      <w:marRight w:val="0"/>
      <w:marTop w:val="0"/>
      <w:marBottom w:val="0"/>
      <w:divBdr>
        <w:top w:val="none" w:sz="0" w:space="0" w:color="auto"/>
        <w:left w:val="none" w:sz="0" w:space="0" w:color="auto"/>
        <w:bottom w:val="none" w:sz="0" w:space="0" w:color="auto"/>
        <w:right w:val="none" w:sz="0" w:space="0" w:color="auto"/>
      </w:divBdr>
      <w:divsChild>
        <w:div w:id="807355236">
          <w:marLeft w:val="547"/>
          <w:marRight w:val="0"/>
          <w:marTop w:val="96"/>
          <w:marBottom w:val="0"/>
          <w:divBdr>
            <w:top w:val="none" w:sz="0" w:space="0" w:color="auto"/>
            <w:left w:val="none" w:sz="0" w:space="0" w:color="auto"/>
            <w:bottom w:val="none" w:sz="0" w:space="0" w:color="auto"/>
            <w:right w:val="none" w:sz="0" w:space="0" w:color="auto"/>
          </w:divBdr>
        </w:div>
        <w:div w:id="2000961332">
          <w:marLeft w:val="547"/>
          <w:marRight w:val="0"/>
          <w:marTop w:val="96"/>
          <w:marBottom w:val="0"/>
          <w:divBdr>
            <w:top w:val="none" w:sz="0" w:space="0" w:color="auto"/>
            <w:left w:val="none" w:sz="0" w:space="0" w:color="auto"/>
            <w:bottom w:val="none" w:sz="0" w:space="0" w:color="auto"/>
            <w:right w:val="none" w:sz="0" w:space="0" w:color="auto"/>
          </w:divBdr>
        </w:div>
        <w:div w:id="2014188918">
          <w:marLeft w:val="1166"/>
          <w:marRight w:val="0"/>
          <w:marTop w:val="72"/>
          <w:marBottom w:val="0"/>
          <w:divBdr>
            <w:top w:val="none" w:sz="0" w:space="0" w:color="auto"/>
            <w:left w:val="none" w:sz="0" w:space="0" w:color="auto"/>
            <w:bottom w:val="none" w:sz="0" w:space="0" w:color="auto"/>
            <w:right w:val="none" w:sz="0" w:space="0" w:color="auto"/>
          </w:divBdr>
        </w:div>
        <w:div w:id="1401709309">
          <w:marLeft w:val="547"/>
          <w:marRight w:val="0"/>
          <w:marTop w:val="96"/>
          <w:marBottom w:val="0"/>
          <w:divBdr>
            <w:top w:val="none" w:sz="0" w:space="0" w:color="auto"/>
            <w:left w:val="none" w:sz="0" w:space="0" w:color="auto"/>
            <w:bottom w:val="none" w:sz="0" w:space="0" w:color="auto"/>
            <w:right w:val="none" w:sz="0" w:space="0" w:color="auto"/>
          </w:divBdr>
        </w:div>
      </w:divsChild>
    </w:div>
    <w:div w:id="558247493">
      <w:bodyDiv w:val="1"/>
      <w:marLeft w:val="0"/>
      <w:marRight w:val="0"/>
      <w:marTop w:val="0"/>
      <w:marBottom w:val="0"/>
      <w:divBdr>
        <w:top w:val="none" w:sz="0" w:space="0" w:color="auto"/>
        <w:left w:val="none" w:sz="0" w:space="0" w:color="auto"/>
        <w:bottom w:val="none" w:sz="0" w:space="0" w:color="auto"/>
        <w:right w:val="none" w:sz="0" w:space="0" w:color="auto"/>
      </w:divBdr>
      <w:divsChild>
        <w:div w:id="1751384526">
          <w:marLeft w:val="1829"/>
          <w:marRight w:val="0"/>
          <w:marTop w:val="106"/>
          <w:marBottom w:val="0"/>
          <w:divBdr>
            <w:top w:val="none" w:sz="0" w:space="0" w:color="auto"/>
            <w:left w:val="none" w:sz="0" w:space="0" w:color="auto"/>
            <w:bottom w:val="none" w:sz="0" w:space="0" w:color="auto"/>
            <w:right w:val="none" w:sz="0" w:space="0" w:color="auto"/>
          </w:divBdr>
        </w:div>
        <w:div w:id="2063483169">
          <w:marLeft w:val="2290"/>
          <w:marRight w:val="0"/>
          <w:marTop w:val="91"/>
          <w:marBottom w:val="0"/>
          <w:divBdr>
            <w:top w:val="none" w:sz="0" w:space="0" w:color="auto"/>
            <w:left w:val="none" w:sz="0" w:space="0" w:color="auto"/>
            <w:bottom w:val="none" w:sz="0" w:space="0" w:color="auto"/>
            <w:right w:val="none" w:sz="0" w:space="0" w:color="auto"/>
          </w:divBdr>
        </w:div>
        <w:div w:id="107507040">
          <w:marLeft w:val="1829"/>
          <w:marRight w:val="0"/>
          <w:marTop w:val="106"/>
          <w:marBottom w:val="0"/>
          <w:divBdr>
            <w:top w:val="none" w:sz="0" w:space="0" w:color="auto"/>
            <w:left w:val="none" w:sz="0" w:space="0" w:color="auto"/>
            <w:bottom w:val="none" w:sz="0" w:space="0" w:color="auto"/>
            <w:right w:val="none" w:sz="0" w:space="0" w:color="auto"/>
          </w:divBdr>
        </w:div>
        <w:div w:id="1454788471">
          <w:marLeft w:val="1829"/>
          <w:marRight w:val="0"/>
          <w:marTop w:val="106"/>
          <w:marBottom w:val="0"/>
          <w:divBdr>
            <w:top w:val="none" w:sz="0" w:space="0" w:color="auto"/>
            <w:left w:val="none" w:sz="0" w:space="0" w:color="auto"/>
            <w:bottom w:val="none" w:sz="0" w:space="0" w:color="auto"/>
            <w:right w:val="none" w:sz="0" w:space="0" w:color="auto"/>
          </w:divBdr>
        </w:div>
        <w:div w:id="1487164407">
          <w:marLeft w:val="2290"/>
          <w:marRight w:val="0"/>
          <w:marTop w:val="91"/>
          <w:marBottom w:val="0"/>
          <w:divBdr>
            <w:top w:val="none" w:sz="0" w:space="0" w:color="auto"/>
            <w:left w:val="none" w:sz="0" w:space="0" w:color="auto"/>
            <w:bottom w:val="none" w:sz="0" w:space="0" w:color="auto"/>
            <w:right w:val="none" w:sz="0" w:space="0" w:color="auto"/>
          </w:divBdr>
        </w:div>
        <w:div w:id="980696100">
          <w:marLeft w:val="2290"/>
          <w:marRight w:val="0"/>
          <w:marTop w:val="91"/>
          <w:marBottom w:val="0"/>
          <w:divBdr>
            <w:top w:val="none" w:sz="0" w:space="0" w:color="auto"/>
            <w:left w:val="none" w:sz="0" w:space="0" w:color="auto"/>
            <w:bottom w:val="none" w:sz="0" w:space="0" w:color="auto"/>
            <w:right w:val="none" w:sz="0" w:space="0" w:color="auto"/>
          </w:divBdr>
        </w:div>
        <w:div w:id="102460968">
          <w:marLeft w:val="2290"/>
          <w:marRight w:val="0"/>
          <w:marTop w:val="91"/>
          <w:marBottom w:val="0"/>
          <w:divBdr>
            <w:top w:val="none" w:sz="0" w:space="0" w:color="auto"/>
            <w:left w:val="none" w:sz="0" w:space="0" w:color="auto"/>
            <w:bottom w:val="none" w:sz="0" w:space="0" w:color="auto"/>
            <w:right w:val="none" w:sz="0" w:space="0" w:color="auto"/>
          </w:divBdr>
        </w:div>
      </w:divsChild>
    </w:div>
    <w:div w:id="563025820">
      <w:bodyDiv w:val="1"/>
      <w:marLeft w:val="0"/>
      <w:marRight w:val="0"/>
      <w:marTop w:val="0"/>
      <w:marBottom w:val="0"/>
      <w:divBdr>
        <w:top w:val="none" w:sz="0" w:space="0" w:color="auto"/>
        <w:left w:val="none" w:sz="0" w:space="0" w:color="auto"/>
        <w:bottom w:val="none" w:sz="0" w:space="0" w:color="auto"/>
        <w:right w:val="none" w:sz="0" w:space="0" w:color="auto"/>
      </w:divBdr>
      <w:divsChild>
        <w:div w:id="538469359">
          <w:marLeft w:val="547"/>
          <w:marRight w:val="0"/>
          <w:marTop w:val="58"/>
          <w:marBottom w:val="0"/>
          <w:divBdr>
            <w:top w:val="none" w:sz="0" w:space="0" w:color="auto"/>
            <w:left w:val="none" w:sz="0" w:space="0" w:color="auto"/>
            <w:bottom w:val="none" w:sz="0" w:space="0" w:color="auto"/>
            <w:right w:val="none" w:sz="0" w:space="0" w:color="auto"/>
          </w:divBdr>
        </w:div>
        <w:div w:id="286396832">
          <w:marLeft w:val="1166"/>
          <w:marRight w:val="0"/>
          <w:marTop w:val="58"/>
          <w:marBottom w:val="0"/>
          <w:divBdr>
            <w:top w:val="none" w:sz="0" w:space="0" w:color="auto"/>
            <w:left w:val="none" w:sz="0" w:space="0" w:color="auto"/>
            <w:bottom w:val="none" w:sz="0" w:space="0" w:color="auto"/>
            <w:right w:val="none" w:sz="0" w:space="0" w:color="auto"/>
          </w:divBdr>
        </w:div>
        <w:div w:id="132017563">
          <w:marLeft w:val="547"/>
          <w:marRight w:val="0"/>
          <w:marTop w:val="58"/>
          <w:marBottom w:val="0"/>
          <w:divBdr>
            <w:top w:val="none" w:sz="0" w:space="0" w:color="auto"/>
            <w:left w:val="none" w:sz="0" w:space="0" w:color="auto"/>
            <w:bottom w:val="none" w:sz="0" w:space="0" w:color="auto"/>
            <w:right w:val="none" w:sz="0" w:space="0" w:color="auto"/>
          </w:divBdr>
        </w:div>
        <w:div w:id="637030978">
          <w:marLeft w:val="1166"/>
          <w:marRight w:val="0"/>
          <w:marTop w:val="58"/>
          <w:marBottom w:val="0"/>
          <w:divBdr>
            <w:top w:val="none" w:sz="0" w:space="0" w:color="auto"/>
            <w:left w:val="none" w:sz="0" w:space="0" w:color="auto"/>
            <w:bottom w:val="none" w:sz="0" w:space="0" w:color="auto"/>
            <w:right w:val="none" w:sz="0" w:space="0" w:color="auto"/>
          </w:divBdr>
        </w:div>
        <w:div w:id="804618106">
          <w:marLeft w:val="1166"/>
          <w:marRight w:val="0"/>
          <w:marTop w:val="58"/>
          <w:marBottom w:val="0"/>
          <w:divBdr>
            <w:top w:val="none" w:sz="0" w:space="0" w:color="auto"/>
            <w:left w:val="none" w:sz="0" w:space="0" w:color="auto"/>
            <w:bottom w:val="none" w:sz="0" w:space="0" w:color="auto"/>
            <w:right w:val="none" w:sz="0" w:space="0" w:color="auto"/>
          </w:divBdr>
        </w:div>
        <w:div w:id="558595120">
          <w:marLeft w:val="547"/>
          <w:marRight w:val="0"/>
          <w:marTop w:val="58"/>
          <w:marBottom w:val="0"/>
          <w:divBdr>
            <w:top w:val="none" w:sz="0" w:space="0" w:color="auto"/>
            <w:left w:val="none" w:sz="0" w:space="0" w:color="auto"/>
            <w:bottom w:val="none" w:sz="0" w:space="0" w:color="auto"/>
            <w:right w:val="none" w:sz="0" w:space="0" w:color="auto"/>
          </w:divBdr>
        </w:div>
        <w:div w:id="1784036231">
          <w:marLeft w:val="1166"/>
          <w:marRight w:val="0"/>
          <w:marTop w:val="58"/>
          <w:marBottom w:val="0"/>
          <w:divBdr>
            <w:top w:val="none" w:sz="0" w:space="0" w:color="auto"/>
            <w:left w:val="none" w:sz="0" w:space="0" w:color="auto"/>
            <w:bottom w:val="none" w:sz="0" w:space="0" w:color="auto"/>
            <w:right w:val="none" w:sz="0" w:space="0" w:color="auto"/>
          </w:divBdr>
        </w:div>
        <w:div w:id="765149379">
          <w:marLeft w:val="1166"/>
          <w:marRight w:val="0"/>
          <w:marTop w:val="58"/>
          <w:marBottom w:val="0"/>
          <w:divBdr>
            <w:top w:val="none" w:sz="0" w:space="0" w:color="auto"/>
            <w:left w:val="none" w:sz="0" w:space="0" w:color="auto"/>
            <w:bottom w:val="none" w:sz="0" w:space="0" w:color="auto"/>
            <w:right w:val="none" w:sz="0" w:space="0" w:color="auto"/>
          </w:divBdr>
        </w:div>
      </w:divsChild>
    </w:div>
    <w:div w:id="565919659">
      <w:bodyDiv w:val="1"/>
      <w:marLeft w:val="0"/>
      <w:marRight w:val="0"/>
      <w:marTop w:val="0"/>
      <w:marBottom w:val="0"/>
      <w:divBdr>
        <w:top w:val="none" w:sz="0" w:space="0" w:color="auto"/>
        <w:left w:val="none" w:sz="0" w:space="0" w:color="auto"/>
        <w:bottom w:val="none" w:sz="0" w:space="0" w:color="auto"/>
        <w:right w:val="none" w:sz="0" w:space="0" w:color="auto"/>
      </w:divBdr>
      <w:divsChild>
        <w:div w:id="293877955">
          <w:marLeft w:val="432"/>
          <w:marRight w:val="0"/>
          <w:marTop w:val="120"/>
          <w:marBottom w:val="0"/>
          <w:divBdr>
            <w:top w:val="none" w:sz="0" w:space="0" w:color="auto"/>
            <w:left w:val="none" w:sz="0" w:space="0" w:color="auto"/>
            <w:bottom w:val="none" w:sz="0" w:space="0" w:color="auto"/>
            <w:right w:val="none" w:sz="0" w:space="0" w:color="auto"/>
          </w:divBdr>
        </w:div>
        <w:div w:id="1079987497">
          <w:marLeft w:val="821"/>
          <w:marRight w:val="0"/>
          <w:marTop w:val="100"/>
          <w:marBottom w:val="0"/>
          <w:divBdr>
            <w:top w:val="none" w:sz="0" w:space="0" w:color="auto"/>
            <w:left w:val="none" w:sz="0" w:space="0" w:color="auto"/>
            <w:bottom w:val="none" w:sz="0" w:space="0" w:color="auto"/>
            <w:right w:val="none" w:sz="0" w:space="0" w:color="auto"/>
          </w:divBdr>
        </w:div>
        <w:div w:id="569123850">
          <w:marLeft w:val="432"/>
          <w:marRight w:val="0"/>
          <w:marTop w:val="120"/>
          <w:marBottom w:val="0"/>
          <w:divBdr>
            <w:top w:val="none" w:sz="0" w:space="0" w:color="auto"/>
            <w:left w:val="none" w:sz="0" w:space="0" w:color="auto"/>
            <w:bottom w:val="none" w:sz="0" w:space="0" w:color="auto"/>
            <w:right w:val="none" w:sz="0" w:space="0" w:color="auto"/>
          </w:divBdr>
        </w:div>
        <w:div w:id="813063963">
          <w:marLeft w:val="821"/>
          <w:marRight w:val="0"/>
          <w:marTop w:val="100"/>
          <w:marBottom w:val="0"/>
          <w:divBdr>
            <w:top w:val="none" w:sz="0" w:space="0" w:color="auto"/>
            <w:left w:val="none" w:sz="0" w:space="0" w:color="auto"/>
            <w:bottom w:val="none" w:sz="0" w:space="0" w:color="auto"/>
            <w:right w:val="none" w:sz="0" w:space="0" w:color="auto"/>
          </w:divBdr>
        </w:div>
      </w:divsChild>
    </w:div>
    <w:div w:id="571277931">
      <w:bodyDiv w:val="1"/>
      <w:marLeft w:val="0"/>
      <w:marRight w:val="0"/>
      <w:marTop w:val="0"/>
      <w:marBottom w:val="0"/>
      <w:divBdr>
        <w:top w:val="none" w:sz="0" w:space="0" w:color="auto"/>
        <w:left w:val="none" w:sz="0" w:space="0" w:color="auto"/>
        <w:bottom w:val="none" w:sz="0" w:space="0" w:color="auto"/>
        <w:right w:val="none" w:sz="0" w:space="0" w:color="auto"/>
      </w:divBdr>
      <w:divsChild>
        <w:div w:id="1124621099">
          <w:marLeft w:val="907"/>
          <w:marRight w:val="0"/>
          <w:marTop w:val="80"/>
          <w:marBottom w:val="0"/>
          <w:divBdr>
            <w:top w:val="none" w:sz="0" w:space="0" w:color="auto"/>
            <w:left w:val="none" w:sz="0" w:space="0" w:color="auto"/>
            <w:bottom w:val="none" w:sz="0" w:space="0" w:color="auto"/>
            <w:right w:val="none" w:sz="0" w:space="0" w:color="auto"/>
          </w:divBdr>
        </w:div>
        <w:div w:id="1547831496">
          <w:marLeft w:val="907"/>
          <w:marRight w:val="0"/>
          <w:marTop w:val="80"/>
          <w:marBottom w:val="0"/>
          <w:divBdr>
            <w:top w:val="none" w:sz="0" w:space="0" w:color="auto"/>
            <w:left w:val="none" w:sz="0" w:space="0" w:color="auto"/>
            <w:bottom w:val="none" w:sz="0" w:space="0" w:color="auto"/>
            <w:right w:val="none" w:sz="0" w:space="0" w:color="auto"/>
          </w:divBdr>
        </w:div>
        <w:div w:id="1589732978">
          <w:marLeft w:val="907"/>
          <w:marRight w:val="0"/>
          <w:marTop w:val="80"/>
          <w:marBottom w:val="0"/>
          <w:divBdr>
            <w:top w:val="none" w:sz="0" w:space="0" w:color="auto"/>
            <w:left w:val="none" w:sz="0" w:space="0" w:color="auto"/>
            <w:bottom w:val="none" w:sz="0" w:space="0" w:color="auto"/>
            <w:right w:val="none" w:sz="0" w:space="0" w:color="auto"/>
          </w:divBdr>
        </w:div>
        <w:div w:id="1115636608">
          <w:marLeft w:val="907"/>
          <w:marRight w:val="0"/>
          <w:marTop w:val="80"/>
          <w:marBottom w:val="0"/>
          <w:divBdr>
            <w:top w:val="none" w:sz="0" w:space="0" w:color="auto"/>
            <w:left w:val="none" w:sz="0" w:space="0" w:color="auto"/>
            <w:bottom w:val="none" w:sz="0" w:space="0" w:color="auto"/>
            <w:right w:val="none" w:sz="0" w:space="0" w:color="auto"/>
          </w:divBdr>
        </w:div>
        <w:div w:id="149178441">
          <w:marLeft w:val="907"/>
          <w:marRight w:val="0"/>
          <w:marTop w:val="80"/>
          <w:marBottom w:val="0"/>
          <w:divBdr>
            <w:top w:val="none" w:sz="0" w:space="0" w:color="auto"/>
            <w:left w:val="none" w:sz="0" w:space="0" w:color="auto"/>
            <w:bottom w:val="none" w:sz="0" w:space="0" w:color="auto"/>
            <w:right w:val="none" w:sz="0" w:space="0" w:color="auto"/>
          </w:divBdr>
        </w:div>
        <w:div w:id="2018969314">
          <w:marLeft w:val="907"/>
          <w:marRight w:val="0"/>
          <w:marTop w:val="80"/>
          <w:marBottom w:val="0"/>
          <w:divBdr>
            <w:top w:val="none" w:sz="0" w:space="0" w:color="auto"/>
            <w:left w:val="none" w:sz="0" w:space="0" w:color="auto"/>
            <w:bottom w:val="none" w:sz="0" w:space="0" w:color="auto"/>
            <w:right w:val="none" w:sz="0" w:space="0" w:color="auto"/>
          </w:divBdr>
        </w:div>
      </w:divsChild>
    </w:div>
    <w:div w:id="574438988">
      <w:bodyDiv w:val="1"/>
      <w:marLeft w:val="0"/>
      <w:marRight w:val="0"/>
      <w:marTop w:val="0"/>
      <w:marBottom w:val="0"/>
      <w:divBdr>
        <w:top w:val="none" w:sz="0" w:space="0" w:color="auto"/>
        <w:left w:val="none" w:sz="0" w:space="0" w:color="auto"/>
        <w:bottom w:val="none" w:sz="0" w:space="0" w:color="auto"/>
        <w:right w:val="none" w:sz="0" w:space="0" w:color="auto"/>
      </w:divBdr>
      <w:divsChild>
        <w:div w:id="953752626">
          <w:marLeft w:val="547"/>
          <w:marRight w:val="0"/>
          <w:marTop w:val="149"/>
          <w:marBottom w:val="0"/>
          <w:divBdr>
            <w:top w:val="none" w:sz="0" w:space="0" w:color="auto"/>
            <w:left w:val="none" w:sz="0" w:space="0" w:color="auto"/>
            <w:bottom w:val="none" w:sz="0" w:space="0" w:color="auto"/>
            <w:right w:val="none" w:sz="0" w:space="0" w:color="auto"/>
          </w:divBdr>
        </w:div>
        <w:div w:id="165827753">
          <w:marLeft w:val="547"/>
          <w:marRight w:val="0"/>
          <w:marTop w:val="149"/>
          <w:marBottom w:val="0"/>
          <w:divBdr>
            <w:top w:val="none" w:sz="0" w:space="0" w:color="auto"/>
            <w:left w:val="none" w:sz="0" w:space="0" w:color="auto"/>
            <w:bottom w:val="none" w:sz="0" w:space="0" w:color="auto"/>
            <w:right w:val="none" w:sz="0" w:space="0" w:color="auto"/>
          </w:divBdr>
        </w:div>
        <w:div w:id="274487593">
          <w:marLeft w:val="547"/>
          <w:marRight w:val="0"/>
          <w:marTop w:val="149"/>
          <w:marBottom w:val="0"/>
          <w:divBdr>
            <w:top w:val="none" w:sz="0" w:space="0" w:color="auto"/>
            <w:left w:val="none" w:sz="0" w:space="0" w:color="auto"/>
            <w:bottom w:val="none" w:sz="0" w:space="0" w:color="auto"/>
            <w:right w:val="none" w:sz="0" w:space="0" w:color="auto"/>
          </w:divBdr>
        </w:div>
      </w:divsChild>
    </w:div>
    <w:div w:id="576286588">
      <w:bodyDiv w:val="1"/>
      <w:marLeft w:val="0"/>
      <w:marRight w:val="0"/>
      <w:marTop w:val="0"/>
      <w:marBottom w:val="0"/>
      <w:divBdr>
        <w:top w:val="none" w:sz="0" w:space="0" w:color="auto"/>
        <w:left w:val="none" w:sz="0" w:space="0" w:color="auto"/>
        <w:bottom w:val="none" w:sz="0" w:space="0" w:color="auto"/>
        <w:right w:val="none" w:sz="0" w:space="0" w:color="auto"/>
      </w:divBdr>
      <w:divsChild>
        <w:div w:id="1883327272">
          <w:marLeft w:val="547"/>
          <w:marRight w:val="0"/>
          <w:marTop w:val="110"/>
          <w:marBottom w:val="0"/>
          <w:divBdr>
            <w:top w:val="none" w:sz="0" w:space="0" w:color="auto"/>
            <w:left w:val="none" w:sz="0" w:space="0" w:color="auto"/>
            <w:bottom w:val="none" w:sz="0" w:space="0" w:color="auto"/>
            <w:right w:val="none" w:sz="0" w:space="0" w:color="auto"/>
          </w:divBdr>
        </w:div>
        <w:div w:id="1892764041">
          <w:marLeft w:val="1166"/>
          <w:marRight w:val="0"/>
          <w:marTop w:val="96"/>
          <w:marBottom w:val="0"/>
          <w:divBdr>
            <w:top w:val="none" w:sz="0" w:space="0" w:color="auto"/>
            <w:left w:val="none" w:sz="0" w:space="0" w:color="auto"/>
            <w:bottom w:val="none" w:sz="0" w:space="0" w:color="auto"/>
            <w:right w:val="none" w:sz="0" w:space="0" w:color="auto"/>
          </w:divBdr>
        </w:div>
        <w:div w:id="1158694346">
          <w:marLeft w:val="1166"/>
          <w:marRight w:val="0"/>
          <w:marTop w:val="96"/>
          <w:marBottom w:val="0"/>
          <w:divBdr>
            <w:top w:val="none" w:sz="0" w:space="0" w:color="auto"/>
            <w:left w:val="none" w:sz="0" w:space="0" w:color="auto"/>
            <w:bottom w:val="none" w:sz="0" w:space="0" w:color="auto"/>
            <w:right w:val="none" w:sz="0" w:space="0" w:color="auto"/>
          </w:divBdr>
        </w:div>
        <w:div w:id="1264150624">
          <w:marLeft w:val="1166"/>
          <w:marRight w:val="0"/>
          <w:marTop w:val="96"/>
          <w:marBottom w:val="0"/>
          <w:divBdr>
            <w:top w:val="none" w:sz="0" w:space="0" w:color="auto"/>
            <w:left w:val="none" w:sz="0" w:space="0" w:color="auto"/>
            <w:bottom w:val="none" w:sz="0" w:space="0" w:color="auto"/>
            <w:right w:val="none" w:sz="0" w:space="0" w:color="auto"/>
          </w:divBdr>
        </w:div>
        <w:div w:id="109128413">
          <w:marLeft w:val="1166"/>
          <w:marRight w:val="0"/>
          <w:marTop w:val="96"/>
          <w:marBottom w:val="0"/>
          <w:divBdr>
            <w:top w:val="none" w:sz="0" w:space="0" w:color="auto"/>
            <w:left w:val="none" w:sz="0" w:space="0" w:color="auto"/>
            <w:bottom w:val="none" w:sz="0" w:space="0" w:color="auto"/>
            <w:right w:val="none" w:sz="0" w:space="0" w:color="auto"/>
          </w:divBdr>
        </w:div>
        <w:div w:id="1994869189">
          <w:marLeft w:val="1166"/>
          <w:marRight w:val="0"/>
          <w:marTop w:val="96"/>
          <w:marBottom w:val="0"/>
          <w:divBdr>
            <w:top w:val="none" w:sz="0" w:space="0" w:color="auto"/>
            <w:left w:val="none" w:sz="0" w:space="0" w:color="auto"/>
            <w:bottom w:val="none" w:sz="0" w:space="0" w:color="auto"/>
            <w:right w:val="none" w:sz="0" w:space="0" w:color="auto"/>
          </w:divBdr>
        </w:div>
      </w:divsChild>
    </w:div>
    <w:div w:id="583876124">
      <w:bodyDiv w:val="1"/>
      <w:marLeft w:val="0"/>
      <w:marRight w:val="0"/>
      <w:marTop w:val="0"/>
      <w:marBottom w:val="0"/>
      <w:divBdr>
        <w:top w:val="none" w:sz="0" w:space="0" w:color="auto"/>
        <w:left w:val="none" w:sz="0" w:space="0" w:color="auto"/>
        <w:bottom w:val="none" w:sz="0" w:space="0" w:color="auto"/>
        <w:right w:val="none" w:sz="0" w:space="0" w:color="auto"/>
      </w:divBdr>
      <w:divsChild>
        <w:div w:id="2130510109">
          <w:marLeft w:val="547"/>
          <w:marRight w:val="0"/>
          <w:marTop w:val="115"/>
          <w:marBottom w:val="0"/>
          <w:divBdr>
            <w:top w:val="none" w:sz="0" w:space="0" w:color="auto"/>
            <w:left w:val="none" w:sz="0" w:space="0" w:color="auto"/>
            <w:bottom w:val="none" w:sz="0" w:space="0" w:color="auto"/>
            <w:right w:val="none" w:sz="0" w:space="0" w:color="auto"/>
          </w:divBdr>
        </w:div>
        <w:div w:id="1564680572">
          <w:marLeft w:val="547"/>
          <w:marRight w:val="0"/>
          <w:marTop w:val="115"/>
          <w:marBottom w:val="0"/>
          <w:divBdr>
            <w:top w:val="none" w:sz="0" w:space="0" w:color="auto"/>
            <w:left w:val="none" w:sz="0" w:space="0" w:color="auto"/>
            <w:bottom w:val="none" w:sz="0" w:space="0" w:color="auto"/>
            <w:right w:val="none" w:sz="0" w:space="0" w:color="auto"/>
          </w:divBdr>
        </w:div>
      </w:divsChild>
    </w:div>
    <w:div w:id="593636538">
      <w:bodyDiv w:val="1"/>
      <w:marLeft w:val="0"/>
      <w:marRight w:val="0"/>
      <w:marTop w:val="0"/>
      <w:marBottom w:val="0"/>
      <w:divBdr>
        <w:top w:val="none" w:sz="0" w:space="0" w:color="auto"/>
        <w:left w:val="none" w:sz="0" w:space="0" w:color="auto"/>
        <w:bottom w:val="none" w:sz="0" w:space="0" w:color="auto"/>
        <w:right w:val="none" w:sz="0" w:space="0" w:color="auto"/>
      </w:divBdr>
      <w:divsChild>
        <w:div w:id="242185241">
          <w:marLeft w:val="547"/>
          <w:marRight w:val="0"/>
          <w:marTop w:val="96"/>
          <w:marBottom w:val="0"/>
          <w:divBdr>
            <w:top w:val="none" w:sz="0" w:space="0" w:color="auto"/>
            <w:left w:val="none" w:sz="0" w:space="0" w:color="auto"/>
            <w:bottom w:val="none" w:sz="0" w:space="0" w:color="auto"/>
            <w:right w:val="none" w:sz="0" w:space="0" w:color="auto"/>
          </w:divBdr>
        </w:div>
        <w:div w:id="114448401">
          <w:marLeft w:val="547"/>
          <w:marRight w:val="0"/>
          <w:marTop w:val="96"/>
          <w:marBottom w:val="0"/>
          <w:divBdr>
            <w:top w:val="none" w:sz="0" w:space="0" w:color="auto"/>
            <w:left w:val="none" w:sz="0" w:space="0" w:color="auto"/>
            <w:bottom w:val="none" w:sz="0" w:space="0" w:color="auto"/>
            <w:right w:val="none" w:sz="0" w:space="0" w:color="auto"/>
          </w:divBdr>
        </w:div>
        <w:div w:id="1028990961">
          <w:marLeft w:val="547"/>
          <w:marRight w:val="0"/>
          <w:marTop w:val="96"/>
          <w:marBottom w:val="0"/>
          <w:divBdr>
            <w:top w:val="none" w:sz="0" w:space="0" w:color="auto"/>
            <w:left w:val="none" w:sz="0" w:space="0" w:color="auto"/>
            <w:bottom w:val="none" w:sz="0" w:space="0" w:color="auto"/>
            <w:right w:val="none" w:sz="0" w:space="0" w:color="auto"/>
          </w:divBdr>
        </w:div>
        <w:div w:id="393285237">
          <w:marLeft w:val="547"/>
          <w:marRight w:val="0"/>
          <w:marTop w:val="96"/>
          <w:marBottom w:val="0"/>
          <w:divBdr>
            <w:top w:val="none" w:sz="0" w:space="0" w:color="auto"/>
            <w:left w:val="none" w:sz="0" w:space="0" w:color="auto"/>
            <w:bottom w:val="none" w:sz="0" w:space="0" w:color="auto"/>
            <w:right w:val="none" w:sz="0" w:space="0" w:color="auto"/>
          </w:divBdr>
        </w:div>
      </w:divsChild>
    </w:div>
    <w:div w:id="602298716">
      <w:bodyDiv w:val="1"/>
      <w:marLeft w:val="0"/>
      <w:marRight w:val="0"/>
      <w:marTop w:val="0"/>
      <w:marBottom w:val="0"/>
      <w:divBdr>
        <w:top w:val="none" w:sz="0" w:space="0" w:color="auto"/>
        <w:left w:val="none" w:sz="0" w:space="0" w:color="auto"/>
        <w:bottom w:val="none" w:sz="0" w:space="0" w:color="auto"/>
        <w:right w:val="none" w:sz="0" w:space="0" w:color="auto"/>
      </w:divBdr>
    </w:div>
    <w:div w:id="603029317">
      <w:bodyDiv w:val="1"/>
      <w:marLeft w:val="0"/>
      <w:marRight w:val="0"/>
      <w:marTop w:val="0"/>
      <w:marBottom w:val="0"/>
      <w:divBdr>
        <w:top w:val="none" w:sz="0" w:space="0" w:color="auto"/>
        <w:left w:val="none" w:sz="0" w:space="0" w:color="auto"/>
        <w:bottom w:val="none" w:sz="0" w:space="0" w:color="auto"/>
        <w:right w:val="none" w:sz="0" w:space="0" w:color="auto"/>
      </w:divBdr>
      <w:divsChild>
        <w:div w:id="1198198948">
          <w:marLeft w:val="547"/>
          <w:marRight w:val="0"/>
          <w:marTop w:val="149"/>
          <w:marBottom w:val="0"/>
          <w:divBdr>
            <w:top w:val="none" w:sz="0" w:space="0" w:color="auto"/>
            <w:left w:val="none" w:sz="0" w:space="0" w:color="auto"/>
            <w:bottom w:val="none" w:sz="0" w:space="0" w:color="auto"/>
            <w:right w:val="none" w:sz="0" w:space="0" w:color="auto"/>
          </w:divBdr>
        </w:div>
        <w:div w:id="466630404">
          <w:marLeft w:val="547"/>
          <w:marRight w:val="0"/>
          <w:marTop w:val="149"/>
          <w:marBottom w:val="0"/>
          <w:divBdr>
            <w:top w:val="none" w:sz="0" w:space="0" w:color="auto"/>
            <w:left w:val="none" w:sz="0" w:space="0" w:color="auto"/>
            <w:bottom w:val="none" w:sz="0" w:space="0" w:color="auto"/>
            <w:right w:val="none" w:sz="0" w:space="0" w:color="auto"/>
          </w:divBdr>
        </w:div>
        <w:div w:id="1236864959">
          <w:marLeft w:val="547"/>
          <w:marRight w:val="0"/>
          <w:marTop w:val="149"/>
          <w:marBottom w:val="0"/>
          <w:divBdr>
            <w:top w:val="none" w:sz="0" w:space="0" w:color="auto"/>
            <w:left w:val="none" w:sz="0" w:space="0" w:color="auto"/>
            <w:bottom w:val="none" w:sz="0" w:space="0" w:color="auto"/>
            <w:right w:val="none" w:sz="0" w:space="0" w:color="auto"/>
          </w:divBdr>
        </w:div>
        <w:div w:id="75783179">
          <w:marLeft w:val="547"/>
          <w:marRight w:val="0"/>
          <w:marTop w:val="149"/>
          <w:marBottom w:val="0"/>
          <w:divBdr>
            <w:top w:val="none" w:sz="0" w:space="0" w:color="auto"/>
            <w:left w:val="none" w:sz="0" w:space="0" w:color="auto"/>
            <w:bottom w:val="none" w:sz="0" w:space="0" w:color="auto"/>
            <w:right w:val="none" w:sz="0" w:space="0" w:color="auto"/>
          </w:divBdr>
        </w:div>
      </w:divsChild>
    </w:div>
    <w:div w:id="606887126">
      <w:bodyDiv w:val="1"/>
      <w:marLeft w:val="0"/>
      <w:marRight w:val="0"/>
      <w:marTop w:val="0"/>
      <w:marBottom w:val="0"/>
      <w:divBdr>
        <w:top w:val="none" w:sz="0" w:space="0" w:color="auto"/>
        <w:left w:val="none" w:sz="0" w:space="0" w:color="auto"/>
        <w:bottom w:val="none" w:sz="0" w:space="0" w:color="auto"/>
        <w:right w:val="none" w:sz="0" w:space="0" w:color="auto"/>
      </w:divBdr>
      <w:divsChild>
        <w:div w:id="761340289">
          <w:marLeft w:val="576"/>
          <w:marRight w:val="0"/>
          <w:marTop w:val="80"/>
          <w:marBottom w:val="0"/>
          <w:divBdr>
            <w:top w:val="none" w:sz="0" w:space="0" w:color="auto"/>
            <w:left w:val="none" w:sz="0" w:space="0" w:color="auto"/>
            <w:bottom w:val="none" w:sz="0" w:space="0" w:color="auto"/>
            <w:right w:val="none" w:sz="0" w:space="0" w:color="auto"/>
          </w:divBdr>
        </w:div>
        <w:div w:id="205946267">
          <w:marLeft w:val="576"/>
          <w:marRight w:val="0"/>
          <w:marTop w:val="80"/>
          <w:marBottom w:val="0"/>
          <w:divBdr>
            <w:top w:val="none" w:sz="0" w:space="0" w:color="auto"/>
            <w:left w:val="none" w:sz="0" w:space="0" w:color="auto"/>
            <w:bottom w:val="none" w:sz="0" w:space="0" w:color="auto"/>
            <w:right w:val="none" w:sz="0" w:space="0" w:color="auto"/>
          </w:divBdr>
        </w:div>
        <w:div w:id="1284340959">
          <w:marLeft w:val="576"/>
          <w:marRight w:val="0"/>
          <w:marTop w:val="80"/>
          <w:marBottom w:val="0"/>
          <w:divBdr>
            <w:top w:val="none" w:sz="0" w:space="0" w:color="auto"/>
            <w:left w:val="none" w:sz="0" w:space="0" w:color="auto"/>
            <w:bottom w:val="none" w:sz="0" w:space="0" w:color="auto"/>
            <w:right w:val="none" w:sz="0" w:space="0" w:color="auto"/>
          </w:divBdr>
        </w:div>
        <w:div w:id="208030242">
          <w:marLeft w:val="576"/>
          <w:marRight w:val="0"/>
          <w:marTop w:val="80"/>
          <w:marBottom w:val="0"/>
          <w:divBdr>
            <w:top w:val="none" w:sz="0" w:space="0" w:color="auto"/>
            <w:left w:val="none" w:sz="0" w:space="0" w:color="auto"/>
            <w:bottom w:val="none" w:sz="0" w:space="0" w:color="auto"/>
            <w:right w:val="none" w:sz="0" w:space="0" w:color="auto"/>
          </w:divBdr>
        </w:div>
      </w:divsChild>
    </w:div>
    <w:div w:id="614214338">
      <w:bodyDiv w:val="1"/>
      <w:marLeft w:val="0"/>
      <w:marRight w:val="0"/>
      <w:marTop w:val="0"/>
      <w:marBottom w:val="0"/>
      <w:divBdr>
        <w:top w:val="none" w:sz="0" w:space="0" w:color="auto"/>
        <w:left w:val="none" w:sz="0" w:space="0" w:color="auto"/>
        <w:bottom w:val="none" w:sz="0" w:space="0" w:color="auto"/>
        <w:right w:val="none" w:sz="0" w:space="0" w:color="auto"/>
      </w:divBdr>
      <w:divsChild>
        <w:div w:id="1382828477">
          <w:marLeft w:val="547"/>
          <w:marRight w:val="0"/>
          <w:marTop w:val="96"/>
          <w:marBottom w:val="0"/>
          <w:divBdr>
            <w:top w:val="none" w:sz="0" w:space="0" w:color="auto"/>
            <w:left w:val="none" w:sz="0" w:space="0" w:color="auto"/>
            <w:bottom w:val="none" w:sz="0" w:space="0" w:color="auto"/>
            <w:right w:val="none" w:sz="0" w:space="0" w:color="auto"/>
          </w:divBdr>
        </w:div>
        <w:div w:id="1830755897">
          <w:marLeft w:val="547"/>
          <w:marRight w:val="0"/>
          <w:marTop w:val="96"/>
          <w:marBottom w:val="0"/>
          <w:divBdr>
            <w:top w:val="none" w:sz="0" w:space="0" w:color="auto"/>
            <w:left w:val="none" w:sz="0" w:space="0" w:color="auto"/>
            <w:bottom w:val="none" w:sz="0" w:space="0" w:color="auto"/>
            <w:right w:val="none" w:sz="0" w:space="0" w:color="auto"/>
          </w:divBdr>
        </w:div>
        <w:div w:id="627974105">
          <w:marLeft w:val="547"/>
          <w:marRight w:val="0"/>
          <w:marTop w:val="96"/>
          <w:marBottom w:val="0"/>
          <w:divBdr>
            <w:top w:val="none" w:sz="0" w:space="0" w:color="auto"/>
            <w:left w:val="none" w:sz="0" w:space="0" w:color="auto"/>
            <w:bottom w:val="none" w:sz="0" w:space="0" w:color="auto"/>
            <w:right w:val="none" w:sz="0" w:space="0" w:color="auto"/>
          </w:divBdr>
        </w:div>
        <w:div w:id="1957524262">
          <w:marLeft w:val="547"/>
          <w:marRight w:val="0"/>
          <w:marTop w:val="96"/>
          <w:marBottom w:val="0"/>
          <w:divBdr>
            <w:top w:val="none" w:sz="0" w:space="0" w:color="auto"/>
            <w:left w:val="none" w:sz="0" w:space="0" w:color="auto"/>
            <w:bottom w:val="none" w:sz="0" w:space="0" w:color="auto"/>
            <w:right w:val="none" w:sz="0" w:space="0" w:color="auto"/>
          </w:divBdr>
        </w:div>
      </w:divsChild>
    </w:div>
    <w:div w:id="614287076">
      <w:bodyDiv w:val="1"/>
      <w:marLeft w:val="0"/>
      <w:marRight w:val="0"/>
      <w:marTop w:val="0"/>
      <w:marBottom w:val="0"/>
      <w:divBdr>
        <w:top w:val="none" w:sz="0" w:space="0" w:color="auto"/>
        <w:left w:val="none" w:sz="0" w:space="0" w:color="auto"/>
        <w:bottom w:val="none" w:sz="0" w:space="0" w:color="auto"/>
        <w:right w:val="none" w:sz="0" w:space="0" w:color="auto"/>
      </w:divBdr>
      <w:divsChild>
        <w:div w:id="1274216725">
          <w:marLeft w:val="1166"/>
          <w:marRight w:val="0"/>
          <w:marTop w:val="106"/>
          <w:marBottom w:val="0"/>
          <w:divBdr>
            <w:top w:val="none" w:sz="0" w:space="0" w:color="auto"/>
            <w:left w:val="none" w:sz="0" w:space="0" w:color="auto"/>
            <w:bottom w:val="none" w:sz="0" w:space="0" w:color="auto"/>
            <w:right w:val="none" w:sz="0" w:space="0" w:color="auto"/>
          </w:divBdr>
        </w:div>
        <w:div w:id="1177426610">
          <w:marLeft w:val="1166"/>
          <w:marRight w:val="0"/>
          <w:marTop w:val="106"/>
          <w:marBottom w:val="0"/>
          <w:divBdr>
            <w:top w:val="none" w:sz="0" w:space="0" w:color="auto"/>
            <w:left w:val="none" w:sz="0" w:space="0" w:color="auto"/>
            <w:bottom w:val="none" w:sz="0" w:space="0" w:color="auto"/>
            <w:right w:val="none" w:sz="0" w:space="0" w:color="auto"/>
          </w:divBdr>
        </w:div>
      </w:divsChild>
    </w:div>
    <w:div w:id="631131895">
      <w:bodyDiv w:val="1"/>
      <w:marLeft w:val="0"/>
      <w:marRight w:val="0"/>
      <w:marTop w:val="0"/>
      <w:marBottom w:val="0"/>
      <w:divBdr>
        <w:top w:val="none" w:sz="0" w:space="0" w:color="auto"/>
        <w:left w:val="none" w:sz="0" w:space="0" w:color="auto"/>
        <w:bottom w:val="none" w:sz="0" w:space="0" w:color="auto"/>
        <w:right w:val="none" w:sz="0" w:space="0" w:color="auto"/>
      </w:divBdr>
      <w:divsChild>
        <w:div w:id="1908228806">
          <w:marLeft w:val="965"/>
          <w:marRight w:val="0"/>
          <w:marTop w:val="96"/>
          <w:marBottom w:val="0"/>
          <w:divBdr>
            <w:top w:val="none" w:sz="0" w:space="0" w:color="auto"/>
            <w:left w:val="none" w:sz="0" w:space="0" w:color="auto"/>
            <w:bottom w:val="none" w:sz="0" w:space="0" w:color="auto"/>
            <w:right w:val="none" w:sz="0" w:space="0" w:color="auto"/>
          </w:divBdr>
        </w:div>
        <w:div w:id="792868166">
          <w:marLeft w:val="965"/>
          <w:marRight w:val="0"/>
          <w:marTop w:val="96"/>
          <w:marBottom w:val="0"/>
          <w:divBdr>
            <w:top w:val="none" w:sz="0" w:space="0" w:color="auto"/>
            <w:left w:val="none" w:sz="0" w:space="0" w:color="auto"/>
            <w:bottom w:val="none" w:sz="0" w:space="0" w:color="auto"/>
            <w:right w:val="none" w:sz="0" w:space="0" w:color="auto"/>
          </w:divBdr>
        </w:div>
        <w:div w:id="610358095">
          <w:marLeft w:val="965"/>
          <w:marRight w:val="0"/>
          <w:marTop w:val="96"/>
          <w:marBottom w:val="0"/>
          <w:divBdr>
            <w:top w:val="none" w:sz="0" w:space="0" w:color="auto"/>
            <w:left w:val="none" w:sz="0" w:space="0" w:color="auto"/>
            <w:bottom w:val="none" w:sz="0" w:space="0" w:color="auto"/>
            <w:right w:val="none" w:sz="0" w:space="0" w:color="auto"/>
          </w:divBdr>
        </w:div>
        <w:div w:id="741606862">
          <w:marLeft w:val="965"/>
          <w:marRight w:val="0"/>
          <w:marTop w:val="96"/>
          <w:marBottom w:val="0"/>
          <w:divBdr>
            <w:top w:val="none" w:sz="0" w:space="0" w:color="auto"/>
            <w:left w:val="none" w:sz="0" w:space="0" w:color="auto"/>
            <w:bottom w:val="none" w:sz="0" w:space="0" w:color="auto"/>
            <w:right w:val="none" w:sz="0" w:space="0" w:color="auto"/>
          </w:divBdr>
        </w:div>
        <w:div w:id="912158002">
          <w:marLeft w:val="965"/>
          <w:marRight w:val="0"/>
          <w:marTop w:val="96"/>
          <w:marBottom w:val="0"/>
          <w:divBdr>
            <w:top w:val="none" w:sz="0" w:space="0" w:color="auto"/>
            <w:left w:val="none" w:sz="0" w:space="0" w:color="auto"/>
            <w:bottom w:val="none" w:sz="0" w:space="0" w:color="auto"/>
            <w:right w:val="none" w:sz="0" w:space="0" w:color="auto"/>
          </w:divBdr>
        </w:div>
        <w:div w:id="1591427190">
          <w:marLeft w:val="965"/>
          <w:marRight w:val="0"/>
          <w:marTop w:val="96"/>
          <w:marBottom w:val="0"/>
          <w:divBdr>
            <w:top w:val="none" w:sz="0" w:space="0" w:color="auto"/>
            <w:left w:val="none" w:sz="0" w:space="0" w:color="auto"/>
            <w:bottom w:val="none" w:sz="0" w:space="0" w:color="auto"/>
            <w:right w:val="none" w:sz="0" w:space="0" w:color="auto"/>
          </w:divBdr>
        </w:div>
        <w:div w:id="165753258">
          <w:marLeft w:val="965"/>
          <w:marRight w:val="0"/>
          <w:marTop w:val="96"/>
          <w:marBottom w:val="0"/>
          <w:divBdr>
            <w:top w:val="none" w:sz="0" w:space="0" w:color="auto"/>
            <w:left w:val="none" w:sz="0" w:space="0" w:color="auto"/>
            <w:bottom w:val="none" w:sz="0" w:space="0" w:color="auto"/>
            <w:right w:val="none" w:sz="0" w:space="0" w:color="auto"/>
          </w:divBdr>
        </w:div>
        <w:div w:id="2128039910">
          <w:marLeft w:val="965"/>
          <w:marRight w:val="0"/>
          <w:marTop w:val="96"/>
          <w:marBottom w:val="0"/>
          <w:divBdr>
            <w:top w:val="none" w:sz="0" w:space="0" w:color="auto"/>
            <w:left w:val="none" w:sz="0" w:space="0" w:color="auto"/>
            <w:bottom w:val="none" w:sz="0" w:space="0" w:color="auto"/>
            <w:right w:val="none" w:sz="0" w:space="0" w:color="auto"/>
          </w:divBdr>
        </w:div>
        <w:div w:id="1160000706">
          <w:marLeft w:val="965"/>
          <w:marRight w:val="0"/>
          <w:marTop w:val="96"/>
          <w:marBottom w:val="0"/>
          <w:divBdr>
            <w:top w:val="none" w:sz="0" w:space="0" w:color="auto"/>
            <w:left w:val="none" w:sz="0" w:space="0" w:color="auto"/>
            <w:bottom w:val="none" w:sz="0" w:space="0" w:color="auto"/>
            <w:right w:val="none" w:sz="0" w:space="0" w:color="auto"/>
          </w:divBdr>
        </w:div>
        <w:div w:id="1487479840">
          <w:marLeft w:val="965"/>
          <w:marRight w:val="0"/>
          <w:marTop w:val="96"/>
          <w:marBottom w:val="0"/>
          <w:divBdr>
            <w:top w:val="none" w:sz="0" w:space="0" w:color="auto"/>
            <w:left w:val="none" w:sz="0" w:space="0" w:color="auto"/>
            <w:bottom w:val="none" w:sz="0" w:space="0" w:color="auto"/>
            <w:right w:val="none" w:sz="0" w:space="0" w:color="auto"/>
          </w:divBdr>
        </w:div>
        <w:div w:id="821577338">
          <w:marLeft w:val="965"/>
          <w:marRight w:val="0"/>
          <w:marTop w:val="96"/>
          <w:marBottom w:val="0"/>
          <w:divBdr>
            <w:top w:val="none" w:sz="0" w:space="0" w:color="auto"/>
            <w:left w:val="none" w:sz="0" w:space="0" w:color="auto"/>
            <w:bottom w:val="none" w:sz="0" w:space="0" w:color="auto"/>
            <w:right w:val="none" w:sz="0" w:space="0" w:color="auto"/>
          </w:divBdr>
        </w:div>
        <w:div w:id="1698920567">
          <w:marLeft w:val="965"/>
          <w:marRight w:val="0"/>
          <w:marTop w:val="96"/>
          <w:marBottom w:val="0"/>
          <w:divBdr>
            <w:top w:val="none" w:sz="0" w:space="0" w:color="auto"/>
            <w:left w:val="none" w:sz="0" w:space="0" w:color="auto"/>
            <w:bottom w:val="none" w:sz="0" w:space="0" w:color="auto"/>
            <w:right w:val="none" w:sz="0" w:space="0" w:color="auto"/>
          </w:divBdr>
        </w:div>
      </w:divsChild>
    </w:div>
    <w:div w:id="632716808">
      <w:bodyDiv w:val="1"/>
      <w:marLeft w:val="0"/>
      <w:marRight w:val="0"/>
      <w:marTop w:val="0"/>
      <w:marBottom w:val="0"/>
      <w:divBdr>
        <w:top w:val="none" w:sz="0" w:space="0" w:color="auto"/>
        <w:left w:val="none" w:sz="0" w:space="0" w:color="auto"/>
        <w:bottom w:val="none" w:sz="0" w:space="0" w:color="auto"/>
        <w:right w:val="none" w:sz="0" w:space="0" w:color="auto"/>
      </w:divBdr>
    </w:div>
    <w:div w:id="647519827">
      <w:bodyDiv w:val="1"/>
      <w:marLeft w:val="0"/>
      <w:marRight w:val="0"/>
      <w:marTop w:val="0"/>
      <w:marBottom w:val="0"/>
      <w:divBdr>
        <w:top w:val="none" w:sz="0" w:space="0" w:color="auto"/>
        <w:left w:val="none" w:sz="0" w:space="0" w:color="auto"/>
        <w:bottom w:val="none" w:sz="0" w:space="0" w:color="auto"/>
        <w:right w:val="none" w:sz="0" w:space="0" w:color="auto"/>
      </w:divBdr>
      <w:divsChild>
        <w:div w:id="1656567512">
          <w:marLeft w:val="576"/>
          <w:marRight w:val="0"/>
          <w:marTop w:val="80"/>
          <w:marBottom w:val="0"/>
          <w:divBdr>
            <w:top w:val="none" w:sz="0" w:space="0" w:color="auto"/>
            <w:left w:val="none" w:sz="0" w:space="0" w:color="auto"/>
            <w:bottom w:val="none" w:sz="0" w:space="0" w:color="auto"/>
            <w:right w:val="none" w:sz="0" w:space="0" w:color="auto"/>
          </w:divBdr>
        </w:div>
        <w:div w:id="912738295">
          <w:marLeft w:val="576"/>
          <w:marRight w:val="0"/>
          <w:marTop w:val="80"/>
          <w:marBottom w:val="0"/>
          <w:divBdr>
            <w:top w:val="none" w:sz="0" w:space="0" w:color="auto"/>
            <w:left w:val="none" w:sz="0" w:space="0" w:color="auto"/>
            <w:bottom w:val="none" w:sz="0" w:space="0" w:color="auto"/>
            <w:right w:val="none" w:sz="0" w:space="0" w:color="auto"/>
          </w:divBdr>
        </w:div>
        <w:div w:id="1563640185">
          <w:marLeft w:val="576"/>
          <w:marRight w:val="0"/>
          <w:marTop w:val="80"/>
          <w:marBottom w:val="0"/>
          <w:divBdr>
            <w:top w:val="none" w:sz="0" w:space="0" w:color="auto"/>
            <w:left w:val="none" w:sz="0" w:space="0" w:color="auto"/>
            <w:bottom w:val="none" w:sz="0" w:space="0" w:color="auto"/>
            <w:right w:val="none" w:sz="0" w:space="0" w:color="auto"/>
          </w:divBdr>
        </w:div>
        <w:div w:id="276760971">
          <w:marLeft w:val="576"/>
          <w:marRight w:val="0"/>
          <w:marTop w:val="80"/>
          <w:marBottom w:val="0"/>
          <w:divBdr>
            <w:top w:val="none" w:sz="0" w:space="0" w:color="auto"/>
            <w:left w:val="none" w:sz="0" w:space="0" w:color="auto"/>
            <w:bottom w:val="none" w:sz="0" w:space="0" w:color="auto"/>
            <w:right w:val="none" w:sz="0" w:space="0" w:color="auto"/>
          </w:divBdr>
        </w:div>
        <w:div w:id="1250428496">
          <w:marLeft w:val="576"/>
          <w:marRight w:val="0"/>
          <w:marTop w:val="80"/>
          <w:marBottom w:val="0"/>
          <w:divBdr>
            <w:top w:val="none" w:sz="0" w:space="0" w:color="auto"/>
            <w:left w:val="none" w:sz="0" w:space="0" w:color="auto"/>
            <w:bottom w:val="none" w:sz="0" w:space="0" w:color="auto"/>
            <w:right w:val="none" w:sz="0" w:space="0" w:color="auto"/>
          </w:divBdr>
        </w:div>
      </w:divsChild>
    </w:div>
    <w:div w:id="651952511">
      <w:bodyDiv w:val="1"/>
      <w:marLeft w:val="0"/>
      <w:marRight w:val="0"/>
      <w:marTop w:val="0"/>
      <w:marBottom w:val="0"/>
      <w:divBdr>
        <w:top w:val="none" w:sz="0" w:space="0" w:color="auto"/>
        <w:left w:val="none" w:sz="0" w:space="0" w:color="auto"/>
        <w:bottom w:val="none" w:sz="0" w:space="0" w:color="auto"/>
        <w:right w:val="none" w:sz="0" w:space="0" w:color="auto"/>
      </w:divBdr>
      <w:divsChild>
        <w:div w:id="2514261">
          <w:marLeft w:val="576"/>
          <w:marRight w:val="0"/>
          <w:marTop w:val="80"/>
          <w:marBottom w:val="0"/>
          <w:divBdr>
            <w:top w:val="none" w:sz="0" w:space="0" w:color="auto"/>
            <w:left w:val="none" w:sz="0" w:space="0" w:color="auto"/>
            <w:bottom w:val="none" w:sz="0" w:space="0" w:color="auto"/>
            <w:right w:val="none" w:sz="0" w:space="0" w:color="auto"/>
          </w:divBdr>
        </w:div>
      </w:divsChild>
    </w:div>
    <w:div w:id="654841068">
      <w:bodyDiv w:val="1"/>
      <w:marLeft w:val="0"/>
      <w:marRight w:val="0"/>
      <w:marTop w:val="0"/>
      <w:marBottom w:val="0"/>
      <w:divBdr>
        <w:top w:val="none" w:sz="0" w:space="0" w:color="auto"/>
        <w:left w:val="none" w:sz="0" w:space="0" w:color="auto"/>
        <w:bottom w:val="none" w:sz="0" w:space="0" w:color="auto"/>
        <w:right w:val="none" w:sz="0" w:space="0" w:color="auto"/>
      </w:divBdr>
      <w:divsChild>
        <w:div w:id="1426800246">
          <w:marLeft w:val="1094"/>
          <w:marRight w:val="0"/>
          <w:marTop w:val="115"/>
          <w:marBottom w:val="0"/>
          <w:divBdr>
            <w:top w:val="none" w:sz="0" w:space="0" w:color="auto"/>
            <w:left w:val="none" w:sz="0" w:space="0" w:color="auto"/>
            <w:bottom w:val="none" w:sz="0" w:space="0" w:color="auto"/>
            <w:right w:val="none" w:sz="0" w:space="0" w:color="auto"/>
          </w:divBdr>
        </w:div>
        <w:div w:id="942028285">
          <w:marLeft w:val="1094"/>
          <w:marRight w:val="0"/>
          <w:marTop w:val="115"/>
          <w:marBottom w:val="0"/>
          <w:divBdr>
            <w:top w:val="none" w:sz="0" w:space="0" w:color="auto"/>
            <w:left w:val="none" w:sz="0" w:space="0" w:color="auto"/>
            <w:bottom w:val="none" w:sz="0" w:space="0" w:color="auto"/>
            <w:right w:val="none" w:sz="0" w:space="0" w:color="auto"/>
          </w:divBdr>
        </w:div>
        <w:div w:id="2077973303">
          <w:marLeft w:val="1094"/>
          <w:marRight w:val="0"/>
          <w:marTop w:val="115"/>
          <w:marBottom w:val="0"/>
          <w:divBdr>
            <w:top w:val="none" w:sz="0" w:space="0" w:color="auto"/>
            <w:left w:val="none" w:sz="0" w:space="0" w:color="auto"/>
            <w:bottom w:val="none" w:sz="0" w:space="0" w:color="auto"/>
            <w:right w:val="none" w:sz="0" w:space="0" w:color="auto"/>
          </w:divBdr>
        </w:div>
        <w:div w:id="1662462590">
          <w:marLeft w:val="1094"/>
          <w:marRight w:val="0"/>
          <w:marTop w:val="115"/>
          <w:marBottom w:val="0"/>
          <w:divBdr>
            <w:top w:val="none" w:sz="0" w:space="0" w:color="auto"/>
            <w:left w:val="none" w:sz="0" w:space="0" w:color="auto"/>
            <w:bottom w:val="none" w:sz="0" w:space="0" w:color="auto"/>
            <w:right w:val="none" w:sz="0" w:space="0" w:color="auto"/>
          </w:divBdr>
        </w:div>
      </w:divsChild>
    </w:div>
    <w:div w:id="656232061">
      <w:bodyDiv w:val="1"/>
      <w:marLeft w:val="0"/>
      <w:marRight w:val="0"/>
      <w:marTop w:val="0"/>
      <w:marBottom w:val="0"/>
      <w:divBdr>
        <w:top w:val="none" w:sz="0" w:space="0" w:color="auto"/>
        <w:left w:val="none" w:sz="0" w:space="0" w:color="auto"/>
        <w:bottom w:val="none" w:sz="0" w:space="0" w:color="auto"/>
        <w:right w:val="none" w:sz="0" w:space="0" w:color="auto"/>
      </w:divBdr>
      <w:divsChild>
        <w:div w:id="604120681">
          <w:marLeft w:val="547"/>
          <w:marRight w:val="0"/>
          <w:marTop w:val="125"/>
          <w:marBottom w:val="0"/>
          <w:divBdr>
            <w:top w:val="none" w:sz="0" w:space="0" w:color="auto"/>
            <w:left w:val="none" w:sz="0" w:space="0" w:color="auto"/>
            <w:bottom w:val="none" w:sz="0" w:space="0" w:color="auto"/>
            <w:right w:val="none" w:sz="0" w:space="0" w:color="auto"/>
          </w:divBdr>
        </w:div>
        <w:div w:id="1338655571">
          <w:marLeft w:val="1166"/>
          <w:marRight w:val="0"/>
          <w:marTop w:val="106"/>
          <w:marBottom w:val="0"/>
          <w:divBdr>
            <w:top w:val="none" w:sz="0" w:space="0" w:color="auto"/>
            <w:left w:val="none" w:sz="0" w:space="0" w:color="auto"/>
            <w:bottom w:val="none" w:sz="0" w:space="0" w:color="auto"/>
            <w:right w:val="none" w:sz="0" w:space="0" w:color="auto"/>
          </w:divBdr>
        </w:div>
        <w:div w:id="2044134178">
          <w:marLeft w:val="1166"/>
          <w:marRight w:val="0"/>
          <w:marTop w:val="106"/>
          <w:marBottom w:val="0"/>
          <w:divBdr>
            <w:top w:val="none" w:sz="0" w:space="0" w:color="auto"/>
            <w:left w:val="none" w:sz="0" w:space="0" w:color="auto"/>
            <w:bottom w:val="none" w:sz="0" w:space="0" w:color="auto"/>
            <w:right w:val="none" w:sz="0" w:space="0" w:color="auto"/>
          </w:divBdr>
        </w:div>
      </w:divsChild>
    </w:div>
    <w:div w:id="656572414">
      <w:bodyDiv w:val="1"/>
      <w:marLeft w:val="0"/>
      <w:marRight w:val="0"/>
      <w:marTop w:val="0"/>
      <w:marBottom w:val="0"/>
      <w:divBdr>
        <w:top w:val="none" w:sz="0" w:space="0" w:color="auto"/>
        <w:left w:val="none" w:sz="0" w:space="0" w:color="auto"/>
        <w:bottom w:val="none" w:sz="0" w:space="0" w:color="auto"/>
        <w:right w:val="none" w:sz="0" w:space="0" w:color="auto"/>
      </w:divBdr>
      <w:divsChild>
        <w:div w:id="168180858">
          <w:marLeft w:val="547"/>
          <w:marRight w:val="0"/>
          <w:marTop w:val="130"/>
          <w:marBottom w:val="0"/>
          <w:divBdr>
            <w:top w:val="none" w:sz="0" w:space="0" w:color="auto"/>
            <w:left w:val="none" w:sz="0" w:space="0" w:color="auto"/>
            <w:bottom w:val="none" w:sz="0" w:space="0" w:color="auto"/>
            <w:right w:val="none" w:sz="0" w:space="0" w:color="auto"/>
          </w:divBdr>
        </w:div>
      </w:divsChild>
    </w:div>
    <w:div w:id="661011847">
      <w:bodyDiv w:val="1"/>
      <w:marLeft w:val="0"/>
      <w:marRight w:val="0"/>
      <w:marTop w:val="0"/>
      <w:marBottom w:val="0"/>
      <w:divBdr>
        <w:top w:val="none" w:sz="0" w:space="0" w:color="auto"/>
        <w:left w:val="none" w:sz="0" w:space="0" w:color="auto"/>
        <w:bottom w:val="none" w:sz="0" w:space="0" w:color="auto"/>
        <w:right w:val="none" w:sz="0" w:space="0" w:color="auto"/>
      </w:divBdr>
      <w:divsChild>
        <w:div w:id="1444303302">
          <w:marLeft w:val="806"/>
          <w:marRight w:val="0"/>
          <w:marTop w:val="120"/>
          <w:marBottom w:val="0"/>
          <w:divBdr>
            <w:top w:val="none" w:sz="0" w:space="0" w:color="auto"/>
            <w:left w:val="none" w:sz="0" w:space="0" w:color="auto"/>
            <w:bottom w:val="none" w:sz="0" w:space="0" w:color="auto"/>
            <w:right w:val="none" w:sz="0" w:space="0" w:color="auto"/>
          </w:divBdr>
        </w:div>
        <w:div w:id="877935026">
          <w:marLeft w:val="1195"/>
          <w:marRight w:val="0"/>
          <w:marTop w:val="100"/>
          <w:marBottom w:val="0"/>
          <w:divBdr>
            <w:top w:val="none" w:sz="0" w:space="0" w:color="auto"/>
            <w:left w:val="none" w:sz="0" w:space="0" w:color="auto"/>
            <w:bottom w:val="none" w:sz="0" w:space="0" w:color="auto"/>
            <w:right w:val="none" w:sz="0" w:space="0" w:color="auto"/>
          </w:divBdr>
        </w:div>
        <w:div w:id="1826436886">
          <w:marLeft w:val="806"/>
          <w:marRight w:val="0"/>
          <w:marTop w:val="120"/>
          <w:marBottom w:val="0"/>
          <w:divBdr>
            <w:top w:val="none" w:sz="0" w:space="0" w:color="auto"/>
            <w:left w:val="none" w:sz="0" w:space="0" w:color="auto"/>
            <w:bottom w:val="none" w:sz="0" w:space="0" w:color="auto"/>
            <w:right w:val="none" w:sz="0" w:space="0" w:color="auto"/>
          </w:divBdr>
        </w:div>
        <w:div w:id="1453675250">
          <w:marLeft w:val="1195"/>
          <w:marRight w:val="0"/>
          <w:marTop w:val="100"/>
          <w:marBottom w:val="0"/>
          <w:divBdr>
            <w:top w:val="none" w:sz="0" w:space="0" w:color="auto"/>
            <w:left w:val="none" w:sz="0" w:space="0" w:color="auto"/>
            <w:bottom w:val="none" w:sz="0" w:space="0" w:color="auto"/>
            <w:right w:val="none" w:sz="0" w:space="0" w:color="auto"/>
          </w:divBdr>
        </w:div>
        <w:div w:id="388312456">
          <w:marLeft w:val="806"/>
          <w:marRight w:val="0"/>
          <w:marTop w:val="120"/>
          <w:marBottom w:val="0"/>
          <w:divBdr>
            <w:top w:val="none" w:sz="0" w:space="0" w:color="auto"/>
            <w:left w:val="none" w:sz="0" w:space="0" w:color="auto"/>
            <w:bottom w:val="none" w:sz="0" w:space="0" w:color="auto"/>
            <w:right w:val="none" w:sz="0" w:space="0" w:color="auto"/>
          </w:divBdr>
        </w:div>
        <w:div w:id="370955409">
          <w:marLeft w:val="1195"/>
          <w:marRight w:val="0"/>
          <w:marTop w:val="100"/>
          <w:marBottom w:val="0"/>
          <w:divBdr>
            <w:top w:val="none" w:sz="0" w:space="0" w:color="auto"/>
            <w:left w:val="none" w:sz="0" w:space="0" w:color="auto"/>
            <w:bottom w:val="none" w:sz="0" w:space="0" w:color="auto"/>
            <w:right w:val="none" w:sz="0" w:space="0" w:color="auto"/>
          </w:divBdr>
        </w:div>
        <w:div w:id="878668979">
          <w:marLeft w:val="806"/>
          <w:marRight w:val="0"/>
          <w:marTop w:val="120"/>
          <w:marBottom w:val="0"/>
          <w:divBdr>
            <w:top w:val="none" w:sz="0" w:space="0" w:color="auto"/>
            <w:left w:val="none" w:sz="0" w:space="0" w:color="auto"/>
            <w:bottom w:val="none" w:sz="0" w:space="0" w:color="auto"/>
            <w:right w:val="none" w:sz="0" w:space="0" w:color="auto"/>
          </w:divBdr>
        </w:div>
        <w:div w:id="1352144461">
          <w:marLeft w:val="1195"/>
          <w:marRight w:val="0"/>
          <w:marTop w:val="100"/>
          <w:marBottom w:val="0"/>
          <w:divBdr>
            <w:top w:val="none" w:sz="0" w:space="0" w:color="auto"/>
            <w:left w:val="none" w:sz="0" w:space="0" w:color="auto"/>
            <w:bottom w:val="none" w:sz="0" w:space="0" w:color="auto"/>
            <w:right w:val="none" w:sz="0" w:space="0" w:color="auto"/>
          </w:divBdr>
        </w:div>
      </w:divsChild>
    </w:div>
    <w:div w:id="671108321">
      <w:bodyDiv w:val="1"/>
      <w:marLeft w:val="0"/>
      <w:marRight w:val="0"/>
      <w:marTop w:val="0"/>
      <w:marBottom w:val="0"/>
      <w:divBdr>
        <w:top w:val="none" w:sz="0" w:space="0" w:color="auto"/>
        <w:left w:val="none" w:sz="0" w:space="0" w:color="auto"/>
        <w:bottom w:val="none" w:sz="0" w:space="0" w:color="auto"/>
        <w:right w:val="none" w:sz="0" w:space="0" w:color="auto"/>
      </w:divBdr>
      <w:divsChild>
        <w:div w:id="1883708284">
          <w:marLeft w:val="706"/>
          <w:marRight w:val="0"/>
          <w:marTop w:val="134"/>
          <w:marBottom w:val="0"/>
          <w:divBdr>
            <w:top w:val="none" w:sz="0" w:space="0" w:color="auto"/>
            <w:left w:val="none" w:sz="0" w:space="0" w:color="auto"/>
            <w:bottom w:val="none" w:sz="0" w:space="0" w:color="auto"/>
            <w:right w:val="none" w:sz="0" w:space="0" w:color="auto"/>
          </w:divBdr>
        </w:div>
        <w:div w:id="1417046478">
          <w:marLeft w:val="1397"/>
          <w:marRight w:val="0"/>
          <w:marTop w:val="115"/>
          <w:marBottom w:val="0"/>
          <w:divBdr>
            <w:top w:val="none" w:sz="0" w:space="0" w:color="auto"/>
            <w:left w:val="none" w:sz="0" w:space="0" w:color="auto"/>
            <w:bottom w:val="none" w:sz="0" w:space="0" w:color="auto"/>
            <w:right w:val="none" w:sz="0" w:space="0" w:color="auto"/>
          </w:divBdr>
        </w:div>
        <w:div w:id="1046880556">
          <w:marLeft w:val="1397"/>
          <w:marRight w:val="0"/>
          <w:marTop w:val="115"/>
          <w:marBottom w:val="0"/>
          <w:divBdr>
            <w:top w:val="none" w:sz="0" w:space="0" w:color="auto"/>
            <w:left w:val="none" w:sz="0" w:space="0" w:color="auto"/>
            <w:bottom w:val="none" w:sz="0" w:space="0" w:color="auto"/>
            <w:right w:val="none" w:sz="0" w:space="0" w:color="auto"/>
          </w:divBdr>
        </w:div>
        <w:div w:id="1495219379">
          <w:marLeft w:val="1397"/>
          <w:marRight w:val="0"/>
          <w:marTop w:val="115"/>
          <w:marBottom w:val="0"/>
          <w:divBdr>
            <w:top w:val="none" w:sz="0" w:space="0" w:color="auto"/>
            <w:left w:val="none" w:sz="0" w:space="0" w:color="auto"/>
            <w:bottom w:val="none" w:sz="0" w:space="0" w:color="auto"/>
            <w:right w:val="none" w:sz="0" w:space="0" w:color="auto"/>
          </w:divBdr>
        </w:div>
      </w:divsChild>
    </w:div>
    <w:div w:id="684675962">
      <w:bodyDiv w:val="1"/>
      <w:marLeft w:val="0"/>
      <w:marRight w:val="0"/>
      <w:marTop w:val="0"/>
      <w:marBottom w:val="0"/>
      <w:divBdr>
        <w:top w:val="none" w:sz="0" w:space="0" w:color="auto"/>
        <w:left w:val="none" w:sz="0" w:space="0" w:color="auto"/>
        <w:bottom w:val="none" w:sz="0" w:space="0" w:color="auto"/>
        <w:right w:val="none" w:sz="0" w:space="0" w:color="auto"/>
      </w:divBdr>
    </w:div>
    <w:div w:id="696270746">
      <w:bodyDiv w:val="1"/>
      <w:marLeft w:val="0"/>
      <w:marRight w:val="0"/>
      <w:marTop w:val="0"/>
      <w:marBottom w:val="0"/>
      <w:divBdr>
        <w:top w:val="none" w:sz="0" w:space="0" w:color="auto"/>
        <w:left w:val="none" w:sz="0" w:space="0" w:color="auto"/>
        <w:bottom w:val="none" w:sz="0" w:space="0" w:color="auto"/>
        <w:right w:val="none" w:sz="0" w:space="0" w:color="auto"/>
      </w:divBdr>
    </w:div>
    <w:div w:id="697315059">
      <w:bodyDiv w:val="1"/>
      <w:marLeft w:val="0"/>
      <w:marRight w:val="0"/>
      <w:marTop w:val="0"/>
      <w:marBottom w:val="0"/>
      <w:divBdr>
        <w:top w:val="none" w:sz="0" w:space="0" w:color="auto"/>
        <w:left w:val="none" w:sz="0" w:space="0" w:color="auto"/>
        <w:bottom w:val="none" w:sz="0" w:space="0" w:color="auto"/>
        <w:right w:val="none" w:sz="0" w:space="0" w:color="auto"/>
      </w:divBdr>
      <w:divsChild>
        <w:div w:id="1794051675">
          <w:marLeft w:val="576"/>
          <w:marRight w:val="0"/>
          <w:marTop w:val="80"/>
          <w:marBottom w:val="0"/>
          <w:divBdr>
            <w:top w:val="none" w:sz="0" w:space="0" w:color="auto"/>
            <w:left w:val="none" w:sz="0" w:space="0" w:color="auto"/>
            <w:bottom w:val="none" w:sz="0" w:space="0" w:color="auto"/>
            <w:right w:val="none" w:sz="0" w:space="0" w:color="auto"/>
          </w:divBdr>
        </w:div>
        <w:div w:id="1737701251">
          <w:marLeft w:val="576"/>
          <w:marRight w:val="0"/>
          <w:marTop w:val="80"/>
          <w:marBottom w:val="0"/>
          <w:divBdr>
            <w:top w:val="none" w:sz="0" w:space="0" w:color="auto"/>
            <w:left w:val="none" w:sz="0" w:space="0" w:color="auto"/>
            <w:bottom w:val="none" w:sz="0" w:space="0" w:color="auto"/>
            <w:right w:val="none" w:sz="0" w:space="0" w:color="auto"/>
          </w:divBdr>
        </w:div>
        <w:div w:id="1628702312">
          <w:marLeft w:val="576"/>
          <w:marRight w:val="0"/>
          <w:marTop w:val="80"/>
          <w:marBottom w:val="0"/>
          <w:divBdr>
            <w:top w:val="none" w:sz="0" w:space="0" w:color="auto"/>
            <w:left w:val="none" w:sz="0" w:space="0" w:color="auto"/>
            <w:bottom w:val="none" w:sz="0" w:space="0" w:color="auto"/>
            <w:right w:val="none" w:sz="0" w:space="0" w:color="auto"/>
          </w:divBdr>
        </w:div>
        <w:div w:id="1206529333">
          <w:marLeft w:val="576"/>
          <w:marRight w:val="0"/>
          <w:marTop w:val="80"/>
          <w:marBottom w:val="0"/>
          <w:divBdr>
            <w:top w:val="none" w:sz="0" w:space="0" w:color="auto"/>
            <w:left w:val="none" w:sz="0" w:space="0" w:color="auto"/>
            <w:bottom w:val="none" w:sz="0" w:space="0" w:color="auto"/>
            <w:right w:val="none" w:sz="0" w:space="0" w:color="auto"/>
          </w:divBdr>
        </w:div>
        <w:div w:id="1825316187">
          <w:marLeft w:val="576"/>
          <w:marRight w:val="0"/>
          <w:marTop w:val="80"/>
          <w:marBottom w:val="0"/>
          <w:divBdr>
            <w:top w:val="none" w:sz="0" w:space="0" w:color="auto"/>
            <w:left w:val="none" w:sz="0" w:space="0" w:color="auto"/>
            <w:bottom w:val="none" w:sz="0" w:space="0" w:color="auto"/>
            <w:right w:val="none" w:sz="0" w:space="0" w:color="auto"/>
          </w:divBdr>
        </w:div>
      </w:divsChild>
    </w:div>
    <w:div w:id="699742441">
      <w:bodyDiv w:val="1"/>
      <w:marLeft w:val="0"/>
      <w:marRight w:val="0"/>
      <w:marTop w:val="0"/>
      <w:marBottom w:val="0"/>
      <w:divBdr>
        <w:top w:val="none" w:sz="0" w:space="0" w:color="auto"/>
        <w:left w:val="none" w:sz="0" w:space="0" w:color="auto"/>
        <w:bottom w:val="none" w:sz="0" w:space="0" w:color="auto"/>
        <w:right w:val="none" w:sz="0" w:space="0" w:color="auto"/>
      </w:divBdr>
      <w:divsChild>
        <w:div w:id="1543783099">
          <w:marLeft w:val="1426"/>
          <w:marRight w:val="0"/>
          <w:marTop w:val="115"/>
          <w:marBottom w:val="0"/>
          <w:divBdr>
            <w:top w:val="none" w:sz="0" w:space="0" w:color="auto"/>
            <w:left w:val="none" w:sz="0" w:space="0" w:color="auto"/>
            <w:bottom w:val="none" w:sz="0" w:space="0" w:color="auto"/>
            <w:right w:val="none" w:sz="0" w:space="0" w:color="auto"/>
          </w:divBdr>
        </w:div>
      </w:divsChild>
    </w:div>
    <w:div w:id="702946507">
      <w:bodyDiv w:val="1"/>
      <w:marLeft w:val="0"/>
      <w:marRight w:val="0"/>
      <w:marTop w:val="0"/>
      <w:marBottom w:val="0"/>
      <w:divBdr>
        <w:top w:val="none" w:sz="0" w:space="0" w:color="auto"/>
        <w:left w:val="none" w:sz="0" w:space="0" w:color="auto"/>
        <w:bottom w:val="none" w:sz="0" w:space="0" w:color="auto"/>
        <w:right w:val="none" w:sz="0" w:space="0" w:color="auto"/>
      </w:divBdr>
      <w:divsChild>
        <w:div w:id="1924294035">
          <w:marLeft w:val="821"/>
          <w:marRight w:val="0"/>
          <w:marTop w:val="100"/>
          <w:marBottom w:val="0"/>
          <w:divBdr>
            <w:top w:val="none" w:sz="0" w:space="0" w:color="auto"/>
            <w:left w:val="none" w:sz="0" w:space="0" w:color="auto"/>
            <w:bottom w:val="none" w:sz="0" w:space="0" w:color="auto"/>
            <w:right w:val="none" w:sz="0" w:space="0" w:color="auto"/>
          </w:divBdr>
        </w:div>
        <w:div w:id="196892757">
          <w:marLeft w:val="821"/>
          <w:marRight w:val="0"/>
          <w:marTop w:val="100"/>
          <w:marBottom w:val="0"/>
          <w:divBdr>
            <w:top w:val="none" w:sz="0" w:space="0" w:color="auto"/>
            <w:left w:val="none" w:sz="0" w:space="0" w:color="auto"/>
            <w:bottom w:val="none" w:sz="0" w:space="0" w:color="auto"/>
            <w:right w:val="none" w:sz="0" w:space="0" w:color="auto"/>
          </w:divBdr>
        </w:div>
        <w:div w:id="1871991163">
          <w:marLeft w:val="821"/>
          <w:marRight w:val="0"/>
          <w:marTop w:val="100"/>
          <w:marBottom w:val="0"/>
          <w:divBdr>
            <w:top w:val="none" w:sz="0" w:space="0" w:color="auto"/>
            <w:left w:val="none" w:sz="0" w:space="0" w:color="auto"/>
            <w:bottom w:val="none" w:sz="0" w:space="0" w:color="auto"/>
            <w:right w:val="none" w:sz="0" w:space="0" w:color="auto"/>
          </w:divBdr>
        </w:div>
        <w:div w:id="1332219223">
          <w:marLeft w:val="821"/>
          <w:marRight w:val="0"/>
          <w:marTop w:val="100"/>
          <w:marBottom w:val="0"/>
          <w:divBdr>
            <w:top w:val="none" w:sz="0" w:space="0" w:color="auto"/>
            <w:left w:val="none" w:sz="0" w:space="0" w:color="auto"/>
            <w:bottom w:val="none" w:sz="0" w:space="0" w:color="auto"/>
            <w:right w:val="none" w:sz="0" w:space="0" w:color="auto"/>
          </w:divBdr>
        </w:div>
        <w:div w:id="1234514011">
          <w:marLeft w:val="821"/>
          <w:marRight w:val="0"/>
          <w:marTop w:val="100"/>
          <w:marBottom w:val="0"/>
          <w:divBdr>
            <w:top w:val="none" w:sz="0" w:space="0" w:color="auto"/>
            <w:left w:val="none" w:sz="0" w:space="0" w:color="auto"/>
            <w:bottom w:val="none" w:sz="0" w:space="0" w:color="auto"/>
            <w:right w:val="none" w:sz="0" w:space="0" w:color="auto"/>
          </w:divBdr>
        </w:div>
      </w:divsChild>
    </w:div>
    <w:div w:id="703286338">
      <w:bodyDiv w:val="1"/>
      <w:marLeft w:val="0"/>
      <w:marRight w:val="0"/>
      <w:marTop w:val="0"/>
      <w:marBottom w:val="0"/>
      <w:divBdr>
        <w:top w:val="none" w:sz="0" w:space="0" w:color="auto"/>
        <w:left w:val="none" w:sz="0" w:space="0" w:color="auto"/>
        <w:bottom w:val="none" w:sz="0" w:space="0" w:color="auto"/>
        <w:right w:val="none" w:sz="0" w:space="0" w:color="auto"/>
      </w:divBdr>
      <w:divsChild>
        <w:div w:id="1010762845">
          <w:marLeft w:val="576"/>
          <w:marRight w:val="0"/>
          <w:marTop w:val="80"/>
          <w:marBottom w:val="0"/>
          <w:divBdr>
            <w:top w:val="none" w:sz="0" w:space="0" w:color="auto"/>
            <w:left w:val="none" w:sz="0" w:space="0" w:color="auto"/>
            <w:bottom w:val="none" w:sz="0" w:space="0" w:color="auto"/>
            <w:right w:val="none" w:sz="0" w:space="0" w:color="auto"/>
          </w:divBdr>
        </w:div>
        <w:div w:id="1913198388">
          <w:marLeft w:val="576"/>
          <w:marRight w:val="0"/>
          <w:marTop w:val="80"/>
          <w:marBottom w:val="0"/>
          <w:divBdr>
            <w:top w:val="none" w:sz="0" w:space="0" w:color="auto"/>
            <w:left w:val="none" w:sz="0" w:space="0" w:color="auto"/>
            <w:bottom w:val="none" w:sz="0" w:space="0" w:color="auto"/>
            <w:right w:val="none" w:sz="0" w:space="0" w:color="auto"/>
          </w:divBdr>
        </w:div>
        <w:div w:id="159584011">
          <w:marLeft w:val="576"/>
          <w:marRight w:val="0"/>
          <w:marTop w:val="80"/>
          <w:marBottom w:val="0"/>
          <w:divBdr>
            <w:top w:val="none" w:sz="0" w:space="0" w:color="auto"/>
            <w:left w:val="none" w:sz="0" w:space="0" w:color="auto"/>
            <w:bottom w:val="none" w:sz="0" w:space="0" w:color="auto"/>
            <w:right w:val="none" w:sz="0" w:space="0" w:color="auto"/>
          </w:divBdr>
        </w:div>
        <w:div w:id="1157184333">
          <w:marLeft w:val="576"/>
          <w:marRight w:val="0"/>
          <w:marTop w:val="80"/>
          <w:marBottom w:val="0"/>
          <w:divBdr>
            <w:top w:val="none" w:sz="0" w:space="0" w:color="auto"/>
            <w:left w:val="none" w:sz="0" w:space="0" w:color="auto"/>
            <w:bottom w:val="none" w:sz="0" w:space="0" w:color="auto"/>
            <w:right w:val="none" w:sz="0" w:space="0" w:color="auto"/>
          </w:divBdr>
        </w:div>
        <w:div w:id="668026554">
          <w:marLeft w:val="576"/>
          <w:marRight w:val="0"/>
          <w:marTop w:val="80"/>
          <w:marBottom w:val="0"/>
          <w:divBdr>
            <w:top w:val="none" w:sz="0" w:space="0" w:color="auto"/>
            <w:left w:val="none" w:sz="0" w:space="0" w:color="auto"/>
            <w:bottom w:val="none" w:sz="0" w:space="0" w:color="auto"/>
            <w:right w:val="none" w:sz="0" w:space="0" w:color="auto"/>
          </w:divBdr>
        </w:div>
        <w:div w:id="1356613773">
          <w:marLeft w:val="576"/>
          <w:marRight w:val="0"/>
          <w:marTop w:val="80"/>
          <w:marBottom w:val="0"/>
          <w:divBdr>
            <w:top w:val="none" w:sz="0" w:space="0" w:color="auto"/>
            <w:left w:val="none" w:sz="0" w:space="0" w:color="auto"/>
            <w:bottom w:val="none" w:sz="0" w:space="0" w:color="auto"/>
            <w:right w:val="none" w:sz="0" w:space="0" w:color="auto"/>
          </w:divBdr>
        </w:div>
        <w:div w:id="287510620">
          <w:marLeft w:val="576"/>
          <w:marRight w:val="0"/>
          <w:marTop w:val="80"/>
          <w:marBottom w:val="0"/>
          <w:divBdr>
            <w:top w:val="none" w:sz="0" w:space="0" w:color="auto"/>
            <w:left w:val="none" w:sz="0" w:space="0" w:color="auto"/>
            <w:bottom w:val="none" w:sz="0" w:space="0" w:color="auto"/>
            <w:right w:val="none" w:sz="0" w:space="0" w:color="auto"/>
          </w:divBdr>
        </w:div>
      </w:divsChild>
    </w:div>
    <w:div w:id="720322653">
      <w:bodyDiv w:val="1"/>
      <w:marLeft w:val="0"/>
      <w:marRight w:val="0"/>
      <w:marTop w:val="0"/>
      <w:marBottom w:val="0"/>
      <w:divBdr>
        <w:top w:val="none" w:sz="0" w:space="0" w:color="auto"/>
        <w:left w:val="none" w:sz="0" w:space="0" w:color="auto"/>
        <w:bottom w:val="none" w:sz="0" w:space="0" w:color="auto"/>
        <w:right w:val="none" w:sz="0" w:space="0" w:color="auto"/>
      </w:divBdr>
      <w:divsChild>
        <w:div w:id="1264722227">
          <w:marLeft w:val="547"/>
          <w:marRight w:val="0"/>
          <w:marTop w:val="106"/>
          <w:marBottom w:val="0"/>
          <w:divBdr>
            <w:top w:val="none" w:sz="0" w:space="0" w:color="auto"/>
            <w:left w:val="none" w:sz="0" w:space="0" w:color="auto"/>
            <w:bottom w:val="none" w:sz="0" w:space="0" w:color="auto"/>
            <w:right w:val="none" w:sz="0" w:space="0" w:color="auto"/>
          </w:divBdr>
        </w:div>
      </w:divsChild>
    </w:div>
    <w:div w:id="722101912">
      <w:bodyDiv w:val="1"/>
      <w:marLeft w:val="0"/>
      <w:marRight w:val="0"/>
      <w:marTop w:val="0"/>
      <w:marBottom w:val="0"/>
      <w:divBdr>
        <w:top w:val="none" w:sz="0" w:space="0" w:color="auto"/>
        <w:left w:val="none" w:sz="0" w:space="0" w:color="auto"/>
        <w:bottom w:val="none" w:sz="0" w:space="0" w:color="auto"/>
        <w:right w:val="none" w:sz="0" w:space="0" w:color="auto"/>
      </w:divBdr>
      <w:divsChild>
        <w:div w:id="456752533">
          <w:marLeft w:val="576"/>
          <w:marRight w:val="0"/>
          <w:marTop w:val="80"/>
          <w:marBottom w:val="0"/>
          <w:divBdr>
            <w:top w:val="none" w:sz="0" w:space="0" w:color="auto"/>
            <w:left w:val="none" w:sz="0" w:space="0" w:color="auto"/>
            <w:bottom w:val="none" w:sz="0" w:space="0" w:color="auto"/>
            <w:right w:val="none" w:sz="0" w:space="0" w:color="auto"/>
          </w:divBdr>
        </w:div>
        <w:div w:id="141893717">
          <w:marLeft w:val="979"/>
          <w:marRight w:val="0"/>
          <w:marTop w:val="65"/>
          <w:marBottom w:val="0"/>
          <w:divBdr>
            <w:top w:val="none" w:sz="0" w:space="0" w:color="auto"/>
            <w:left w:val="none" w:sz="0" w:space="0" w:color="auto"/>
            <w:bottom w:val="none" w:sz="0" w:space="0" w:color="auto"/>
            <w:right w:val="none" w:sz="0" w:space="0" w:color="auto"/>
          </w:divBdr>
        </w:div>
        <w:div w:id="865020333">
          <w:marLeft w:val="979"/>
          <w:marRight w:val="0"/>
          <w:marTop w:val="65"/>
          <w:marBottom w:val="0"/>
          <w:divBdr>
            <w:top w:val="none" w:sz="0" w:space="0" w:color="auto"/>
            <w:left w:val="none" w:sz="0" w:space="0" w:color="auto"/>
            <w:bottom w:val="none" w:sz="0" w:space="0" w:color="auto"/>
            <w:right w:val="none" w:sz="0" w:space="0" w:color="auto"/>
          </w:divBdr>
        </w:div>
        <w:div w:id="1369141380">
          <w:marLeft w:val="979"/>
          <w:marRight w:val="0"/>
          <w:marTop w:val="65"/>
          <w:marBottom w:val="0"/>
          <w:divBdr>
            <w:top w:val="none" w:sz="0" w:space="0" w:color="auto"/>
            <w:left w:val="none" w:sz="0" w:space="0" w:color="auto"/>
            <w:bottom w:val="none" w:sz="0" w:space="0" w:color="auto"/>
            <w:right w:val="none" w:sz="0" w:space="0" w:color="auto"/>
          </w:divBdr>
        </w:div>
      </w:divsChild>
    </w:div>
    <w:div w:id="730277576">
      <w:bodyDiv w:val="1"/>
      <w:marLeft w:val="0"/>
      <w:marRight w:val="0"/>
      <w:marTop w:val="0"/>
      <w:marBottom w:val="0"/>
      <w:divBdr>
        <w:top w:val="none" w:sz="0" w:space="0" w:color="auto"/>
        <w:left w:val="none" w:sz="0" w:space="0" w:color="auto"/>
        <w:bottom w:val="none" w:sz="0" w:space="0" w:color="auto"/>
        <w:right w:val="none" w:sz="0" w:space="0" w:color="auto"/>
      </w:divBdr>
      <w:divsChild>
        <w:div w:id="2072848735">
          <w:marLeft w:val="547"/>
          <w:marRight w:val="0"/>
          <w:marTop w:val="134"/>
          <w:marBottom w:val="0"/>
          <w:divBdr>
            <w:top w:val="none" w:sz="0" w:space="0" w:color="auto"/>
            <w:left w:val="none" w:sz="0" w:space="0" w:color="auto"/>
            <w:bottom w:val="none" w:sz="0" w:space="0" w:color="auto"/>
            <w:right w:val="none" w:sz="0" w:space="0" w:color="auto"/>
          </w:divBdr>
        </w:div>
        <w:div w:id="344988965">
          <w:marLeft w:val="547"/>
          <w:marRight w:val="0"/>
          <w:marTop w:val="134"/>
          <w:marBottom w:val="0"/>
          <w:divBdr>
            <w:top w:val="none" w:sz="0" w:space="0" w:color="auto"/>
            <w:left w:val="none" w:sz="0" w:space="0" w:color="auto"/>
            <w:bottom w:val="none" w:sz="0" w:space="0" w:color="auto"/>
            <w:right w:val="none" w:sz="0" w:space="0" w:color="auto"/>
          </w:divBdr>
        </w:div>
      </w:divsChild>
    </w:div>
    <w:div w:id="733166896">
      <w:bodyDiv w:val="1"/>
      <w:marLeft w:val="0"/>
      <w:marRight w:val="0"/>
      <w:marTop w:val="0"/>
      <w:marBottom w:val="0"/>
      <w:divBdr>
        <w:top w:val="none" w:sz="0" w:space="0" w:color="auto"/>
        <w:left w:val="none" w:sz="0" w:space="0" w:color="auto"/>
        <w:bottom w:val="none" w:sz="0" w:space="0" w:color="auto"/>
        <w:right w:val="none" w:sz="0" w:space="0" w:color="auto"/>
      </w:divBdr>
      <w:divsChild>
        <w:div w:id="1568413432">
          <w:marLeft w:val="576"/>
          <w:marRight w:val="0"/>
          <w:marTop w:val="80"/>
          <w:marBottom w:val="0"/>
          <w:divBdr>
            <w:top w:val="none" w:sz="0" w:space="0" w:color="auto"/>
            <w:left w:val="none" w:sz="0" w:space="0" w:color="auto"/>
            <w:bottom w:val="none" w:sz="0" w:space="0" w:color="auto"/>
            <w:right w:val="none" w:sz="0" w:space="0" w:color="auto"/>
          </w:divBdr>
        </w:div>
        <w:div w:id="1668941999">
          <w:marLeft w:val="979"/>
          <w:marRight w:val="0"/>
          <w:marTop w:val="65"/>
          <w:marBottom w:val="0"/>
          <w:divBdr>
            <w:top w:val="none" w:sz="0" w:space="0" w:color="auto"/>
            <w:left w:val="none" w:sz="0" w:space="0" w:color="auto"/>
            <w:bottom w:val="none" w:sz="0" w:space="0" w:color="auto"/>
            <w:right w:val="none" w:sz="0" w:space="0" w:color="auto"/>
          </w:divBdr>
        </w:div>
        <w:div w:id="1698235324">
          <w:marLeft w:val="979"/>
          <w:marRight w:val="0"/>
          <w:marTop w:val="65"/>
          <w:marBottom w:val="0"/>
          <w:divBdr>
            <w:top w:val="none" w:sz="0" w:space="0" w:color="auto"/>
            <w:left w:val="none" w:sz="0" w:space="0" w:color="auto"/>
            <w:bottom w:val="none" w:sz="0" w:space="0" w:color="auto"/>
            <w:right w:val="none" w:sz="0" w:space="0" w:color="auto"/>
          </w:divBdr>
        </w:div>
        <w:div w:id="20055790">
          <w:marLeft w:val="979"/>
          <w:marRight w:val="0"/>
          <w:marTop w:val="65"/>
          <w:marBottom w:val="0"/>
          <w:divBdr>
            <w:top w:val="none" w:sz="0" w:space="0" w:color="auto"/>
            <w:left w:val="none" w:sz="0" w:space="0" w:color="auto"/>
            <w:bottom w:val="none" w:sz="0" w:space="0" w:color="auto"/>
            <w:right w:val="none" w:sz="0" w:space="0" w:color="auto"/>
          </w:divBdr>
        </w:div>
        <w:div w:id="1299611419">
          <w:marLeft w:val="979"/>
          <w:marRight w:val="0"/>
          <w:marTop w:val="65"/>
          <w:marBottom w:val="0"/>
          <w:divBdr>
            <w:top w:val="none" w:sz="0" w:space="0" w:color="auto"/>
            <w:left w:val="none" w:sz="0" w:space="0" w:color="auto"/>
            <w:bottom w:val="none" w:sz="0" w:space="0" w:color="auto"/>
            <w:right w:val="none" w:sz="0" w:space="0" w:color="auto"/>
          </w:divBdr>
        </w:div>
        <w:div w:id="191651040">
          <w:marLeft w:val="979"/>
          <w:marRight w:val="0"/>
          <w:marTop w:val="65"/>
          <w:marBottom w:val="0"/>
          <w:divBdr>
            <w:top w:val="none" w:sz="0" w:space="0" w:color="auto"/>
            <w:left w:val="none" w:sz="0" w:space="0" w:color="auto"/>
            <w:bottom w:val="none" w:sz="0" w:space="0" w:color="auto"/>
            <w:right w:val="none" w:sz="0" w:space="0" w:color="auto"/>
          </w:divBdr>
        </w:div>
      </w:divsChild>
    </w:div>
    <w:div w:id="734283326">
      <w:bodyDiv w:val="1"/>
      <w:marLeft w:val="0"/>
      <w:marRight w:val="0"/>
      <w:marTop w:val="0"/>
      <w:marBottom w:val="0"/>
      <w:divBdr>
        <w:top w:val="none" w:sz="0" w:space="0" w:color="auto"/>
        <w:left w:val="none" w:sz="0" w:space="0" w:color="auto"/>
        <w:bottom w:val="none" w:sz="0" w:space="0" w:color="auto"/>
        <w:right w:val="none" w:sz="0" w:space="0" w:color="auto"/>
      </w:divBdr>
      <w:divsChild>
        <w:div w:id="365638067">
          <w:marLeft w:val="547"/>
          <w:marRight w:val="0"/>
          <w:marTop w:val="149"/>
          <w:marBottom w:val="0"/>
          <w:divBdr>
            <w:top w:val="none" w:sz="0" w:space="0" w:color="auto"/>
            <w:left w:val="none" w:sz="0" w:space="0" w:color="auto"/>
            <w:bottom w:val="none" w:sz="0" w:space="0" w:color="auto"/>
            <w:right w:val="none" w:sz="0" w:space="0" w:color="auto"/>
          </w:divBdr>
        </w:div>
        <w:div w:id="250890142">
          <w:marLeft w:val="547"/>
          <w:marRight w:val="0"/>
          <w:marTop w:val="149"/>
          <w:marBottom w:val="0"/>
          <w:divBdr>
            <w:top w:val="none" w:sz="0" w:space="0" w:color="auto"/>
            <w:left w:val="none" w:sz="0" w:space="0" w:color="auto"/>
            <w:bottom w:val="none" w:sz="0" w:space="0" w:color="auto"/>
            <w:right w:val="none" w:sz="0" w:space="0" w:color="auto"/>
          </w:divBdr>
        </w:div>
        <w:div w:id="1913808958">
          <w:marLeft w:val="547"/>
          <w:marRight w:val="0"/>
          <w:marTop w:val="149"/>
          <w:marBottom w:val="0"/>
          <w:divBdr>
            <w:top w:val="none" w:sz="0" w:space="0" w:color="auto"/>
            <w:left w:val="none" w:sz="0" w:space="0" w:color="auto"/>
            <w:bottom w:val="none" w:sz="0" w:space="0" w:color="auto"/>
            <w:right w:val="none" w:sz="0" w:space="0" w:color="auto"/>
          </w:divBdr>
        </w:div>
      </w:divsChild>
    </w:div>
    <w:div w:id="734595299">
      <w:bodyDiv w:val="1"/>
      <w:marLeft w:val="0"/>
      <w:marRight w:val="0"/>
      <w:marTop w:val="0"/>
      <w:marBottom w:val="0"/>
      <w:divBdr>
        <w:top w:val="none" w:sz="0" w:space="0" w:color="auto"/>
        <w:left w:val="none" w:sz="0" w:space="0" w:color="auto"/>
        <w:bottom w:val="none" w:sz="0" w:space="0" w:color="auto"/>
        <w:right w:val="none" w:sz="0" w:space="0" w:color="auto"/>
      </w:divBdr>
      <w:divsChild>
        <w:div w:id="271057970">
          <w:marLeft w:val="979"/>
          <w:marRight w:val="0"/>
          <w:marTop w:val="65"/>
          <w:marBottom w:val="0"/>
          <w:divBdr>
            <w:top w:val="none" w:sz="0" w:space="0" w:color="auto"/>
            <w:left w:val="none" w:sz="0" w:space="0" w:color="auto"/>
            <w:bottom w:val="none" w:sz="0" w:space="0" w:color="auto"/>
            <w:right w:val="none" w:sz="0" w:space="0" w:color="auto"/>
          </w:divBdr>
        </w:div>
        <w:div w:id="858006131">
          <w:marLeft w:val="979"/>
          <w:marRight w:val="0"/>
          <w:marTop w:val="65"/>
          <w:marBottom w:val="0"/>
          <w:divBdr>
            <w:top w:val="none" w:sz="0" w:space="0" w:color="auto"/>
            <w:left w:val="none" w:sz="0" w:space="0" w:color="auto"/>
            <w:bottom w:val="none" w:sz="0" w:space="0" w:color="auto"/>
            <w:right w:val="none" w:sz="0" w:space="0" w:color="auto"/>
          </w:divBdr>
        </w:div>
        <w:div w:id="372539351">
          <w:marLeft w:val="979"/>
          <w:marRight w:val="0"/>
          <w:marTop w:val="65"/>
          <w:marBottom w:val="0"/>
          <w:divBdr>
            <w:top w:val="none" w:sz="0" w:space="0" w:color="auto"/>
            <w:left w:val="none" w:sz="0" w:space="0" w:color="auto"/>
            <w:bottom w:val="none" w:sz="0" w:space="0" w:color="auto"/>
            <w:right w:val="none" w:sz="0" w:space="0" w:color="auto"/>
          </w:divBdr>
        </w:div>
        <w:div w:id="1719816199">
          <w:marLeft w:val="979"/>
          <w:marRight w:val="0"/>
          <w:marTop w:val="65"/>
          <w:marBottom w:val="0"/>
          <w:divBdr>
            <w:top w:val="none" w:sz="0" w:space="0" w:color="auto"/>
            <w:left w:val="none" w:sz="0" w:space="0" w:color="auto"/>
            <w:bottom w:val="none" w:sz="0" w:space="0" w:color="auto"/>
            <w:right w:val="none" w:sz="0" w:space="0" w:color="auto"/>
          </w:divBdr>
        </w:div>
      </w:divsChild>
    </w:div>
    <w:div w:id="746995384">
      <w:bodyDiv w:val="1"/>
      <w:marLeft w:val="0"/>
      <w:marRight w:val="0"/>
      <w:marTop w:val="0"/>
      <w:marBottom w:val="0"/>
      <w:divBdr>
        <w:top w:val="none" w:sz="0" w:space="0" w:color="auto"/>
        <w:left w:val="none" w:sz="0" w:space="0" w:color="auto"/>
        <w:bottom w:val="none" w:sz="0" w:space="0" w:color="auto"/>
        <w:right w:val="none" w:sz="0" w:space="0" w:color="auto"/>
      </w:divBdr>
      <w:divsChild>
        <w:div w:id="86120797">
          <w:marLeft w:val="576"/>
          <w:marRight w:val="0"/>
          <w:marTop w:val="80"/>
          <w:marBottom w:val="0"/>
          <w:divBdr>
            <w:top w:val="none" w:sz="0" w:space="0" w:color="auto"/>
            <w:left w:val="none" w:sz="0" w:space="0" w:color="auto"/>
            <w:bottom w:val="none" w:sz="0" w:space="0" w:color="auto"/>
            <w:right w:val="none" w:sz="0" w:space="0" w:color="auto"/>
          </w:divBdr>
        </w:div>
        <w:div w:id="533348684">
          <w:marLeft w:val="576"/>
          <w:marRight w:val="0"/>
          <w:marTop w:val="80"/>
          <w:marBottom w:val="0"/>
          <w:divBdr>
            <w:top w:val="none" w:sz="0" w:space="0" w:color="auto"/>
            <w:left w:val="none" w:sz="0" w:space="0" w:color="auto"/>
            <w:bottom w:val="none" w:sz="0" w:space="0" w:color="auto"/>
            <w:right w:val="none" w:sz="0" w:space="0" w:color="auto"/>
          </w:divBdr>
        </w:div>
      </w:divsChild>
    </w:div>
    <w:div w:id="748625467">
      <w:bodyDiv w:val="1"/>
      <w:marLeft w:val="0"/>
      <w:marRight w:val="0"/>
      <w:marTop w:val="0"/>
      <w:marBottom w:val="0"/>
      <w:divBdr>
        <w:top w:val="none" w:sz="0" w:space="0" w:color="auto"/>
        <w:left w:val="none" w:sz="0" w:space="0" w:color="auto"/>
        <w:bottom w:val="none" w:sz="0" w:space="0" w:color="auto"/>
        <w:right w:val="none" w:sz="0" w:space="0" w:color="auto"/>
      </w:divBdr>
    </w:div>
    <w:div w:id="760834043">
      <w:bodyDiv w:val="1"/>
      <w:marLeft w:val="0"/>
      <w:marRight w:val="0"/>
      <w:marTop w:val="0"/>
      <w:marBottom w:val="0"/>
      <w:divBdr>
        <w:top w:val="none" w:sz="0" w:space="0" w:color="auto"/>
        <w:left w:val="none" w:sz="0" w:space="0" w:color="auto"/>
        <w:bottom w:val="none" w:sz="0" w:space="0" w:color="auto"/>
        <w:right w:val="none" w:sz="0" w:space="0" w:color="auto"/>
      </w:divBdr>
      <w:divsChild>
        <w:div w:id="777412347">
          <w:marLeft w:val="547"/>
          <w:marRight w:val="0"/>
          <w:marTop w:val="110"/>
          <w:marBottom w:val="0"/>
          <w:divBdr>
            <w:top w:val="none" w:sz="0" w:space="0" w:color="auto"/>
            <w:left w:val="none" w:sz="0" w:space="0" w:color="auto"/>
            <w:bottom w:val="none" w:sz="0" w:space="0" w:color="auto"/>
            <w:right w:val="none" w:sz="0" w:space="0" w:color="auto"/>
          </w:divBdr>
        </w:div>
        <w:div w:id="1463840187">
          <w:marLeft w:val="1166"/>
          <w:marRight w:val="0"/>
          <w:marTop w:val="96"/>
          <w:marBottom w:val="0"/>
          <w:divBdr>
            <w:top w:val="none" w:sz="0" w:space="0" w:color="auto"/>
            <w:left w:val="none" w:sz="0" w:space="0" w:color="auto"/>
            <w:bottom w:val="none" w:sz="0" w:space="0" w:color="auto"/>
            <w:right w:val="none" w:sz="0" w:space="0" w:color="auto"/>
          </w:divBdr>
        </w:div>
        <w:div w:id="852304991">
          <w:marLeft w:val="1166"/>
          <w:marRight w:val="0"/>
          <w:marTop w:val="96"/>
          <w:marBottom w:val="0"/>
          <w:divBdr>
            <w:top w:val="none" w:sz="0" w:space="0" w:color="auto"/>
            <w:left w:val="none" w:sz="0" w:space="0" w:color="auto"/>
            <w:bottom w:val="none" w:sz="0" w:space="0" w:color="auto"/>
            <w:right w:val="none" w:sz="0" w:space="0" w:color="auto"/>
          </w:divBdr>
        </w:div>
        <w:div w:id="1819222001">
          <w:marLeft w:val="1166"/>
          <w:marRight w:val="0"/>
          <w:marTop w:val="96"/>
          <w:marBottom w:val="0"/>
          <w:divBdr>
            <w:top w:val="none" w:sz="0" w:space="0" w:color="auto"/>
            <w:left w:val="none" w:sz="0" w:space="0" w:color="auto"/>
            <w:bottom w:val="none" w:sz="0" w:space="0" w:color="auto"/>
            <w:right w:val="none" w:sz="0" w:space="0" w:color="auto"/>
          </w:divBdr>
        </w:div>
        <w:div w:id="157889619">
          <w:marLeft w:val="1166"/>
          <w:marRight w:val="0"/>
          <w:marTop w:val="96"/>
          <w:marBottom w:val="0"/>
          <w:divBdr>
            <w:top w:val="none" w:sz="0" w:space="0" w:color="auto"/>
            <w:left w:val="none" w:sz="0" w:space="0" w:color="auto"/>
            <w:bottom w:val="none" w:sz="0" w:space="0" w:color="auto"/>
            <w:right w:val="none" w:sz="0" w:space="0" w:color="auto"/>
          </w:divBdr>
        </w:div>
        <w:div w:id="338503251">
          <w:marLeft w:val="1166"/>
          <w:marRight w:val="0"/>
          <w:marTop w:val="96"/>
          <w:marBottom w:val="0"/>
          <w:divBdr>
            <w:top w:val="none" w:sz="0" w:space="0" w:color="auto"/>
            <w:left w:val="none" w:sz="0" w:space="0" w:color="auto"/>
            <w:bottom w:val="none" w:sz="0" w:space="0" w:color="auto"/>
            <w:right w:val="none" w:sz="0" w:space="0" w:color="auto"/>
          </w:divBdr>
        </w:div>
        <w:div w:id="1953121537">
          <w:marLeft w:val="1166"/>
          <w:marRight w:val="0"/>
          <w:marTop w:val="96"/>
          <w:marBottom w:val="0"/>
          <w:divBdr>
            <w:top w:val="none" w:sz="0" w:space="0" w:color="auto"/>
            <w:left w:val="none" w:sz="0" w:space="0" w:color="auto"/>
            <w:bottom w:val="none" w:sz="0" w:space="0" w:color="auto"/>
            <w:right w:val="none" w:sz="0" w:space="0" w:color="auto"/>
          </w:divBdr>
        </w:div>
        <w:div w:id="464471425">
          <w:marLeft w:val="1166"/>
          <w:marRight w:val="0"/>
          <w:marTop w:val="96"/>
          <w:marBottom w:val="0"/>
          <w:divBdr>
            <w:top w:val="none" w:sz="0" w:space="0" w:color="auto"/>
            <w:left w:val="none" w:sz="0" w:space="0" w:color="auto"/>
            <w:bottom w:val="none" w:sz="0" w:space="0" w:color="auto"/>
            <w:right w:val="none" w:sz="0" w:space="0" w:color="auto"/>
          </w:divBdr>
        </w:div>
        <w:div w:id="1301807902">
          <w:marLeft w:val="1166"/>
          <w:marRight w:val="0"/>
          <w:marTop w:val="96"/>
          <w:marBottom w:val="0"/>
          <w:divBdr>
            <w:top w:val="none" w:sz="0" w:space="0" w:color="auto"/>
            <w:left w:val="none" w:sz="0" w:space="0" w:color="auto"/>
            <w:bottom w:val="none" w:sz="0" w:space="0" w:color="auto"/>
            <w:right w:val="none" w:sz="0" w:space="0" w:color="auto"/>
          </w:divBdr>
        </w:div>
      </w:divsChild>
    </w:div>
    <w:div w:id="782000660">
      <w:bodyDiv w:val="1"/>
      <w:marLeft w:val="0"/>
      <w:marRight w:val="0"/>
      <w:marTop w:val="0"/>
      <w:marBottom w:val="0"/>
      <w:divBdr>
        <w:top w:val="none" w:sz="0" w:space="0" w:color="auto"/>
        <w:left w:val="none" w:sz="0" w:space="0" w:color="auto"/>
        <w:bottom w:val="none" w:sz="0" w:space="0" w:color="auto"/>
        <w:right w:val="none" w:sz="0" w:space="0" w:color="auto"/>
      </w:divBdr>
      <w:divsChild>
        <w:div w:id="1907254153">
          <w:marLeft w:val="432"/>
          <w:marRight w:val="0"/>
          <w:marTop w:val="120"/>
          <w:marBottom w:val="0"/>
          <w:divBdr>
            <w:top w:val="none" w:sz="0" w:space="0" w:color="auto"/>
            <w:left w:val="none" w:sz="0" w:space="0" w:color="auto"/>
            <w:bottom w:val="none" w:sz="0" w:space="0" w:color="auto"/>
            <w:right w:val="none" w:sz="0" w:space="0" w:color="auto"/>
          </w:divBdr>
        </w:div>
        <w:div w:id="1808930528">
          <w:marLeft w:val="432"/>
          <w:marRight w:val="0"/>
          <w:marTop w:val="120"/>
          <w:marBottom w:val="0"/>
          <w:divBdr>
            <w:top w:val="none" w:sz="0" w:space="0" w:color="auto"/>
            <w:left w:val="none" w:sz="0" w:space="0" w:color="auto"/>
            <w:bottom w:val="none" w:sz="0" w:space="0" w:color="auto"/>
            <w:right w:val="none" w:sz="0" w:space="0" w:color="auto"/>
          </w:divBdr>
        </w:div>
        <w:div w:id="1475951184">
          <w:marLeft w:val="432"/>
          <w:marRight w:val="0"/>
          <w:marTop w:val="120"/>
          <w:marBottom w:val="0"/>
          <w:divBdr>
            <w:top w:val="none" w:sz="0" w:space="0" w:color="auto"/>
            <w:left w:val="none" w:sz="0" w:space="0" w:color="auto"/>
            <w:bottom w:val="none" w:sz="0" w:space="0" w:color="auto"/>
            <w:right w:val="none" w:sz="0" w:space="0" w:color="auto"/>
          </w:divBdr>
        </w:div>
      </w:divsChild>
    </w:div>
    <w:div w:id="803161800">
      <w:bodyDiv w:val="1"/>
      <w:marLeft w:val="0"/>
      <w:marRight w:val="0"/>
      <w:marTop w:val="0"/>
      <w:marBottom w:val="0"/>
      <w:divBdr>
        <w:top w:val="none" w:sz="0" w:space="0" w:color="auto"/>
        <w:left w:val="none" w:sz="0" w:space="0" w:color="auto"/>
        <w:bottom w:val="none" w:sz="0" w:space="0" w:color="auto"/>
        <w:right w:val="none" w:sz="0" w:space="0" w:color="auto"/>
      </w:divBdr>
      <w:divsChild>
        <w:div w:id="32466068">
          <w:marLeft w:val="1094"/>
          <w:marRight w:val="0"/>
          <w:marTop w:val="65"/>
          <w:marBottom w:val="0"/>
          <w:divBdr>
            <w:top w:val="none" w:sz="0" w:space="0" w:color="auto"/>
            <w:left w:val="none" w:sz="0" w:space="0" w:color="auto"/>
            <w:bottom w:val="none" w:sz="0" w:space="0" w:color="auto"/>
            <w:right w:val="none" w:sz="0" w:space="0" w:color="auto"/>
          </w:divBdr>
        </w:div>
        <w:div w:id="683242453">
          <w:marLeft w:val="1094"/>
          <w:marRight w:val="0"/>
          <w:marTop w:val="65"/>
          <w:marBottom w:val="0"/>
          <w:divBdr>
            <w:top w:val="none" w:sz="0" w:space="0" w:color="auto"/>
            <w:left w:val="none" w:sz="0" w:space="0" w:color="auto"/>
            <w:bottom w:val="none" w:sz="0" w:space="0" w:color="auto"/>
            <w:right w:val="none" w:sz="0" w:space="0" w:color="auto"/>
          </w:divBdr>
        </w:div>
        <w:div w:id="765536894">
          <w:marLeft w:val="1094"/>
          <w:marRight w:val="0"/>
          <w:marTop w:val="65"/>
          <w:marBottom w:val="0"/>
          <w:divBdr>
            <w:top w:val="none" w:sz="0" w:space="0" w:color="auto"/>
            <w:left w:val="none" w:sz="0" w:space="0" w:color="auto"/>
            <w:bottom w:val="none" w:sz="0" w:space="0" w:color="auto"/>
            <w:right w:val="none" w:sz="0" w:space="0" w:color="auto"/>
          </w:divBdr>
        </w:div>
      </w:divsChild>
    </w:div>
    <w:div w:id="833760556">
      <w:bodyDiv w:val="1"/>
      <w:marLeft w:val="0"/>
      <w:marRight w:val="0"/>
      <w:marTop w:val="0"/>
      <w:marBottom w:val="0"/>
      <w:divBdr>
        <w:top w:val="none" w:sz="0" w:space="0" w:color="auto"/>
        <w:left w:val="none" w:sz="0" w:space="0" w:color="auto"/>
        <w:bottom w:val="none" w:sz="0" w:space="0" w:color="auto"/>
        <w:right w:val="none" w:sz="0" w:space="0" w:color="auto"/>
      </w:divBdr>
      <w:divsChild>
        <w:div w:id="1326670943">
          <w:marLeft w:val="734"/>
          <w:marRight w:val="0"/>
          <w:marTop w:val="101"/>
          <w:marBottom w:val="0"/>
          <w:divBdr>
            <w:top w:val="none" w:sz="0" w:space="0" w:color="auto"/>
            <w:left w:val="none" w:sz="0" w:space="0" w:color="auto"/>
            <w:bottom w:val="none" w:sz="0" w:space="0" w:color="auto"/>
            <w:right w:val="none" w:sz="0" w:space="0" w:color="auto"/>
          </w:divBdr>
        </w:div>
      </w:divsChild>
    </w:div>
    <w:div w:id="835416849">
      <w:bodyDiv w:val="1"/>
      <w:marLeft w:val="0"/>
      <w:marRight w:val="0"/>
      <w:marTop w:val="0"/>
      <w:marBottom w:val="0"/>
      <w:divBdr>
        <w:top w:val="none" w:sz="0" w:space="0" w:color="auto"/>
        <w:left w:val="none" w:sz="0" w:space="0" w:color="auto"/>
        <w:bottom w:val="none" w:sz="0" w:space="0" w:color="auto"/>
        <w:right w:val="none" w:sz="0" w:space="0" w:color="auto"/>
      </w:divBdr>
      <w:divsChild>
        <w:div w:id="689768728">
          <w:marLeft w:val="547"/>
          <w:marRight w:val="0"/>
          <w:marTop w:val="96"/>
          <w:marBottom w:val="0"/>
          <w:divBdr>
            <w:top w:val="none" w:sz="0" w:space="0" w:color="auto"/>
            <w:left w:val="none" w:sz="0" w:space="0" w:color="auto"/>
            <w:bottom w:val="none" w:sz="0" w:space="0" w:color="auto"/>
            <w:right w:val="none" w:sz="0" w:space="0" w:color="auto"/>
          </w:divBdr>
        </w:div>
        <w:div w:id="7218787">
          <w:marLeft w:val="547"/>
          <w:marRight w:val="0"/>
          <w:marTop w:val="96"/>
          <w:marBottom w:val="0"/>
          <w:divBdr>
            <w:top w:val="none" w:sz="0" w:space="0" w:color="auto"/>
            <w:left w:val="none" w:sz="0" w:space="0" w:color="auto"/>
            <w:bottom w:val="none" w:sz="0" w:space="0" w:color="auto"/>
            <w:right w:val="none" w:sz="0" w:space="0" w:color="auto"/>
          </w:divBdr>
        </w:div>
      </w:divsChild>
    </w:div>
    <w:div w:id="851341858">
      <w:bodyDiv w:val="1"/>
      <w:marLeft w:val="0"/>
      <w:marRight w:val="0"/>
      <w:marTop w:val="0"/>
      <w:marBottom w:val="0"/>
      <w:divBdr>
        <w:top w:val="none" w:sz="0" w:space="0" w:color="auto"/>
        <w:left w:val="none" w:sz="0" w:space="0" w:color="auto"/>
        <w:bottom w:val="none" w:sz="0" w:space="0" w:color="auto"/>
        <w:right w:val="none" w:sz="0" w:space="0" w:color="auto"/>
      </w:divBdr>
      <w:divsChild>
        <w:div w:id="43993378">
          <w:marLeft w:val="576"/>
          <w:marRight w:val="0"/>
          <w:marTop w:val="80"/>
          <w:marBottom w:val="0"/>
          <w:divBdr>
            <w:top w:val="none" w:sz="0" w:space="0" w:color="auto"/>
            <w:left w:val="none" w:sz="0" w:space="0" w:color="auto"/>
            <w:bottom w:val="none" w:sz="0" w:space="0" w:color="auto"/>
            <w:right w:val="none" w:sz="0" w:space="0" w:color="auto"/>
          </w:divBdr>
        </w:div>
      </w:divsChild>
    </w:div>
    <w:div w:id="862942373">
      <w:bodyDiv w:val="1"/>
      <w:marLeft w:val="0"/>
      <w:marRight w:val="0"/>
      <w:marTop w:val="0"/>
      <w:marBottom w:val="0"/>
      <w:divBdr>
        <w:top w:val="none" w:sz="0" w:space="0" w:color="auto"/>
        <w:left w:val="none" w:sz="0" w:space="0" w:color="auto"/>
        <w:bottom w:val="none" w:sz="0" w:space="0" w:color="auto"/>
        <w:right w:val="none" w:sz="0" w:space="0" w:color="auto"/>
      </w:divBdr>
      <w:divsChild>
        <w:div w:id="1742557818">
          <w:marLeft w:val="547"/>
          <w:marRight w:val="0"/>
          <w:marTop w:val="134"/>
          <w:marBottom w:val="0"/>
          <w:divBdr>
            <w:top w:val="none" w:sz="0" w:space="0" w:color="auto"/>
            <w:left w:val="none" w:sz="0" w:space="0" w:color="auto"/>
            <w:bottom w:val="none" w:sz="0" w:space="0" w:color="auto"/>
            <w:right w:val="none" w:sz="0" w:space="0" w:color="auto"/>
          </w:divBdr>
        </w:div>
      </w:divsChild>
    </w:div>
    <w:div w:id="865363903">
      <w:bodyDiv w:val="1"/>
      <w:marLeft w:val="0"/>
      <w:marRight w:val="0"/>
      <w:marTop w:val="0"/>
      <w:marBottom w:val="0"/>
      <w:divBdr>
        <w:top w:val="none" w:sz="0" w:space="0" w:color="auto"/>
        <w:left w:val="none" w:sz="0" w:space="0" w:color="auto"/>
        <w:bottom w:val="none" w:sz="0" w:space="0" w:color="auto"/>
        <w:right w:val="none" w:sz="0" w:space="0" w:color="auto"/>
      </w:divBdr>
      <w:divsChild>
        <w:div w:id="168058870">
          <w:marLeft w:val="1094"/>
          <w:marRight w:val="0"/>
          <w:marTop w:val="65"/>
          <w:marBottom w:val="0"/>
          <w:divBdr>
            <w:top w:val="none" w:sz="0" w:space="0" w:color="auto"/>
            <w:left w:val="none" w:sz="0" w:space="0" w:color="auto"/>
            <w:bottom w:val="none" w:sz="0" w:space="0" w:color="auto"/>
            <w:right w:val="none" w:sz="0" w:space="0" w:color="auto"/>
          </w:divBdr>
        </w:div>
        <w:div w:id="1910964853">
          <w:marLeft w:val="1094"/>
          <w:marRight w:val="0"/>
          <w:marTop w:val="65"/>
          <w:marBottom w:val="0"/>
          <w:divBdr>
            <w:top w:val="none" w:sz="0" w:space="0" w:color="auto"/>
            <w:left w:val="none" w:sz="0" w:space="0" w:color="auto"/>
            <w:bottom w:val="none" w:sz="0" w:space="0" w:color="auto"/>
            <w:right w:val="none" w:sz="0" w:space="0" w:color="auto"/>
          </w:divBdr>
        </w:div>
        <w:div w:id="868764742">
          <w:marLeft w:val="1094"/>
          <w:marRight w:val="0"/>
          <w:marTop w:val="65"/>
          <w:marBottom w:val="0"/>
          <w:divBdr>
            <w:top w:val="none" w:sz="0" w:space="0" w:color="auto"/>
            <w:left w:val="none" w:sz="0" w:space="0" w:color="auto"/>
            <w:bottom w:val="none" w:sz="0" w:space="0" w:color="auto"/>
            <w:right w:val="none" w:sz="0" w:space="0" w:color="auto"/>
          </w:divBdr>
        </w:div>
      </w:divsChild>
    </w:div>
    <w:div w:id="869026559">
      <w:bodyDiv w:val="1"/>
      <w:marLeft w:val="0"/>
      <w:marRight w:val="0"/>
      <w:marTop w:val="0"/>
      <w:marBottom w:val="0"/>
      <w:divBdr>
        <w:top w:val="none" w:sz="0" w:space="0" w:color="auto"/>
        <w:left w:val="none" w:sz="0" w:space="0" w:color="auto"/>
        <w:bottom w:val="none" w:sz="0" w:space="0" w:color="auto"/>
        <w:right w:val="none" w:sz="0" w:space="0" w:color="auto"/>
      </w:divBdr>
      <w:divsChild>
        <w:div w:id="1700088729">
          <w:marLeft w:val="432"/>
          <w:marRight w:val="0"/>
          <w:marTop w:val="120"/>
          <w:marBottom w:val="0"/>
          <w:divBdr>
            <w:top w:val="none" w:sz="0" w:space="0" w:color="auto"/>
            <w:left w:val="none" w:sz="0" w:space="0" w:color="auto"/>
            <w:bottom w:val="none" w:sz="0" w:space="0" w:color="auto"/>
            <w:right w:val="none" w:sz="0" w:space="0" w:color="auto"/>
          </w:divBdr>
        </w:div>
        <w:div w:id="1381976595">
          <w:marLeft w:val="821"/>
          <w:marRight w:val="0"/>
          <w:marTop w:val="100"/>
          <w:marBottom w:val="0"/>
          <w:divBdr>
            <w:top w:val="none" w:sz="0" w:space="0" w:color="auto"/>
            <w:left w:val="none" w:sz="0" w:space="0" w:color="auto"/>
            <w:bottom w:val="none" w:sz="0" w:space="0" w:color="auto"/>
            <w:right w:val="none" w:sz="0" w:space="0" w:color="auto"/>
          </w:divBdr>
        </w:div>
        <w:div w:id="816805690">
          <w:marLeft w:val="821"/>
          <w:marRight w:val="0"/>
          <w:marTop w:val="100"/>
          <w:marBottom w:val="0"/>
          <w:divBdr>
            <w:top w:val="none" w:sz="0" w:space="0" w:color="auto"/>
            <w:left w:val="none" w:sz="0" w:space="0" w:color="auto"/>
            <w:bottom w:val="none" w:sz="0" w:space="0" w:color="auto"/>
            <w:right w:val="none" w:sz="0" w:space="0" w:color="auto"/>
          </w:divBdr>
        </w:div>
        <w:div w:id="697782279">
          <w:marLeft w:val="821"/>
          <w:marRight w:val="0"/>
          <w:marTop w:val="100"/>
          <w:marBottom w:val="0"/>
          <w:divBdr>
            <w:top w:val="none" w:sz="0" w:space="0" w:color="auto"/>
            <w:left w:val="none" w:sz="0" w:space="0" w:color="auto"/>
            <w:bottom w:val="none" w:sz="0" w:space="0" w:color="auto"/>
            <w:right w:val="none" w:sz="0" w:space="0" w:color="auto"/>
          </w:divBdr>
        </w:div>
        <w:div w:id="1694961279">
          <w:marLeft w:val="821"/>
          <w:marRight w:val="0"/>
          <w:marTop w:val="100"/>
          <w:marBottom w:val="0"/>
          <w:divBdr>
            <w:top w:val="none" w:sz="0" w:space="0" w:color="auto"/>
            <w:left w:val="none" w:sz="0" w:space="0" w:color="auto"/>
            <w:bottom w:val="none" w:sz="0" w:space="0" w:color="auto"/>
            <w:right w:val="none" w:sz="0" w:space="0" w:color="auto"/>
          </w:divBdr>
        </w:div>
        <w:div w:id="1257056717">
          <w:marLeft w:val="821"/>
          <w:marRight w:val="0"/>
          <w:marTop w:val="100"/>
          <w:marBottom w:val="0"/>
          <w:divBdr>
            <w:top w:val="none" w:sz="0" w:space="0" w:color="auto"/>
            <w:left w:val="none" w:sz="0" w:space="0" w:color="auto"/>
            <w:bottom w:val="none" w:sz="0" w:space="0" w:color="auto"/>
            <w:right w:val="none" w:sz="0" w:space="0" w:color="auto"/>
          </w:divBdr>
        </w:div>
        <w:div w:id="1860780088">
          <w:marLeft w:val="821"/>
          <w:marRight w:val="0"/>
          <w:marTop w:val="100"/>
          <w:marBottom w:val="0"/>
          <w:divBdr>
            <w:top w:val="none" w:sz="0" w:space="0" w:color="auto"/>
            <w:left w:val="none" w:sz="0" w:space="0" w:color="auto"/>
            <w:bottom w:val="none" w:sz="0" w:space="0" w:color="auto"/>
            <w:right w:val="none" w:sz="0" w:space="0" w:color="auto"/>
          </w:divBdr>
        </w:div>
        <w:div w:id="2048673354">
          <w:marLeft w:val="821"/>
          <w:marRight w:val="0"/>
          <w:marTop w:val="100"/>
          <w:marBottom w:val="0"/>
          <w:divBdr>
            <w:top w:val="none" w:sz="0" w:space="0" w:color="auto"/>
            <w:left w:val="none" w:sz="0" w:space="0" w:color="auto"/>
            <w:bottom w:val="none" w:sz="0" w:space="0" w:color="auto"/>
            <w:right w:val="none" w:sz="0" w:space="0" w:color="auto"/>
          </w:divBdr>
        </w:div>
        <w:div w:id="1988433459">
          <w:marLeft w:val="821"/>
          <w:marRight w:val="0"/>
          <w:marTop w:val="100"/>
          <w:marBottom w:val="0"/>
          <w:divBdr>
            <w:top w:val="none" w:sz="0" w:space="0" w:color="auto"/>
            <w:left w:val="none" w:sz="0" w:space="0" w:color="auto"/>
            <w:bottom w:val="none" w:sz="0" w:space="0" w:color="auto"/>
            <w:right w:val="none" w:sz="0" w:space="0" w:color="auto"/>
          </w:divBdr>
        </w:div>
      </w:divsChild>
    </w:div>
    <w:div w:id="872495663">
      <w:bodyDiv w:val="1"/>
      <w:marLeft w:val="0"/>
      <w:marRight w:val="0"/>
      <w:marTop w:val="0"/>
      <w:marBottom w:val="0"/>
      <w:divBdr>
        <w:top w:val="none" w:sz="0" w:space="0" w:color="auto"/>
        <w:left w:val="none" w:sz="0" w:space="0" w:color="auto"/>
        <w:bottom w:val="none" w:sz="0" w:space="0" w:color="auto"/>
        <w:right w:val="none" w:sz="0" w:space="0" w:color="auto"/>
      </w:divBdr>
      <w:divsChild>
        <w:div w:id="1822382157">
          <w:marLeft w:val="706"/>
          <w:marRight w:val="0"/>
          <w:marTop w:val="96"/>
          <w:marBottom w:val="0"/>
          <w:divBdr>
            <w:top w:val="none" w:sz="0" w:space="0" w:color="auto"/>
            <w:left w:val="none" w:sz="0" w:space="0" w:color="auto"/>
            <w:bottom w:val="none" w:sz="0" w:space="0" w:color="auto"/>
            <w:right w:val="none" w:sz="0" w:space="0" w:color="auto"/>
          </w:divBdr>
        </w:div>
        <w:div w:id="796022177">
          <w:marLeft w:val="1397"/>
          <w:marRight w:val="0"/>
          <w:marTop w:val="96"/>
          <w:marBottom w:val="0"/>
          <w:divBdr>
            <w:top w:val="none" w:sz="0" w:space="0" w:color="auto"/>
            <w:left w:val="none" w:sz="0" w:space="0" w:color="auto"/>
            <w:bottom w:val="none" w:sz="0" w:space="0" w:color="auto"/>
            <w:right w:val="none" w:sz="0" w:space="0" w:color="auto"/>
          </w:divBdr>
        </w:div>
        <w:div w:id="1642273613">
          <w:marLeft w:val="1397"/>
          <w:marRight w:val="0"/>
          <w:marTop w:val="96"/>
          <w:marBottom w:val="0"/>
          <w:divBdr>
            <w:top w:val="none" w:sz="0" w:space="0" w:color="auto"/>
            <w:left w:val="none" w:sz="0" w:space="0" w:color="auto"/>
            <w:bottom w:val="none" w:sz="0" w:space="0" w:color="auto"/>
            <w:right w:val="none" w:sz="0" w:space="0" w:color="auto"/>
          </w:divBdr>
        </w:div>
        <w:div w:id="609822641">
          <w:marLeft w:val="1397"/>
          <w:marRight w:val="0"/>
          <w:marTop w:val="96"/>
          <w:marBottom w:val="0"/>
          <w:divBdr>
            <w:top w:val="none" w:sz="0" w:space="0" w:color="auto"/>
            <w:left w:val="none" w:sz="0" w:space="0" w:color="auto"/>
            <w:bottom w:val="none" w:sz="0" w:space="0" w:color="auto"/>
            <w:right w:val="none" w:sz="0" w:space="0" w:color="auto"/>
          </w:divBdr>
        </w:div>
      </w:divsChild>
    </w:div>
    <w:div w:id="882138228">
      <w:bodyDiv w:val="1"/>
      <w:marLeft w:val="0"/>
      <w:marRight w:val="0"/>
      <w:marTop w:val="0"/>
      <w:marBottom w:val="0"/>
      <w:divBdr>
        <w:top w:val="none" w:sz="0" w:space="0" w:color="auto"/>
        <w:left w:val="none" w:sz="0" w:space="0" w:color="auto"/>
        <w:bottom w:val="none" w:sz="0" w:space="0" w:color="auto"/>
        <w:right w:val="none" w:sz="0" w:space="0" w:color="auto"/>
      </w:divBdr>
      <w:divsChild>
        <w:div w:id="1648246670">
          <w:marLeft w:val="547"/>
          <w:marRight w:val="0"/>
          <w:marTop w:val="125"/>
          <w:marBottom w:val="0"/>
          <w:divBdr>
            <w:top w:val="none" w:sz="0" w:space="0" w:color="auto"/>
            <w:left w:val="none" w:sz="0" w:space="0" w:color="auto"/>
            <w:bottom w:val="none" w:sz="0" w:space="0" w:color="auto"/>
            <w:right w:val="none" w:sz="0" w:space="0" w:color="auto"/>
          </w:divBdr>
        </w:div>
        <w:div w:id="1189876643">
          <w:marLeft w:val="547"/>
          <w:marRight w:val="0"/>
          <w:marTop w:val="125"/>
          <w:marBottom w:val="0"/>
          <w:divBdr>
            <w:top w:val="none" w:sz="0" w:space="0" w:color="auto"/>
            <w:left w:val="none" w:sz="0" w:space="0" w:color="auto"/>
            <w:bottom w:val="none" w:sz="0" w:space="0" w:color="auto"/>
            <w:right w:val="none" w:sz="0" w:space="0" w:color="auto"/>
          </w:divBdr>
        </w:div>
        <w:div w:id="96102155">
          <w:marLeft w:val="547"/>
          <w:marRight w:val="0"/>
          <w:marTop w:val="125"/>
          <w:marBottom w:val="0"/>
          <w:divBdr>
            <w:top w:val="none" w:sz="0" w:space="0" w:color="auto"/>
            <w:left w:val="none" w:sz="0" w:space="0" w:color="auto"/>
            <w:bottom w:val="none" w:sz="0" w:space="0" w:color="auto"/>
            <w:right w:val="none" w:sz="0" w:space="0" w:color="auto"/>
          </w:divBdr>
        </w:div>
      </w:divsChild>
    </w:div>
    <w:div w:id="890262805">
      <w:bodyDiv w:val="1"/>
      <w:marLeft w:val="0"/>
      <w:marRight w:val="0"/>
      <w:marTop w:val="0"/>
      <w:marBottom w:val="0"/>
      <w:divBdr>
        <w:top w:val="none" w:sz="0" w:space="0" w:color="auto"/>
        <w:left w:val="none" w:sz="0" w:space="0" w:color="auto"/>
        <w:bottom w:val="none" w:sz="0" w:space="0" w:color="auto"/>
        <w:right w:val="none" w:sz="0" w:space="0" w:color="auto"/>
      </w:divBdr>
      <w:divsChild>
        <w:div w:id="880365909">
          <w:marLeft w:val="576"/>
          <w:marRight w:val="0"/>
          <w:marTop w:val="80"/>
          <w:marBottom w:val="0"/>
          <w:divBdr>
            <w:top w:val="none" w:sz="0" w:space="0" w:color="auto"/>
            <w:left w:val="none" w:sz="0" w:space="0" w:color="auto"/>
            <w:bottom w:val="none" w:sz="0" w:space="0" w:color="auto"/>
            <w:right w:val="none" w:sz="0" w:space="0" w:color="auto"/>
          </w:divBdr>
        </w:div>
        <w:div w:id="443842223">
          <w:marLeft w:val="576"/>
          <w:marRight w:val="0"/>
          <w:marTop w:val="80"/>
          <w:marBottom w:val="0"/>
          <w:divBdr>
            <w:top w:val="none" w:sz="0" w:space="0" w:color="auto"/>
            <w:left w:val="none" w:sz="0" w:space="0" w:color="auto"/>
            <w:bottom w:val="none" w:sz="0" w:space="0" w:color="auto"/>
            <w:right w:val="none" w:sz="0" w:space="0" w:color="auto"/>
          </w:divBdr>
        </w:div>
      </w:divsChild>
    </w:div>
    <w:div w:id="907225620">
      <w:bodyDiv w:val="1"/>
      <w:marLeft w:val="0"/>
      <w:marRight w:val="0"/>
      <w:marTop w:val="0"/>
      <w:marBottom w:val="0"/>
      <w:divBdr>
        <w:top w:val="none" w:sz="0" w:space="0" w:color="auto"/>
        <w:left w:val="none" w:sz="0" w:space="0" w:color="auto"/>
        <w:bottom w:val="none" w:sz="0" w:space="0" w:color="auto"/>
        <w:right w:val="none" w:sz="0" w:space="0" w:color="auto"/>
      </w:divBdr>
      <w:divsChild>
        <w:div w:id="1351377683">
          <w:marLeft w:val="734"/>
          <w:marRight w:val="0"/>
          <w:marTop w:val="96"/>
          <w:marBottom w:val="0"/>
          <w:divBdr>
            <w:top w:val="none" w:sz="0" w:space="0" w:color="auto"/>
            <w:left w:val="none" w:sz="0" w:space="0" w:color="auto"/>
            <w:bottom w:val="none" w:sz="0" w:space="0" w:color="auto"/>
            <w:right w:val="none" w:sz="0" w:space="0" w:color="auto"/>
          </w:divBdr>
        </w:div>
        <w:div w:id="2129349708">
          <w:marLeft w:val="1426"/>
          <w:marRight w:val="0"/>
          <w:marTop w:val="86"/>
          <w:marBottom w:val="0"/>
          <w:divBdr>
            <w:top w:val="none" w:sz="0" w:space="0" w:color="auto"/>
            <w:left w:val="none" w:sz="0" w:space="0" w:color="auto"/>
            <w:bottom w:val="none" w:sz="0" w:space="0" w:color="auto"/>
            <w:right w:val="none" w:sz="0" w:space="0" w:color="auto"/>
          </w:divBdr>
        </w:div>
        <w:div w:id="1435830758">
          <w:marLeft w:val="1426"/>
          <w:marRight w:val="0"/>
          <w:marTop w:val="86"/>
          <w:marBottom w:val="0"/>
          <w:divBdr>
            <w:top w:val="none" w:sz="0" w:space="0" w:color="auto"/>
            <w:left w:val="none" w:sz="0" w:space="0" w:color="auto"/>
            <w:bottom w:val="none" w:sz="0" w:space="0" w:color="auto"/>
            <w:right w:val="none" w:sz="0" w:space="0" w:color="auto"/>
          </w:divBdr>
        </w:div>
        <w:div w:id="1856578373">
          <w:marLeft w:val="1426"/>
          <w:marRight w:val="0"/>
          <w:marTop w:val="86"/>
          <w:marBottom w:val="0"/>
          <w:divBdr>
            <w:top w:val="none" w:sz="0" w:space="0" w:color="auto"/>
            <w:left w:val="none" w:sz="0" w:space="0" w:color="auto"/>
            <w:bottom w:val="none" w:sz="0" w:space="0" w:color="auto"/>
            <w:right w:val="none" w:sz="0" w:space="0" w:color="auto"/>
          </w:divBdr>
        </w:div>
        <w:div w:id="1510561112">
          <w:marLeft w:val="1426"/>
          <w:marRight w:val="0"/>
          <w:marTop w:val="86"/>
          <w:marBottom w:val="0"/>
          <w:divBdr>
            <w:top w:val="none" w:sz="0" w:space="0" w:color="auto"/>
            <w:left w:val="none" w:sz="0" w:space="0" w:color="auto"/>
            <w:bottom w:val="none" w:sz="0" w:space="0" w:color="auto"/>
            <w:right w:val="none" w:sz="0" w:space="0" w:color="auto"/>
          </w:divBdr>
        </w:div>
      </w:divsChild>
    </w:div>
    <w:div w:id="935862511">
      <w:bodyDiv w:val="1"/>
      <w:marLeft w:val="0"/>
      <w:marRight w:val="0"/>
      <w:marTop w:val="0"/>
      <w:marBottom w:val="0"/>
      <w:divBdr>
        <w:top w:val="none" w:sz="0" w:space="0" w:color="auto"/>
        <w:left w:val="none" w:sz="0" w:space="0" w:color="auto"/>
        <w:bottom w:val="none" w:sz="0" w:space="0" w:color="auto"/>
        <w:right w:val="none" w:sz="0" w:space="0" w:color="auto"/>
      </w:divBdr>
    </w:div>
    <w:div w:id="937910724">
      <w:bodyDiv w:val="1"/>
      <w:marLeft w:val="0"/>
      <w:marRight w:val="0"/>
      <w:marTop w:val="0"/>
      <w:marBottom w:val="0"/>
      <w:divBdr>
        <w:top w:val="none" w:sz="0" w:space="0" w:color="auto"/>
        <w:left w:val="none" w:sz="0" w:space="0" w:color="auto"/>
        <w:bottom w:val="none" w:sz="0" w:space="0" w:color="auto"/>
        <w:right w:val="none" w:sz="0" w:space="0" w:color="auto"/>
      </w:divBdr>
      <w:divsChild>
        <w:div w:id="709888074">
          <w:marLeft w:val="576"/>
          <w:marRight w:val="0"/>
          <w:marTop w:val="80"/>
          <w:marBottom w:val="0"/>
          <w:divBdr>
            <w:top w:val="none" w:sz="0" w:space="0" w:color="auto"/>
            <w:left w:val="none" w:sz="0" w:space="0" w:color="auto"/>
            <w:bottom w:val="none" w:sz="0" w:space="0" w:color="auto"/>
            <w:right w:val="none" w:sz="0" w:space="0" w:color="auto"/>
          </w:divBdr>
        </w:div>
        <w:div w:id="1596404165">
          <w:marLeft w:val="576"/>
          <w:marRight w:val="0"/>
          <w:marTop w:val="80"/>
          <w:marBottom w:val="0"/>
          <w:divBdr>
            <w:top w:val="none" w:sz="0" w:space="0" w:color="auto"/>
            <w:left w:val="none" w:sz="0" w:space="0" w:color="auto"/>
            <w:bottom w:val="none" w:sz="0" w:space="0" w:color="auto"/>
            <w:right w:val="none" w:sz="0" w:space="0" w:color="auto"/>
          </w:divBdr>
        </w:div>
        <w:div w:id="863791836">
          <w:marLeft w:val="576"/>
          <w:marRight w:val="0"/>
          <w:marTop w:val="80"/>
          <w:marBottom w:val="0"/>
          <w:divBdr>
            <w:top w:val="none" w:sz="0" w:space="0" w:color="auto"/>
            <w:left w:val="none" w:sz="0" w:space="0" w:color="auto"/>
            <w:bottom w:val="none" w:sz="0" w:space="0" w:color="auto"/>
            <w:right w:val="none" w:sz="0" w:space="0" w:color="auto"/>
          </w:divBdr>
        </w:div>
        <w:div w:id="2112240689">
          <w:marLeft w:val="576"/>
          <w:marRight w:val="0"/>
          <w:marTop w:val="80"/>
          <w:marBottom w:val="0"/>
          <w:divBdr>
            <w:top w:val="none" w:sz="0" w:space="0" w:color="auto"/>
            <w:left w:val="none" w:sz="0" w:space="0" w:color="auto"/>
            <w:bottom w:val="none" w:sz="0" w:space="0" w:color="auto"/>
            <w:right w:val="none" w:sz="0" w:space="0" w:color="auto"/>
          </w:divBdr>
        </w:div>
      </w:divsChild>
    </w:div>
    <w:div w:id="959652925">
      <w:bodyDiv w:val="1"/>
      <w:marLeft w:val="0"/>
      <w:marRight w:val="0"/>
      <w:marTop w:val="0"/>
      <w:marBottom w:val="0"/>
      <w:divBdr>
        <w:top w:val="none" w:sz="0" w:space="0" w:color="auto"/>
        <w:left w:val="none" w:sz="0" w:space="0" w:color="auto"/>
        <w:bottom w:val="none" w:sz="0" w:space="0" w:color="auto"/>
        <w:right w:val="none" w:sz="0" w:space="0" w:color="auto"/>
      </w:divBdr>
      <w:divsChild>
        <w:div w:id="717440733">
          <w:marLeft w:val="734"/>
          <w:marRight w:val="0"/>
          <w:marTop w:val="154"/>
          <w:marBottom w:val="0"/>
          <w:divBdr>
            <w:top w:val="none" w:sz="0" w:space="0" w:color="auto"/>
            <w:left w:val="none" w:sz="0" w:space="0" w:color="auto"/>
            <w:bottom w:val="none" w:sz="0" w:space="0" w:color="auto"/>
            <w:right w:val="none" w:sz="0" w:space="0" w:color="auto"/>
          </w:divBdr>
        </w:div>
        <w:div w:id="650596729">
          <w:marLeft w:val="734"/>
          <w:marRight w:val="0"/>
          <w:marTop w:val="154"/>
          <w:marBottom w:val="0"/>
          <w:divBdr>
            <w:top w:val="none" w:sz="0" w:space="0" w:color="auto"/>
            <w:left w:val="none" w:sz="0" w:space="0" w:color="auto"/>
            <w:bottom w:val="none" w:sz="0" w:space="0" w:color="auto"/>
            <w:right w:val="none" w:sz="0" w:space="0" w:color="auto"/>
          </w:divBdr>
        </w:div>
        <w:div w:id="1428424381">
          <w:marLeft w:val="1426"/>
          <w:marRight w:val="0"/>
          <w:marTop w:val="134"/>
          <w:marBottom w:val="0"/>
          <w:divBdr>
            <w:top w:val="none" w:sz="0" w:space="0" w:color="auto"/>
            <w:left w:val="none" w:sz="0" w:space="0" w:color="auto"/>
            <w:bottom w:val="none" w:sz="0" w:space="0" w:color="auto"/>
            <w:right w:val="none" w:sz="0" w:space="0" w:color="auto"/>
          </w:divBdr>
        </w:div>
        <w:div w:id="1824277268">
          <w:marLeft w:val="1426"/>
          <w:marRight w:val="0"/>
          <w:marTop w:val="134"/>
          <w:marBottom w:val="0"/>
          <w:divBdr>
            <w:top w:val="none" w:sz="0" w:space="0" w:color="auto"/>
            <w:left w:val="none" w:sz="0" w:space="0" w:color="auto"/>
            <w:bottom w:val="none" w:sz="0" w:space="0" w:color="auto"/>
            <w:right w:val="none" w:sz="0" w:space="0" w:color="auto"/>
          </w:divBdr>
        </w:div>
        <w:div w:id="223109469">
          <w:marLeft w:val="2174"/>
          <w:marRight w:val="0"/>
          <w:marTop w:val="115"/>
          <w:marBottom w:val="0"/>
          <w:divBdr>
            <w:top w:val="none" w:sz="0" w:space="0" w:color="auto"/>
            <w:left w:val="none" w:sz="0" w:space="0" w:color="auto"/>
            <w:bottom w:val="none" w:sz="0" w:space="0" w:color="auto"/>
            <w:right w:val="none" w:sz="0" w:space="0" w:color="auto"/>
          </w:divBdr>
        </w:div>
        <w:div w:id="1810051265">
          <w:marLeft w:val="2174"/>
          <w:marRight w:val="0"/>
          <w:marTop w:val="115"/>
          <w:marBottom w:val="0"/>
          <w:divBdr>
            <w:top w:val="none" w:sz="0" w:space="0" w:color="auto"/>
            <w:left w:val="none" w:sz="0" w:space="0" w:color="auto"/>
            <w:bottom w:val="none" w:sz="0" w:space="0" w:color="auto"/>
            <w:right w:val="none" w:sz="0" w:space="0" w:color="auto"/>
          </w:divBdr>
        </w:div>
        <w:div w:id="1349021401">
          <w:marLeft w:val="2174"/>
          <w:marRight w:val="0"/>
          <w:marTop w:val="115"/>
          <w:marBottom w:val="0"/>
          <w:divBdr>
            <w:top w:val="none" w:sz="0" w:space="0" w:color="auto"/>
            <w:left w:val="none" w:sz="0" w:space="0" w:color="auto"/>
            <w:bottom w:val="none" w:sz="0" w:space="0" w:color="auto"/>
            <w:right w:val="none" w:sz="0" w:space="0" w:color="auto"/>
          </w:divBdr>
        </w:div>
        <w:div w:id="1303534843">
          <w:marLeft w:val="2174"/>
          <w:marRight w:val="0"/>
          <w:marTop w:val="115"/>
          <w:marBottom w:val="0"/>
          <w:divBdr>
            <w:top w:val="none" w:sz="0" w:space="0" w:color="auto"/>
            <w:left w:val="none" w:sz="0" w:space="0" w:color="auto"/>
            <w:bottom w:val="none" w:sz="0" w:space="0" w:color="auto"/>
            <w:right w:val="none" w:sz="0" w:space="0" w:color="auto"/>
          </w:divBdr>
        </w:div>
      </w:divsChild>
    </w:div>
    <w:div w:id="963392049">
      <w:bodyDiv w:val="1"/>
      <w:marLeft w:val="0"/>
      <w:marRight w:val="0"/>
      <w:marTop w:val="0"/>
      <w:marBottom w:val="0"/>
      <w:divBdr>
        <w:top w:val="none" w:sz="0" w:space="0" w:color="auto"/>
        <w:left w:val="none" w:sz="0" w:space="0" w:color="auto"/>
        <w:bottom w:val="none" w:sz="0" w:space="0" w:color="auto"/>
        <w:right w:val="none" w:sz="0" w:space="0" w:color="auto"/>
      </w:divBdr>
      <w:divsChild>
        <w:div w:id="516308656">
          <w:marLeft w:val="1829"/>
          <w:marRight w:val="0"/>
          <w:marTop w:val="96"/>
          <w:marBottom w:val="0"/>
          <w:divBdr>
            <w:top w:val="none" w:sz="0" w:space="0" w:color="auto"/>
            <w:left w:val="none" w:sz="0" w:space="0" w:color="auto"/>
            <w:bottom w:val="none" w:sz="0" w:space="0" w:color="auto"/>
            <w:right w:val="none" w:sz="0" w:space="0" w:color="auto"/>
          </w:divBdr>
        </w:div>
        <w:div w:id="1293249572">
          <w:marLeft w:val="2290"/>
          <w:marRight w:val="0"/>
          <w:marTop w:val="96"/>
          <w:marBottom w:val="0"/>
          <w:divBdr>
            <w:top w:val="none" w:sz="0" w:space="0" w:color="auto"/>
            <w:left w:val="none" w:sz="0" w:space="0" w:color="auto"/>
            <w:bottom w:val="none" w:sz="0" w:space="0" w:color="auto"/>
            <w:right w:val="none" w:sz="0" w:space="0" w:color="auto"/>
          </w:divBdr>
        </w:div>
      </w:divsChild>
    </w:div>
    <w:div w:id="965508737">
      <w:bodyDiv w:val="1"/>
      <w:marLeft w:val="0"/>
      <w:marRight w:val="0"/>
      <w:marTop w:val="0"/>
      <w:marBottom w:val="0"/>
      <w:divBdr>
        <w:top w:val="none" w:sz="0" w:space="0" w:color="auto"/>
        <w:left w:val="none" w:sz="0" w:space="0" w:color="auto"/>
        <w:bottom w:val="none" w:sz="0" w:space="0" w:color="auto"/>
        <w:right w:val="none" w:sz="0" w:space="0" w:color="auto"/>
      </w:divBdr>
    </w:div>
    <w:div w:id="967081162">
      <w:bodyDiv w:val="1"/>
      <w:marLeft w:val="0"/>
      <w:marRight w:val="0"/>
      <w:marTop w:val="0"/>
      <w:marBottom w:val="0"/>
      <w:divBdr>
        <w:top w:val="none" w:sz="0" w:space="0" w:color="auto"/>
        <w:left w:val="none" w:sz="0" w:space="0" w:color="auto"/>
        <w:bottom w:val="none" w:sz="0" w:space="0" w:color="auto"/>
        <w:right w:val="none" w:sz="0" w:space="0" w:color="auto"/>
      </w:divBdr>
      <w:divsChild>
        <w:div w:id="989750471">
          <w:marLeft w:val="547"/>
          <w:marRight w:val="0"/>
          <w:marTop w:val="149"/>
          <w:marBottom w:val="0"/>
          <w:divBdr>
            <w:top w:val="none" w:sz="0" w:space="0" w:color="auto"/>
            <w:left w:val="none" w:sz="0" w:space="0" w:color="auto"/>
            <w:bottom w:val="none" w:sz="0" w:space="0" w:color="auto"/>
            <w:right w:val="none" w:sz="0" w:space="0" w:color="auto"/>
          </w:divBdr>
        </w:div>
        <w:div w:id="170416334">
          <w:marLeft w:val="1166"/>
          <w:marRight w:val="0"/>
          <w:marTop w:val="125"/>
          <w:marBottom w:val="0"/>
          <w:divBdr>
            <w:top w:val="none" w:sz="0" w:space="0" w:color="auto"/>
            <w:left w:val="none" w:sz="0" w:space="0" w:color="auto"/>
            <w:bottom w:val="none" w:sz="0" w:space="0" w:color="auto"/>
            <w:right w:val="none" w:sz="0" w:space="0" w:color="auto"/>
          </w:divBdr>
        </w:div>
        <w:div w:id="574826008">
          <w:marLeft w:val="1166"/>
          <w:marRight w:val="0"/>
          <w:marTop w:val="125"/>
          <w:marBottom w:val="0"/>
          <w:divBdr>
            <w:top w:val="none" w:sz="0" w:space="0" w:color="auto"/>
            <w:left w:val="none" w:sz="0" w:space="0" w:color="auto"/>
            <w:bottom w:val="none" w:sz="0" w:space="0" w:color="auto"/>
            <w:right w:val="none" w:sz="0" w:space="0" w:color="auto"/>
          </w:divBdr>
        </w:div>
        <w:div w:id="1764498372">
          <w:marLeft w:val="1166"/>
          <w:marRight w:val="0"/>
          <w:marTop w:val="125"/>
          <w:marBottom w:val="0"/>
          <w:divBdr>
            <w:top w:val="none" w:sz="0" w:space="0" w:color="auto"/>
            <w:left w:val="none" w:sz="0" w:space="0" w:color="auto"/>
            <w:bottom w:val="none" w:sz="0" w:space="0" w:color="auto"/>
            <w:right w:val="none" w:sz="0" w:space="0" w:color="auto"/>
          </w:divBdr>
        </w:div>
        <w:div w:id="187762691">
          <w:marLeft w:val="1166"/>
          <w:marRight w:val="0"/>
          <w:marTop w:val="125"/>
          <w:marBottom w:val="0"/>
          <w:divBdr>
            <w:top w:val="none" w:sz="0" w:space="0" w:color="auto"/>
            <w:left w:val="none" w:sz="0" w:space="0" w:color="auto"/>
            <w:bottom w:val="none" w:sz="0" w:space="0" w:color="auto"/>
            <w:right w:val="none" w:sz="0" w:space="0" w:color="auto"/>
          </w:divBdr>
        </w:div>
        <w:div w:id="371149050">
          <w:marLeft w:val="1166"/>
          <w:marRight w:val="0"/>
          <w:marTop w:val="125"/>
          <w:marBottom w:val="0"/>
          <w:divBdr>
            <w:top w:val="none" w:sz="0" w:space="0" w:color="auto"/>
            <w:left w:val="none" w:sz="0" w:space="0" w:color="auto"/>
            <w:bottom w:val="none" w:sz="0" w:space="0" w:color="auto"/>
            <w:right w:val="none" w:sz="0" w:space="0" w:color="auto"/>
          </w:divBdr>
        </w:div>
      </w:divsChild>
    </w:div>
    <w:div w:id="971791013">
      <w:bodyDiv w:val="1"/>
      <w:marLeft w:val="0"/>
      <w:marRight w:val="0"/>
      <w:marTop w:val="0"/>
      <w:marBottom w:val="0"/>
      <w:divBdr>
        <w:top w:val="none" w:sz="0" w:space="0" w:color="auto"/>
        <w:left w:val="none" w:sz="0" w:space="0" w:color="auto"/>
        <w:bottom w:val="none" w:sz="0" w:space="0" w:color="auto"/>
        <w:right w:val="none" w:sz="0" w:space="0" w:color="auto"/>
      </w:divBdr>
      <w:divsChild>
        <w:div w:id="1472282234">
          <w:marLeft w:val="547"/>
          <w:marRight w:val="0"/>
          <w:marTop w:val="96"/>
          <w:marBottom w:val="0"/>
          <w:divBdr>
            <w:top w:val="none" w:sz="0" w:space="0" w:color="auto"/>
            <w:left w:val="none" w:sz="0" w:space="0" w:color="auto"/>
            <w:bottom w:val="none" w:sz="0" w:space="0" w:color="auto"/>
            <w:right w:val="none" w:sz="0" w:space="0" w:color="auto"/>
          </w:divBdr>
        </w:div>
        <w:div w:id="306326133">
          <w:marLeft w:val="547"/>
          <w:marRight w:val="0"/>
          <w:marTop w:val="96"/>
          <w:marBottom w:val="0"/>
          <w:divBdr>
            <w:top w:val="none" w:sz="0" w:space="0" w:color="auto"/>
            <w:left w:val="none" w:sz="0" w:space="0" w:color="auto"/>
            <w:bottom w:val="none" w:sz="0" w:space="0" w:color="auto"/>
            <w:right w:val="none" w:sz="0" w:space="0" w:color="auto"/>
          </w:divBdr>
        </w:div>
        <w:div w:id="480386279">
          <w:marLeft w:val="547"/>
          <w:marRight w:val="0"/>
          <w:marTop w:val="96"/>
          <w:marBottom w:val="0"/>
          <w:divBdr>
            <w:top w:val="none" w:sz="0" w:space="0" w:color="auto"/>
            <w:left w:val="none" w:sz="0" w:space="0" w:color="auto"/>
            <w:bottom w:val="none" w:sz="0" w:space="0" w:color="auto"/>
            <w:right w:val="none" w:sz="0" w:space="0" w:color="auto"/>
          </w:divBdr>
        </w:div>
        <w:div w:id="496112683">
          <w:marLeft w:val="547"/>
          <w:marRight w:val="0"/>
          <w:marTop w:val="96"/>
          <w:marBottom w:val="0"/>
          <w:divBdr>
            <w:top w:val="none" w:sz="0" w:space="0" w:color="auto"/>
            <w:left w:val="none" w:sz="0" w:space="0" w:color="auto"/>
            <w:bottom w:val="none" w:sz="0" w:space="0" w:color="auto"/>
            <w:right w:val="none" w:sz="0" w:space="0" w:color="auto"/>
          </w:divBdr>
        </w:div>
      </w:divsChild>
    </w:div>
    <w:div w:id="975380134">
      <w:bodyDiv w:val="1"/>
      <w:marLeft w:val="0"/>
      <w:marRight w:val="0"/>
      <w:marTop w:val="0"/>
      <w:marBottom w:val="0"/>
      <w:divBdr>
        <w:top w:val="none" w:sz="0" w:space="0" w:color="auto"/>
        <w:left w:val="none" w:sz="0" w:space="0" w:color="auto"/>
        <w:bottom w:val="none" w:sz="0" w:space="0" w:color="auto"/>
        <w:right w:val="none" w:sz="0" w:space="0" w:color="auto"/>
      </w:divBdr>
      <w:divsChild>
        <w:div w:id="381439560">
          <w:marLeft w:val="547"/>
          <w:marRight w:val="0"/>
          <w:marTop w:val="48"/>
          <w:marBottom w:val="0"/>
          <w:divBdr>
            <w:top w:val="none" w:sz="0" w:space="0" w:color="auto"/>
            <w:left w:val="none" w:sz="0" w:space="0" w:color="auto"/>
            <w:bottom w:val="none" w:sz="0" w:space="0" w:color="auto"/>
            <w:right w:val="none" w:sz="0" w:space="0" w:color="auto"/>
          </w:divBdr>
        </w:div>
        <w:div w:id="1613630313">
          <w:marLeft w:val="547"/>
          <w:marRight w:val="0"/>
          <w:marTop w:val="48"/>
          <w:marBottom w:val="0"/>
          <w:divBdr>
            <w:top w:val="none" w:sz="0" w:space="0" w:color="auto"/>
            <w:left w:val="none" w:sz="0" w:space="0" w:color="auto"/>
            <w:bottom w:val="none" w:sz="0" w:space="0" w:color="auto"/>
            <w:right w:val="none" w:sz="0" w:space="0" w:color="auto"/>
          </w:divBdr>
        </w:div>
        <w:div w:id="1464957238">
          <w:marLeft w:val="547"/>
          <w:marRight w:val="0"/>
          <w:marTop w:val="48"/>
          <w:marBottom w:val="0"/>
          <w:divBdr>
            <w:top w:val="none" w:sz="0" w:space="0" w:color="auto"/>
            <w:left w:val="none" w:sz="0" w:space="0" w:color="auto"/>
            <w:bottom w:val="none" w:sz="0" w:space="0" w:color="auto"/>
            <w:right w:val="none" w:sz="0" w:space="0" w:color="auto"/>
          </w:divBdr>
        </w:div>
        <w:div w:id="319621438">
          <w:marLeft w:val="547"/>
          <w:marRight w:val="0"/>
          <w:marTop w:val="48"/>
          <w:marBottom w:val="0"/>
          <w:divBdr>
            <w:top w:val="none" w:sz="0" w:space="0" w:color="auto"/>
            <w:left w:val="none" w:sz="0" w:space="0" w:color="auto"/>
            <w:bottom w:val="none" w:sz="0" w:space="0" w:color="auto"/>
            <w:right w:val="none" w:sz="0" w:space="0" w:color="auto"/>
          </w:divBdr>
        </w:div>
        <w:div w:id="1068528820">
          <w:marLeft w:val="547"/>
          <w:marRight w:val="0"/>
          <w:marTop w:val="48"/>
          <w:marBottom w:val="0"/>
          <w:divBdr>
            <w:top w:val="none" w:sz="0" w:space="0" w:color="auto"/>
            <w:left w:val="none" w:sz="0" w:space="0" w:color="auto"/>
            <w:bottom w:val="none" w:sz="0" w:space="0" w:color="auto"/>
            <w:right w:val="none" w:sz="0" w:space="0" w:color="auto"/>
          </w:divBdr>
        </w:div>
        <w:div w:id="561328480">
          <w:marLeft w:val="547"/>
          <w:marRight w:val="0"/>
          <w:marTop w:val="48"/>
          <w:marBottom w:val="0"/>
          <w:divBdr>
            <w:top w:val="none" w:sz="0" w:space="0" w:color="auto"/>
            <w:left w:val="none" w:sz="0" w:space="0" w:color="auto"/>
            <w:bottom w:val="none" w:sz="0" w:space="0" w:color="auto"/>
            <w:right w:val="none" w:sz="0" w:space="0" w:color="auto"/>
          </w:divBdr>
        </w:div>
        <w:div w:id="969747305">
          <w:marLeft w:val="547"/>
          <w:marRight w:val="0"/>
          <w:marTop w:val="48"/>
          <w:marBottom w:val="0"/>
          <w:divBdr>
            <w:top w:val="none" w:sz="0" w:space="0" w:color="auto"/>
            <w:left w:val="none" w:sz="0" w:space="0" w:color="auto"/>
            <w:bottom w:val="none" w:sz="0" w:space="0" w:color="auto"/>
            <w:right w:val="none" w:sz="0" w:space="0" w:color="auto"/>
          </w:divBdr>
        </w:div>
        <w:div w:id="325133366">
          <w:marLeft w:val="547"/>
          <w:marRight w:val="0"/>
          <w:marTop w:val="48"/>
          <w:marBottom w:val="0"/>
          <w:divBdr>
            <w:top w:val="none" w:sz="0" w:space="0" w:color="auto"/>
            <w:left w:val="none" w:sz="0" w:space="0" w:color="auto"/>
            <w:bottom w:val="none" w:sz="0" w:space="0" w:color="auto"/>
            <w:right w:val="none" w:sz="0" w:space="0" w:color="auto"/>
          </w:divBdr>
        </w:div>
      </w:divsChild>
    </w:div>
    <w:div w:id="985010074">
      <w:bodyDiv w:val="1"/>
      <w:marLeft w:val="0"/>
      <w:marRight w:val="0"/>
      <w:marTop w:val="0"/>
      <w:marBottom w:val="0"/>
      <w:divBdr>
        <w:top w:val="none" w:sz="0" w:space="0" w:color="auto"/>
        <w:left w:val="none" w:sz="0" w:space="0" w:color="auto"/>
        <w:bottom w:val="none" w:sz="0" w:space="0" w:color="auto"/>
        <w:right w:val="none" w:sz="0" w:space="0" w:color="auto"/>
      </w:divBdr>
    </w:div>
    <w:div w:id="994337588">
      <w:bodyDiv w:val="1"/>
      <w:marLeft w:val="0"/>
      <w:marRight w:val="0"/>
      <w:marTop w:val="0"/>
      <w:marBottom w:val="0"/>
      <w:divBdr>
        <w:top w:val="none" w:sz="0" w:space="0" w:color="auto"/>
        <w:left w:val="none" w:sz="0" w:space="0" w:color="auto"/>
        <w:bottom w:val="none" w:sz="0" w:space="0" w:color="auto"/>
        <w:right w:val="none" w:sz="0" w:space="0" w:color="auto"/>
      </w:divBdr>
      <w:divsChild>
        <w:div w:id="947350123">
          <w:marLeft w:val="1829"/>
          <w:marRight w:val="0"/>
          <w:marTop w:val="115"/>
          <w:marBottom w:val="0"/>
          <w:divBdr>
            <w:top w:val="none" w:sz="0" w:space="0" w:color="auto"/>
            <w:left w:val="none" w:sz="0" w:space="0" w:color="auto"/>
            <w:bottom w:val="none" w:sz="0" w:space="0" w:color="auto"/>
            <w:right w:val="none" w:sz="0" w:space="0" w:color="auto"/>
          </w:divBdr>
        </w:div>
      </w:divsChild>
    </w:div>
    <w:div w:id="1019814309">
      <w:bodyDiv w:val="1"/>
      <w:marLeft w:val="0"/>
      <w:marRight w:val="0"/>
      <w:marTop w:val="0"/>
      <w:marBottom w:val="0"/>
      <w:divBdr>
        <w:top w:val="none" w:sz="0" w:space="0" w:color="auto"/>
        <w:left w:val="none" w:sz="0" w:space="0" w:color="auto"/>
        <w:bottom w:val="none" w:sz="0" w:space="0" w:color="auto"/>
        <w:right w:val="none" w:sz="0" w:space="0" w:color="auto"/>
      </w:divBdr>
      <w:divsChild>
        <w:div w:id="1902673295">
          <w:marLeft w:val="835"/>
          <w:marRight w:val="0"/>
          <w:marTop w:val="80"/>
          <w:marBottom w:val="0"/>
          <w:divBdr>
            <w:top w:val="none" w:sz="0" w:space="0" w:color="auto"/>
            <w:left w:val="none" w:sz="0" w:space="0" w:color="auto"/>
            <w:bottom w:val="none" w:sz="0" w:space="0" w:color="auto"/>
            <w:right w:val="none" w:sz="0" w:space="0" w:color="auto"/>
          </w:divBdr>
        </w:div>
        <w:div w:id="1272278261">
          <w:marLeft w:val="835"/>
          <w:marRight w:val="0"/>
          <w:marTop w:val="80"/>
          <w:marBottom w:val="0"/>
          <w:divBdr>
            <w:top w:val="none" w:sz="0" w:space="0" w:color="auto"/>
            <w:left w:val="none" w:sz="0" w:space="0" w:color="auto"/>
            <w:bottom w:val="none" w:sz="0" w:space="0" w:color="auto"/>
            <w:right w:val="none" w:sz="0" w:space="0" w:color="auto"/>
          </w:divBdr>
        </w:div>
        <w:div w:id="682437280">
          <w:marLeft w:val="835"/>
          <w:marRight w:val="0"/>
          <w:marTop w:val="80"/>
          <w:marBottom w:val="0"/>
          <w:divBdr>
            <w:top w:val="none" w:sz="0" w:space="0" w:color="auto"/>
            <w:left w:val="none" w:sz="0" w:space="0" w:color="auto"/>
            <w:bottom w:val="none" w:sz="0" w:space="0" w:color="auto"/>
            <w:right w:val="none" w:sz="0" w:space="0" w:color="auto"/>
          </w:divBdr>
        </w:div>
        <w:div w:id="1489976167">
          <w:marLeft w:val="1440"/>
          <w:marRight w:val="0"/>
          <w:marTop w:val="65"/>
          <w:marBottom w:val="0"/>
          <w:divBdr>
            <w:top w:val="none" w:sz="0" w:space="0" w:color="auto"/>
            <w:left w:val="none" w:sz="0" w:space="0" w:color="auto"/>
            <w:bottom w:val="none" w:sz="0" w:space="0" w:color="auto"/>
            <w:right w:val="none" w:sz="0" w:space="0" w:color="auto"/>
          </w:divBdr>
        </w:div>
        <w:div w:id="118837494">
          <w:marLeft w:val="1440"/>
          <w:marRight w:val="0"/>
          <w:marTop w:val="65"/>
          <w:marBottom w:val="0"/>
          <w:divBdr>
            <w:top w:val="none" w:sz="0" w:space="0" w:color="auto"/>
            <w:left w:val="none" w:sz="0" w:space="0" w:color="auto"/>
            <w:bottom w:val="none" w:sz="0" w:space="0" w:color="auto"/>
            <w:right w:val="none" w:sz="0" w:space="0" w:color="auto"/>
          </w:divBdr>
        </w:div>
        <w:div w:id="1907641339">
          <w:marLeft w:val="1440"/>
          <w:marRight w:val="0"/>
          <w:marTop w:val="65"/>
          <w:marBottom w:val="0"/>
          <w:divBdr>
            <w:top w:val="none" w:sz="0" w:space="0" w:color="auto"/>
            <w:left w:val="none" w:sz="0" w:space="0" w:color="auto"/>
            <w:bottom w:val="none" w:sz="0" w:space="0" w:color="auto"/>
            <w:right w:val="none" w:sz="0" w:space="0" w:color="auto"/>
          </w:divBdr>
        </w:div>
        <w:div w:id="1218781584">
          <w:marLeft w:val="835"/>
          <w:marRight w:val="0"/>
          <w:marTop w:val="80"/>
          <w:marBottom w:val="0"/>
          <w:divBdr>
            <w:top w:val="none" w:sz="0" w:space="0" w:color="auto"/>
            <w:left w:val="none" w:sz="0" w:space="0" w:color="auto"/>
            <w:bottom w:val="none" w:sz="0" w:space="0" w:color="auto"/>
            <w:right w:val="none" w:sz="0" w:space="0" w:color="auto"/>
          </w:divBdr>
        </w:div>
        <w:div w:id="809596259">
          <w:marLeft w:val="835"/>
          <w:marRight w:val="0"/>
          <w:marTop w:val="80"/>
          <w:marBottom w:val="0"/>
          <w:divBdr>
            <w:top w:val="none" w:sz="0" w:space="0" w:color="auto"/>
            <w:left w:val="none" w:sz="0" w:space="0" w:color="auto"/>
            <w:bottom w:val="none" w:sz="0" w:space="0" w:color="auto"/>
            <w:right w:val="none" w:sz="0" w:space="0" w:color="auto"/>
          </w:divBdr>
        </w:div>
        <w:div w:id="1638610923">
          <w:marLeft w:val="835"/>
          <w:marRight w:val="0"/>
          <w:marTop w:val="80"/>
          <w:marBottom w:val="0"/>
          <w:divBdr>
            <w:top w:val="none" w:sz="0" w:space="0" w:color="auto"/>
            <w:left w:val="none" w:sz="0" w:space="0" w:color="auto"/>
            <w:bottom w:val="none" w:sz="0" w:space="0" w:color="auto"/>
            <w:right w:val="none" w:sz="0" w:space="0" w:color="auto"/>
          </w:divBdr>
        </w:div>
      </w:divsChild>
    </w:div>
    <w:div w:id="1042172102">
      <w:bodyDiv w:val="1"/>
      <w:marLeft w:val="0"/>
      <w:marRight w:val="0"/>
      <w:marTop w:val="0"/>
      <w:marBottom w:val="0"/>
      <w:divBdr>
        <w:top w:val="none" w:sz="0" w:space="0" w:color="auto"/>
        <w:left w:val="none" w:sz="0" w:space="0" w:color="auto"/>
        <w:bottom w:val="none" w:sz="0" w:space="0" w:color="auto"/>
        <w:right w:val="none" w:sz="0" w:space="0" w:color="auto"/>
      </w:divBdr>
      <w:divsChild>
        <w:div w:id="652174314">
          <w:marLeft w:val="2174"/>
          <w:marRight w:val="0"/>
          <w:marTop w:val="96"/>
          <w:marBottom w:val="0"/>
          <w:divBdr>
            <w:top w:val="none" w:sz="0" w:space="0" w:color="auto"/>
            <w:left w:val="none" w:sz="0" w:space="0" w:color="auto"/>
            <w:bottom w:val="none" w:sz="0" w:space="0" w:color="auto"/>
            <w:right w:val="none" w:sz="0" w:space="0" w:color="auto"/>
          </w:divBdr>
        </w:div>
        <w:div w:id="1361935607">
          <w:marLeft w:val="2174"/>
          <w:marRight w:val="0"/>
          <w:marTop w:val="96"/>
          <w:marBottom w:val="0"/>
          <w:divBdr>
            <w:top w:val="none" w:sz="0" w:space="0" w:color="auto"/>
            <w:left w:val="none" w:sz="0" w:space="0" w:color="auto"/>
            <w:bottom w:val="none" w:sz="0" w:space="0" w:color="auto"/>
            <w:right w:val="none" w:sz="0" w:space="0" w:color="auto"/>
          </w:divBdr>
        </w:div>
      </w:divsChild>
    </w:div>
    <w:div w:id="1042251175">
      <w:bodyDiv w:val="1"/>
      <w:marLeft w:val="0"/>
      <w:marRight w:val="0"/>
      <w:marTop w:val="0"/>
      <w:marBottom w:val="0"/>
      <w:divBdr>
        <w:top w:val="none" w:sz="0" w:space="0" w:color="auto"/>
        <w:left w:val="none" w:sz="0" w:space="0" w:color="auto"/>
        <w:bottom w:val="none" w:sz="0" w:space="0" w:color="auto"/>
        <w:right w:val="none" w:sz="0" w:space="0" w:color="auto"/>
      </w:divBdr>
      <w:divsChild>
        <w:div w:id="160236956">
          <w:marLeft w:val="1166"/>
          <w:marRight w:val="0"/>
          <w:marTop w:val="106"/>
          <w:marBottom w:val="0"/>
          <w:divBdr>
            <w:top w:val="none" w:sz="0" w:space="0" w:color="auto"/>
            <w:left w:val="none" w:sz="0" w:space="0" w:color="auto"/>
            <w:bottom w:val="none" w:sz="0" w:space="0" w:color="auto"/>
            <w:right w:val="none" w:sz="0" w:space="0" w:color="auto"/>
          </w:divBdr>
        </w:div>
        <w:div w:id="246772892">
          <w:marLeft w:val="1166"/>
          <w:marRight w:val="0"/>
          <w:marTop w:val="106"/>
          <w:marBottom w:val="0"/>
          <w:divBdr>
            <w:top w:val="none" w:sz="0" w:space="0" w:color="auto"/>
            <w:left w:val="none" w:sz="0" w:space="0" w:color="auto"/>
            <w:bottom w:val="none" w:sz="0" w:space="0" w:color="auto"/>
            <w:right w:val="none" w:sz="0" w:space="0" w:color="auto"/>
          </w:divBdr>
        </w:div>
        <w:div w:id="467359111">
          <w:marLeft w:val="1166"/>
          <w:marRight w:val="0"/>
          <w:marTop w:val="106"/>
          <w:marBottom w:val="0"/>
          <w:divBdr>
            <w:top w:val="none" w:sz="0" w:space="0" w:color="auto"/>
            <w:left w:val="none" w:sz="0" w:space="0" w:color="auto"/>
            <w:bottom w:val="none" w:sz="0" w:space="0" w:color="auto"/>
            <w:right w:val="none" w:sz="0" w:space="0" w:color="auto"/>
          </w:divBdr>
        </w:div>
      </w:divsChild>
    </w:div>
    <w:div w:id="1057243850">
      <w:bodyDiv w:val="1"/>
      <w:marLeft w:val="0"/>
      <w:marRight w:val="0"/>
      <w:marTop w:val="0"/>
      <w:marBottom w:val="0"/>
      <w:divBdr>
        <w:top w:val="none" w:sz="0" w:space="0" w:color="auto"/>
        <w:left w:val="none" w:sz="0" w:space="0" w:color="auto"/>
        <w:bottom w:val="none" w:sz="0" w:space="0" w:color="auto"/>
        <w:right w:val="none" w:sz="0" w:space="0" w:color="auto"/>
      </w:divBdr>
      <w:divsChild>
        <w:div w:id="1932353177">
          <w:marLeft w:val="835"/>
          <w:marRight w:val="0"/>
          <w:marTop w:val="120"/>
          <w:marBottom w:val="0"/>
          <w:divBdr>
            <w:top w:val="none" w:sz="0" w:space="0" w:color="auto"/>
            <w:left w:val="none" w:sz="0" w:space="0" w:color="auto"/>
            <w:bottom w:val="none" w:sz="0" w:space="0" w:color="auto"/>
            <w:right w:val="none" w:sz="0" w:space="0" w:color="auto"/>
          </w:divBdr>
        </w:div>
        <w:div w:id="1682272713">
          <w:marLeft w:val="835"/>
          <w:marRight w:val="0"/>
          <w:marTop w:val="120"/>
          <w:marBottom w:val="0"/>
          <w:divBdr>
            <w:top w:val="none" w:sz="0" w:space="0" w:color="auto"/>
            <w:left w:val="none" w:sz="0" w:space="0" w:color="auto"/>
            <w:bottom w:val="none" w:sz="0" w:space="0" w:color="auto"/>
            <w:right w:val="none" w:sz="0" w:space="0" w:color="auto"/>
          </w:divBdr>
        </w:div>
        <w:div w:id="1102995458">
          <w:marLeft w:val="835"/>
          <w:marRight w:val="0"/>
          <w:marTop w:val="120"/>
          <w:marBottom w:val="0"/>
          <w:divBdr>
            <w:top w:val="none" w:sz="0" w:space="0" w:color="auto"/>
            <w:left w:val="none" w:sz="0" w:space="0" w:color="auto"/>
            <w:bottom w:val="none" w:sz="0" w:space="0" w:color="auto"/>
            <w:right w:val="none" w:sz="0" w:space="0" w:color="auto"/>
          </w:divBdr>
        </w:div>
        <w:div w:id="435099450">
          <w:marLeft w:val="835"/>
          <w:marRight w:val="0"/>
          <w:marTop w:val="120"/>
          <w:marBottom w:val="0"/>
          <w:divBdr>
            <w:top w:val="none" w:sz="0" w:space="0" w:color="auto"/>
            <w:left w:val="none" w:sz="0" w:space="0" w:color="auto"/>
            <w:bottom w:val="none" w:sz="0" w:space="0" w:color="auto"/>
            <w:right w:val="none" w:sz="0" w:space="0" w:color="auto"/>
          </w:divBdr>
        </w:div>
        <w:div w:id="1218974970">
          <w:marLeft w:val="835"/>
          <w:marRight w:val="0"/>
          <w:marTop w:val="120"/>
          <w:marBottom w:val="0"/>
          <w:divBdr>
            <w:top w:val="none" w:sz="0" w:space="0" w:color="auto"/>
            <w:left w:val="none" w:sz="0" w:space="0" w:color="auto"/>
            <w:bottom w:val="none" w:sz="0" w:space="0" w:color="auto"/>
            <w:right w:val="none" w:sz="0" w:space="0" w:color="auto"/>
          </w:divBdr>
        </w:div>
        <w:div w:id="1800491269">
          <w:marLeft w:val="835"/>
          <w:marRight w:val="0"/>
          <w:marTop w:val="120"/>
          <w:marBottom w:val="0"/>
          <w:divBdr>
            <w:top w:val="none" w:sz="0" w:space="0" w:color="auto"/>
            <w:left w:val="none" w:sz="0" w:space="0" w:color="auto"/>
            <w:bottom w:val="none" w:sz="0" w:space="0" w:color="auto"/>
            <w:right w:val="none" w:sz="0" w:space="0" w:color="auto"/>
          </w:divBdr>
        </w:div>
      </w:divsChild>
    </w:div>
    <w:div w:id="1068307390">
      <w:bodyDiv w:val="1"/>
      <w:marLeft w:val="0"/>
      <w:marRight w:val="0"/>
      <w:marTop w:val="0"/>
      <w:marBottom w:val="0"/>
      <w:divBdr>
        <w:top w:val="none" w:sz="0" w:space="0" w:color="auto"/>
        <w:left w:val="none" w:sz="0" w:space="0" w:color="auto"/>
        <w:bottom w:val="none" w:sz="0" w:space="0" w:color="auto"/>
        <w:right w:val="none" w:sz="0" w:space="0" w:color="auto"/>
      </w:divBdr>
      <w:divsChild>
        <w:div w:id="2116630226">
          <w:marLeft w:val="1426"/>
          <w:marRight w:val="0"/>
          <w:marTop w:val="96"/>
          <w:marBottom w:val="0"/>
          <w:divBdr>
            <w:top w:val="none" w:sz="0" w:space="0" w:color="auto"/>
            <w:left w:val="none" w:sz="0" w:space="0" w:color="auto"/>
            <w:bottom w:val="none" w:sz="0" w:space="0" w:color="auto"/>
            <w:right w:val="none" w:sz="0" w:space="0" w:color="auto"/>
          </w:divBdr>
        </w:div>
      </w:divsChild>
    </w:div>
    <w:div w:id="1074283293">
      <w:bodyDiv w:val="1"/>
      <w:marLeft w:val="0"/>
      <w:marRight w:val="0"/>
      <w:marTop w:val="0"/>
      <w:marBottom w:val="0"/>
      <w:divBdr>
        <w:top w:val="none" w:sz="0" w:space="0" w:color="auto"/>
        <w:left w:val="none" w:sz="0" w:space="0" w:color="auto"/>
        <w:bottom w:val="none" w:sz="0" w:space="0" w:color="auto"/>
        <w:right w:val="none" w:sz="0" w:space="0" w:color="auto"/>
      </w:divBdr>
      <w:divsChild>
        <w:div w:id="805584755">
          <w:marLeft w:val="1354"/>
          <w:marRight w:val="0"/>
          <w:marTop w:val="70"/>
          <w:marBottom w:val="0"/>
          <w:divBdr>
            <w:top w:val="none" w:sz="0" w:space="0" w:color="auto"/>
            <w:left w:val="none" w:sz="0" w:space="0" w:color="auto"/>
            <w:bottom w:val="none" w:sz="0" w:space="0" w:color="auto"/>
            <w:right w:val="none" w:sz="0" w:space="0" w:color="auto"/>
          </w:divBdr>
        </w:div>
        <w:div w:id="36592002">
          <w:marLeft w:val="1354"/>
          <w:marRight w:val="0"/>
          <w:marTop w:val="70"/>
          <w:marBottom w:val="0"/>
          <w:divBdr>
            <w:top w:val="none" w:sz="0" w:space="0" w:color="auto"/>
            <w:left w:val="none" w:sz="0" w:space="0" w:color="auto"/>
            <w:bottom w:val="none" w:sz="0" w:space="0" w:color="auto"/>
            <w:right w:val="none" w:sz="0" w:space="0" w:color="auto"/>
          </w:divBdr>
        </w:div>
        <w:div w:id="1445075140">
          <w:marLeft w:val="1354"/>
          <w:marRight w:val="0"/>
          <w:marTop w:val="70"/>
          <w:marBottom w:val="0"/>
          <w:divBdr>
            <w:top w:val="none" w:sz="0" w:space="0" w:color="auto"/>
            <w:left w:val="none" w:sz="0" w:space="0" w:color="auto"/>
            <w:bottom w:val="none" w:sz="0" w:space="0" w:color="auto"/>
            <w:right w:val="none" w:sz="0" w:space="0" w:color="auto"/>
          </w:divBdr>
        </w:div>
        <w:div w:id="52390381">
          <w:marLeft w:val="1354"/>
          <w:marRight w:val="0"/>
          <w:marTop w:val="70"/>
          <w:marBottom w:val="0"/>
          <w:divBdr>
            <w:top w:val="none" w:sz="0" w:space="0" w:color="auto"/>
            <w:left w:val="none" w:sz="0" w:space="0" w:color="auto"/>
            <w:bottom w:val="none" w:sz="0" w:space="0" w:color="auto"/>
            <w:right w:val="none" w:sz="0" w:space="0" w:color="auto"/>
          </w:divBdr>
        </w:div>
        <w:div w:id="71046197">
          <w:marLeft w:val="1354"/>
          <w:marRight w:val="0"/>
          <w:marTop w:val="70"/>
          <w:marBottom w:val="0"/>
          <w:divBdr>
            <w:top w:val="none" w:sz="0" w:space="0" w:color="auto"/>
            <w:left w:val="none" w:sz="0" w:space="0" w:color="auto"/>
            <w:bottom w:val="none" w:sz="0" w:space="0" w:color="auto"/>
            <w:right w:val="none" w:sz="0" w:space="0" w:color="auto"/>
          </w:divBdr>
        </w:div>
        <w:div w:id="1066104662">
          <w:marLeft w:val="1354"/>
          <w:marRight w:val="0"/>
          <w:marTop w:val="70"/>
          <w:marBottom w:val="0"/>
          <w:divBdr>
            <w:top w:val="none" w:sz="0" w:space="0" w:color="auto"/>
            <w:left w:val="none" w:sz="0" w:space="0" w:color="auto"/>
            <w:bottom w:val="none" w:sz="0" w:space="0" w:color="auto"/>
            <w:right w:val="none" w:sz="0" w:space="0" w:color="auto"/>
          </w:divBdr>
        </w:div>
      </w:divsChild>
    </w:div>
    <w:div w:id="1074815486">
      <w:bodyDiv w:val="1"/>
      <w:marLeft w:val="0"/>
      <w:marRight w:val="0"/>
      <w:marTop w:val="0"/>
      <w:marBottom w:val="0"/>
      <w:divBdr>
        <w:top w:val="none" w:sz="0" w:space="0" w:color="auto"/>
        <w:left w:val="none" w:sz="0" w:space="0" w:color="auto"/>
        <w:bottom w:val="none" w:sz="0" w:space="0" w:color="auto"/>
        <w:right w:val="none" w:sz="0" w:space="0" w:color="auto"/>
      </w:divBdr>
      <w:divsChild>
        <w:div w:id="136262926">
          <w:marLeft w:val="432"/>
          <w:marRight w:val="0"/>
          <w:marTop w:val="120"/>
          <w:marBottom w:val="0"/>
          <w:divBdr>
            <w:top w:val="none" w:sz="0" w:space="0" w:color="auto"/>
            <w:left w:val="none" w:sz="0" w:space="0" w:color="auto"/>
            <w:bottom w:val="none" w:sz="0" w:space="0" w:color="auto"/>
            <w:right w:val="none" w:sz="0" w:space="0" w:color="auto"/>
          </w:divBdr>
        </w:div>
        <w:div w:id="684287100">
          <w:marLeft w:val="432"/>
          <w:marRight w:val="0"/>
          <w:marTop w:val="120"/>
          <w:marBottom w:val="0"/>
          <w:divBdr>
            <w:top w:val="none" w:sz="0" w:space="0" w:color="auto"/>
            <w:left w:val="none" w:sz="0" w:space="0" w:color="auto"/>
            <w:bottom w:val="none" w:sz="0" w:space="0" w:color="auto"/>
            <w:right w:val="none" w:sz="0" w:space="0" w:color="auto"/>
          </w:divBdr>
        </w:div>
        <w:div w:id="1249850316">
          <w:marLeft w:val="432"/>
          <w:marRight w:val="0"/>
          <w:marTop w:val="120"/>
          <w:marBottom w:val="0"/>
          <w:divBdr>
            <w:top w:val="none" w:sz="0" w:space="0" w:color="auto"/>
            <w:left w:val="none" w:sz="0" w:space="0" w:color="auto"/>
            <w:bottom w:val="none" w:sz="0" w:space="0" w:color="auto"/>
            <w:right w:val="none" w:sz="0" w:space="0" w:color="auto"/>
          </w:divBdr>
        </w:div>
        <w:div w:id="306591187">
          <w:marLeft w:val="432"/>
          <w:marRight w:val="0"/>
          <w:marTop w:val="120"/>
          <w:marBottom w:val="0"/>
          <w:divBdr>
            <w:top w:val="none" w:sz="0" w:space="0" w:color="auto"/>
            <w:left w:val="none" w:sz="0" w:space="0" w:color="auto"/>
            <w:bottom w:val="none" w:sz="0" w:space="0" w:color="auto"/>
            <w:right w:val="none" w:sz="0" w:space="0" w:color="auto"/>
          </w:divBdr>
        </w:div>
        <w:div w:id="1806268341">
          <w:marLeft w:val="432"/>
          <w:marRight w:val="0"/>
          <w:marTop w:val="120"/>
          <w:marBottom w:val="0"/>
          <w:divBdr>
            <w:top w:val="none" w:sz="0" w:space="0" w:color="auto"/>
            <w:left w:val="none" w:sz="0" w:space="0" w:color="auto"/>
            <w:bottom w:val="none" w:sz="0" w:space="0" w:color="auto"/>
            <w:right w:val="none" w:sz="0" w:space="0" w:color="auto"/>
          </w:divBdr>
        </w:div>
        <w:div w:id="1987391678">
          <w:marLeft w:val="432"/>
          <w:marRight w:val="0"/>
          <w:marTop w:val="120"/>
          <w:marBottom w:val="0"/>
          <w:divBdr>
            <w:top w:val="none" w:sz="0" w:space="0" w:color="auto"/>
            <w:left w:val="none" w:sz="0" w:space="0" w:color="auto"/>
            <w:bottom w:val="none" w:sz="0" w:space="0" w:color="auto"/>
            <w:right w:val="none" w:sz="0" w:space="0" w:color="auto"/>
          </w:divBdr>
        </w:div>
        <w:div w:id="2067096014">
          <w:marLeft w:val="432"/>
          <w:marRight w:val="0"/>
          <w:marTop w:val="120"/>
          <w:marBottom w:val="0"/>
          <w:divBdr>
            <w:top w:val="none" w:sz="0" w:space="0" w:color="auto"/>
            <w:left w:val="none" w:sz="0" w:space="0" w:color="auto"/>
            <w:bottom w:val="none" w:sz="0" w:space="0" w:color="auto"/>
            <w:right w:val="none" w:sz="0" w:space="0" w:color="auto"/>
          </w:divBdr>
        </w:div>
        <w:div w:id="1722553038">
          <w:marLeft w:val="432"/>
          <w:marRight w:val="0"/>
          <w:marTop w:val="120"/>
          <w:marBottom w:val="0"/>
          <w:divBdr>
            <w:top w:val="none" w:sz="0" w:space="0" w:color="auto"/>
            <w:left w:val="none" w:sz="0" w:space="0" w:color="auto"/>
            <w:bottom w:val="none" w:sz="0" w:space="0" w:color="auto"/>
            <w:right w:val="none" w:sz="0" w:space="0" w:color="auto"/>
          </w:divBdr>
        </w:div>
        <w:div w:id="229969455">
          <w:marLeft w:val="432"/>
          <w:marRight w:val="0"/>
          <w:marTop w:val="120"/>
          <w:marBottom w:val="0"/>
          <w:divBdr>
            <w:top w:val="none" w:sz="0" w:space="0" w:color="auto"/>
            <w:left w:val="none" w:sz="0" w:space="0" w:color="auto"/>
            <w:bottom w:val="none" w:sz="0" w:space="0" w:color="auto"/>
            <w:right w:val="none" w:sz="0" w:space="0" w:color="auto"/>
          </w:divBdr>
        </w:div>
        <w:div w:id="1866555460">
          <w:marLeft w:val="432"/>
          <w:marRight w:val="0"/>
          <w:marTop w:val="120"/>
          <w:marBottom w:val="0"/>
          <w:divBdr>
            <w:top w:val="none" w:sz="0" w:space="0" w:color="auto"/>
            <w:left w:val="none" w:sz="0" w:space="0" w:color="auto"/>
            <w:bottom w:val="none" w:sz="0" w:space="0" w:color="auto"/>
            <w:right w:val="none" w:sz="0" w:space="0" w:color="auto"/>
          </w:divBdr>
        </w:div>
        <w:div w:id="1889796627">
          <w:marLeft w:val="432"/>
          <w:marRight w:val="0"/>
          <w:marTop w:val="120"/>
          <w:marBottom w:val="0"/>
          <w:divBdr>
            <w:top w:val="none" w:sz="0" w:space="0" w:color="auto"/>
            <w:left w:val="none" w:sz="0" w:space="0" w:color="auto"/>
            <w:bottom w:val="none" w:sz="0" w:space="0" w:color="auto"/>
            <w:right w:val="none" w:sz="0" w:space="0" w:color="auto"/>
          </w:divBdr>
        </w:div>
        <w:div w:id="121777356">
          <w:marLeft w:val="432"/>
          <w:marRight w:val="0"/>
          <w:marTop w:val="120"/>
          <w:marBottom w:val="0"/>
          <w:divBdr>
            <w:top w:val="none" w:sz="0" w:space="0" w:color="auto"/>
            <w:left w:val="none" w:sz="0" w:space="0" w:color="auto"/>
            <w:bottom w:val="none" w:sz="0" w:space="0" w:color="auto"/>
            <w:right w:val="none" w:sz="0" w:space="0" w:color="auto"/>
          </w:divBdr>
        </w:div>
        <w:div w:id="547910374">
          <w:marLeft w:val="432"/>
          <w:marRight w:val="0"/>
          <w:marTop w:val="120"/>
          <w:marBottom w:val="0"/>
          <w:divBdr>
            <w:top w:val="none" w:sz="0" w:space="0" w:color="auto"/>
            <w:left w:val="none" w:sz="0" w:space="0" w:color="auto"/>
            <w:bottom w:val="none" w:sz="0" w:space="0" w:color="auto"/>
            <w:right w:val="none" w:sz="0" w:space="0" w:color="auto"/>
          </w:divBdr>
        </w:div>
        <w:div w:id="374038112">
          <w:marLeft w:val="432"/>
          <w:marRight w:val="0"/>
          <w:marTop w:val="120"/>
          <w:marBottom w:val="0"/>
          <w:divBdr>
            <w:top w:val="none" w:sz="0" w:space="0" w:color="auto"/>
            <w:left w:val="none" w:sz="0" w:space="0" w:color="auto"/>
            <w:bottom w:val="none" w:sz="0" w:space="0" w:color="auto"/>
            <w:right w:val="none" w:sz="0" w:space="0" w:color="auto"/>
          </w:divBdr>
        </w:div>
      </w:divsChild>
    </w:div>
    <w:div w:id="1075467238">
      <w:bodyDiv w:val="1"/>
      <w:marLeft w:val="0"/>
      <w:marRight w:val="0"/>
      <w:marTop w:val="0"/>
      <w:marBottom w:val="0"/>
      <w:divBdr>
        <w:top w:val="none" w:sz="0" w:space="0" w:color="auto"/>
        <w:left w:val="none" w:sz="0" w:space="0" w:color="auto"/>
        <w:bottom w:val="none" w:sz="0" w:space="0" w:color="auto"/>
        <w:right w:val="none" w:sz="0" w:space="0" w:color="auto"/>
      </w:divBdr>
      <w:divsChild>
        <w:div w:id="549852146">
          <w:marLeft w:val="1354"/>
          <w:marRight w:val="0"/>
          <w:marTop w:val="70"/>
          <w:marBottom w:val="0"/>
          <w:divBdr>
            <w:top w:val="none" w:sz="0" w:space="0" w:color="auto"/>
            <w:left w:val="none" w:sz="0" w:space="0" w:color="auto"/>
            <w:bottom w:val="none" w:sz="0" w:space="0" w:color="auto"/>
            <w:right w:val="none" w:sz="0" w:space="0" w:color="auto"/>
          </w:divBdr>
        </w:div>
        <w:div w:id="1610312469">
          <w:marLeft w:val="1354"/>
          <w:marRight w:val="0"/>
          <w:marTop w:val="70"/>
          <w:marBottom w:val="0"/>
          <w:divBdr>
            <w:top w:val="none" w:sz="0" w:space="0" w:color="auto"/>
            <w:left w:val="none" w:sz="0" w:space="0" w:color="auto"/>
            <w:bottom w:val="none" w:sz="0" w:space="0" w:color="auto"/>
            <w:right w:val="none" w:sz="0" w:space="0" w:color="auto"/>
          </w:divBdr>
        </w:div>
        <w:div w:id="933129729">
          <w:marLeft w:val="1354"/>
          <w:marRight w:val="0"/>
          <w:marTop w:val="70"/>
          <w:marBottom w:val="0"/>
          <w:divBdr>
            <w:top w:val="none" w:sz="0" w:space="0" w:color="auto"/>
            <w:left w:val="none" w:sz="0" w:space="0" w:color="auto"/>
            <w:bottom w:val="none" w:sz="0" w:space="0" w:color="auto"/>
            <w:right w:val="none" w:sz="0" w:space="0" w:color="auto"/>
          </w:divBdr>
        </w:div>
        <w:div w:id="375588598">
          <w:marLeft w:val="1354"/>
          <w:marRight w:val="0"/>
          <w:marTop w:val="70"/>
          <w:marBottom w:val="0"/>
          <w:divBdr>
            <w:top w:val="none" w:sz="0" w:space="0" w:color="auto"/>
            <w:left w:val="none" w:sz="0" w:space="0" w:color="auto"/>
            <w:bottom w:val="none" w:sz="0" w:space="0" w:color="auto"/>
            <w:right w:val="none" w:sz="0" w:space="0" w:color="auto"/>
          </w:divBdr>
        </w:div>
        <w:div w:id="2124575770">
          <w:marLeft w:val="1354"/>
          <w:marRight w:val="0"/>
          <w:marTop w:val="70"/>
          <w:marBottom w:val="0"/>
          <w:divBdr>
            <w:top w:val="none" w:sz="0" w:space="0" w:color="auto"/>
            <w:left w:val="none" w:sz="0" w:space="0" w:color="auto"/>
            <w:bottom w:val="none" w:sz="0" w:space="0" w:color="auto"/>
            <w:right w:val="none" w:sz="0" w:space="0" w:color="auto"/>
          </w:divBdr>
        </w:div>
      </w:divsChild>
    </w:div>
    <w:div w:id="1077753145">
      <w:bodyDiv w:val="1"/>
      <w:marLeft w:val="0"/>
      <w:marRight w:val="0"/>
      <w:marTop w:val="0"/>
      <w:marBottom w:val="0"/>
      <w:divBdr>
        <w:top w:val="none" w:sz="0" w:space="0" w:color="auto"/>
        <w:left w:val="none" w:sz="0" w:space="0" w:color="auto"/>
        <w:bottom w:val="none" w:sz="0" w:space="0" w:color="auto"/>
        <w:right w:val="none" w:sz="0" w:space="0" w:color="auto"/>
      </w:divBdr>
      <w:divsChild>
        <w:div w:id="1118791987">
          <w:marLeft w:val="1166"/>
          <w:marRight w:val="0"/>
          <w:marTop w:val="106"/>
          <w:marBottom w:val="0"/>
          <w:divBdr>
            <w:top w:val="none" w:sz="0" w:space="0" w:color="auto"/>
            <w:left w:val="none" w:sz="0" w:space="0" w:color="auto"/>
            <w:bottom w:val="none" w:sz="0" w:space="0" w:color="auto"/>
            <w:right w:val="none" w:sz="0" w:space="0" w:color="auto"/>
          </w:divBdr>
        </w:div>
        <w:div w:id="1841192886">
          <w:marLeft w:val="1166"/>
          <w:marRight w:val="0"/>
          <w:marTop w:val="106"/>
          <w:marBottom w:val="0"/>
          <w:divBdr>
            <w:top w:val="none" w:sz="0" w:space="0" w:color="auto"/>
            <w:left w:val="none" w:sz="0" w:space="0" w:color="auto"/>
            <w:bottom w:val="none" w:sz="0" w:space="0" w:color="auto"/>
            <w:right w:val="none" w:sz="0" w:space="0" w:color="auto"/>
          </w:divBdr>
        </w:div>
        <w:div w:id="1862429146">
          <w:marLeft w:val="1800"/>
          <w:marRight w:val="0"/>
          <w:marTop w:val="106"/>
          <w:marBottom w:val="0"/>
          <w:divBdr>
            <w:top w:val="none" w:sz="0" w:space="0" w:color="auto"/>
            <w:left w:val="none" w:sz="0" w:space="0" w:color="auto"/>
            <w:bottom w:val="none" w:sz="0" w:space="0" w:color="auto"/>
            <w:right w:val="none" w:sz="0" w:space="0" w:color="auto"/>
          </w:divBdr>
        </w:div>
        <w:div w:id="627779747">
          <w:marLeft w:val="1800"/>
          <w:marRight w:val="0"/>
          <w:marTop w:val="106"/>
          <w:marBottom w:val="0"/>
          <w:divBdr>
            <w:top w:val="none" w:sz="0" w:space="0" w:color="auto"/>
            <w:left w:val="none" w:sz="0" w:space="0" w:color="auto"/>
            <w:bottom w:val="none" w:sz="0" w:space="0" w:color="auto"/>
            <w:right w:val="none" w:sz="0" w:space="0" w:color="auto"/>
          </w:divBdr>
        </w:div>
        <w:div w:id="735399880">
          <w:marLeft w:val="1800"/>
          <w:marRight w:val="0"/>
          <w:marTop w:val="106"/>
          <w:marBottom w:val="0"/>
          <w:divBdr>
            <w:top w:val="none" w:sz="0" w:space="0" w:color="auto"/>
            <w:left w:val="none" w:sz="0" w:space="0" w:color="auto"/>
            <w:bottom w:val="none" w:sz="0" w:space="0" w:color="auto"/>
            <w:right w:val="none" w:sz="0" w:space="0" w:color="auto"/>
          </w:divBdr>
        </w:div>
        <w:div w:id="1960410453">
          <w:marLeft w:val="1166"/>
          <w:marRight w:val="0"/>
          <w:marTop w:val="106"/>
          <w:marBottom w:val="0"/>
          <w:divBdr>
            <w:top w:val="none" w:sz="0" w:space="0" w:color="auto"/>
            <w:left w:val="none" w:sz="0" w:space="0" w:color="auto"/>
            <w:bottom w:val="none" w:sz="0" w:space="0" w:color="auto"/>
            <w:right w:val="none" w:sz="0" w:space="0" w:color="auto"/>
          </w:divBdr>
        </w:div>
        <w:div w:id="2054306402">
          <w:marLeft w:val="1800"/>
          <w:marRight w:val="0"/>
          <w:marTop w:val="106"/>
          <w:marBottom w:val="0"/>
          <w:divBdr>
            <w:top w:val="none" w:sz="0" w:space="0" w:color="auto"/>
            <w:left w:val="none" w:sz="0" w:space="0" w:color="auto"/>
            <w:bottom w:val="none" w:sz="0" w:space="0" w:color="auto"/>
            <w:right w:val="none" w:sz="0" w:space="0" w:color="auto"/>
          </w:divBdr>
        </w:div>
        <w:div w:id="1817339037">
          <w:marLeft w:val="1800"/>
          <w:marRight w:val="0"/>
          <w:marTop w:val="106"/>
          <w:marBottom w:val="0"/>
          <w:divBdr>
            <w:top w:val="none" w:sz="0" w:space="0" w:color="auto"/>
            <w:left w:val="none" w:sz="0" w:space="0" w:color="auto"/>
            <w:bottom w:val="none" w:sz="0" w:space="0" w:color="auto"/>
            <w:right w:val="none" w:sz="0" w:space="0" w:color="auto"/>
          </w:divBdr>
        </w:div>
        <w:div w:id="207451342">
          <w:marLeft w:val="1800"/>
          <w:marRight w:val="0"/>
          <w:marTop w:val="106"/>
          <w:marBottom w:val="0"/>
          <w:divBdr>
            <w:top w:val="none" w:sz="0" w:space="0" w:color="auto"/>
            <w:left w:val="none" w:sz="0" w:space="0" w:color="auto"/>
            <w:bottom w:val="none" w:sz="0" w:space="0" w:color="auto"/>
            <w:right w:val="none" w:sz="0" w:space="0" w:color="auto"/>
          </w:divBdr>
        </w:div>
      </w:divsChild>
    </w:div>
    <w:div w:id="1088113744">
      <w:bodyDiv w:val="1"/>
      <w:marLeft w:val="0"/>
      <w:marRight w:val="0"/>
      <w:marTop w:val="0"/>
      <w:marBottom w:val="0"/>
      <w:divBdr>
        <w:top w:val="none" w:sz="0" w:space="0" w:color="auto"/>
        <w:left w:val="none" w:sz="0" w:space="0" w:color="auto"/>
        <w:bottom w:val="none" w:sz="0" w:space="0" w:color="auto"/>
        <w:right w:val="none" w:sz="0" w:space="0" w:color="auto"/>
      </w:divBdr>
      <w:divsChild>
        <w:div w:id="844827153">
          <w:marLeft w:val="576"/>
          <w:marRight w:val="0"/>
          <w:marTop w:val="80"/>
          <w:marBottom w:val="0"/>
          <w:divBdr>
            <w:top w:val="none" w:sz="0" w:space="0" w:color="auto"/>
            <w:left w:val="none" w:sz="0" w:space="0" w:color="auto"/>
            <w:bottom w:val="none" w:sz="0" w:space="0" w:color="auto"/>
            <w:right w:val="none" w:sz="0" w:space="0" w:color="auto"/>
          </w:divBdr>
        </w:div>
        <w:div w:id="1836332968">
          <w:marLeft w:val="979"/>
          <w:marRight w:val="0"/>
          <w:marTop w:val="65"/>
          <w:marBottom w:val="0"/>
          <w:divBdr>
            <w:top w:val="none" w:sz="0" w:space="0" w:color="auto"/>
            <w:left w:val="none" w:sz="0" w:space="0" w:color="auto"/>
            <w:bottom w:val="none" w:sz="0" w:space="0" w:color="auto"/>
            <w:right w:val="none" w:sz="0" w:space="0" w:color="auto"/>
          </w:divBdr>
        </w:div>
        <w:div w:id="2036612854">
          <w:marLeft w:val="979"/>
          <w:marRight w:val="0"/>
          <w:marTop w:val="65"/>
          <w:marBottom w:val="0"/>
          <w:divBdr>
            <w:top w:val="none" w:sz="0" w:space="0" w:color="auto"/>
            <w:left w:val="none" w:sz="0" w:space="0" w:color="auto"/>
            <w:bottom w:val="none" w:sz="0" w:space="0" w:color="auto"/>
            <w:right w:val="none" w:sz="0" w:space="0" w:color="auto"/>
          </w:divBdr>
        </w:div>
        <w:div w:id="669066049">
          <w:marLeft w:val="576"/>
          <w:marRight w:val="0"/>
          <w:marTop w:val="80"/>
          <w:marBottom w:val="0"/>
          <w:divBdr>
            <w:top w:val="none" w:sz="0" w:space="0" w:color="auto"/>
            <w:left w:val="none" w:sz="0" w:space="0" w:color="auto"/>
            <w:bottom w:val="none" w:sz="0" w:space="0" w:color="auto"/>
            <w:right w:val="none" w:sz="0" w:space="0" w:color="auto"/>
          </w:divBdr>
        </w:div>
        <w:div w:id="556471909">
          <w:marLeft w:val="979"/>
          <w:marRight w:val="0"/>
          <w:marTop w:val="65"/>
          <w:marBottom w:val="0"/>
          <w:divBdr>
            <w:top w:val="none" w:sz="0" w:space="0" w:color="auto"/>
            <w:left w:val="none" w:sz="0" w:space="0" w:color="auto"/>
            <w:bottom w:val="none" w:sz="0" w:space="0" w:color="auto"/>
            <w:right w:val="none" w:sz="0" w:space="0" w:color="auto"/>
          </w:divBdr>
        </w:div>
        <w:div w:id="789008930">
          <w:marLeft w:val="979"/>
          <w:marRight w:val="0"/>
          <w:marTop w:val="65"/>
          <w:marBottom w:val="0"/>
          <w:divBdr>
            <w:top w:val="none" w:sz="0" w:space="0" w:color="auto"/>
            <w:left w:val="none" w:sz="0" w:space="0" w:color="auto"/>
            <w:bottom w:val="none" w:sz="0" w:space="0" w:color="auto"/>
            <w:right w:val="none" w:sz="0" w:space="0" w:color="auto"/>
          </w:divBdr>
        </w:div>
        <w:div w:id="1428648726">
          <w:marLeft w:val="979"/>
          <w:marRight w:val="0"/>
          <w:marTop w:val="65"/>
          <w:marBottom w:val="0"/>
          <w:divBdr>
            <w:top w:val="none" w:sz="0" w:space="0" w:color="auto"/>
            <w:left w:val="none" w:sz="0" w:space="0" w:color="auto"/>
            <w:bottom w:val="none" w:sz="0" w:space="0" w:color="auto"/>
            <w:right w:val="none" w:sz="0" w:space="0" w:color="auto"/>
          </w:divBdr>
        </w:div>
      </w:divsChild>
    </w:div>
    <w:div w:id="1105033214">
      <w:bodyDiv w:val="1"/>
      <w:marLeft w:val="0"/>
      <w:marRight w:val="0"/>
      <w:marTop w:val="0"/>
      <w:marBottom w:val="0"/>
      <w:divBdr>
        <w:top w:val="none" w:sz="0" w:space="0" w:color="auto"/>
        <w:left w:val="none" w:sz="0" w:space="0" w:color="auto"/>
        <w:bottom w:val="none" w:sz="0" w:space="0" w:color="auto"/>
        <w:right w:val="none" w:sz="0" w:space="0" w:color="auto"/>
      </w:divBdr>
    </w:div>
    <w:div w:id="1107893408">
      <w:bodyDiv w:val="1"/>
      <w:marLeft w:val="0"/>
      <w:marRight w:val="0"/>
      <w:marTop w:val="0"/>
      <w:marBottom w:val="0"/>
      <w:divBdr>
        <w:top w:val="none" w:sz="0" w:space="0" w:color="auto"/>
        <w:left w:val="none" w:sz="0" w:space="0" w:color="auto"/>
        <w:bottom w:val="none" w:sz="0" w:space="0" w:color="auto"/>
        <w:right w:val="none" w:sz="0" w:space="0" w:color="auto"/>
      </w:divBdr>
      <w:divsChild>
        <w:div w:id="1363482349">
          <w:marLeft w:val="1166"/>
          <w:marRight w:val="0"/>
          <w:marTop w:val="115"/>
          <w:marBottom w:val="0"/>
          <w:divBdr>
            <w:top w:val="none" w:sz="0" w:space="0" w:color="auto"/>
            <w:left w:val="none" w:sz="0" w:space="0" w:color="auto"/>
            <w:bottom w:val="none" w:sz="0" w:space="0" w:color="auto"/>
            <w:right w:val="none" w:sz="0" w:space="0" w:color="auto"/>
          </w:divBdr>
        </w:div>
        <w:div w:id="1080059646">
          <w:marLeft w:val="1166"/>
          <w:marRight w:val="0"/>
          <w:marTop w:val="115"/>
          <w:marBottom w:val="0"/>
          <w:divBdr>
            <w:top w:val="none" w:sz="0" w:space="0" w:color="auto"/>
            <w:left w:val="none" w:sz="0" w:space="0" w:color="auto"/>
            <w:bottom w:val="none" w:sz="0" w:space="0" w:color="auto"/>
            <w:right w:val="none" w:sz="0" w:space="0" w:color="auto"/>
          </w:divBdr>
        </w:div>
      </w:divsChild>
    </w:div>
    <w:div w:id="1113982450">
      <w:bodyDiv w:val="1"/>
      <w:marLeft w:val="0"/>
      <w:marRight w:val="0"/>
      <w:marTop w:val="0"/>
      <w:marBottom w:val="0"/>
      <w:divBdr>
        <w:top w:val="none" w:sz="0" w:space="0" w:color="auto"/>
        <w:left w:val="none" w:sz="0" w:space="0" w:color="auto"/>
        <w:bottom w:val="none" w:sz="0" w:space="0" w:color="auto"/>
        <w:right w:val="none" w:sz="0" w:space="0" w:color="auto"/>
      </w:divBdr>
    </w:div>
    <w:div w:id="1122307215">
      <w:bodyDiv w:val="1"/>
      <w:marLeft w:val="0"/>
      <w:marRight w:val="0"/>
      <w:marTop w:val="0"/>
      <w:marBottom w:val="0"/>
      <w:divBdr>
        <w:top w:val="none" w:sz="0" w:space="0" w:color="auto"/>
        <w:left w:val="none" w:sz="0" w:space="0" w:color="auto"/>
        <w:bottom w:val="none" w:sz="0" w:space="0" w:color="auto"/>
        <w:right w:val="none" w:sz="0" w:space="0" w:color="auto"/>
      </w:divBdr>
      <w:divsChild>
        <w:div w:id="219022986">
          <w:marLeft w:val="576"/>
          <w:marRight w:val="0"/>
          <w:marTop w:val="80"/>
          <w:marBottom w:val="0"/>
          <w:divBdr>
            <w:top w:val="none" w:sz="0" w:space="0" w:color="auto"/>
            <w:left w:val="none" w:sz="0" w:space="0" w:color="auto"/>
            <w:bottom w:val="none" w:sz="0" w:space="0" w:color="auto"/>
            <w:right w:val="none" w:sz="0" w:space="0" w:color="auto"/>
          </w:divBdr>
        </w:div>
        <w:div w:id="1355771032">
          <w:marLeft w:val="979"/>
          <w:marRight w:val="0"/>
          <w:marTop w:val="65"/>
          <w:marBottom w:val="0"/>
          <w:divBdr>
            <w:top w:val="none" w:sz="0" w:space="0" w:color="auto"/>
            <w:left w:val="none" w:sz="0" w:space="0" w:color="auto"/>
            <w:bottom w:val="none" w:sz="0" w:space="0" w:color="auto"/>
            <w:right w:val="none" w:sz="0" w:space="0" w:color="auto"/>
          </w:divBdr>
        </w:div>
        <w:div w:id="2085829908">
          <w:marLeft w:val="979"/>
          <w:marRight w:val="0"/>
          <w:marTop w:val="65"/>
          <w:marBottom w:val="0"/>
          <w:divBdr>
            <w:top w:val="none" w:sz="0" w:space="0" w:color="auto"/>
            <w:left w:val="none" w:sz="0" w:space="0" w:color="auto"/>
            <w:bottom w:val="none" w:sz="0" w:space="0" w:color="auto"/>
            <w:right w:val="none" w:sz="0" w:space="0" w:color="auto"/>
          </w:divBdr>
        </w:div>
        <w:div w:id="1220282838">
          <w:marLeft w:val="979"/>
          <w:marRight w:val="0"/>
          <w:marTop w:val="65"/>
          <w:marBottom w:val="0"/>
          <w:divBdr>
            <w:top w:val="none" w:sz="0" w:space="0" w:color="auto"/>
            <w:left w:val="none" w:sz="0" w:space="0" w:color="auto"/>
            <w:bottom w:val="none" w:sz="0" w:space="0" w:color="auto"/>
            <w:right w:val="none" w:sz="0" w:space="0" w:color="auto"/>
          </w:divBdr>
        </w:div>
        <w:div w:id="879437910">
          <w:marLeft w:val="979"/>
          <w:marRight w:val="0"/>
          <w:marTop w:val="65"/>
          <w:marBottom w:val="0"/>
          <w:divBdr>
            <w:top w:val="none" w:sz="0" w:space="0" w:color="auto"/>
            <w:left w:val="none" w:sz="0" w:space="0" w:color="auto"/>
            <w:bottom w:val="none" w:sz="0" w:space="0" w:color="auto"/>
            <w:right w:val="none" w:sz="0" w:space="0" w:color="auto"/>
          </w:divBdr>
        </w:div>
        <w:div w:id="812521678">
          <w:marLeft w:val="979"/>
          <w:marRight w:val="0"/>
          <w:marTop w:val="65"/>
          <w:marBottom w:val="0"/>
          <w:divBdr>
            <w:top w:val="none" w:sz="0" w:space="0" w:color="auto"/>
            <w:left w:val="none" w:sz="0" w:space="0" w:color="auto"/>
            <w:bottom w:val="none" w:sz="0" w:space="0" w:color="auto"/>
            <w:right w:val="none" w:sz="0" w:space="0" w:color="auto"/>
          </w:divBdr>
        </w:div>
        <w:div w:id="816579655">
          <w:marLeft w:val="979"/>
          <w:marRight w:val="0"/>
          <w:marTop w:val="65"/>
          <w:marBottom w:val="0"/>
          <w:divBdr>
            <w:top w:val="none" w:sz="0" w:space="0" w:color="auto"/>
            <w:left w:val="none" w:sz="0" w:space="0" w:color="auto"/>
            <w:bottom w:val="none" w:sz="0" w:space="0" w:color="auto"/>
            <w:right w:val="none" w:sz="0" w:space="0" w:color="auto"/>
          </w:divBdr>
        </w:div>
        <w:div w:id="465322546">
          <w:marLeft w:val="979"/>
          <w:marRight w:val="0"/>
          <w:marTop w:val="65"/>
          <w:marBottom w:val="0"/>
          <w:divBdr>
            <w:top w:val="none" w:sz="0" w:space="0" w:color="auto"/>
            <w:left w:val="none" w:sz="0" w:space="0" w:color="auto"/>
            <w:bottom w:val="none" w:sz="0" w:space="0" w:color="auto"/>
            <w:right w:val="none" w:sz="0" w:space="0" w:color="auto"/>
          </w:divBdr>
        </w:div>
        <w:div w:id="1094859586">
          <w:marLeft w:val="979"/>
          <w:marRight w:val="0"/>
          <w:marTop w:val="65"/>
          <w:marBottom w:val="0"/>
          <w:divBdr>
            <w:top w:val="none" w:sz="0" w:space="0" w:color="auto"/>
            <w:left w:val="none" w:sz="0" w:space="0" w:color="auto"/>
            <w:bottom w:val="none" w:sz="0" w:space="0" w:color="auto"/>
            <w:right w:val="none" w:sz="0" w:space="0" w:color="auto"/>
          </w:divBdr>
        </w:div>
        <w:div w:id="1546403768">
          <w:marLeft w:val="979"/>
          <w:marRight w:val="0"/>
          <w:marTop w:val="65"/>
          <w:marBottom w:val="0"/>
          <w:divBdr>
            <w:top w:val="none" w:sz="0" w:space="0" w:color="auto"/>
            <w:left w:val="none" w:sz="0" w:space="0" w:color="auto"/>
            <w:bottom w:val="none" w:sz="0" w:space="0" w:color="auto"/>
            <w:right w:val="none" w:sz="0" w:space="0" w:color="auto"/>
          </w:divBdr>
        </w:div>
        <w:div w:id="1232807185">
          <w:marLeft w:val="979"/>
          <w:marRight w:val="0"/>
          <w:marTop w:val="65"/>
          <w:marBottom w:val="0"/>
          <w:divBdr>
            <w:top w:val="none" w:sz="0" w:space="0" w:color="auto"/>
            <w:left w:val="none" w:sz="0" w:space="0" w:color="auto"/>
            <w:bottom w:val="none" w:sz="0" w:space="0" w:color="auto"/>
            <w:right w:val="none" w:sz="0" w:space="0" w:color="auto"/>
          </w:divBdr>
        </w:div>
        <w:div w:id="2092654932">
          <w:marLeft w:val="979"/>
          <w:marRight w:val="0"/>
          <w:marTop w:val="65"/>
          <w:marBottom w:val="0"/>
          <w:divBdr>
            <w:top w:val="none" w:sz="0" w:space="0" w:color="auto"/>
            <w:left w:val="none" w:sz="0" w:space="0" w:color="auto"/>
            <w:bottom w:val="none" w:sz="0" w:space="0" w:color="auto"/>
            <w:right w:val="none" w:sz="0" w:space="0" w:color="auto"/>
          </w:divBdr>
        </w:div>
        <w:div w:id="879973937">
          <w:marLeft w:val="979"/>
          <w:marRight w:val="0"/>
          <w:marTop w:val="65"/>
          <w:marBottom w:val="0"/>
          <w:divBdr>
            <w:top w:val="none" w:sz="0" w:space="0" w:color="auto"/>
            <w:left w:val="none" w:sz="0" w:space="0" w:color="auto"/>
            <w:bottom w:val="none" w:sz="0" w:space="0" w:color="auto"/>
            <w:right w:val="none" w:sz="0" w:space="0" w:color="auto"/>
          </w:divBdr>
        </w:div>
      </w:divsChild>
    </w:div>
    <w:div w:id="1129205118">
      <w:bodyDiv w:val="1"/>
      <w:marLeft w:val="0"/>
      <w:marRight w:val="0"/>
      <w:marTop w:val="0"/>
      <w:marBottom w:val="0"/>
      <w:divBdr>
        <w:top w:val="none" w:sz="0" w:space="0" w:color="auto"/>
        <w:left w:val="none" w:sz="0" w:space="0" w:color="auto"/>
        <w:bottom w:val="none" w:sz="0" w:space="0" w:color="auto"/>
        <w:right w:val="none" w:sz="0" w:space="0" w:color="auto"/>
      </w:divBdr>
    </w:div>
    <w:div w:id="1136140809">
      <w:bodyDiv w:val="1"/>
      <w:marLeft w:val="0"/>
      <w:marRight w:val="0"/>
      <w:marTop w:val="0"/>
      <w:marBottom w:val="0"/>
      <w:divBdr>
        <w:top w:val="none" w:sz="0" w:space="0" w:color="auto"/>
        <w:left w:val="none" w:sz="0" w:space="0" w:color="auto"/>
        <w:bottom w:val="none" w:sz="0" w:space="0" w:color="auto"/>
        <w:right w:val="none" w:sz="0" w:space="0" w:color="auto"/>
      </w:divBdr>
    </w:div>
    <w:div w:id="1148203738">
      <w:bodyDiv w:val="1"/>
      <w:marLeft w:val="0"/>
      <w:marRight w:val="0"/>
      <w:marTop w:val="0"/>
      <w:marBottom w:val="0"/>
      <w:divBdr>
        <w:top w:val="none" w:sz="0" w:space="0" w:color="auto"/>
        <w:left w:val="none" w:sz="0" w:space="0" w:color="auto"/>
        <w:bottom w:val="none" w:sz="0" w:space="0" w:color="auto"/>
        <w:right w:val="none" w:sz="0" w:space="0" w:color="auto"/>
      </w:divBdr>
      <w:divsChild>
        <w:div w:id="258876421">
          <w:marLeft w:val="806"/>
          <w:marRight w:val="0"/>
          <w:marTop w:val="96"/>
          <w:marBottom w:val="0"/>
          <w:divBdr>
            <w:top w:val="none" w:sz="0" w:space="0" w:color="auto"/>
            <w:left w:val="none" w:sz="0" w:space="0" w:color="auto"/>
            <w:bottom w:val="none" w:sz="0" w:space="0" w:color="auto"/>
            <w:right w:val="none" w:sz="0" w:space="0" w:color="auto"/>
          </w:divBdr>
        </w:div>
        <w:div w:id="377051324">
          <w:marLeft w:val="806"/>
          <w:marRight w:val="0"/>
          <w:marTop w:val="96"/>
          <w:marBottom w:val="0"/>
          <w:divBdr>
            <w:top w:val="none" w:sz="0" w:space="0" w:color="auto"/>
            <w:left w:val="none" w:sz="0" w:space="0" w:color="auto"/>
            <w:bottom w:val="none" w:sz="0" w:space="0" w:color="auto"/>
            <w:right w:val="none" w:sz="0" w:space="0" w:color="auto"/>
          </w:divBdr>
        </w:div>
        <w:div w:id="94593399">
          <w:marLeft w:val="806"/>
          <w:marRight w:val="0"/>
          <w:marTop w:val="96"/>
          <w:marBottom w:val="0"/>
          <w:divBdr>
            <w:top w:val="none" w:sz="0" w:space="0" w:color="auto"/>
            <w:left w:val="none" w:sz="0" w:space="0" w:color="auto"/>
            <w:bottom w:val="none" w:sz="0" w:space="0" w:color="auto"/>
            <w:right w:val="none" w:sz="0" w:space="0" w:color="auto"/>
          </w:divBdr>
        </w:div>
      </w:divsChild>
    </w:div>
    <w:div w:id="1152718080">
      <w:bodyDiv w:val="1"/>
      <w:marLeft w:val="0"/>
      <w:marRight w:val="0"/>
      <w:marTop w:val="0"/>
      <w:marBottom w:val="0"/>
      <w:divBdr>
        <w:top w:val="none" w:sz="0" w:space="0" w:color="auto"/>
        <w:left w:val="none" w:sz="0" w:space="0" w:color="auto"/>
        <w:bottom w:val="none" w:sz="0" w:space="0" w:color="auto"/>
        <w:right w:val="none" w:sz="0" w:space="0" w:color="auto"/>
      </w:divBdr>
      <w:divsChild>
        <w:div w:id="1723821662">
          <w:marLeft w:val="734"/>
          <w:marRight w:val="0"/>
          <w:marTop w:val="154"/>
          <w:marBottom w:val="0"/>
          <w:divBdr>
            <w:top w:val="none" w:sz="0" w:space="0" w:color="auto"/>
            <w:left w:val="none" w:sz="0" w:space="0" w:color="auto"/>
            <w:bottom w:val="none" w:sz="0" w:space="0" w:color="auto"/>
            <w:right w:val="none" w:sz="0" w:space="0" w:color="auto"/>
          </w:divBdr>
        </w:div>
      </w:divsChild>
    </w:div>
    <w:div w:id="1154489840">
      <w:bodyDiv w:val="1"/>
      <w:marLeft w:val="0"/>
      <w:marRight w:val="0"/>
      <w:marTop w:val="0"/>
      <w:marBottom w:val="0"/>
      <w:divBdr>
        <w:top w:val="none" w:sz="0" w:space="0" w:color="auto"/>
        <w:left w:val="none" w:sz="0" w:space="0" w:color="auto"/>
        <w:bottom w:val="none" w:sz="0" w:space="0" w:color="auto"/>
        <w:right w:val="none" w:sz="0" w:space="0" w:color="auto"/>
      </w:divBdr>
      <w:divsChild>
        <w:div w:id="1762142031">
          <w:marLeft w:val="734"/>
          <w:marRight w:val="0"/>
          <w:marTop w:val="115"/>
          <w:marBottom w:val="0"/>
          <w:divBdr>
            <w:top w:val="none" w:sz="0" w:space="0" w:color="auto"/>
            <w:left w:val="none" w:sz="0" w:space="0" w:color="auto"/>
            <w:bottom w:val="none" w:sz="0" w:space="0" w:color="auto"/>
            <w:right w:val="none" w:sz="0" w:space="0" w:color="auto"/>
          </w:divBdr>
        </w:div>
        <w:div w:id="67575765">
          <w:marLeft w:val="734"/>
          <w:marRight w:val="0"/>
          <w:marTop w:val="115"/>
          <w:marBottom w:val="0"/>
          <w:divBdr>
            <w:top w:val="none" w:sz="0" w:space="0" w:color="auto"/>
            <w:left w:val="none" w:sz="0" w:space="0" w:color="auto"/>
            <w:bottom w:val="none" w:sz="0" w:space="0" w:color="auto"/>
            <w:right w:val="none" w:sz="0" w:space="0" w:color="auto"/>
          </w:divBdr>
        </w:div>
        <w:div w:id="1656714155">
          <w:marLeft w:val="1426"/>
          <w:marRight w:val="0"/>
          <w:marTop w:val="96"/>
          <w:marBottom w:val="0"/>
          <w:divBdr>
            <w:top w:val="none" w:sz="0" w:space="0" w:color="auto"/>
            <w:left w:val="none" w:sz="0" w:space="0" w:color="auto"/>
            <w:bottom w:val="none" w:sz="0" w:space="0" w:color="auto"/>
            <w:right w:val="none" w:sz="0" w:space="0" w:color="auto"/>
          </w:divBdr>
        </w:div>
        <w:div w:id="558783770">
          <w:marLeft w:val="1426"/>
          <w:marRight w:val="0"/>
          <w:marTop w:val="96"/>
          <w:marBottom w:val="0"/>
          <w:divBdr>
            <w:top w:val="none" w:sz="0" w:space="0" w:color="auto"/>
            <w:left w:val="none" w:sz="0" w:space="0" w:color="auto"/>
            <w:bottom w:val="none" w:sz="0" w:space="0" w:color="auto"/>
            <w:right w:val="none" w:sz="0" w:space="0" w:color="auto"/>
          </w:divBdr>
        </w:div>
        <w:div w:id="1395347729">
          <w:marLeft w:val="734"/>
          <w:marRight w:val="0"/>
          <w:marTop w:val="115"/>
          <w:marBottom w:val="0"/>
          <w:divBdr>
            <w:top w:val="none" w:sz="0" w:space="0" w:color="auto"/>
            <w:left w:val="none" w:sz="0" w:space="0" w:color="auto"/>
            <w:bottom w:val="none" w:sz="0" w:space="0" w:color="auto"/>
            <w:right w:val="none" w:sz="0" w:space="0" w:color="auto"/>
          </w:divBdr>
        </w:div>
        <w:div w:id="1135872550">
          <w:marLeft w:val="1426"/>
          <w:marRight w:val="0"/>
          <w:marTop w:val="96"/>
          <w:marBottom w:val="0"/>
          <w:divBdr>
            <w:top w:val="none" w:sz="0" w:space="0" w:color="auto"/>
            <w:left w:val="none" w:sz="0" w:space="0" w:color="auto"/>
            <w:bottom w:val="none" w:sz="0" w:space="0" w:color="auto"/>
            <w:right w:val="none" w:sz="0" w:space="0" w:color="auto"/>
          </w:divBdr>
        </w:div>
        <w:div w:id="1066755641">
          <w:marLeft w:val="1426"/>
          <w:marRight w:val="0"/>
          <w:marTop w:val="96"/>
          <w:marBottom w:val="0"/>
          <w:divBdr>
            <w:top w:val="none" w:sz="0" w:space="0" w:color="auto"/>
            <w:left w:val="none" w:sz="0" w:space="0" w:color="auto"/>
            <w:bottom w:val="none" w:sz="0" w:space="0" w:color="auto"/>
            <w:right w:val="none" w:sz="0" w:space="0" w:color="auto"/>
          </w:divBdr>
        </w:div>
        <w:div w:id="2006739949">
          <w:marLeft w:val="734"/>
          <w:marRight w:val="0"/>
          <w:marTop w:val="115"/>
          <w:marBottom w:val="0"/>
          <w:divBdr>
            <w:top w:val="none" w:sz="0" w:space="0" w:color="auto"/>
            <w:left w:val="none" w:sz="0" w:space="0" w:color="auto"/>
            <w:bottom w:val="none" w:sz="0" w:space="0" w:color="auto"/>
            <w:right w:val="none" w:sz="0" w:space="0" w:color="auto"/>
          </w:divBdr>
        </w:div>
        <w:div w:id="866720048">
          <w:marLeft w:val="734"/>
          <w:marRight w:val="0"/>
          <w:marTop w:val="115"/>
          <w:marBottom w:val="0"/>
          <w:divBdr>
            <w:top w:val="none" w:sz="0" w:space="0" w:color="auto"/>
            <w:left w:val="none" w:sz="0" w:space="0" w:color="auto"/>
            <w:bottom w:val="none" w:sz="0" w:space="0" w:color="auto"/>
            <w:right w:val="none" w:sz="0" w:space="0" w:color="auto"/>
          </w:divBdr>
        </w:div>
      </w:divsChild>
    </w:div>
    <w:div w:id="1165974828">
      <w:bodyDiv w:val="1"/>
      <w:marLeft w:val="0"/>
      <w:marRight w:val="0"/>
      <w:marTop w:val="0"/>
      <w:marBottom w:val="0"/>
      <w:divBdr>
        <w:top w:val="none" w:sz="0" w:space="0" w:color="auto"/>
        <w:left w:val="none" w:sz="0" w:space="0" w:color="auto"/>
        <w:bottom w:val="none" w:sz="0" w:space="0" w:color="auto"/>
        <w:right w:val="none" w:sz="0" w:space="0" w:color="auto"/>
      </w:divBdr>
    </w:div>
    <w:div w:id="1166172536">
      <w:bodyDiv w:val="1"/>
      <w:marLeft w:val="0"/>
      <w:marRight w:val="0"/>
      <w:marTop w:val="0"/>
      <w:marBottom w:val="0"/>
      <w:divBdr>
        <w:top w:val="none" w:sz="0" w:space="0" w:color="auto"/>
        <w:left w:val="none" w:sz="0" w:space="0" w:color="auto"/>
        <w:bottom w:val="none" w:sz="0" w:space="0" w:color="auto"/>
        <w:right w:val="none" w:sz="0" w:space="0" w:color="auto"/>
      </w:divBdr>
      <w:divsChild>
        <w:div w:id="1793858517">
          <w:marLeft w:val="1094"/>
          <w:marRight w:val="0"/>
          <w:marTop w:val="134"/>
          <w:marBottom w:val="0"/>
          <w:divBdr>
            <w:top w:val="none" w:sz="0" w:space="0" w:color="auto"/>
            <w:left w:val="none" w:sz="0" w:space="0" w:color="auto"/>
            <w:bottom w:val="none" w:sz="0" w:space="0" w:color="auto"/>
            <w:right w:val="none" w:sz="0" w:space="0" w:color="auto"/>
          </w:divBdr>
        </w:div>
        <w:div w:id="469516529">
          <w:marLeft w:val="1094"/>
          <w:marRight w:val="0"/>
          <w:marTop w:val="134"/>
          <w:marBottom w:val="0"/>
          <w:divBdr>
            <w:top w:val="none" w:sz="0" w:space="0" w:color="auto"/>
            <w:left w:val="none" w:sz="0" w:space="0" w:color="auto"/>
            <w:bottom w:val="none" w:sz="0" w:space="0" w:color="auto"/>
            <w:right w:val="none" w:sz="0" w:space="0" w:color="auto"/>
          </w:divBdr>
        </w:div>
        <w:div w:id="1726369120">
          <w:marLeft w:val="1094"/>
          <w:marRight w:val="0"/>
          <w:marTop w:val="134"/>
          <w:marBottom w:val="0"/>
          <w:divBdr>
            <w:top w:val="none" w:sz="0" w:space="0" w:color="auto"/>
            <w:left w:val="none" w:sz="0" w:space="0" w:color="auto"/>
            <w:bottom w:val="none" w:sz="0" w:space="0" w:color="auto"/>
            <w:right w:val="none" w:sz="0" w:space="0" w:color="auto"/>
          </w:divBdr>
        </w:div>
        <w:div w:id="1002851904">
          <w:marLeft w:val="1094"/>
          <w:marRight w:val="0"/>
          <w:marTop w:val="134"/>
          <w:marBottom w:val="0"/>
          <w:divBdr>
            <w:top w:val="none" w:sz="0" w:space="0" w:color="auto"/>
            <w:left w:val="none" w:sz="0" w:space="0" w:color="auto"/>
            <w:bottom w:val="none" w:sz="0" w:space="0" w:color="auto"/>
            <w:right w:val="none" w:sz="0" w:space="0" w:color="auto"/>
          </w:divBdr>
        </w:div>
        <w:div w:id="1392732259">
          <w:marLeft w:val="1094"/>
          <w:marRight w:val="0"/>
          <w:marTop w:val="134"/>
          <w:marBottom w:val="0"/>
          <w:divBdr>
            <w:top w:val="none" w:sz="0" w:space="0" w:color="auto"/>
            <w:left w:val="none" w:sz="0" w:space="0" w:color="auto"/>
            <w:bottom w:val="none" w:sz="0" w:space="0" w:color="auto"/>
            <w:right w:val="none" w:sz="0" w:space="0" w:color="auto"/>
          </w:divBdr>
        </w:div>
        <w:div w:id="953563682">
          <w:marLeft w:val="1094"/>
          <w:marRight w:val="0"/>
          <w:marTop w:val="134"/>
          <w:marBottom w:val="0"/>
          <w:divBdr>
            <w:top w:val="none" w:sz="0" w:space="0" w:color="auto"/>
            <w:left w:val="none" w:sz="0" w:space="0" w:color="auto"/>
            <w:bottom w:val="none" w:sz="0" w:space="0" w:color="auto"/>
            <w:right w:val="none" w:sz="0" w:space="0" w:color="auto"/>
          </w:divBdr>
        </w:div>
      </w:divsChild>
    </w:div>
    <w:div w:id="1182165587">
      <w:bodyDiv w:val="1"/>
      <w:marLeft w:val="0"/>
      <w:marRight w:val="0"/>
      <w:marTop w:val="0"/>
      <w:marBottom w:val="0"/>
      <w:divBdr>
        <w:top w:val="none" w:sz="0" w:space="0" w:color="auto"/>
        <w:left w:val="none" w:sz="0" w:space="0" w:color="auto"/>
        <w:bottom w:val="none" w:sz="0" w:space="0" w:color="auto"/>
        <w:right w:val="none" w:sz="0" w:space="0" w:color="auto"/>
      </w:divBdr>
      <w:divsChild>
        <w:div w:id="458181037">
          <w:marLeft w:val="547"/>
          <w:marRight w:val="0"/>
          <w:marTop w:val="96"/>
          <w:marBottom w:val="0"/>
          <w:divBdr>
            <w:top w:val="none" w:sz="0" w:space="0" w:color="auto"/>
            <w:left w:val="none" w:sz="0" w:space="0" w:color="auto"/>
            <w:bottom w:val="none" w:sz="0" w:space="0" w:color="auto"/>
            <w:right w:val="none" w:sz="0" w:space="0" w:color="auto"/>
          </w:divBdr>
        </w:div>
        <w:div w:id="1694526607">
          <w:marLeft w:val="547"/>
          <w:marRight w:val="0"/>
          <w:marTop w:val="96"/>
          <w:marBottom w:val="0"/>
          <w:divBdr>
            <w:top w:val="none" w:sz="0" w:space="0" w:color="auto"/>
            <w:left w:val="none" w:sz="0" w:space="0" w:color="auto"/>
            <w:bottom w:val="none" w:sz="0" w:space="0" w:color="auto"/>
            <w:right w:val="none" w:sz="0" w:space="0" w:color="auto"/>
          </w:divBdr>
        </w:div>
      </w:divsChild>
    </w:div>
    <w:div w:id="1183936241">
      <w:bodyDiv w:val="1"/>
      <w:marLeft w:val="0"/>
      <w:marRight w:val="0"/>
      <w:marTop w:val="0"/>
      <w:marBottom w:val="0"/>
      <w:divBdr>
        <w:top w:val="none" w:sz="0" w:space="0" w:color="auto"/>
        <w:left w:val="none" w:sz="0" w:space="0" w:color="auto"/>
        <w:bottom w:val="none" w:sz="0" w:space="0" w:color="auto"/>
        <w:right w:val="none" w:sz="0" w:space="0" w:color="auto"/>
      </w:divBdr>
      <w:divsChild>
        <w:div w:id="1314606508">
          <w:marLeft w:val="547"/>
          <w:marRight w:val="0"/>
          <w:marTop w:val="125"/>
          <w:marBottom w:val="0"/>
          <w:divBdr>
            <w:top w:val="none" w:sz="0" w:space="0" w:color="auto"/>
            <w:left w:val="none" w:sz="0" w:space="0" w:color="auto"/>
            <w:bottom w:val="none" w:sz="0" w:space="0" w:color="auto"/>
            <w:right w:val="none" w:sz="0" w:space="0" w:color="auto"/>
          </w:divBdr>
        </w:div>
        <w:div w:id="405344464">
          <w:marLeft w:val="1166"/>
          <w:marRight w:val="0"/>
          <w:marTop w:val="106"/>
          <w:marBottom w:val="0"/>
          <w:divBdr>
            <w:top w:val="none" w:sz="0" w:space="0" w:color="auto"/>
            <w:left w:val="none" w:sz="0" w:space="0" w:color="auto"/>
            <w:bottom w:val="none" w:sz="0" w:space="0" w:color="auto"/>
            <w:right w:val="none" w:sz="0" w:space="0" w:color="auto"/>
          </w:divBdr>
        </w:div>
        <w:div w:id="784077166">
          <w:marLeft w:val="1166"/>
          <w:marRight w:val="0"/>
          <w:marTop w:val="106"/>
          <w:marBottom w:val="0"/>
          <w:divBdr>
            <w:top w:val="none" w:sz="0" w:space="0" w:color="auto"/>
            <w:left w:val="none" w:sz="0" w:space="0" w:color="auto"/>
            <w:bottom w:val="none" w:sz="0" w:space="0" w:color="auto"/>
            <w:right w:val="none" w:sz="0" w:space="0" w:color="auto"/>
          </w:divBdr>
        </w:div>
        <w:div w:id="1827357281">
          <w:marLeft w:val="1166"/>
          <w:marRight w:val="0"/>
          <w:marTop w:val="106"/>
          <w:marBottom w:val="0"/>
          <w:divBdr>
            <w:top w:val="none" w:sz="0" w:space="0" w:color="auto"/>
            <w:left w:val="none" w:sz="0" w:space="0" w:color="auto"/>
            <w:bottom w:val="none" w:sz="0" w:space="0" w:color="auto"/>
            <w:right w:val="none" w:sz="0" w:space="0" w:color="auto"/>
          </w:divBdr>
        </w:div>
        <w:div w:id="1604415668">
          <w:marLeft w:val="1166"/>
          <w:marRight w:val="0"/>
          <w:marTop w:val="106"/>
          <w:marBottom w:val="0"/>
          <w:divBdr>
            <w:top w:val="none" w:sz="0" w:space="0" w:color="auto"/>
            <w:left w:val="none" w:sz="0" w:space="0" w:color="auto"/>
            <w:bottom w:val="none" w:sz="0" w:space="0" w:color="auto"/>
            <w:right w:val="none" w:sz="0" w:space="0" w:color="auto"/>
          </w:divBdr>
        </w:div>
        <w:div w:id="1586450873">
          <w:marLeft w:val="1166"/>
          <w:marRight w:val="0"/>
          <w:marTop w:val="106"/>
          <w:marBottom w:val="0"/>
          <w:divBdr>
            <w:top w:val="none" w:sz="0" w:space="0" w:color="auto"/>
            <w:left w:val="none" w:sz="0" w:space="0" w:color="auto"/>
            <w:bottom w:val="none" w:sz="0" w:space="0" w:color="auto"/>
            <w:right w:val="none" w:sz="0" w:space="0" w:color="auto"/>
          </w:divBdr>
        </w:div>
      </w:divsChild>
    </w:div>
    <w:div w:id="1189566789">
      <w:bodyDiv w:val="1"/>
      <w:marLeft w:val="0"/>
      <w:marRight w:val="0"/>
      <w:marTop w:val="0"/>
      <w:marBottom w:val="0"/>
      <w:divBdr>
        <w:top w:val="none" w:sz="0" w:space="0" w:color="auto"/>
        <w:left w:val="none" w:sz="0" w:space="0" w:color="auto"/>
        <w:bottom w:val="none" w:sz="0" w:space="0" w:color="auto"/>
        <w:right w:val="none" w:sz="0" w:space="0" w:color="auto"/>
      </w:divBdr>
      <w:divsChild>
        <w:div w:id="1409184423">
          <w:marLeft w:val="576"/>
          <w:marRight w:val="0"/>
          <w:marTop w:val="80"/>
          <w:marBottom w:val="0"/>
          <w:divBdr>
            <w:top w:val="none" w:sz="0" w:space="0" w:color="auto"/>
            <w:left w:val="none" w:sz="0" w:space="0" w:color="auto"/>
            <w:bottom w:val="none" w:sz="0" w:space="0" w:color="auto"/>
            <w:right w:val="none" w:sz="0" w:space="0" w:color="auto"/>
          </w:divBdr>
        </w:div>
        <w:div w:id="1758864947">
          <w:marLeft w:val="979"/>
          <w:marRight w:val="0"/>
          <w:marTop w:val="65"/>
          <w:marBottom w:val="0"/>
          <w:divBdr>
            <w:top w:val="none" w:sz="0" w:space="0" w:color="auto"/>
            <w:left w:val="none" w:sz="0" w:space="0" w:color="auto"/>
            <w:bottom w:val="none" w:sz="0" w:space="0" w:color="auto"/>
            <w:right w:val="none" w:sz="0" w:space="0" w:color="auto"/>
          </w:divBdr>
        </w:div>
        <w:div w:id="314996795">
          <w:marLeft w:val="979"/>
          <w:marRight w:val="0"/>
          <w:marTop w:val="65"/>
          <w:marBottom w:val="0"/>
          <w:divBdr>
            <w:top w:val="none" w:sz="0" w:space="0" w:color="auto"/>
            <w:left w:val="none" w:sz="0" w:space="0" w:color="auto"/>
            <w:bottom w:val="none" w:sz="0" w:space="0" w:color="auto"/>
            <w:right w:val="none" w:sz="0" w:space="0" w:color="auto"/>
          </w:divBdr>
        </w:div>
        <w:div w:id="723413098">
          <w:marLeft w:val="979"/>
          <w:marRight w:val="0"/>
          <w:marTop w:val="65"/>
          <w:marBottom w:val="0"/>
          <w:divBdr>
            <w:top w:val="none" w:sz="0" w:space="0" w:color="auto"/>
            <w:left w:val="none" w:sz="0" w:space="0" w:color="auto"/>
            <w:bottom w:val="none" w:sz="0" w:space="0" w:color="auto"/>
            <w:right w:val="none" w:sz="0" w:space="0" w:color="auto"/>
          </w:divBdr>
        </w:div>
        <w:div w:id="689768861">
          <w:marLeft w:val="1354"/>
          <w:marRight w:val="0"/>
          <w:marTop w:val="70"/>
          <w:marBottom w:val="0"/>
          <w:divBdr>
            <w:top w:val="none" w:sz="0" w:space="0" w:color="auto"/>
            <w:left w:val="none" w:sz="0" w:space="0" w:color="auto"/>
            <w:bottom w:val="none" w:sz="0" w:space="0" w:color="auto"/>
            <w:right w:val="none" w:sz="0" w:space="0" w:color="auto"/>
          </w:divBdr>
        </w:div>
        <w:div w:id="931158123">
          <w:marLeft w:val="979"/>
          <w:marRight w:val="0"/>
          <w:marTop w:val="65"/>
          <w:marBottom w:val="0"/>
          <w:divBdr>
            <w:top w:val="none" w:sz="0" w:space="0" w:color="auto"/>
            <w:left w:val="none" w:sz="0" w:space="0" w:color="auto"/>
            <w:bottom w:val="none" w:sz="0" w:space="0" w:color="auto"/>
            <w:right w:val="none" w:sz="0" w:space="0" w:color="auto"/>
          </w:divBdr>
        </w:div>
        <w:div w:id="1107189669">
          <w:marLeft w:val="979"/>
          <w:marRight w:val="0"/>
          <w:marTop w:val="65"/>
          <w:marBottom w:val="0"/>
          <w:divBdr>
            <w:top w:val="none" w:sz="0" w:space="0" w:color="auto"/>
            <w:left w:val="none" w:sz="0" w:space="0" w:color="auto"/>
            <w:bottom w:val="none" w:sz="0" w:space="0" w:color="auto"/>
            <w:right w:val="none" w:sz="0" w:space="0" w:color="auto"/>
          </w:divBdr>
        </w:div>
        <w:div w:id="1250895081">
          <w:marLeft w:val="979"/>
          <w:marRight w:val="0"/>
          <w:marTop w:val="65"/>
          <w:marBottom w:val="0"/>
          <w:divBdr>
            <w:top w:val="none" w:sz="0" w:space="0" w:color="auto"/>
            <w:left w:val="none" w:sz="0" w:space="0" w:color="auto"/>
            <w:bottom w:val="none" w:sz="0" w:space="0" w:color="auto"/>
            <w:right w:val="none" w:sz="0" w:space="0" w:color="auto"/>
          </w:divBdr>
        </w:div>
        <w:div w:id="1209075453">
          <w:marLeft w:val="979"/>
          <w:marRight w:val="0"/>
          <w:marTop w:val="65"/>
          <w:marBottom w:val="0"/>
          <w:divBdr>
            <w:top w:val="none" w:sz="0" w:space="0" w:color="auto"/>
            <w:left w:val="none" w:sz="0" w:space="0" w:color="auto"/>
            <w:bottom w:val="none" w:sz="0" w:space="0" w:color="auto"/>
            <w:right w:val="none" w:sz="0" w:space="0" w:color="auto"/>
          </w:divBdr>
        </w:div>
        <w:div w:id="1696997398">
          <w:marLeft w:val="979"/>
          <w:marRight w:val="0"/>
          <w:marTop w:val="65"/>
          <w:marBottom w:val="0"/>
          <w:divBdr>
            <w:top w:val="none" w:sz="0" w:space="0" w:color="auto"/>
            <w:left w:val="none" w:sz="0" w:space="0" w:color="auto"/>
            <w:bottom w:val="none" w:sz="0" w:space="0" w:color="auto"/>
            <w:right w:val="none" w:sz="0" w:space="0" w:color="auto"/>
          </w:divBdr>
        </w:div>
        <w:div w:id="1676761146">
          <w:marLeft w:val="979"/>
          <w:marRight w:val="0"/>
          <w:marTop w:val="65"/>
          <w:marBottom w:val="0"/>
          <w:divBdr>
            <w:top w:val="none" w:sz="0" w:space="0" w:color="auto"/>
            <w:left w:val="none" w:sz="0" w:space="0" w:color="auto"/>
            <w:bottom w:val="none" w:sz="0" w:space="0" w:color="auto"/>
            <w:right w:val="none" w:sz="0" w:space="0" w:color="auto"/>
          </w:divBdr>
        </w:div>
        <w:div w:id="1990599119">
          <w:marLeft w:val="979"/>
          <w:marRight w:val="0"/>
          <w:marTop w:val="65"/>
          <w:marBottom w:val="0"/>
          <w:divBdr>
            <w:top w:val="none" w:sz="0" w:space="0" w:color="auto"/>
            <w:left w:val="none" w:sz="0" w:space="0" w:color="auto"/>
            <w:bottom w:val="none" w:sz="0" w:space="0" w:color="auto"/>
            <w:right w:val="none" w:sz="0" w:space="0" w:color="auto"/>
          </w:divBdr>
        </w:div>
        <w:div w:id="1282809630">
          <w:marLeft w:val="979"/>
          <w:marRight w:val="0"/>
          <w:marTop w:val="65"/>
          <w:marBottom w:val="0"/>
          <w:divBdr>
            <w:top w:val="none" w:sz="0" w:space="0" w:color="auto"/>
            <w:left w:val="none" w:sz="0" w:space="0" w:color="auto"/>
            <w:bottom w:val="none" w:sz="0" w:space="0" w:color="auto"/>
            <w:right w:val="none" w:sz="0" w:space="0" w:color="auto"/>
          </w:divBdr>
        </w:div>
        <w:div w:id="1783920881">
          <w:marLeft w:val="979"/>
          <w:marRight w:val="0"/>
          <w:marTop w:val="65"/>
          <w:marBottom w:val="0"/>
          <w:divBdr>
            <w:top w:val="none" w:sz="0" w:space="0" w:color="auto"/>
            <w:left w:val="none" w:sz="0" w:space="0" w:color="auto"/>
            <w:bottom w:val="none" w:sz="0" w:space="0" w:color="auto"/>
            <w:right w:val="none" w:sz="0" w:space="0" w:color="auto"/>
          </w:divBdr>
        </w:div>
        <w:div w:id="1604217971">
          <w:marLeft w:val="979"/>
          <w:marRight w:val="0"/>
          <w:marTop w:val="65"/>
          <w:marBottom w:val="0"/>
          <w:divBdr>
            <w:top w:val="none" w:sz="0" w:space="0" w:color="auto"/>
            <w:left w:val="none" w:sz="0" w:space="0" w:color="auto"/>
            <w:bottom w:val="none" w:sz="0" w:space="0" w:color="auto"/>
            <w:right w:val="none" w:sz="0" w:space="0" w:color="auto"/>
          </w:divBdr>
        </w:div>
        <w:div w:id="602151991">
          <w:marLeft w:val="979"/>
          <w:marRight w:val="0"/>
          <w:marTop w:val="65"/>
          <w:marBottom w:val="0"/>
          <w:divBdr>
            <w:top w:val="none" w:sz="0" w:space="0" w:color="auto"/>
            <w:left w:val="none" w:sz="0" w:space="0" w:color="auto"/>
            <w:bottom w:val="none" w:sz="0" w:space="0" w:color="auto"/>
            <w:right w:val="none" w:sz="0" w:space="0" w:color="auto"/>
          </w:divBdr>
        </w:div>
        <w:div w:id="1545871260">
          <w:marLeft w:val="979"/>
          <w:marRight w:val="0"/>
          <w:marTop w:val="65"/>
          <w:marBottom w:val="0"/>
          <w:divBdr>
            <w:top w:val="none" w:sz="0" w:space="0" w:color="auto"/>
            <w:left w:val="none" w:sz="0" w:space="0" w:color="auto"/>
            <w:bottom w:val="none" w:sz="0" w:space="0" w:color="auto"/>
            <w:right w:val="none" w:sz="0" w:space="0" w:color="auto"/>
          </w:divBdr>
        </w:div>
        <w:div w:id="902832556">
          <w:marLeft w:val="979"/>
          <w:marRight w:val="0"/>
          <w:marTop w:val="65"/>
          <w:marBottom w:val="0"/>
          <w:divBdr>
            <w:top w:val="none" w:sz="0" w:space="0" w:color="auto"/>
            <w:left w:val="none" w:sz="0" w:space="0" w:color="auto"/>
            <w:bottom w:val="none" w:sz="0" w:space="0" w:color="auto"/>
            <w:right w:val="none" w:sz="0" w:space="0" w:color="auto"/>
          </w:divBdr>
        </w:div>
      </w:divsChild>
    </w:div>
    <w:div w:id="1226836098">
      <w:bodyDiv w:val="1"/>
      <w:marLeft w:val="0"/>
      <w:marRight w:val="0"/>
      <w:marTop w:val="0"/>
      <w:marBottom w:val="0"/>
      <w:divBdr>
        <w:top w:val="none" w:sz="0" w:space="0" w:color="auto"/>
        <w:left w:val="none" w:sz="0" w:space="0" w:color="auto"/>
        <w:bottom w:val="none" w:sz="0" w:space="0" w:color="auto"/>
        <w:right w:val="none" w:sz="0" w:space="0" w:color="auto"/>
      </w:divBdr>
      <w:divsChild>
        <w:div w:id="1686708682">
          <w:marLeft w:val="835"/>
          <w:marRight w:val="0"/>
          <w:marTop w:val="120"/>
          <w:marBottom w:val="0"/>
          <w:divBdr>
            <w:top w:val="none" w:sz="0" w:space="0" w:color="auto"/>
            <w:left w:val="none" w:sz="0" w:space="0" w:color="auto"/>
            <w:bottom w:val="none" w:sz="0" w:space="0" w:color="auto"/>
            <w:right w:val="none" w:sz="0" w:space="0" w:color="auto"/>
          </w:divBdr>
        </w:div>
        <w:div w:id="838815714">
          <w:marLeft w:val="835"/>
          <w:marRight w:val="0"/>
          <w:marTop w:val="120"/>
          <w:marBottom w:val="0"/>
          <w:divBdr>
            <w:top w:val="none" w:sz="0" w:space="0" w:color="auto"/>
            <w:left w:val="none" w:sz="0" w:space="0" w:color="auto"/>
            <w:bottom w:val="none" w:sz="0" w:space="0" w:color="auto"/>
            <w:right w:val="none" w:sz="0" w:space="0" w:color="auto"/>
          </w:divBdr>
        </w:div>
        <w:div w:id="1173371321">
          <w:marLeft w:val="835"/>
          <w:marRight w:val="0"/>
          <w:marTop w:val="120"/>
          <w:marBottom w:val="0"/>
          <w:divBdr>
            <w:top w:val="none" w:sz="0" w:space="0" w:color="auto"/>
            <w:left w:val="none" w:sz="0" w:space="0" w:color="auto"/>
            <w:bottom w:val="none" w:sz="0" w:space="0" w:color="auto"/>
            <w:right w:val="none" w:sz="0" w:space="0" w:color="auto"/>
          </w:divBdr>
        </w:div>
        <w:div w:id="1570454806">
          <w:marLeft w:val="835"/>
          <w:marRight w:val="0"/>
          <w:marTop w:val="120"/>
          <w:marBottom w:val="0"/>
          <w:divBdr>
            <w:top w:val="none" w:sz="0" w:space="0" w:color="auto"/>
            <w:left w:val="none" w:sz="0" w:space="0" w:color="auto"/>
            <w:bottom w:val="none" w:sz="0" w:space="0" w:color="auto"/>
            <w:right w:val="none" w:sz="0" w:space="0" w:color="auto"/>
          </w:divBdr>
        </w:div>
        <w:div w:id="2130586706">
          <w:marLeft w:val="835"/>
          <w:marRight w:val="0"/>
          <w:marTop w:val="120"/>
          <w:marBottom w:val="0"/>
          <w:divBdr>
            <w:top w:val="none" w:sz="0" w:space="0" w:color="auto"/>
            <w:left w:val="none" w:sz="0" w:space="0" w:color="auto"/>
            <w:bottom w:val="none" w:sz="0" w:space="0" w:color="auto"/>
            <w:right w:val="none" w:sz="0" w:space="0" w:color="auto"/>
          </w:divBdr>
        </w:div>
        <w:div w:id="1760976965">
          <w:marLeft w:val="835"/>
          <w:marRight w:val="0"/>
          <w:marTop w:val="120"/>
          <w:marBottom w:val="0"/>
          <w:divBdr>
            <w:top w:val="none" w:sz="0" w:space="0" w:color="auto"/>
            <w:left w:val="none" w:sz="0" w:space="0" w:color="auto"/>
            <w:bottom w:val="none" w:sz="0" w:space="0" w:color="auto"/>
            <w:right w:val="none" w:sz="0" w:space="0" w:color="auto"/>
          </w:divBdr>
        </w:div>
      </w:divsChild>
    </w:div>
    <w:div w:id="1243031572">
      <w:bodyDiv w:val="1"/>
      <w:marLeft w:val="0"/>
      <w:marRight w:val="0"/>
      <w:marTop w:val="0"/>
      <w:marBottom w:val="0"/>
      <w:divBdr>
        <w:top w:val="none" w:sz="0" w:space="0" w:color="auto"/>
        <w:left w:val="none" w:sz="0" w:space="0" w:color="auto"/>
        <w:bottom w:val="none" w:sz="0" w:space="0" w:color="auto"/>
        <w:right w:val="none" w:sz="0" w:space="0" w:color="auto"/>
      </w:divBdr>
      <w:divsChild>
        <w:div w:id="1673491486">
          <w:marLeft w:val="547"/>
          <w:marRight w:val="0"/>
          <w:marTop w:val="149"/>
          <w:marBottom w:val="0"/>
          <w:divBdr>
            <w:top w:val="none" w:sz="0" w:space="0" w:color="auto"/>
            <w:left w:val="none" w:sz="0" w:space="0" w:color="auto"/>
            <w:bottom w:val="none" w:sz="0" w:space="0" w:color="auto"/>
            <w:right w:val="none" w:sz="0" w:space="0" w:color="auto"/>
          </w:divBdr>
        </w:div>
        <w:div w:id="780956342">
          <w:marLeft w:val="1166"/>
          <w:marRight w:val="0"/>
          <w:marTop w:val="125"/>
          <w:marBottom w:val="0"/>
          <w:divBdr>
            <w:top w:val="none" w:sz="0" w:space="0" w:color="auto"/>
            <w:left w:val="none" w:sz="0" w:space="0" w:color="auto"/>
            <w:bottom w:val="none" w:sz="0" w:space="0" w:color="auto"/>
            <w:right w:val="none" w:sz="0" w:space="0" w:color="auto"/>
          </w:divBdr>
        </w:div>
        <w:div w:id="1264874444">
          <w:marLeft w:val="1166"/>
          <w:marRight w:val="0"/>
          <w:marTop w:val="125"/>
          <w:marBottom w:val="0"/>
          <w:divBdr>
            <w:top w:val="none" w:sz="0" w:space="0" w:color="auto"/>
            <w:left w:val="none" w:sz="0" w:space="0" w:color="auto"/>
            <w:bottom w:val="none" w:sz="0" w:space="0" w:color="auto"/>
            <w:right w:val="none" w:sz="0" w:space="0" w:color="auto"/>
          </w:divBdr>
        </w:div>
        <w:div w:id="309208739">
          <w:marLeft w:val="1166"/>
          <w:marRight w:val="0"/>
          <w:marTop w:val="125"/>
          <w:marBottom w:val="0"/>
          <w:divBdr>
            <w:top w:val="none" w:sz="0" w:space="0" w:color="auto"/>
            <w:left w:val="none" w:sz="0" w:space="0" w:color="auto"/>
            <w:bottom w:val="none" w:sz="0" w:space="0" w:color="auto"/>
            <w:right w:val="none" w:sz="0" w:space="0" w:color="auto"/>
          </w:divBdr>
        </w:div>
      </w:divsChild>
    </w:div>
    <w:div w:id="1243678368">
      <w:bodyDiv w:val="1"/>
      <w:marLeft w:val="0"/>
      <w:marRight w:val="0"/>
      <w:marTop w:val="0"/>
      <w:marBottom w:val="0"/>
      <w:divBdr>
        <w:top w:val="none" w:sz="0" w:space="0" w:color="auto"/>
        <w:left w:val="none" w:sz="0" w:space="0" w:color="auto"/>
        <w:bottom w:val="none" w:sz="0" w:space="0" w:color="auto"/>
        <w:right w:val="none" w:sz="0" w:space="0" w:color="auto"/>
      </w:divBdr>
    </w:div>
    <w:div w:id="1257908365">
      <w:bodyDiv w:val="1"/>
      <w:marLeft w:val="0"/>
      <w:marRight w:val="0"/>
      <w:marTop w:val="0"/>
      <w:marBottom w:val="0"/>
      <w:divBdr>
        <w:top w:val="none" w:sz="0" w:space="0" w:color="auto"/>
        <w:left w:val="none" w:sz="0" w:space="0" w:color="auto"/>
        <w:bottom w:val="none" w:sz="0" w:space="0" w:color="auto"/>
        <w:right w:val="none" w:sz="0" w:space="0" w:color="auto"/>
      </w:divBdr>
      <w:divsChild>
        <w:div w:id="1810631586">
          <w:marLeft w:val="547"/>
          <w:marRight w:val="0"/>
          <w:marTop w:val="106"/>
          <w:marBottom w:val="0"/>
          <w:divBdr>
            <w:top w:val="none" w:sz="0" w:space="0" w:color="auto"/>
            <w:left w:val="none" w:sz="0" w:space="0" w:color="auto"/>
            <w:bottom w:val="none" w:sz="0" w:space="0" w:color="auto"/>
            <w:right w:val="none" w:sz="0" w:space="0" w:color="auto"/>
          </w:divBdr>
        </w:div>
        <w:div w:id="1502694147">
          <w:marLeft w:val="1166"/>
          <w:marRight w:val="0"/>
          <w:marTop w:val="96"/>
          <w:marBottom w:val="0"/>
          <w:divBdr>
            <w:top w:val="none" w:sz="0" w:space="0" w:color="auto"/>
            <w:left w:val="none" w:sz="0" w:space="0" w:color="auto"/>
            <w:bottom w:val="none" w:sz="0" w:space="0" w:color="auto"/>
            <w:right w:val="none" w:sz="0" w:space="0" w:color="auto"/>
          </w:divBdr>
        </w:div>
        <w:div w:id="1186408056">
          <w:marLeft w:val="1166"/>
          <w:marRight w:val="0"/>
          <w:marTop w:val="96"/>
          <w:marBottom w:val="0"/>
          <w:divBdr>
            <w:top w:val="none" w:sz="0" w:space="0" w:color="auto"/>
            <w:left w:val="none" w:sz="0" w:space="0" w:color="auto"/>
            <w:bottom w:val="none" w:sz="0" w:space="0" w:color="auto"/>
            <w:right w:val="none" w:sz="0" w:space="0" w:color="auto"/>
          </w:divBdr>
        </w:div>
      </w:divsChild>
    </w:div>
    <w:div w:id="1264609580">
      <w:bodyDiv w:val="1"/>
      <w:marLeft w:val="0"/>
      <w:marRight w:val="0"/>
      <w:marTop w:val="0"/>
      <w:marBottom w:val="0"/>
      <w:divBdr>
        <w:top w:val="none" w:sz="0" w:space="0" w:color="auto"/>
        <w:left w:val="none" w:sz="0" w:space="0" w:color="auto"/>
        <w:bottom w:val="none" w:sz="0" w:space="0" w:color="auto"/>
        <w:right w:val="none" w:sz="0" w:space="0" w:color="auto"/>
      </w:divBdr>
      <w:divsChild>
        <w:div w:id="1100949693">
          <w:marLeft w:val="734"/>
          <w:marRight w:val="0"/>
          <w:marTop w:val="101"/>
          <w:marBottom w:val="0"/>
          <w:divBdr>
            <w:top w:val="none" w:sz="0" w:space="0" w:color="auto"/>
            <w:left w:val="none" w:sz="0" w:space="0" w:color="auto"/>
            <w:bottom w:val="none" w:sz="0" w:space="0" w:color="auto"/>
            <w:right w:val="none" w:sz="0" w:space="0" w:color="auto"/>
          </w:divBdr>
        </w:div>
        <w:div w:id="509564619">
          <w:marLeft w:val="734"/>
          <w:marRight w:val="0"/>
          <w:marTop w:val="101"/>
          <w:marBottom w:val="0"/>
          <w:divBdr>
            <w:top w:val="none" w:sz="0" w:space="0" w:color="auto"/>
            <w:left w:val="none" w:sz="0" w:space="0" w:color="auto"/>
            <w:bottom w:val="none" w:sz="0" w:space="0" w:color="auto"/>
            <w:right w:val="none" w:sz="0" w:space="0" w:color="auto"/>
          </w:divBdr>
        </w:div>
        <w:div w:id="1428187844">
          <w:marLeft w:val="1426"/>
          <w:marRight w:val="0"/>
          <w:marTop w:val="82"/>
          <w:marBottom w:val="0"/>
          <w:divBdr>
            <w:top w:val="none" w:sz="0" w:space="0" w:color="auto"/>
            <w:left w:val="none" w:sz="0" w:space="0" w:color="auto"/>
            <w:bottom w:val="none" w:sz="0" w:space="0" w:color="auto"/>
            <w:right w:val="none" w:sz="0" w:space="0" w:color="auto"/>
          </w:divBdr>
        </w:div>
        <w:div w:id="23946809">
          <w:marLeft w:val="1426"/>
          <w:marRight w:val="0"/>
          <w:marTop w:val="82"/>
          <w:marBottom w:val="0"/>
          <w:divBdr>
            <w:top w:val="none" w:sz="0" w:space="0" w:color="auto"/>
            <w:left w:val="none" w:sz="0" w:space="0" w:color="auto"/>
            <w:bottom w:val="none" w:sz="0" w:space="0" w:color="auto"/>
            <w:right w:val="none" w:sz="0" w:space="0" w:color="auto"/>
          </w:divBdr>
        </w:div>
        <w:div w:id="1484159949">
          <w:marLeft w:val="1426"/>
          <w:marRight w:val="0"/>
          <w:marTop w:val="82"/>
          <w:marBottom w:val="0"/>
          <w:divBdr>
            <w:top w:val="none" w:sz="0" w:space="0" w:color="auto"/>
            <w:left w:val="none" w:sz="0" w:space="0" w:color="auto"/>
            <w:bottom w:val="none" w:sz="0" w:space="0" w:color="auto"/>
            <w:right w:val="none" w:sz="0" w:space="0" w:color="auto"/>
          </w:divBdr>
        </w:div>
        <w:div w:id="595134327">
          <w:marLeft w:val="1426"/>
          <w:marRight w:val="0"/>
          <w:marTop w:val="82"/>
          <w:marBottom w:val="0"/>
          <w:divBdr>
            <w:top w:val="none" w:sz="0" w:space="0" w:color="auto"/>
            <w:left w:val="none" w:sz="0" w:space="0" w:color="auto"/>
            <w:bottom w:val="none" w:sz="0" w:space="0" w:color="auto"/>
            <w:right w:val="none" w:sz="0" w:space="0" w:color="auto"/>
          </w:divBdr>
        </w:div>
        <w:div w:id="606737467">
          <w:marLeft w:val="1426"/>
          <w:marRight w:val="0"/>
          <w:marTop w:val="82"/>
          <w:marBottom w:val="0"/>
          <w:divBdr>
            <w:top w:val="none" w:sz="0" w:space="0" w:color="auto"/>
            <w:left w:val="none" w:sz="0" w:space="0" w:color="auto"/>
            <w:bottom w:val="none" w:sz="0" w:space="0" w:color="auto"/>
            <w:right w:val="none" w:sz="0" w:space="0" w:color="auto"/>
          </w:divBdr>
        </w:div>
        <w:div w:id="1418820442">
          <w:marLeft w:val="1426"/>
          <w:marRight w:val="0"/>
          <w:marTop w:val="82"/>
          <w:marBottom w:val="0"/>
          <w:divBdr>
            <w:top w:val="none" w:sz="0" w:space="0" w:color="auto"/>
            <w:left w:val="none" w:sz="0" w:space="0" w:color="auto"/>
            <w:bottom w:val="none" w:sz="0" w:space="0" w:color="auto"/>
            <w:right w:val="none" w:sz="0" w:space="0" w:color="auto"/>
          </w:divBdr>
        </w:div>
        <w:div w:id="1519811545">
          <w:marLeft w:val="734"/>
          <w:marRight w:val="0"/>
          <w:marTop w:val="101"/>
          <w:marBottom w:val="0"/>
          <w:divBdr>
            <w:top w:val="none" w:sz="0" w:space="0" w:color="auto"/>
            <w:left w:val="none" w:sz="0" w:space="0" w:color="auto"/>
            <w:bottom w:val="none" w:sz="0" w:space="0" w:color="auto"/>
            <w:right w:val="none" w:sz="0" w:space="0" w:color="auto"/>
          </w:divBdr>
        </w:div>
        <w:div w:id="1759255976">
          <w:marLeft w:val="1426"/>
          <w:marRight w:val="0"/>
          <w:marTop w:val="82"/>
          <w:marBottom w:val="0"/>
          <w:divBdr>
            <w:top w:val="none" w:sz="0" w:space="0" w:color="auto"/>
            <w:left w:val="none" w:sz="0" w:space="0" w:color="auto"/>
            <w:bottom w:val="none" w:sz="0" w:space="0" w:color="auto"/>
            <w:right w:val="none" w:sz="0" w:space="0" w:color="auto"/>
          </w:divBdr>
        </w:div>
      </w:divsChild>
    </w:div>
    <w:div w:id="1272594576">
      <w:bodyDiv w:val="1"/>
      <w:marLeft w:val="0"/>
      <w:marRight w:val="0"/>
      <w:marTop w:val="0"/>
      <w:marBottom w:val="0"/>
      <w:divBdr>
        <w:top w:val="none" w:sz="0" w:space="0" w:color="auto"/>
        <w:left w:val="none" w:sz="0" w:space="0" w:color="auto"/>
        <w:bottom w:val="none" w:sz="0" w:space="0" w:color="auto"/>
        <w:right w:val="none" w:sz="0" w:space="0" w:color="auto"/>
      </w:divBdr>
    </w:div>
    <w:div w:id="1275134833">
      <w:bodyDiv w:val="1"/>
      <w:marLeft w:val="0"/>
      <w:marRight w:val="0"/>
      <w:marTop w:val="0"/>
      <w:marBottom w:val="0"/>
      <w:divBdr>
        <w:top w:val="none" w:sz="0" w:space="0" w:color="auto"/>
        <w:left w:val="none" w:sz="0" w:space="0" w:color="auto"/>
        <w:bottom w:val="none" w:sz="0" w:space="0" w:color="auto"/>
        <w:right w:val="none" w:sz="0" w:space="0" w:color="auto"/>
      </w:divBdr>
      <w:divsChild>
        <w:div w:id="248468496">
          <w:marLeft w:val="547"/>
          <w:marRight w:val="0"/>
          <w:marTop w:val="96"/>
          <w:marBottom w:val="0"/>
          <w:divBdr>
            <w:top w:val="none" w:sz="0" w:space="0" w:color="auto"/>
            <w:left w:val="none" w:sz="0" w:space="0" w:color="auto"/>
            <w:bottom w:val="none" w:sz="0" w:space="0" w:color="auto"/>
            <w:right w:val="none" w:sz="0" w:space="0" w:color="auto"/>
          </w:divBdr>
        </w:div>
        <w:div w:id="1776754590">
          <w:marLeft w:val="547"/>
          <w:marRight w:val="0"/>
          <w:marTop w:val="96"/>
          <w:marBottom w:val="0"/>
          <w:divBdr>
            <w:top w:val="none" w:sz="0" w:space="0" w:color="auto"/>
            <w:left w:val="none" w:sz="0" w:space="0" w:color="auto"/>
            <w:bottom w:val="none" w:sz="0" w:space="0" w:color="auto"/>
            <w:right w:val="none" w:sz="0" w:space="0" w:color="auto"/>
          </w:divBdr>
        </w:div>
        <w:div w:id="610431889">
          <w:marLeft w:val="547"/>
          <w:marRight w:val="0"/>
          <w:marTop w:val="96"/>
          <w:marBottom w:val="0"/>
          <w:divBdr>
            <w:top w:val="none" w:sz="0" w:space="0" w:color="auto"/>
            <w:left w:val="none" w:sz="0" w:space="0" w:color="auto"/>
            <w:bottom w:val="none" w:sz="0" w:space="0" w:color="auto"/>
            <w:right w:val="none" w:sz="0" w:space="0" w:color="auto"/>
          </w:divBdr>
        </w:div>
        <w:div w:id="605192163">
          <w:marLeft w:val="547"/>
          <w:marRight w:val="0"/>
          <w:marTop w:val="96"/>
          <w:marBottom w:val="0"/>
          <w:divBdr>
            <w:top w:val="none" w:sz="0" w:space="0" w:color="auto"/>
            <w:left w:val="none" w:sz="0" w:space="0" w:color="auto"/>
            <w:bottom w:val="none" w:sz="0" w:space="0" w:color="auto"/>
            <w:right w:val="none" w:sz="0" w:space="0" w:color="auto"/>
          </w:divBdr>
        </w:div>
      </w:divsChild>
    </w:div>
    <w:div w:id="1275744872">
      <w:bodyDiv w:val="1"/>
      <w:marLeft w:val="0"/>
      <w:marRight w:val="0"/>
      <w:marTop w:val="0"/>
      <w:marBottom w:val="0"/>
      <w:divBdr>
        <w:top w:val="none" w:sz="0" w:space="0" w:color="auto"/>
        <w:left w:val="none" w:sz="0" w:space="0" w:color="auto"/>
        <w:bottom w:val="none" w:sz="0" w:space="0" w:color="auto"/>
        <w:right w:val="none" w:sz="0" w:space="0" w:color="auto"/>
      </w:divBdr>
      <w:divsChild>
        <w:div w:id="1879002494">
          <w:marLeft w:val="547"/>
          <w:marRight w:val="0"/>
          <w:marTop w:val="110"/>
          <w:marBottom w:val="0"/>
          <w:divBdr>
            <w:top w:val="none" w:sz="0" w:space="0" w:color="auto"/>
            <w:left w:val="none" w:sz="0" w:space="0" w:color="auto"/>
            <w:bottom w:val="none" w:sz="0" w:space="0" w:color="auto"/>
            <w:right w:val="none" w:sz="0" w:space="0" w:color="auto"/>
          </w:divBdr>
        </w:div>
        <w:div w:id="1802528295">
          <w:marLeft w:val="1166"/>
          <w:marRight w:val="0"/>
          <w:marTop w:val="96"/>
          <w:marBottom w:val="0"/>
          <w:divBdr>
            <w:top w:val="none" w:sz="0" w:space="0" w:color="auto"/>
            <w:left w:val="none" w:sz="0" w:space="0" w:color="auto"/>
            <w:bottom w:val="none" w:sz="0" w:space="0" w:color="auto"/>
            <w:right w:val="none" w:sz="0" w:space="0" w:color="auto"/>
          </w:divBdr>
        </w:div>
        <w:div w:id="1621909679">
          <w:marLeft w:val="1166"/>
          <w:marRight w:val="0"/>
          <w:marTop w:val="96"/>
          <w:marBottom w:val="0"/>
          <w:divBdr>
            <w:top w:val="none" w:sz="0" w:space="0" w:color="auto"/>
            <w:left w:val="none" w:sz="0" w:space="0" w:color="auto"/>
            <w:bottom w:val="none" w:sz="0" w:space="0" w:color="auto"/>
            <w:right w:val="none" w:sz="0" w:space="0" w:color="auto"/>
          </w:divBdr>
        </w:div>
      </w:divsChild>
    </w:div>
    <w:div w:id="1276865783">
      <w:bodyDiv w:val="1"/>
      <w:marLeft w:val="0"/>
      <w:marRight w:val="0"/>
      <w:marTop w:val="0"/>
      <w:marBottom w:val="0"/>
      <w:divBdr>
        <w:top w:val="none" w:sz="0" w:space="0" w:color="auto"/>
        <w:left w:val="none" w:sz="0" w:space="0" w:color="auto"/>
        <w:bottom w:val="none" w:sz="0" w:space="0" w:color="auto"/>
        <w:right w:val="none" w:sz="0" w:space="0" w:color="auto"/>
      </w:divBdr>
      <w:divsChild>
        <w:div w:id="527377664">
          <w:marLeft w:val="547"/>
          <w:marRight w:val="0"/>
          <w:marTop w:val="125"/>
          <w:marBottom w:val="0"/>
          <w:divBdr>
            <w:top w:val="none" w:sz="0" w:space="0" w:color="auto"/>
            <w:left w:val="none" w:sz="0" w:space="0" w:color="auto"/>
            <w:bottom w:val="none" w:sz="0" w:space="0" w:color="auto"/>
            <w:right w:val="none" w:sz="0" w:space="0" w:color="auto"/>
          </w:divBdr>
        </w:div>
        <w:div w:id="156193126">
          <w:marLeft w:val="547"/>
          <w:marRight w:val="0"/>
          <w:marTop w:val="125"/>
          <w:marBottom w:val="0"/>
          <w:divBdr>
            <w:top w:val="none" w:sz="0" w:space="0" w:color="auto"/>
            <w:left w:val="none" w:sz="0" w:space="0" w:color="auto"/>
            <w:bottom w:val="none" w:sz="0" w:space="0" w:color="auto"/>
            <w:right w:val="none" w:sz="0" w:space="0" w:color="auto"/>
          </w:divBdr>
        </w:div>
      </w:divsChild>
    </w:div>
    <w:div w:id="1298534340">
      <w:bodyDiv w:val="1"/>
      <w:marLeft w:val="0"/>
      <w:marRight w:val="0"/>
      <w:marTop w:val="0"/>
      <w:marBottom w:val="0"/>
      <w:divBdr>
        <w:top w:val="none" w:sz="0" w:space="0" w:color="auto"/>
        <w:left w:val="none" w:sz="0" w:space="0" w:color="auto"/>
        <w:bottom w:val="none" w:sz="0" w:space="0" w:color="auto"/>
        <w:right w:val="none" w:sz="0" w:space="0" w:color="auto"/>
      </w:divBdr>
      <w:divsChild>
        <w:div w:id="735131040">
          <w:marLeft w:val="432"/>
          <w:marRight w:val="0"/>
          <w:marTop w:val="120"/>
          <w:marBottom w:val="0"/>
          <w:divBdr>
            <w:top w:val="none" w:sz="0" w:space="0" w:color="auto"/>
            <w:left w:val="none" w:sz="0" w:space="0" w:color="auto"/>
            <w:bottom w:val="none" w:sz="0" w:space="0" w:color="auto"/>
            <w:right w:val="none" w:sz="0" w:space="0" w:color="auto"/>
          </w:divBdr>
        </w:div>
      </w:divsChild>
    </w:div>
    <w:div w:id="1311859236">
      <w:bodyDiv w:val="1"/>
      <w:marLeft w:val="0"/>
      <w:marRight w:val="0"/>
      <w:marTop w:val="0"/>
      <w:marBottom w:val="0"/>
      <w:divBdr>
        <w:top w:val="none" w:sz="0" w:space="0" w:color="auto"/>
        <w:left w:val="none" w:sz="0" w:space="0" w:color="auto"/>
        <w:bottom w:val="none" w:sz="0" w:space="0" w:color="auto"/>
        <w:right w:val="none" w:sz="0" w:space="0" w:color="auto"/>
      </w:divBdr>
      <w:divsChild>
        <w:div w:id="949321034">
          <w:marLeft w:val="547"/>
          <w:marRight w:val="0"/>
          <w:marTop w:val="115"/>
          <w:marBottom w:val="0"/>
          <w:divBdr>
            <w:top w:val="none" w:sz="0" w:space="0" w:color="auto"/>
            <w:left w:val="none" w:sz="0" w:space="0" w:color="auto"/>
            <w:bottom w:val="none" w:sz="0" w:space="0" w:color="auto"/>
            <w:right w:val="none" w:sz="0" w:space="0" w:color="auto"/>
          </w:divBdr>
        </w:div>
        <w:div w:id="1074354025">
          <w:marLeft w:val="547"/>
          <w:marRight w:val="0"/>
          <w:marTop w:val="115"/>
          <w:marBottom w:val="0"/>
          <w:divBdr>
            <w:top w:val="none" w:sz="0" w:space="0" w:color="auto"/>
            <w:left w:val="none" w:sz="0" w:space="0" w:color="auto"/>
            <w:bottom w:val="none" w:sz="0" w:space="0" w:color="auto"/>
            <w:right w:val="none" w:sz="0" w:space="0" w:color="auto"/>
          </w:divBdr>
        </w:div>
        <w:div w:id="1661737417">
          <w:marLeft w:val="547"/>
          <w:marRight w:val="0"/>
          <w:marTop w:val="115"/>
          <w:marBottom w:val="0"/>
          <w:divBdr>
            <w:top w:val="none" w:sz="0" w:space="0" w:color="auto"/>
            <w:left w:val="none" w:sz="0" w:space="0" w:color="auto"/>
            <w:bottom w:val="none" w:sz="0" w:space="0" w:color="auto"/>
            <w:right w:val="none" w:sz="0" w:space="0" w:color="auto"/>
          </w:divBdr>
        </w:div>
        <w:div w:id="506291895">
          <w:marLeft w:val="547"/>
          <w:marRight w:val="0"/>
          <w:marTop w:val="115"/>
          <w:marBottom w:val="0"/>
          <w:divBdr>
            <w:top w:val="none" w:sz="0" w:space="0" w:color="auto"/>
            <w:left w:val="none" w:sz="0" w:space="0" w:color="auto"/>
            <w:bottom w:val="none" w:sz="0" w:space="0" w:color="auto"/>
            <w:right w:val="none" w:sz="0" w:space="0" w:color="auto"/>
          </w:divBdr>
        </w:div>
        <w:div w:id="977607263">
          <w:marLeft w:val="547"/>
          <w:marRight w:val="0"/>
          <w:marTop w:val="115"/>
          <w:marBottom w:val="0"/>
          <w:divBdr>
            <w:top w:val="none" w:sz="0" w:space="0" w:color="auto"/>
            <w:left w:val="none" w:sz="0" w:space="0" w:color="auto"/>
            <w:bottom w:val="none" w:sz="0" w:space="0" w:color="auto"/>
            <w:right w:val="none" w:sz="0" w:space="0" w:color="auto"/>
          </w:divBdr>
        </w:div>
      </w:divsChild>
    </w:div>
    <w:div w:id="1316568291">
      <w:bodyDiv w:val="1"/>
      <w:marLeft w:val="0"/>
      <w:marRight w:val="0"/>
      <w:marTop w:val="0"/>
      <w:marBottom w:val="0"/>
      <w:divBdr>
        <w:top w:val="none" w:sz="0" w:space="0" w:color="auto"/>
        <w:left w:val="none" w:sz="0" w:space="0" w:color="auto"/>
        <w:bottom w:val="none" w:sz="0" w:space="0" w:color="auto"/>
        <w:right w:val="none" w:sz="0" w:space="0" w:color="auto"/>
      </w:divBdr>
      <w:divsChild>
        <w:div w:id="903560779">
          <w:marLeft w:val="576"/>
          <w:marRight w:val="0"/>
          <w:marTop w:val="80"/>
          <w:marBottom w:val="0"/>
          <w:divBdr>
            <w:top w:val="none" w:sz="0" w:space="0" w:color="auto"/>
            <w:left w:val="none" w:sz="0" w:space="0" w:color="auto"/>
            <w:bottom w:val="none" w:sz="0" w:space="0" w:color="auto"/>
            <w:right w:val="none" w:sz="0" w:space="0" w:color="auto"/>
          </w:divBdr>
        </w:div>
        <w:div w:id="1386836272">
          <w:marLeft w:val="576"/>
          <w:marRight w:val="0"/>
          <w:marTop w:val="80"/>
          <w:marBottom w:val="0"/>
          <w:divBdr>
            <w:top w:val="none" w:sz="0" w:space="0" w:color="auto"/>
            <w:left w:val="none" w:sz="0" w:space="0" w:color="auto"/>
            <w:bottom w:val="none" w:sz="0" w:space="0" w:color="auto"/>
            <w:right w:val="none" w:sz="0" w:space="0" w:color="auto"/>
          </w:divBdr>
        </w:div>
        <w:div w:id="895697566">
          <w:marLeft w:val="576"/>
          <w:marRight w:val="0"/>
          <w:marTop w:val="80"/>
          <w:marBottom w:val="0"/>
          <w:divBdr>
            <w:top w:val="none" w:sz="0" w:space="0" w:color="auto"/>
            <w:left w:val="none" w:sz="0" w:space="0" w:color="auto"/>
            <w:bottom w:val="none" w:sz="0" w:space="0" w:color="auto"/>
            <w:right w:val="none" w:sz="0" w:space="0" w:color="auto"/>
          </w:divBdr>
        </w:div>
      </w:divsChild>
    </w:div>
    <w:div w:id="1319382522">
      <w:bodyDiv w:val="1"/>
      <w:marLeft w:val="0"/>
      <w:marRight w:val="0"/>
      <w:marTop w:val="0"/>
      <w:marBottom w:val="0"/>
      <w:divBdr>
        <w:top w:val="none" w:sz="0" w:space="0" w:color="auto"/>
        <w:left w:val="none" w:sz="0" w:space="0" w:color="auto"/>
        <w:bottom w:val="none" w:sz="0" w:space="0" w:color="auto"/>
        <w:right w:val="none" w:sz="0" w:space="0" w:color="auto"/>
      </w:divBdr>
      <w:divsChild>
        <w:div w:id="2084716946">
          <w:marLeft w:val="547"/>
          <w:marRight w:val="0"/>
          <w:marTop w:val="125"/>
          <w:marBottom w:val="0"/>
          <w:divBdr>
            <w:top w:val="none" w:sz="0" w:space="0" w:color="auto"/>
            <w:left w:val="none" w:sz="0" w:space="0" w:color="auto"/>
            <w:bottom w:val="none" w:sz="0" w:space="0" w:color="auto"/>
            <w:right w:val="none" w:sz="0" w:space="0" w:color="auto"/>
          </w:divBdr>
        </w:div>
        <w:div w:id="1586645626">
          <w:marLeft w:val="547"/>
          <w:marRight w:val="0"/>
          <w:marTop w:val="125"/>
          <w:marBottom w:val="0"/>
          <w:divBdr>
            <w:top w:val="none" w:sz="0" w:space="0" w:color="auto"/>
            <w:left w:val="none" w:sz="0" w:space="0" w:color="auto"/>
            <w:bottom w:val="none" w:sz="0" w:space="0" w:color="auto"/>
            <w:right w:val="none" w:sz="0" w:space="0" w:color="auto"/>
          </w:divBdr>
        </w:div>
        <w:div w:id="975716850">
          <w:marLeft w:val="547"/>
          <w:marRight w:val="0"/>
          <w:marTop w:val="125"/>
          <w:marBottom w:val="0"/>
          <w:divBdr>
            <w:top w:val="none" w:sz="0" w:space="0" w:color="auto"/>
            <w:left w:val="none" w:sz="0" w:space="0" w:color="auto"/>
            <w:bottom w:val="none" w:sz="0" w:space="0" w:color="auto"/>
            <w:right w:val="none" w:sz="0" w:space="0" w:color="auto"/>
          </w:divBdr>
        </w:div>
        <w:div w:id="903834997">
          <w:marLeft w:val="547"/>
          <w:marRight w:val="0"/>
          <w:marTop w:val="125"/>
          <w:marBottom w:val="0"/>
          <w:divBdr>
            <w:top w:val="none" w:sz="0" w:space="0" w:color="auto"/>
            <w:left w:val="none" w:sz="0" w:space="0" w:color="auto"/>
            <w:bottom w:val="none" w:sz="0" w:space="0" w:color="auto"/>
            <w:right w:val="none" w:sz="0" w:space="0" w:color="auto"/>
          </w:divBdr>
        </w:div>
        <w:div w:id="528416850">
          <w:marLeft w:val="547"/>
          <w:marRight w:val="0"/>
          <w:marTop w:val="125"/>
          <w:marBottom w:val="0"/>
          <w:divBdr>
            <w:top w:val="none" w:sz="0" w:space="0" w:color="auto"/>
            <w:left w:val="none" w:sz="0" w:space="0" w:color="auto"/>
            <w:bottom w:val="none" w:sz="0" w:space="0" w:color="auto"/>
            <w:right w:val="none" w:sz="0" w:space="0" w:color="auto"/>
          </w:divBdr>
        </w:div>
      </w:divsChild>
    </w:div>
    <w:div w:id="1344936717">
      <w:bodyDiv w:val="1"/>
      <w:marLeft w:val="0"/>
      <w:marRight w:val="0"/>
      <w:marTop w:val="0"/>
      <w:marBottom w:val="0"/>
      <w:divBdr>
        <w:top w:val="none" w:sz="0" w:space="0" w:color="auto"/>
        <w:left w:val="none" w:sz="0" w:space="0" w:color="auto"/>
        <w:bottom w:val="none" w:sz="0" w:space="0" w:color="auto"/>
        <w:right w:val="none" w:sz="0" w:space="0" w:color="auto"/>
      </w:divBdr>
      <w:divsChild>
        <w:div w:id="2017419883">
          <w:marLeft w:val="979"/>
          <w:marRight w:val="0"/>
          <w:marTop w:val="65"/>
          <w:marBottom w:val="0"/>
          <w:divBdr>
            <w:top w:val="none" w:sz="0" w:space="0" w:color="auto"/>
            <w:left w:val="none" w:sz="0" w:space="0" w:color="auto"/>
            <w:bottom w:val="none" w:sz="0" w:space="0" w:color="auto"/>
            <w:right w:val="none" w:sz="0" w:space="0" w:color="auto"/>
          </w:divBdr>
        </w:div>
        <w:div w:id="1022434158">
          <w:marLeft w:val="979"/>
          <w:marRight w:val="0"/>
          <w:marTop w:val="65"/>
          <w:marBottom w:val="0"/>
          <w:divBdr>
            <w:top w:val="none" w:sz="0" w:space="0" w:color="auto"/>
            <w:left w:val="none" w:sz="0" w:space="0" w:color="auto"/>
            <w:bottom w:val="none" w:sz="0" w:space="0" w:color="auto"/>
            <w:right w:val="none" w:sz="0" w:space="0" w:color="auto"/>
          </w:divBdr>
        </w:div>
        <w:div w:id="981620991">
          <w:marLeft w:val="979"/>
          <w:marRight w:val="0"/>
          <w:marTop w:val="65"/>
          <w:marBottom w:val="0"/>
          <w:divBdr>
            <w:top w:val="none" w:sz="0" w:space="0" w:color="auto"/>
            <w:left w:val="none" w:sz="0" w:space="0" w:color="auto"/>
            <w:bottom w:val="none" w:sz="0" w:space="0" w:color="auto"/>
            <w:right w:val="none" w:sz="0" w:space="0" w:color="auto"/>
          </w:divBdr>
        </w:div>
      </w:divsChild>
    </w:div>
    <w:div w:id="1345783861">
      <w:bodyDiv w:val="1"/>
      <w:marLeft w:val="0"/>
      <w:marRight w:val="0"/>
      <w:marTop w:val="0"/>
      <w:marBottom w:val="0"/>
      <w:divBdr>
        <w:top w:val="none" w:sz="0" w:space="0" w:color="auto"/>
        <w:left w:val="none" w:sz="0" w:space="0" w:color="auto"/>
        <w:bottom w:val="none" w:sz="0" w:space="0" w:color="auto"/>
        <w:right w:val="none" w:sz="0" w:space="0" w:color="auto"/>
      </w:divBdr>
      <w:divsChild>
        <w:div w:id="5520282">
          <w:marLeft w:val="547"/>
          <w:marRight w:val="0"/>
          <w:marTop w:val="120"/>
          <w:marBottom w:val="0"/>
          <w:divBdr>
            <w:top w:val="none" w:sz="0" w:space="0" w:color="auto"/>
            <w:left w:val="none" w:sz="0" w:space="0" w:color="auto"/>
            <w:bottom w:val="none" w:sz="0" w:space="0" w:color="auto"/>
            <w:right w:val="none" w:sz="0" w:space="0" w:color="auto"/>
          </w:divBdr>
        </w:div>
        <w:div w:id="1617324779">
          <w:marLeft w:val="547"/>
          <w:marRight w:val="0"/>
          <w:marTop w:val="120"/>
          <w:marBottom w:val="0"/>
          <w:divBdr>
            <w:top w:val="none" w:sz="0" w:space="0" w:color="auto"/>
            <w:left w:val="none" w:sz="0" w:space="0" w:color="auto"/>
            <w:bottom w:val="none" w:sz="0" w:space="0" w:color="auto"/>
            <w:right w:val="none" w:sz="0" w:space="0" w:color="auto"/>
          </w:divBdr>
        </w:div>
      </w:divsChild>
    </w:div>
    <w:div w:id="1345935511">
      <w:bodyDiv w:val="1"/>
      <w:marLeft w:val="0"/>
      <w:marRight w:val="0"/>
      <w:marTop w:val="0"/>
      <w:marBottom w:val="0"/>
      <w:divBdr>
        <w:top w:val="none" w:sz="0" w:space="0" w:color="auto"/>
        <w:left w:val="none" w:sz="0" w:space="0" w:color="auto"/>
        <w:bottom w:val="none" w:sz="0" w:space="0" w:color="auto"/>
        <w:right w:val="none" w:sz="0" w:space="0" w:color="auto"/>
      </w:divBdr>
      <w:divsChild>
        <w:div w:id="1656716609">
          <w:marLeft w:val="734"/>
          <w:marRight w:val="0"/>
          <w:marTop w:val="134"/>
          <w:marBottom w:val="0"/>
          <w:divBdr>
            <w:top w:val="none" w:sz="0" w:space="0" w:color="auto"/>
            <w:left w:val="none" w:sz="0" w:space="0" w:color="auto"/>
            <w:bottom w:val="none" w:sz="0" w:space="0" w:color="auto"/>
            <w:right w:val="none" w:sz="0" w:space="0" w:color="auto"/>
          </w:divBdr>
        </w:div>
        <w:div w:id="1357853395">
          <w:marLeft w:val="1426"/>
          <w:marRight w:val="0"/>
          <w:marTop w:val="115"/>
          <w:marBottom w:val="0"/>
          <w:divBdr>
            <w:top w:val="none" w:sz="0" w:space="0" w:color="auto"/>
            <w:left w:val="none" w:sz="0" w:space="0" w:color="auto"/>
            <w:bottom w:val="none" w:sz="0" w:space="0" w:color="auto"/>
            <w:right w:val="none" w:sz="0" w:space="0" w:color="auto"/>
          </w:divBdr>
        </w:div>
        <w:div w:id="612829394">
          <w:marLeft w:val="1426"/>
          <w:marRight w:val="0"/>
          <w:marTop w:val="115"/>
          <w:marBottom w:val="0"/>
          <w:divBdr>
            <w:top w:val="none" w:sz="0" w:space="0" w:color="auto"/>
            <w:left w:val="none" w:sz="0" w:space="0" w:color="auto"/>
            <w:bottom w:val="none" w:sz="0" w:space="0" w:color="auto"/>
            <w:right w:val="none" w:sz="0" w:space="0" w:color="auto"/>
          </w:divBdr>
        </w:div>
        <w:div w:id="1399749213">
          <w:marLeft w:val="1426"/>
          <w:marRight w:val="0"/>
          <w:marTop w:val="115"/>
          <w:marBottom w:val="0"/>
          <w:divBdr>
            <w:top w:val="none" w:sz="0" w:space="0" w:color="auto"/>
            <w:left w:val="none" w:sz="0" w:space="0" w:color="auto"/>
            <w:bottom w:val="none" w:sz="0" w:space="0" w:color="auto"/>
            <w:right w:val="none" w:sz="0" w:space="0" w:color="auto"/>
          </w:divBdr>
        </w:div>
        <w:div w:id="909846174">
          <w:marLeft w:val="1426"/>
          <w:marRight w:val="0"/>
          <w:marTop w:val="115"/>
          <w:marBottom w:val="0"/>
          <w:divBdr>
            <w:top w:val="none" w:sz="0" w:space="0" w:color="auto"/>
            <w:left w:val="none" w:sz="0" w:space="0" w:color="auto"/>
            <w:bottom w:val="none" w:sz="0" w:space="0" w:color="auto"/>
            <w:right w:val="none" w:sz="0" w:space="0" w:color="auto"/>
          </w:divBdr>
        </w:div>
        <w:div w:id="1653756694">
          <w:marLeft w:val="1426"/>
          <w:marRight w:val="0"/>
          <w:marTop w:val="115"/>
          <w:marBottom w:val="0"/>
          <w:divBdr>
            <w:top w:val="none" w:sz="0" w:space="0" w:color="auto"/>
            <w:left w:val="none" w:sz="0" w:space="0" w:color="auto"/>
            <w:bottom w:val="none" w:sz="0" w:space="0" w:color="auto"/>
            <w:right w:val="none" w:sz="0" w:space="0" w:color="auto"/>
          </w:divBdr>
        </w:div>
        <w:div w:id="253707988">
          <w:marLeft w:val="1426"/>
          <w:marRight w:val="0"/>
          <w:marTop w:val="115"/>
          <w:marBottom w:val="0"/>
          <w:divBdr>
            <w:top w:val="none" w:sz="0" w:space="0" w:color="auto"/>
            <w:left w:val="none" w:sz="0" w:space="0" w:color="auto"/>
            <w:bottom w:val="none" w:sz="0" w:space="0" w:color="auto"/>
            <w:right w:val="none" w:sz="0" w:space="0" w:color="auto"/>
          </w:divBdr>
        </w:div>
      </w:divsChild>
    </w:div>
    <w:div w:id="1352800157">
      <w:bodyDiv w:val="1"/>
      <w:marLeft w:val="0"/>
      <w:marRight w:val="0"/>
      <w:marTop w:val="0"/>
      <w:marBottom w:val="0"/>
      <w:divBdr>
        <w:top w:val="none" w:sz="0" w:space="0" w:color="auto"/>
        <w:left w:val="none" w:sz="0" w:space="0" w:color="auto"/>
        <w:bottom w:val="none" w:sz="0" w:space="0" w:color="auto"/>
        <w:right w:val="none" w:sz="0" w:space="0" w:color="auto"/>
      </w:divBdr>
      <w:divsChild>
        <w:div w:id="1068042243">
          <w:marLeft w:val="432"/>
          <w:marRight w:val="0"/>
          <w:marTop w:val="120"/>
          <w:marBottom w:val="0"/>
          <w:divBdr>
            <w:top w:val="none" w:sz="0" w:space="0" w:color="auto"/>
            <w:left w:val="none" w:sz="0" w:space="0" w:color="auto"/>
            <w:bottom w:val="none" w:sz="0" w:space="0" w:color="auto"/>
            <w:right w:val="none" w:sz="0" w:space="0" w:color="auto"/>
          </w:divBdr>
        </w:div>
        <w:div w:id="2066171741">
          <w:marLeft w:val="432"/>
          <w:marRight w:val="0"/>
          <w:marTop w:val="120"/>
          <w:marBottom w:val="0"/>
          <w:divBdr>
            <w:top w:val="none" w:sz="0" w:space="0" w:color="auto"/>
            <w:left w:val="none" w:sz="0" w:space="0" w:color="auto"/>
            <w:bottom w:val="none" w:sz="0" w:space="0" w:color="auto"/>
            <w:right w:val="none" w:sz="0" w:space="0" w:color="auto"/>
          </w:divBdr>
        </w:div>
      </w:divsChild>
    </w:div>
    <w:div w:id="1358308849">
      <w:bodyDiv w:val="1"/>
      <w:marLeft w:val="0"/>
      <w:marRight w:val="0"/>
      <w:marTop w:val="0"/>
      <w:marBottom w:val="0"/>
      <w:divBdr>
        <w:top w:val="none" w:sz="0" w:space="0" w:color="auto"/>
        <w:left w:val="none" w:sz="0" w:space="0" w:color="auto"/>
        <w:bottom w:val="none" w:sz="0" w:space="0" w:color="auto"/>
        <w:right w:val="none" w:sz="0" w:space="0" w:color="auto"/>
      </w:divBdr>
      <w:divsChild>
        <w:div w:id="1754551820">
          <w:marLeft w:val="1166"/>
          <w:marRight w:val="0"/>
          <w:marTop w:val="96"/>
          <w:marBottom w:val="0"/>
          <w:divBdr>
            <w:top w:val="none" w:sz="0" w:space="0" w:color="auto"/>
            <w:left w:val="none" w:sz="0" w:space="0" w:color="auto"/>
            <w:bottom w:val="none" w:sz="0" w:space="0" w:color="auto"/>
            <w:right w:val="none" w:sz="0" w:space="0" w:color="auto"/>
          </w:divBdr>
        </w:div>
        <w:div w:id="2068407213">
          <w:marLeft w:val="1166"/>
          <w:marRight w:val="0"/>
          <w:marTop w:val="96"/>
          <w:marBottom w:val="0"/>
          <w:divBdr>
            <w:top w:val="none" w:sz="0" w:space="0" w:color="auto"/>
            <w:left w:val="none" w:sz="0" w:space="0" w:color="auto"/>
            <w:bottom w:val="none" w:sz="0" w:space="0" w:color="auto"/>
            <w:right w:val="none" w:sz="0" w:space="0" w:color="auto"/>
          </w:divBdr>
        </w:div>
        <w:div w:id="973875925">
          <w:marLeft w:val="1166"/>
          <w:marRight w:val="0"/>
          <w:marTop w:val="96"/>
          <w:marBottom w:val="0"/>
          <w:divBdr>
            <w:top w:val="none" w:sz="0" w:space="0" w:color="auto"/>
            <w:left w:val="none" w:sz="0" w:space="0" w:color="auto"/>
            <w:bottom w:val="none" w:sz="0" w:space="0" w:color="auto"/>
            <w:right w:val="none" w:sz="0" w:space="0" w:color="auto"/>
          </w:divBdr>
        </w:div>
        <w:div w:id="608513939">
          <w:marLeft w:val="1166"/>
          <w:marRight w:val="0"/>
          <w:marTop w:val="96"/>
          <w:marBottom w:val="0"/>
          <w:divBdr>
            <w:top w:val="none" w:sz="0" w:space="0" w:color="auto"/>
            <w:left w:val="none" w:sz="0" w:space="0" w:color="auto"/>
            <w:bottom w:val="none" w:sz="0" w:space="0" w:color="auto"/>
            <w:right w:val="none" w:sz="0" w:space="0" w:color="auto"/>
          </w:divBdr>
        </w:div>
        <w:div w:id="40980578">
          <w:marLeft w:val="1166"/>
          <w:marRight w:val="0"/>
          <w:marTop w:val="96"/>
          <w:marBottom w:val="0"/>
          <w:divBdr>
            <w:top w:val="none" w:sz="0" w:space="0" w:color="auto"/>
            <w:left w:val="none" w:sz="0" w:space="0" w:color="auto"/>
            <w:bottom w:val="none" w:sz="0" w:space="0" w:color="auto"/>
            <w:right w:val="none" w:sz="0" w:space="0" w:color="auto"/>
          </w:divBdr>
        </w:div>
      </w:divsChild>
    </w:div>
    <w:div w:id="1370691272">
      <w:bodyDiv w:val="1"/>
      <w:marLeft w:val="0"/>
      <w:marRight w:val="0"/>
      <w:marTop w:val="0"/>
      <w:marBottom w:val="0"/>
      <w:divBdr>
        <w:top w:val="none" w:sz="0" w:space="0" w:color="auto"/>
        <w:left w:val="none" w:sz="0" w:space="0" w:color="auto"/>
        <w:bottom w:val="none" w:sz="0" w:space="0" w:color="auto"/>
        <w:right w:val="none" w:sz="0" w:space="0" w:color="auto"/>
      </w:divBdr>
      <w:divsChild>
        <w:div w:id="565529113">
          <w:marLeft w:val="576"/>
          <w:marRight w:val="0"/>
          <w:marTop w:val="80"/>
          <w:marBottom w:val="0"/>
          <w:divBdr>
            <w:top w:val="none" w:sz="0" w:space="0" w:color="auto"/>
            <w:left w:val="none" w:sz="0" w:space="0" w:color="auto"/>
            <w:bottom w:val="none" w:sz="0" w:space="0" w:color="auto"/>
            <w:right w:val="none" w:sz="0" w:space="0" w:color="auto"/>
          </w:divBdr>
        </w:div>
      </w:divsChild>
    </w:div>
    <w:div w:id="1371801786">
      <w:bodyDiv w:val="1"/>
      <w:marLeft w:val="0"/>
      <w:marRight w:val="0"/>
      <w:marTop w:val="0"/>
      <w:marBottom w:val="0"/>
      <w:divBdr>
        <w:top w:val="none" w:sz="0" w:space="0" w:color="auto"/>
        <w:left w:val="none" w:sz="0" w:space="0" w:color="auto"/>
        <w:bottom w:val="none" w:sz="0" w:space="0" w:color="auto"/>
        <w:right w:val="none" w:sz="0" w:space="0" w:color="auto"/>
      </w:divBdr>
      <w:divsChild>
        <w:div w:id="929195467">
          <w:marLeft w:val="1166"/>
          <w:marRight w:val="0"/>
          <w:marTop w:val="125"/>
          <w:marBottom w:val="0"/>
          <w:divBdr>
            <w:top w:val="none" w:sz="0" w:space="0" w:color="auto"/>
            <w:left w:val="none" w:sz="0" w:space="0" w:color="auto"/>
            <w:bottom w:val="none" w:sz="0" w:space="0" w:color="auto"/>
            <w:right w:val="none" w:sz="0" w:space="0" w:color="auto"/>
          </w:divBdr>
        </w:div>
        <w:div w:id="1828552087">
          <w:marLeft w:val="1800"/>
          <w:marRight w:val="0"/>
          <w:marTop w:val="106"/>
          <w:marBottom w:val="0"/>
          <w:divBdr>
            <w:top w:val="none" w:sz="0" w:space="0" w:color="auto"/>
            <w:left w:val="none" w:sz="0" w:space="0" w:color="auto"/>
            <w:bottom w:val="none" w:sz="0" w:space="0" w:color="auto"/>
            <w:right w:val="none" w:sz="0" w:space="0" w:color="auto"/>
          </w:divBdr>
        </w:div>
        <w:div w:id="1598949309">
          <w:marLeft w:val="1800"/>
          <w:marRight w:val="0"/>
          <w:marTop w:val="106"/>
          <w:marBottom w:val="0"/>
          <w:divBdr>
            <w:top w:val="none" w:sz="0" w:space="0" w:color="auto"/>
            <w:left w:val="none" w:sz="0" w:space="0" w:color="auto"/>
            <w:bottom w:val="none" w:sz="0" w:space="0" w:color="auto"/>
            <w:right w:val="none" w:sz="0" w:space="0" w:color="auto"/>
          </w:divBdr>
        </w:div>
        <w:div w:id="1448084666">
          <w:marLeft w:val="1800"/>
          <w:marRight w:val="0"/>
          <w:marTop w:val="106"/>
          <w:marBottom w:val="0"/>
          <w:divBdr>
            <w:top w:val="none" w:sz="0" w:space="0" w:color="auto"/>
            <w:left w:val="none" w:sz="0" w:space="0" w:color="auto"/>
            <w:bottom w:val="none" w:sz="0" w:space="0" w:color="auto"/>
            <w:right w:val="none" w:sz="0" w:space="0" w:color="auto"/>
          </w:divBdr>
        </w:div>
        <w:div w:id="1535731189">
          <w:marLeft w:val="1800"/>
          <w:marRight w:val="0"/>
          <w:marTop w:val="106"/>
          <w:marBottom w:val="0"/>
          <w:divBdr>
            <w:top w:val="none" w:sz="0" w:space="0" w:color="auto"/>
            <w:left w:val="none" w:sz="0" w:space="0" w:color="auto"/>
            <w:bottom w:val="none" w:sz="0" w:space="0" w:color="auto"/>
            <w:right w:val="none" w:sz="0" w:space="0" w:color="auto"/>
          </w:divBdr>
        </w:div>
        <w:div w:id="1229337472">
          <w:marLeft w:val="1800"/>
          <w:marRight w:val="0"/>
          <w:marTop w:val="106"/>
          <w:marBottom w:val="0"/>
          <w:divBdr>
            <w:top w:val="none" w:sz="0" w:space="0" w:color="auto"/>
            <w:left w:val="none" w:sz="0" w:space="0" w:color="auto"/>
            <w:bottom w:val="none" w:sz="0" w:space="0" w:color="auto"/>
            <w:right w:val="none" w:sz="0" w:space="0" w:color="auto"/>
          </w:divBdr>
        </w:div>
      </w:divsChild>
    </w:div>
    <w:div w:id="1377898972">
      <w:bodyDiv w:val="1"/>
      <w:marLeft w:val="0"/>
      <w:marRight w:val="0"/>
      <w:marTop w:val="0"/>
      <w:marBottom w:val="0"/>
      <w:divBdr>
        <w:top w:val="none" w:sz="0" w:space="0" w:color="auto"/>
        <w:left w:val="none" w:sz="0" w:space="0" w:color="auto"/>
        <w:bottom w:val="none" w:sz="0" w:space="0" w:color="auto"/>
        <w:right w:val="none" w:sz="0" w:space="0" w:color="auto"/>
      </w:divBdr>
      <w:divsChild>
        <w:div w:id="1271670169">
          <w:marLeft w:val="1498"/>
          <w:marRight w:val="0"/>
          <w:marTop w:val="115"/>
          <w:marBottom w:val="0"/>
          <w:divBdr>
            <w:top w:val="none" w:sz="0" w:space="0" w:color="auto"/>
            <w:left w:val="none" w:sz="0" w:space="0" w:color="auto"/>
            <w:bottom w:val="none" w:sz="0" w:space="0" w:color="auto"/>
            <w:right w:val="none" w:sz="0" w:space="0" w:color="auto"/>
          </w:divBdr>
        </w:div>
        <w:div w:id="788089639">
          <w:marLeft w:val="1498"/>
          <w:marRight w:val="0"/>
          <w:marTop w:val="115"/>
          <w:marBottom w:val="0"/>
          <w:divBdr>
            <w:top w:val="none" w:sz="0" w:space="0" w:color="auto"/>
            <w:left w:val="none" w:sz="0" w:space="0" w:color="auto"/>
            <w:bottom w:val="none" w:sz="0" w:space="0" w:color="auto"/>
            <w:right w:val="none" w:sz="0" w:space="0" w:color="auto"/>
          </w:divBdr>
        </w:div>
        <w:div w:id="1861503738">
          <w:marLeft w:val="1498"/>
          <w:marRight w:val="0"/>
          <w:marTop w:val="115"/>
          <w:marBottom w:val="0"/>
          <w:divBdr>
            <w:top w:val="none" w:sz="0" w:space="0" w:color="auto"/>
            <w:left w:val="none" w:sz="0" w:space="0" w:color="auto"/>
            <w:bottom w:val="none" w:sz="0" w:space="0" w:color="auto"/>
            <w:right w:val="none" w:sz="0" w:space="0" w:color="auto"/>
          </w:divBdr>
        </w:div>
        <w:div w:id="1597522260">
          <w:marLeft w:val="1498"/>
          <w:marRight w:val="0"/>
          <w:marTop w:val="115"/>
          <w:marBottom w:val="0"/>
          <w:divBdr>
            <w:top w:val="none" w:sz="0" w:space="0" w:color="auto"/>
            <w:left w:val="none" w:sz="0" w:space="0" w:color="auto"/>
            <w:bottom w:val="none" w:sz="0" w:space="0" w:color="auto"/>
            <w:right w:val="none" w:sz="0" w:space="0" w:color="auto"/>
          </w:divBdr>
        </w:div>
        <w:div w:id="1852328388">
          <w:marLeft w:val="1498"/>
          <w:marRight w:val="0"/>
          <w:marTop w:val="115"/>
          <w:marBottom w:val="0"/>
          <w:divBdr>
            <w:top w:val="none" w:sz="0" w:space="0" w:color="auto"/>
            <w:left w:val="none" w:sz="0" w:space="0" w:color="auto"/>
            <w:bottom w:val="none" w:sz="0" w:space="0" w:color="auto"/>
            <w:right w:val="none" w:sz="0" w:space="0" w:color="auto"/>
          </w:divBdr>
        </w:div>
        <w:div w:id="2072195408">
          <w:marLeft w:val="1498"/>
          <w:marRight w:val="0"/>
          <w:marTop w:val="115"/>
          <w:marBottom w:val="0"/>
          <w:divBdr>
            <w:top w:val="none" w:sz="0" w:space="0" w:color="auto"/>
            <w:left w:val="none" w:sz="0" w:space="0" w:color="auto"/>
            <w:bottom w:val="none" w:sz="0" w:space="0" w:color="auto"/>
            <w:right w:val="none" w:sz="0" w:space="0" w:color="auto"/>
          </w:divBdr>
        </w:div>
        <w:div w:id="2125345521">
          <w:marLeft w:val="1498"/>
          <w:marRight w:val="0"/>
          <w:marTop w:val="115"/>
          <w:marBottom w:val="0"/>
          <w:divBdr>
            <w:top w:val="none" w:sz="0" w:space="0" w:color="auto"/>
            <w:left w:val="none" w:sz="0" w:space="0" w:color="auto"/>
            <w:bottom w:val="none" w:sz="0" w:space="0" w:color="auto"/>
            <w:right w:val="none" w:sz="0" w:space="0" w:color="auto"/>
          </w:divBdr>
        </w:div>
      </w:divsChild>
    </w:div>
    <w:div w:id="1378435530">
      <w:bodyDiv w:val="1"/>
      <w:marLeft w:val="0"/>
      <w:marRight w:val="0"/>
      <w:marTop w:val="0"/>
      <w:marBottom w:val="0"/>
      <w:divBdr>
        <w:top w:val="none" w:sz="0" w:space="0" w:color="auto"/>
        <w:left w:val="none" w:sz="0" w:space="0" w:color="auto"/>
        <w:bottom w:val="none" w:sz="0" w:space="0" w:color="auto"/>
        <w:right w:val="none" w:sz="0" w:space="0" w:color="auto"/>
      </w:divBdr>
      <w:divsChild>
        <w:div w:id="1107039589">
          <w:marLeft w:val="0"/>
          <w:marRight w:val="0"/>
          <w:marTop w:val="86"/>
          <w:marBottom w:val="0"/>
          <w:divBdr>
            <w:top w:val="none" w:sz="0" w:space="0" w:color="auto"/>
            <w:left w:val="none" w:sz="0" w:space="0" w:color="auto"/>
            <w:bottom w:val="none" w:sz="0" w:space="0" w:color="auto"/>
            <w:right w:val="none" w:sz="0" w:space="0" w:color="auto"/>
          </w:divBdr>
        </w:div>
      </w:divsChild>
    </w:div>
    <w:div w:id="1382443063">
      <w:bodyDiv w:val="1"/>
      <w:marLeft w:val="0"/>
      <w:marRight w:val="0"/>
      <w:marTop w:val="0"/>
      <w:marBottom w:val="0"/>
      <w:divBdr>
        <w:top w:val="none" w:sz="0" w:space="0" w:color="auto"/>
        <w:left w:val="none" w:sz="0" w:space="0" w:color="auto"/>
        <w:bottom w:val="none" w:sz="0" w:space="0" w:color="auto"/>
        <w:right w:val="none" w:sz="0" w:space="0" w:color="auto"/>
      </w:divBdr>
      <w:divsChild>
        <w:div w:id="53285179">
          <w:marLeft w:val="576"/>
          <w:marRight w:val="0"/>
          <w:marTop w:val="80"/>
          <w:marBottom w:val="0"/>
          <w:divBdr>
            <w:top w:val="none" w:sz="0" w:space="0" w:color="auto"/>
            <w:left w:val="none" w:sz="0" w:space="0" w:color="auto"/>
            <w:bottom w:val="none" w:sz="0" w:space="0" w:color="auto"/>
            <w:right w:val="none" w:sz="0" w:space="0" w:color="auto"/>
          </w:divBdr>
        </w:div>
        <w:div w:id="1711109215">
          <w:marLeft w:val="576"/>
          <w:marRight w:val="0"/>
          <w:marTop w:val="80"/>
          <w:marBottom w:val="0"/>
          <w:divBdr>
            <w:top w:val="none" w:sz="0" w:space="0" w:color="auto"/>
            <w:left w:val="none" w:sz="0" w:space="0" w:color="auto"/>
            <w:bottom w:val="none" w:sz="0" w:space="0" w:color="auto"/>
            <w:right w:val="none" w:sz="0" w:space="0" w:color="auto"/>
          </w:divBdr>
        </w:div>
        <w:div w:id="754670976">
          <w:marLeft w:val="979"/>
          <w:marRight w:val="0"/>
          <w:marTop w:val="65"/>
          <w:marBottom w:val="0"/>
          <w:divBdr>
            <w:top w:val="none" w:sz="0" w:space="0" w:color="auto"/>
            <w:left w:val="none" w:sz="0" w:space="0" w:color="auto"/>
            <w:bottom w:val="none" w:sz="0" w:space="0" w:color="auto"/>
            <w:right w:val="none" w:sz="0" w:space="0" w:color="auto"/>
          </w:divBdr>
        </w:div>
        <w:div w:id="1947687855">
          <w:marLeft w:val="979"/>
          <w:marRight w:val="0"/>
          <w:marTop w:val="65"/>
          <w:marBottom w:val="0"/>
          <w:divBdr>
            <w:top w:val="none" w:sz="0" w:space="0" w:color="auto"/>
            <w:left w:val="none" w:sz="0" w:space="0" w:color="auto"/>
            <w:bottom w:val="none" w:sz="0" w:space="0" w:color="auto"/>
            <w:right w:val="none" w:sz="0" w:space="0" w:color="auto"/>
          </w:divBdr>
        </w:div>
        <w:div w:id="1027755643">
          <w:marLeft w:val="979"/>
          <w:marRight w:val="0"/>
          <w:marTop w:val="65"/>
          <w:marBottom w:val="0"/>
          <w:divBdr>
            <w:top w:val="none" w:sz="0" w:space="0" w:color="auto"/>
            <w:left w:val="none" w:sz="0" w:space="0" w:color="auto"/>
            <w:bottom w:val="none" w:sz="0" w:space="0" w:color="auto"/>
            <w:right w:val="none" w:sz="0" w:space="0" w:color="auto"/>
          </w:divBdr>
        </w:div>
      </w:divsChild>
    </w:div>
    <w:div w:id="1384599543">
      <w:bodyDiv w:val="1"/>
      <w:marLeft w:val="0"/>
      <w:marRight w:val="0"/>
      <w:marTop w:val="0"/>
      <w:marBottom w:val="0"/>
      <w:divBdr>
        <w:top w:val="none" w:sz="0" w:space="0" w:color="auto"/>
        <w:left w:val="none" w:sz="0" w:space="0" w:color="auto"/>
        <w:bottom w:val="none" w:sz="0" w:space="0" w:color="auto"/>
        <w:right w:val="none" w:sz="0" w:space="0" w:color="auto"/>
      </w:divBdr>
    </w:div>
    <w:div w:id="1391925465">
      <w:bodyDiv w:val="1"/>
      <w:marLeft w:val="0"/>
      <w:marRight w:val="0"/>
      <w:marTop w:val="0"/>
      <w:marBottom w:val="0"/>
      <w:divBdr>
        <w:top w:val="none" w:sz="0" w:space="0" w:color="auto"/>
        <w:left w:val="none" w:sz="0" w:space="0" w:color="auto"/>
        <w:bottom w:val="none" w:sz="0" w:space="0" w:color="auto"/>
        <w:right w:val="none" w:sz="0" w:space="0" w:color="auto"/>
      </w:divBdr>
    </w:div>
    <w:div w:id="1406992688">
      <w:bodyDiv w:val="1"/>
      <w:marLeft w:val="0"/>
      <w:marRight w:val="0"/>
      <w:marTop w:val="0"/>
      <w:marBottom w:val="0"/>
      <w:divBdr>
        <w:top w:val="none" w:sz="0" w:space="0" w:color="auto"/>
        <w:left w:val="none" w:sz="0" w:space="0" w:color="auto"/>
        <w:bottom w:val="none" w:sz="0" w:space="0" w:color="auto"/>
        <w:right w:val="none" w:sz="0" w:space="0" w:color="auto"/>
      </w:divBdr>
      <w:divsChild>
        <w:div w:id="582642375">
          <w:marLeft w:val="1426"/>
          <w:marRight w:val="0"/>
          <w:marTop w:val="120"/>
          <w:marBottom w:val="0"/>
          <w:divBdr>
            <w:top w:val="none" w:sz="0" w:space="0" w:color="auto"/>
            <w:left w:val="none" w:sz="0" w:space="0" w:color="auto"/>
            <w:bottom w:val="none" w:sz="0" w:space="0" w:color="auto"/>
            <w:right w:val="none" w:sz="0" w:space="0" w:color="auto"/>
          </w:divBdr>
        </w:div>
        <w:div w:id="1826045016">
          <w:marLeft w:val="1426"/>
          <w:marRight w:val="0"/>
          <w:marTop w:val="120"/>
          <w:marBottom w:val="0"/>
          <w:divBdr>
            <w:top w:val="none" w:sz="0" w:space="0" w:color="auto"/>
            <w:left w:val="none" w:sz="0" w:space="0" w:color="auto"/>
            <w:bottom w:val="none" w:sz="0" w:space="0" w:color="auto"/>
            <w:right w:val="none" w:sz="0" w:space="0" w:color="auto"/>
          </w:divBdr>
        </w:div>
        <w:div w:id="231895638">
          <w:marLeft w:val="1426"/>
          <w:marRight w:val="0"/>
          <w:marTop w:val="120"/>
          <w:marBottom w:val="0"/>
          <w:divBdr>
            <w:top w:val="none" w:sz="0" w:space="0" w:color="auto"/>
            <w:left w:val="none" w:sz="0" w:space="0" w:color="auto"/>
            <w:bottom w:val="none" w:sz="0" w:space="0" w:color="auto"/>
            <w:right w:val="none" w:sz="0" w:space="0" w:color="auto"/>
          </w:divBdr>
        </w:div>
        <w:div w:id="1402216120">
          <w:marLeft w:val="1426"/>
          <w:marRight w:val="0"/>
          <w:marTop w:val="120"/>
          <w:marBottom w:val="0"/>
          <w:divBdr>
            <w:top w:val="none" w:sz="0" w:space="0" w:color="auto"/>
            <w:left w:val="none" w:sz="0" w:space="0" w:color="auto"/>
            <w:bottom w:val="none" w:sz="0" w:space="0" w:color="auto"/>
            <w:right w:val="none" w:sz="0" w:space="0" w:color="auto"/>
          </w:divBdr>
        </w:div>
        <w:div w:id="1568568350">
          <w:marLeft w:val="1426"/>
          <w:marRight w:val="0"/>
          <w:marTop w:val="120"/>
          <w:marBottom w:val="0"/>
          <w:divBdr>
            <w:top w:val="none" w:sz="0" w:space="0" w:color="auto"/>
            <w:left w:val="none" w:sz="0" w:space="0" w:color="auto"/>
            <w:bottom w:val="none" w:sz="0" w:space="0" w:color="auto"/>
            <w:right w:val="none" w:sz="0" w:space="0" w:color="auto"/>
          </w:divBdr>
        </w:div>
      </w:divsChild>
    </w:div>
    <w:div w:id="1410956253">
      <w:bodyDiv w:val="1"/>
      <w:marLeft w:val="0"/>
      <w:marRight w:val="0"/>
      <w:marTop w:val="0"/>
      <w:marBottom w:val="0"/>
      <w:divBdr>
        <w:top w:val="none" w:sz="0" w:space="0" w:color="auto"/>
        <w:left w:val="none" w:sz="0" w:space="0" w:color="auto"/>
        <w:bottom w:val="none" w:sz="0" w:space="0" w:color="auto"/>
        <w:right w:val="none" w:sz="0" w:space="0" w:color="auto"/>
      </w:divBdr>
      <w:divsChild>
        <w:div w:id="110369462">
          <w:marLeft w:val="547"/>
          <w:marRight w:val="0"/>
          <w:marTop w:val="130"/>
          <w:marBottom w:val="0"/>
          <w:divBdr>
            <w:top w:val="none" w:sz="0" w:space="0" w:color="auto"/>
            <w:left w:val="none" w:sz="0" w:space="0" w:color="auto"/>
            <w:bottom w:val="none" w:sz="0" w:space="0" w:color="auto"/>
            <w:right w:val="none" w:sz="0" w:space="0" w:color="auto"/>
          </w:divBdr>
        </w:div>
      </w:divsChild>
    </w:div>
    <w:div w:id="1415935343">
      <w:bodyDiv w:val="1"/>
      <w:marLeft w:val="0"/>
      <w:marRight w:val="0"/>
      <w:marTop w:val="0"/>
      <w:marBottom w:val="0"/>
      <w:divBdr>
        <w:top w:val="none" w:sz="0" w:space="0" w:color="auto"/>
        <w:left w:val="none" w:sz="0" w:space="0" w:color="auto"/>
        <w:bottom w:val="none" w:sz="0" w:space="0" w:color="auto"/>
        <w:right w:val="none" w:sz="0" w:space="0" w:color="auto"/>
      </w:divBdr>
      <w:divsChild>
        <w:div w:id="2103911998">
          <w:marLeft w:val="806"/>
          <w:marRight w:val="0"/>
          <w:marTop w:val="115"/>
          <w:marBottom w:val="0"/>
          <w:divBdr>
            <w:top w:val="none" w:sz="0" w:space="0" w:color="auto"/>
            <w:left w:val="none" w:sz="0" w:space="0" w:color="auto"/>
            <w:bottom w:val="none" w:sz="0" w:space="0" w:color="auto"/>
            <w:right w:val="none" w:sz="0" w:space="0" w:color="auto"/>
          </w:divBdr>
        </w:div>
        <w:div w:id="1404180432">
          <w:marLeft w:val="806"/>
          <w:marRight w:val="0"/>
          <w:marTop w:val="115"/>
          <w:marBottom w:val="0"/>
          <w:divBdr>
            <w:top w:val="none" w:sz="0" w:space="0" w:color="auto"/>
            <w:left w:val="none" w:sz="0" w:space="0" w:color="auto"/>
            <w:bottom w:val="none" w:sz="0" w:space="0" w:color="auto"/>
            <w:right w:val="none" w:sz="0" w:space="0" w:color="auto"/>
          </w:divBdr>
        </w:div>
        <w:div w:id="666203580">
          <w:marLeft w:val="806"/>
          <w:marRight w:val="0"/>
          <w:marTop w:val="115"/>
          <w:marBottom w:val="0"/>
          <w:divBdr>
            <w:top w:val="none" w:sz="0" w:space="0" w:color="auto"/>
            <w:left w:val="none" w:sz="0" w:space="0" w:color="auto"/>
            <w:bottom w:val="none" w:sz="0" w:space="0" w:color="auto"/>
            <w:right w:val="none" w:sz="0" w:space="0" w:color="auto"/>
          </w:divBdr>
        </w:div>
        <w:div w:id="1447232037">
          <w:marLeft w:val="806"/>
          <w:marRight w:val="0"/>
          <w:marTop w:val="115"/>
          <w:marBottom w:val="0"/>
          <w:divBdr>
            <w:top w:val="none" w:sz="0" w:space="0" w:color="auto"/>
            <w:left w:val="none" w:sz="0" w:space="0" w:color="auto"/>
            <w:bottom w:val="none" w:sz="0" w:space="0" w:color="auto"/>
            <w:right w:val="none" w:sz="0" w:space="0" w:color="auto"/>
          </w:divBdr>
        </w:div>
        <w:div w:id="859854204">
          <w:marLeft w:val="806"/>
          <w:marRight w:val="0"/>
          <w:marTop w:val="115"/>
          <w:marBottom w:val="0"/>
          <w:divBdr>
            <w:top w:val="none" w:sz="0" w:space="0" w:color="auto"/>
            <w:left w:val="none" w:sz="0" w:space="0" w:color="auto"/>
            <w:bottom w:val="none" w:sz="0" w:space="0" w:color="auto"/>
            <w:right w:val="none" w:sz="0" w:space="0" w:color="auto"/>
          </w:divBdr>
        </w:div>
        <w:div w:id="258952497">
          <w:marLeft w:val="806"/>
          <w:marRight w:val="0"/>
          <w:marTop w:val="115"/>
          <w:marBottom w:val="0"/>
          <w:divBdr>
            <w:top w:val="none" w:sz="0" w:space="0" w:color="auto"/>
            <w:left w:val="none" w:sz="0" w:space="0" w:color="auto"/>
            <w:bottom w:val="none" w:sz="0" w:space="0" w:color="auto"/>
            <w:right w:val="none" w:sz="0" w:space="0" w:color="auto"/>
          </w:divBdr>
        </w:div>
        <w:div w:id="342360607">
          <w:marLeft w:val="806"/>
          <w:marRight w:val="0"/>
          <w:marTop w:val="115"/>
          <w:marBottom w:val="0"/>
          <w:divBdr>
            <w:top w:val="none" w:sz="0" w:space="0" w:color="auto"/>
            <w:left w:val="none" w:sz="0" w:space="0" w:color="auto"/>
            <w:bottom w:val="none" w:sz="0" w:space="0" w:color="auto"/>
            <w:right w:val="none" w:sz="0" w:space="0" w:color="auto"/>
          </w:divBdr>
        </w:div>
        <w:div w:id="900600268">
          <w:marLeft w:val="806"/>
          <w:marRight w:val="0"/>
          <w:marTop w:val="115"/>
          <w:marBottom w:val="0"/>
          <w:divBdr>
            <w:top w:val="none" w:sz="0" w:space="0" w:color="auto"/>
            <w:left w:val="none" w:sz="0" w:space="0" w:color="auto"/>
            <w:bottom w:val="none" w:sz="0" w:space="0" w:color="auto"/>
            <w:right w:val="none" w:sz="0" w:space="0" w:color="auto"/>
          </w:divBdr>
        </w:div>
      </w:divsChild>
    </w:div>
    <w:div w:id="1426267767">
      <w:bodyDiv w:val="1"/>
      <w:marLeft w:val="0"/>
      <w:marRight w:val="0"/>
      <w:marTop w:val="0"/>
      <w:marBottom w:val="0"/>
      <w:divBdr>
        <w:top w:val="none" w:sz="0" w:space="0" w:color="auto"/>
        <w:left w:val="none" w:sz="0" w:space="0" w:color="auto"/>
        <w:bottom w:val="none" w:sz="0" w:space="0" w:color="auto"/>
        <w:right w:val="none" w:sz="0" w:space="0" w:color="auto"/>
      </w:divBdr>
      <w:divsChild>
        <w:div w:id="1495685848">
          <w:marLeft w:val="806"/>
          <w:marRight w:val="0"/>
          <w:marTop w:val="96"/>
          <w:marBottom w:val="0"/>
          <w:divBdr>
            <w:top w:val="none" w:sz="0" w:space="0" w:color="auto"/>
            <w:left w:val="none" w:sz="0" w:space="0" w:color="auto"/>
            <w:bottom w:val="none" w:sz="0" w:space="0" w:color="auto"/>
            <w:right w:val="none" w:sz="0" w:space="0" w:color="auto"/>
          </w:divBdr>
        </w:div>
        <w:div w:id="826632400">
          <w:marLeft w:val="806"/>
          <w:marRight w:val="0"/>
          <w:marTop w:val="96"/>
          <w:marBottom w:val="0"/>
          <w:divBdr>
            <w:top w:val="none" w:sz="0" w:space="0" w:color="auto"/>
            <w:left w:val="none" w:sz="0" w:space="0" w:color="auto"/>
            <w:bottom w:val="none" w:sz="0" w:space="0" w:color="auto"/>
            <w:right w:val="none" w:sz="0" w:space="0" w:color="auto"/>
          </w:divBdr>
        </w:div>
        <w:div w:id="1305159417">
          <w:marLeft w:val="806"/>
          <w:marRight w:val="0"/>
          <w:marTop w:val="96"/>
          <w:marBottom w:val="0"/>
          <w:divBdr>
            <w:top w:val="none" w:sz="0" w:space="0" w:color="auto"/>
            <w:left w:val="none" w:sz="0" w:space="0" w:color="auto"/>
            <w:bottom w:val="none" w:sz="0" w:space="0" w:color="auto"/>
            <w:right w:val="none" w:sz="0" w:space="0" w:color="auto"/>
          </w:divBdr>
        </w:div>
        <w:div w:id="523134609">
          <w:marLeft w:val="806"/>
          <w:marRight w:val="0"/>
          <w:marTop w:val="96"/>
          <w:marBottom w:val="0"/>
          <w:divBdr>
            <w:top w:val="none" w:sz="0" w:space="0" w:color="auto"/>
            <w:left w:val="none" w:sz="0" w:space="0" w:color="auto"/>
            <w:bottom w:val="none" w:sz="0" w:space="0" w:color="auto"/>
            <w:right w:val="none" w:sz="0" w:space="0" w:color="auto"/>
          </w:divBdr>
        </w:div>
        <w:div w:id="1691684270">
          <w:marLeft w:val="806"/>
          <w:marRight w:val="0"/>
          <w:marTop w:val="96"/>
          <w:marBottom w:val="0"/>
          <w:divBdr>
            <w:top w:val="none" w:sz="0" w:space="0" w:color="auto"/>
            <w:left w:val="none" w:sz="0" w:space="0" w:color="auto"/>
            <w:bottom w:val="none" w:sz="0" w:space="0" w:color="auto"/>
            <w:right w:val="none" w:sz="0" w:space="0" w:color="auto"/>
          </w:divBdr>
        </w:div>
        <w:div w:id="2001231539">
          <w:marLeft w:val="806"/>
          <w:marRight w:val="0"/>
          <w:marTop w:val="96"/>
          <w:marBottom w:val="0"/>
          <w:divBdr>
            <w:top w:val="none" w:sz="0" w:space="0" w:color="auto"/>
            <w:left w:val="none" w:sz="0" w:space="0" w:color="auto"/>
            <w:bottom w:val="none" w:sz="0" w:space="0" w:color="auto"/>
            <w:right w:val="none" w:sz="0" w:space="0" w:color="auto"/>
          </w:divBdr>
        </w:div>
        <w:div w:id="705059685">
          <w:marLeft w:val="806"/>
          <w:marRight w:val="0"/>
          <w:marTop w:val="96"/>
          <w:marBottom w:val="0"/>
          <w:divBdr>
            <w:top w:val="none" w:sz="0" w:space="0" w:color="auto"/>
            <w:left w:val="none" w:sz="0" w:space="0" w:color="auto"/>
            <w:bottom w:val="none" w:sz="0" w:space="0" w:color="auto"/>
            <w:right w:val="none" w:sz="0" w:space="0" w:color="auto"/>
          </w:divBdr>
        </w:div>
      </w:divsChild>
    </w:div>
    <w:div w:id="1428621563">
      <w:bodyDiv w:val="1"/>
      <w:marLeft w:val="0"/>
      <w:marRight w:val="0"/>
      <w:marTop w:val="0"/>
      <w:marBottom w:val="0"/>
      <w:divBdr>
        <w:top w:val="none" w:sz="0" w:space="0" w:color="auto"/>
        <w:left w:val="none" w:sz="0" w:space="0" w:color="auto"/>
        <w:bottom w:val="none" w:sz="0" w:space="0" w:color="auto"/>
        <w:right w:val="none" w:sz="0" w:space="0" w:color="auto"/>
      </w:divBdr>
    </w:div>
    <w:div w:id="1438016372">
      <w:bodyDiv w:val="1"/>
      <w:marLeft w:val="0"/>
      <w:marRight w:val="0"/>
      <w:marTop w:val="0"/>
      <w:marBottom w:val="0"/>
      <w:divBdr>
        <w:top w:val="none" w:sz="0" w:space="0" w:color="auto"/>
        <w:left w:val="none" w:sz="0" w:space="0" w:color="auto"/>
        <w:bottom w:val="none" w:sz="0" w:space="0" w:color="auto"/>
        <w:right w:val="none" w:sz="0" w:space="0" w:color="auto"/>
      </w:divBdr>
    </w:div>
    <w:div w:id="1443453080">
      <w:bodyDiv w:val="1"/>
      <w:marLeft w:val="0"/>
      <w:marRight w:val="0"/>
      <w:marTop w:val="0"/>
      <w:marBottom w:val="0"/>
      <w:divBdr>
        <w:top w:val="none" w:sz="0" w:space="0" w:color="auto"/>
        <w:left w:val="none" w:sz="0" w:space="0" w:color="auto"/>
        <w:bottom w:val="none" w:sz="0" w:space="0" w:color="auto"/>
        <w:right w:val="none" w:sz="0" w:space="0" w:color="auto"/>
      </w:divBdr>
      <w:divsChild>
        <w:div w:id="1623264788">
          <w:marLeft w:val="1829"/>
          <w:marRight w:val="0"/>
          <w:marTop w:val="96"/>
          <w:marBottom w:val="0"/>
          <w:divBdr>
            <w:top w:val="none" w:sz="0" w:space="0" w:color="auto"/>
            <w:left w:val="none" w:sz="0" w:space="0" w:color="auto"/>
            <w:bottom w:val="none" w:sz="0" w:space="0" w:color="auto"/>
            <w:right w:val="none" w:sz="0" w:space="0" w:color="auto"/>
          </w:divBdr>
        </w:div>
        <w:div w:id="62917742">
          <w:marLeft w:val="2290"/>
          <w:marRight w:val="0"/>
          <w:marTop w:val="96"/>
          <w:marBottom w:val="0"/>
          <w:divBdr>
            <w:top w:val="none" w:sz="0" w:space="0" w:color="auto"/>
            <w:left w:val="none" w:sz="0" w:space="0" w:color="auto"/>
            <w:bottom w:val="none" w:sz="0" w:space="0" w:color="auto"/>
            <w:right w:val="none" w:sz="0" w:space="0" w:color="auto"/>
          </w:divBdr>
        </w:div>
      </w:divsChild>
    </w:div>
    <w:div w:id="1475365145">
      <w:bodyDiv w:val="1"/>
      <w:marLeft w:val="0"/>
      <w:marRight w:val="0"/>
      <w:marTop w:val="0"/>
      <w:marBottom w:val="0"/>
      <w:divBdr>
        <w:top w:val="none" w:sz="0" w:space="0" w:color="auto"/>
        <w:left w:val="none" w:sz="0" w:space="0" w:color="auto"/>
        <w:bottom w:val="none" w:sz="0" w:space="0" w:color="auto"/>
        <w:right w:val="none" w:sz="0" w:space="0" w:color="auto"/>
      </w:divBdr>
      <w:divsChild>
        <w:div w:id="1957635493">
          <w:marLeft w:val="806"/>
          <w:marRight w:val="0"/>
          <w:marTop w:val="125"/>
          <w:marBottom w:val="0"/>
          <w:divBdr>
            <w:top w:val="none" w:sz="0" w:space="0" w:color="auto"/>
            <w:left w:val="none" w:sz="0" w:space="0" w:color="auto"/>
            <w:bottom w:val="none" w:sz="0" w:space="0" w:color="auto"/>
            <w:right w:val="none" w:sz="0" w:space="0" w:color="auto"/>
          </w:divBdr>
        </w:div>
        <w:div w:id="1250970905">
          <w:marLeft w:val="1051"/>
          <w:marRight w:val="0"/>
          <w:marTop w:val="106"/>
          <w:marBottom w:val="0"/>
          <w:divBdr>
            <w:top w:val="none" w:sz="0" w:space="0" w:color="auto"/>
            <w:left w:val="none" w:sz="0" w:space="0" w:color="auto"/>
            <w:bottom w:val="none" w:sz="0" w:space="0" w:color="auto"/>
            <w:right w:val="none" w:sz="0" w:space="0" w:color="auto"/>
          </w:divBdr>
        </w:div>
      </w:divsChild>
    </w:div>
    <w:div w:id="1479884378">
      <w:bodyDiv w:val="1"/>
      <w:marLeft w:val="0"/>
      <w:marRight w:val="0"/>
      <w:marTop w:val="0"/>
      <w:marBottom w:val="0"/>
      <w:divBdr>
        <w:top w:val="none" w:sz="0" w:space="0" w:color="auto"/>
        <w:left w:val="none" w:sz="0" w:space="0" w:color="auto"/>
        <w:bottom w:val="none" w:sz="0" w:space="0" w:color="auto"/>
        <w:right w:val="none" w:sz="0" w:space="0" w:color="auto"/>
      </w:divBdr>
    </w:div>
    <w:div w:id="1482119207">
      <w:bodyDiv w:val="1"/>
      <w:marLeft w:val="0"/>
      <w:marRight w:val="0"/>
      <w:marTop w:val="0"/>
      <w:marBottom w:val="0"/>
      <w:divBdr>
        <w:top w:val="none" w:sz="0" w:space="0" w:color="auto"/>
        <w:left w:val="none" w:sz="0" w:space="0" w:color="auto"/>
        <w:bottom w:val="none" w:sz="0" w:space="0" w:color="auto"/>
        <w:right w:val="none" w:sz="0" w:space="0" w:color="auto"/>
      </w:divBdr>
      <w:divsChild>
        <w:div w:id="1422212847">
          <w:marLeft w:val="1426"/>
          <w:marRight w:val="0"/>
          <w:marTop w:val="96"/>
          <w:marBottom w:val="0"/>
          <w:divBdr>
            <w:top w:val="none" w:sz="0" w:space="0" w:color="auto"/>
            <w:left w:val="none" w:sz="0" w:space="0" w:color="auto"/>
            <w:bottom w:val="none" w:sz="0" w:space="0" w:color="auto"/>
            <w:right w:val="none" w:sz="0" w:space="0" w:color="auto"/>
          </w:divBdr>
        </w:div>
        <w:div w:id="922371562">
          <w:marLeft w:val="1426"/>
          <w:marRight w:val="0"/>
          <w:marTop w:val="96"/>
          <w:marBottom w:val="0"/>
          <w:divBdr>
            <w:top w:val="none" w:sz="0" w:space="0" w:color="auto"/>
            <w:left w:val="none" w:sz="0" w:space="0" w:color="auto"/>
            <w:bottom w:val="none" w:sz="0" w:space="0" w:color="auto"/>
            <w:right w:val="none" w:sz="0" w:space="0" w:color="auto"/>
          </w:divBdr>
        </w:div>
        <w:div w:id="1234588747">
          <w:marLeft w:val="1426"/>
          <w:marRight w:val="0"/>
          <w:marTop w:val="96"/>
          <w:marBottom w:val="0"/>
          <w:divBdr>
            <w:top w:val="none" w:sz="0" w:space="0" w:color="auto"/>
            <w:left w:val="none" w:sz="0" w:space="0" w:color="auto"/>
            <w:bottom w:val="none" w:sz="0" w:space="0" w:color="auto"/>
            <w:right w:val="none" w:sz="0" w:space="0" w:color="auto"/>
          </w:divBdr>
        </w:div>
      </w:divsChild>
    </w:div>
    <w:div w:id="1493138120">
      <w:bodyDiv w:val="1"/>
      <w:marLeft w:val="0"/>
      <w:marRight w:val="0"/>
      <w:marTop w:val="0"/>
      <w:marBottom w:val="0"/>
      <w:divBdr>
        <w:top w:val="none" w:sz="0" w:space="0" w:color="auto"/>
        <w:left w:val="none" w:sz="0" w:space="0" w:color="auto"/>
        <w:bottom w:val="none" w:sz="0" w:space="0" w:color="auto"/>
        <w:right w:val="none" w:sz="0" w:space="0" w:color="auto"/>
      </w:divBdr>
    </w:div>
    <w:div w:id="1497921943">
      <w:bodyDiv w:val="1"/>
      <w:marLeft w:val="0"/>
      <w:marRight w:val="0"/>
      <w:marTop w:val="0"/>
      <w:marBottom w:val="0"/>
      <w:divBdr>
        <w:top w:val="none" w:sz="0" w:space="0" w:color="auto"/>
        <w:left w:val="none" w:sz="0" w:space="0" w:color="auto"/>
        <w:bottom w:val="none" w:sz="0" w:space="0" w:color="auto"/>
        <w:right w:val="none" w:sz="0" w:space="0" w:color="auto"/>
      </w:divBdr>
      <w:divsChild>
        <w:div w:id="1359041687">
          <w:marLeft w:val="806"/>
          <w:marRight w:val="0"/>
          <w:marTop w:val="115"/>
          <w:marBottom w:val="0"/>
          <w:divBdr>
            <w:top w:val="none" w:sz="0" w:space="0" w:color="auto"/>
            <w:left w:val="none" w:sz="0" w:space="0" w:color="auto"/>
            <w:bottom w:val="none" w:sz="0" w:space="0" w:color="auto"/>
            <w:right w:val="none" w:sz="0" w:space="0" w:color="auto"/>
          </w:divBdr>
        </w:div>
        <w:div w:id="17708041">
          <w:marLeft w:val="806"/>
          <w:marRight w:val="0"/>
          <w:marTop w:val="115"/>
          <w:marBottom w:val="0"/>
          <w:divBdr>
            <w:top w:val="none" w:sz="0" w:space="0" w:color="auto"/>
            <w:left w:val="none" w:sz="0" w:space="0" w:color="auto"/>
            <w:bottom w:val="none" w:sz="0" w:space="0" w:color="auto"/>
            <w:right w:val="none" w:sz="0" w:space="0" w:color="auto"/>
          </w:divBdr>
        </w:div>
      </w:divsChild>
    </w:div>
    <w:div w:id="1529642201">
      <w:bodyDiv w:val="1"/>
      <w:marLeft w:val="0"/>
      <w:marRight w:val="0"/>
      <w:marTop w:val="0"/>
      <w:marBottom w:val="0"/>
      <w:divBdr>
        <w:top w:val="none" w:sz="0" w:space="0" w:color="auto"/>
        <w:left w:val="none" w:sz="0" w:space="0" w:color="auto"/>
        <w:bottom w:val="none" w:sz="0" w:space="0" w:color="auto"/>
        <w:right w:val="none" w:sz="0" w:space="0" w:color="auto"/>
      </w:divBdr>
      <w:divsChild>
        <w:div w:id="1710571192">
          <w:marLeft w:val="1426"/>
          <w:marRight w:val="0"/>
          <w:marTop w:val="86"/>
          <w:marBottom w:val="0"/>
          <w:divBdr>
            <w:top w:val="none" w:sz="0" w:space="0" w:color="auto"/>
            <w:left w:val="none" w:sz="0" w:space="0" w:color="auto"/>
            <w:bottom w:val="none" w:sz="0" w:space="0" w:color="auto"/>
            <w:right w:val="none" w:sz="0" w:space="0" w:color="auto"/>
          </w:divBdr>
        </w:div>
        <w:div w:id="351147529">
          <w:marLeft w:val="1426"/>
          <w:marRight w:val="0"/>
          <w:marTop w:val="86"/>
          <w:marBottom w:val="0"/>
          <w:divBdr>
            <w:top w:val="none" w:sz="0" w:space="0" w:color="auto"/>
            <w:left w:val="none" w:sz="0" w:space="0" w:color="auto"/>
            <w:bottom w:val="none" w:sz="0" w:space="0" w:color="auto"/>
            <w:right w:val="none" w:sz="0" w:space="0" w:color="auto"/>
          </w:divBdr>
        </w:div>
      </w:divsChild>
    </w:div>
    <w:div w:id="1553930630">
      <w:bodyDiv w:val="1"/>
      <w:marLeft w:val="0"/>
      <w:marRight w:val="0"/>
      <w:marTop w:val="0"/>
      <w:marBottom w:val="0"/>
      <w:divBdr>
        <w:top w:val="none" w:sz="0" w:space="0" w:color="auto"/>
        <w:left w:val="none" w:sz="0" w:space="0" w:color="auto"/>
        <w:bottom w:val="none" w:sz="0" w:space="0" w:color="auto"/>
        <w:right w:val="none" w:sz="0" w:space="0" w:color="auto"/>
      </w:divBdr>
    </w:div>
    <w:div w:id="1555507650">
      <w:bodyDiv w:val="1"/>
      <w:marLeft w:val="0"/>
      <w:marRight w:val="0"/>
      <w:marTop w:val="0"/>
      <w:marBottom w:val="0"/>
      <w:divBdr>
        <w:top w:val="none" w:sz="0" w:space="0" w:color="auto"/>
        <w:left w:val="none" w:sz="0" w:space="0" w:color="auto"/>
        <w:bottom w:val="none" w:sz="0" w:space="0" w:color="auto"/>
        <w:right w:val="none" w:sz="0" w:space="0" w:color="auto"/>
      </w:divBdr>
      <w:divsChild>
        <w:div w:id="1532451420">
          <w:marLeft w:val="547"/>
          <w:marRight w:val="0"/>
          <w:marTop w:val="80"/>
          <w:marBottom w:val="0"/>
          <w:divBdr>
            <w:top w:val="none" w:sz="0" w:space="0" w:color="auto"/>
            <w:left w:val="none" w:sz="0" w:space="0" w:color="auto"/>
            <w:bottom w:val="none" w:sz="0" w:space="0" w:color="auto"/>
            <w:right w:val="none" w:sz="0" w:space="0" w:color="auto"/>
          </w:divBdr>
        </w:div>
        <w:div w:id="2137991984">
          <w:marLeft w:val="547"/>
          <w:marRight w:val="0"/>
          <w:marTop w:val="80"/>
          <w:marBottom w:val="0"/>
          <w:divBdr>
            <w:top w:val="none" w:sz="0" w:space="0" w:color="auto"/>
            <w:left w:val="none" w:sz="0" w:space="0" w:color="auto"/>
            <w:bottom w:val="none" w:sz="0" w:space="0" w:color="auto"/>
            <w:right w:val="none" w:sz="0" w:space="0" w:color="auto"/>
          </w:divBdr>
        </w:div>
        <w:div w:id="1894998976">
          <w:marLeft w:val="547"/>
          <w:marRight w:val="0"/>
          <w:marTop w:val="80"/>
          <w:marBottom w:val="0"/>
          <w:divBdr>
            <w:top w:val="none" w:sz="0" w:space="0" w:color="auto"/>
            <w:left w:val="none" w:sz="0" w:space="0" w:color="auto"/>
            <w:bottom w:val="none" w:sz="0" w:space="0" w:color="auto"/>
            <w:right w:val="none" w:sz="0" w:space="0" w:color="auto"/>
          </w:divBdr>
        </w:div>
      </w:divsChild>
    </w:div>
    <w:div w:id="1558518313">
      <w:bodyDiv w:val="1"/>
      <w:marLeft w:val="0"/>
      <w:marRight w:val="0"/>
      <w:marTop w:val="0"/>
      <w:marBottom w:val="0"/>
      <w:divBdr>
        <w:top w:val="none" w:sz="0" w:space="0" w:color="auto"/>
        <w:left w:val="none" w:sz="0" w:space="0" w:color="auto"/>
        <w:bottom w:val="none" w:sz="0" w:space="0" w:color="auto"/>
        <w:right w:val="none" w:sz="0" w:space="0" w:color="auto"/>
      </w:divBdr>
      <w:divsChild>
        <w:div w:id="954873053">
          <w:marLeft w:val="734"/>
          <w:marRight w:val="0"/>
          <w:marTop w:val="96"/>
          <w:marBottom w:val="0"/>
          <w:divBdr>
            <w:top w:val="none" w:sz="0" w:space="0" w:color="auto"/>
            <w:left w:val="none" w:sz="0" w:space="0" w:color="auto"/>
            <w:bottom w:val="none" w:sz="0" w:space="0" w:color="auto"/>
            <w:right w:val="none" w:sz="0" w:space="0" w:color="auto"/>
          </w:divBdr>
        </w:div>
        <w:div w:id="1877422887">
          <w:marLeft w:val="1426"/>
          <w:marRight w:val="0"/>
          <w:marTop w:val="96"/>
          <w:marBottom w:val="0"/>
          <w:divBdr>
            <w:top w:val="none" w:sz="0" w:space="0" w:color="auto"/>
            <w:left w:val="none" w:sz="0" w:space="0" w:color="auto"/>
            <w:bottom w:val="none" w:sz="0" w:space="0" w:color="auto"/>
            <w:right w:val="none" w:sz="0" w:space="0" w:color="auto"/>
          </w:divBdr>
        </w:div>
        <w:div w:id="610746318">
          <w:marLeft w:val="1426"/>
          <w:marRight w:val="0"/>
          <w:marTop w:val="96"/>
          <w:marBottom w:val="0"/>
          <w:divBdr>
            <w:top w:val="none" w:sz="0" w:space="0" w:color="auto"/>
            <w:left w:val="none" w:sz="0" w:space="0" w:color="auto"/>
            <w:bottom w:val="none" w:sz="0" w:space="0" w:color="auto"/>
            <w:right w:val="none" w:sz="0" w:space="0" w:color="auto"/>
          </w:divBdr>
        </w:div>
      </w:divsChild>
    </w:div>
    <w:div w:id="1561094115">
      <w:bodyDiv w:val="1"/>
      <w:marLeft w:val="0"/>
      <w:marRight w:val="0"/>
      <w:marTop w:val="0"/>
      <w:marBottom w:val="0"/>
      <w:divBdr>
        <w:top w:val="none" w:sz="0" w:space="0" w:color="auto"/>
        <w:left w:val="none" w:sz="0" w:space="0" w:color="auto"/>
        <w:bottom w:val="none" w:sz="0" w:space="0" w:color="auto"/>
        <w:right w:val="none" w:sz="0" w:space="0" w:color="auto"/>
      </w:divBdr>
      <w:divsChild>
        <w:div w:id="366444297">
          <w:marLeft w:val="547"/>
          <w:marRight w:val="0"/>
          <w:marTop w:val="96"/>
          <w:marBottom w:val="0"/>
          <w:divBdr>
            <w:top w:val="none" w:sz="0" w:space="0" w:color="auto"/>
            <w:left w:val="none" w:sz="0" w:space="0" w:color="auto"/>
            <w:bottom w:val="none" w:sz="0" w:space="0" w:color="auto"/>
            <w:right w:val="none" w:sz="0" w:space="0" w:color="auto"/>
          </w:divBdr>
        </w:div>
        <w:div w:id="1133985815">
          <w:marLeft w:val="547"/>
          <w:marRight w:val="0"/>
          <w:marTop w:val="96"/>
          <w:marBottom w:val="0"/>
          <w:divBdr>
            <w:top w:val="none" w:sz="0" w:space="0" w:color="auto"/>
            <w:left w:val="none" w:sz="0" w:space="0" w:color="auto"/>
            <w:bottom w:val="none" w:sz="0" w:space="0" w:color="auto"/>
            <w:right w:val="none" w:sz="0" w:space="0" w:color="auto"/>
          </w:divBdr>
        </w:div>
      </w:divsChild>
    </w:div>
    <w:div w:id="1569992516">
      <w:bodyDiv w:val="1"/>
      <w:marLeft w:val="0"/>
      <w:marRight w:val="0"/>
      <w:marTop w:val="0"/>
      <w:marBottom w:val="0"/>
      <w:divBdr>
        <w:top w:val="none" w:sz="0" w:space="0" w:color="auto"/>
        <w:left w:val="none" w:sz="0" w:space="0" w:color="auto"/>
        <w:bottom w:val="none" w:sz="0" w:space="0" w:color="auto"/>
        <w:right w:val="none" w:sz="0" w:space="0" w:color="auto"/>
      </w:divBdr>
      <w:divsChild>
        <w:div w:id="776145723">
          <w:marLeft w:val="547"/>
          <w:marRight w:val="0"/>
          <w:marTop w:val="96"/>
          <w:marBottom w:val="0"/>
          <w:divBdr>
            <w:top w:val="none" w:sz="0" w:space="0" w:color="auto"/>
            <w:left w:val="none" w:sz="0" w:space="0" w:color="auto"/>
            <w:bottom w:val="none" w:sz="0" w:space="0" w:color="auto"/>
            <w:right w:val="none" w:sz="0" w:space="0" w:color="auto"/>
          </w:divBdr>
        </w:div>
        <w:div w:id="1228033392">
          <w:marLeft w:val="547"/>
          <w:marRight w:val="0"/>
          <w:marTop w:val="96"/>
          <w:marBottom w:val="0"/>
          <w:divBdr>
            <w:top w:val="none" w:sz="0" w:space="0" w:color="auto"/>
            <w:left w:val="none" w:sz="0" w:space="0" w:color="auto"/>
            <w:bottom w:val="none" w:sz="0" w:space="0" w:color="auto"/>
            <w:right w:val="none" w:sz="0" w:space="0" w:color="auto"/>
          </w:divBdr>
        </w:div>
      </w:divsChild>
    </w:div>
    <w:div w:id="1574200495">
      <w:bodyDiv w:val="1"/>
      <w:marLeft w:val="0"/>
      <w:marRight w:val="0"/>
      <w:marTop w:val="0"/>
      <w:marBottom w:val="0"/>
      <w:divBdr>
        <w:top w:val="none" w:sz="0" w:space="0" w:color="auto"/>
        <w:left w:val="none" w:sz="0" w:space="0" w:color="auto"/>
        <w:bottom w:val="none" w:sz="0" w:space="0" w:color="auto"/>
        <w:right w:val="none" w:sz="0" w:space="0" w:color="auto"/>
      </w:divBdr>
    </w:div>
    <w:div w:id="1576233953">
      <w:bodyDiv w:val="1"/>
      <w:marLeft w:val="0"/>
      <w:marRight w:val="0"/>
      <w:marTop w:val="0"/>
      <w:marBottom w:val="0"/>
      <w:divBdr>
        <w:top w:val="none" w:sz="0" w:space="0" w:color="auto"/>
        <w:left w:val="none" w:sz="0" w:space="0" w:color="auto"/>
        <w:bottom w:val="none" w:sz="0" w:space="0" w:color="auto"/>
        <w:right w:val="none" w:sz="0" w:space="0" w:color="auto"/>
      </w:divBdr>
      <w:divsChild>
        <w:div w:id="159275954">
          <w:marLeft w:val="734"/>
          <w:marRight w:val="0"/>
          <w:marTop w:val="134"/>
          <w:marBottom w:val="0"/>
          <w:divBdr>
            <w:top w:val="none" w:sz="0" w:space="0" w:color="auto"/>
            <w:left w:val="none" w:sz="0" w:space="0" w:color="auto"/>
            <w:bottom w:val="none" w:sz="0" w:space="0" w:color="auto"/>
            <w:right w:val="none" w:sz="0" w:space="0" w:color="auto"/>
          </w:divBdr>
        </w:div>
      </w:divsChild>
    </w:div>
    <w:div w:id="1585993966">
      <w:bodyDiv w:val="1"/>
      <w:marLeft w:val="0"/>
      <w:marRight w:val="0"/>
      <w:marTop w:val="0"/>
      <w:marBottom w:val="0"/>
      <w:divBdr>
        <w:top w:val="none" w:sz="0" w:space="0" w:color="auto"/>
        <w:left w:val="none" w:sz="0" w:space="0" w:color="auto"/>
        <w:bottom w:val="none" w:sz="0" w:space="0" w:color="auto"/>
        <w:right w:val="none" w:sz="0" w:space="0" w:color="auto"/>
      </w:divBdr>
      <w:divsChild>
        <w:div w:id="1041439866">
          <w:marLeft w:val="734"/>
          <w:marRight w:val="0"/>
          <w:marTop w:val="96"/>
          <w:marBottom w:val="0"/>
          <w:divBdr>
            <w:top w:val="none" w:sz="0" w:space="0" w:color="auto"/>
            <w:left w:val="none" w:sz="0" w:space="0" w:color="auto"/>
            <w:bottom w:val="none" w:sz="0" w:space="0" w:color="auto"/>
            <w:right w:val="none" w:sz="0" w:space="0" w:color="auto"/>
          </w:divBdr>
        </w:div>
        <w:div w:id="713581711">
          <w:marLeft w:val="1426"/>
          <w:marRight w:val="0"/>
          <w:marTop w:val="96"/>
          <w:marBottom w:val="0"/>
          <w:divBdr>
            <w:top w:val="none" w:sz="0" w:space="0" w:color="auto"/>
            <w:left w:val="none" w:sz="0" w:space="0" w:color="auto"/>
            <w:bottom w:val="none" w:sz="0" w:space="0" w:color="auto"/>
            <w:right w:val="none" w:sz="0" w:space="0" w:color="auto"/>
          </w:divBdr>
        </w:div>
        <w:div w:id="332728374">
          <w:marLeft w:val="734"/>
          <w:marRight w:val="0"/>
          <w:marTop w:val="96"/>
          <w:marBottom w:val="0"/>
          <w:divBdr>
            <w:top w:val="none" w:sz="0" w:space="0" w:color="auto"/>
            <w:left w:val="none" w:sz="0" w:space="0" w:color="auto"/>
            <w:bottom w:val="none" w:sz="0" w:space="0" w:color="auto"/>
            <w:right w:val="none" w:sz="0" w:space="0" w:color="auto"/>
          </w:divBdr>
        </w:div>
        <w:div w:id="738284034">
          <w:marLeft w:val="1426"/>
          <w:marRight w:val="0"/>
          <w:marTop w:val="96"/>
          <w:marBottom w:val="0"/>
          <w:divBdr>
            <w:top w:val="none" w:sz="0" w:space="0" w:color="auto"/>
            <w:left w:val="none" w:sz="0" w:space="0" w:color="auto"/>
            <w:bottom w:val="none" w:sz="0" w:space="0" w:color="auto"/>
            <w:right w:val="none" w:sz="0" w:space="0" w:color="auto"/>
          </w:divBdr>
        </w:div>
        <w:div w:id="1201892457">
          <w:marLeft w:val="734"/>
          <w:marRight w:val="0"/>
          <w:marTop w:val="96"/>
          <w:marBottom w:val="0"/>
          <w:divBdr>
            <w:top w:val="none" w:sz="0" w:space="0" w:color="auto"/>
            <w:left w:val="none" w:sz="0" w:space="0" w:color="auto"/>
            <w:bottom w:val="none" w:sz="0" w:space="0" w:color="auto"/>
            <w:right w:val="none" w:sz="0" w:space="0" w:color="auto"/>
          </w:divBdr>
        </w:div>
        <w:div w:id="1684085856">
          <w:marLeft w:val="1426"/>
          <w:marRight w:val="0"/>
          <w:marTop w:val="96"/>
          <w:marBottom w:val="0"/>
          <w:divBdr>
            <w:top w:val="none" w:sz="0" w:space="0" w:color="auto"/>
            <w:left w:val="none" w:sz="0" w:space="0" w:color="auto"/>
            <w:bottom w:val="none" w:sz="0" w:space="0" w:color="auto"/>
            <w:right w:val="none" w:sz="0" w:space="0" w:color="auto"/>
          </w:divBdr>
        </w:div>
        <w:div w:id="719983947">
          <w:marLeft w:val="734"/>
          <w:marRight w:val="0"/>
          <w:marTop w:val="96"/>
          <w:marBottom w:val="0"/>
          <w:divBdr>
            <w:top w:val="none" w:sz="0" w:space="0" w:color="auto"/>
            <w:left w:val="none" w:sz="0" w:space="0" w:color="auto"/>
            <w:bottom w:val="none" w:sz="0" w:space="0" w:color="auto"/>
            <w:right w:val="none" w:sz="0" w:space="0" w:color="auto"/>
          </w:divBdr>
        </w:div>
      </w:divsChild>
    </w:div>
    <w:div w:id="1593008493">
      <w:bodyDiv w:val="1"/>
      <w:marLeft w:val="0"/>
      <w:marRight w:val="0"/>
      <w:marTop w:val="0"/>
      <w:marBottom w:val="0"/>
      <w:divBdr>
        <w:top w:val="none" w:sz="0" w:space="0" w:color="auto"/>
        <w:left w:val="none" w:sz="0" w:space="0" w:color="auto"/>
        <w:bottom w:val="none" w:sz="0" w:space="0" w:color="auto"/>
        <w:right w:val="none" w:sz="0" w:space="0" w:color="auto"/>
      </w:divBdr>
      <w:divsChild>
        <w:div w:id="1262683270">
          <w:marLeft w:val="907"/>
          <w:marRight w:val="0"/>
          <w:marTop w:val="80"/>
          <w:marBottom w:val="0"/>
          <w:divBdr>
            <w:top w:val="none" w:sz="0" w:space="0" w:color="auto"/>
            <w:left w:val="none" w:sz="0" w:space="0" w:color="auto"/>
            <w:bottom w:val="none" w:sz="0" w:space="0" w:color="auto"/>
            <w:right w:val="none" w:sz="0" w:space="0" w:color="auto"/>
          </w:divBdr>
        </w:div>
        <w:div w:id="1685211292">
          <w:marLeft w:val="907"/>
          <w:marRight w:val="0"/>
          <w:marTop w:val="80"/>
          <w:marBottom w:val="0"/>
          <w:divBdr>
            <w:top w:val="none" w:sz="0" w:space="0" w:color="auto"/>
            <w:left w:val="none" w:sz="0" w:space="0" w:color="auto"/>
            <w:bottom w:val="none" w:sz="0" w:space="0" w:color="auto"/>
            <w:right w:val="none" w:sz="0" w:space="0" w:color="auto"/>
          </w:divBdr>
        </w:div>
        <w:div w:id="1359357249">
          <w:marLeft w:val="907"/>
          <w:marRight w:val="0"/>
          <w:marTop w:val="80"/>
          <w:marBottom w:val="0"/>
          <w:divBdr>
            <w:top w:val="none" w:sz="0" w:space="0" w:color="auto"/>
            <w:left w:val="none" w:sz="0" w:space="0" w:color="auto"/>
            <w:bottom w:val="none" w:sz="0" w:space="0" w:color="auto"/>
            <w:right w:val="none" w:sz="0" w:space="0" w:color="auto"/>
          </w:divBdr>
        </w:div>
        <w:div w:id="396174265">
          <w:marLeft w:val="907"/>
          <w:marRight w:val="0"/>
          <w:marTop w:val="80"/>
          <w:marBottom w:val="0"/>
          <w:divBdr>
            <w:top w:val="none" w:sz="0" w:space="0" w:color="auto"/>
            <w:left w:val="none" w:sz="0" w:space="0" w:color="auto"/>
            <w:bottom w:val="none" w:sz="0" w:space="0" w:color="auto"/>
            <w:right w:val="none" w:sz="0" w:space="0" w:color="auto"/>
          </w:divBdr>
        </w:div>
        <w:div w:id="876625989">
          <w:marLeft w:val="907"/>
          <w:marRight w:val="0"/>
          <w:marTop w:val="80"/>
          <w:marBottom w:val="0"/>
          <w:divBdr>
            <w:top w:val="none" w:sz="0" w:space="0" w:color="auto"/>
            <w:left w:val="none" w:sz="0" w:space="0" w:color="auto"/>
            <w:bottom w:val="none" w:sz="0" w:space="0" w:color="auto"/>
            <w:right w:val="none" w:sz="0" w:space="0" w:color="auto"/>
          </w:divBdr>
        </w:div>
        <w:div w:id="1169515940">
          <w:marLeft w:val="907"/>
          <w:marRight w:val="0"/>
          <w:marTop w:val="80"/>
          <w:marBottom w:val="0"/>
          <w:divBdr>
            <w:top w:val="none" w:sz="0" w:space="0" w:color="auto"/>
            <w:left w:val="none" w:sz="0" w:space="0" w:color="auto"/>
            <w:bottom w:val="none" w:sz="0" w:space="0" w:color="auto"/>
            <w:right w:val="none" w:sz="0" w:space="0" w:color="auto"/>
          </w:divBdr>
        </w:div>
      </w:divsChild>
    </w:div>
    <w:div w:id="1604264658">
      <w:bodyDiv w:val="1"/>
      <w:marLeft w:val="0"/>
      <w:marRight w:val="0"/>
      <w:marTop w:val="0"/>
      <w:marBottom w:val="0"/>
      <w:divBdr>
        <w:top w:val="none" w:sz="0" w:space="0" w:color="auto"/>
        <w:left w:val="none" w:sz="0" w:space="0" w:color="auto"/>
        <w:bottom w:val="none" w:sz="0" w:space="0" w:color="auto"/>
        <w:right w:val="none" w:sz="0" w:space="0" w:color="auto"/>
      </w:divBdr>
    </w:div>
    <w:div w:id="1611552526">
      <w:bodyDiv w:val="1"/>
      <w:marLeft w:val="0"/>
      <w:marRight w:val="0"/>
      <w:marTop w:val="0"/>
      <w:marBottom w:val="0"/>
      <w:divBdr>
        <w:top w:val="none" w:sz="0" w:space="0" w:color="auto"/>
        <w:left w:val="none" w:sz="0" w:space="0" w:color="auto"/>
        <w:bottom w:val="none" w:sz="0" w:space="0" w:color="auto"/>
        <w:right w:val="none" w:sz="0" w:space="0" w:color="auto"/>
      </w:divBdr>
      <w:divsChild>
        <w:div w:id="1348212588">
          <w:marLeft w:val="547"/>
          <w:marRight w:val="0"/>
          <w:marTop w:val="125"/>
          <w:marBottom w:val="0"/>
          <w:divBdr>
            <w:top w:val="none" w:sz="0" w:space="0" w:color="auto"/>
            <w:left w:val="none" w:sz="0" w:space="0" w:color="auto"/>
            <w:bottom w:val="none" w:sz="0" w:space="0" w:color="auto"/>
            <w:right w:val="none" w:sz="0" w:space="0" w:color="auto"/>
          </w:divBdr>
        </w:div>
        <w:div w:id="975110626">
          <w:marLeft w:val="1166"/>
          <w:marRight w:val="0"/>
          <w:marTop w:val="106"/>
          <w:marBottom w:val="0"/>
          <w:divBdr>
            <w:top w:val="none" w:sz="0" w:space="0" w:color="auto"/>
            <w:left w:val="none" w:sz="0" w:space="0" w:color="auto"/>
            <w:bottom w:val="none" w:sz="0" w:space="0" w:color="auto"/>
            <w:right w:val="none" w:sz="0" w:space="0" w:color="auto"/>
          </w:divBdr>
        </w:div>
        <w:div w:id="548878441">
          <w:marLeft w:val="1166"/>
          <w:marRight w:val="0"/>
          <w:marTop w:val="106"/>
          <w:marBottom w:val="0"/>
          <w:divBdr>
            <w:top w:val="none" w:sz="0" w:space="0" w:color="auto"/>
            <w:left w:val="none" w:sz="0" w:space="0" w:color="auto"/>
            <w:bottom w:val="none" w:sz="0" w:space="0" w:color="auto"/>
            <w:right w:val="none" w:sz="0" w:space="0" w:color="auto"/>
          </w:divBdr>
        </w:div>
        <w:div w:id="1181703014">
          <w:marLeft w:val="1166"/>
          <w:marRight w:val="0"/>
          <w:marTop w:val="106"/>
          <w:marBottom w:val="0"/>
          <w:divBdr>
            <w:top w:val="none" w:sz="0" w:space="0" w:color="auto"/>
            <w:left w:val="none" w:sz="0" w:space="0" w:color="auto"/>
            <w:bottom w:val="none" w:sz="0" w:space="0" w:color="auto"/>
            <w:right w:val="none" w:sz="0" w:space="0" w:color="auto"/>
          </w:divBdr>
        </w:div>
        <w:div w:id="835850143">
          <w:marLeft w:val="1166"/>
          <w:marRight w:val="0"/>
          <w:marTop w:val="106"/>
          <w:marBottom w:val="0"/>
          <w:divBdr>
            <w:top w:val="none" w:sz="0" w:space="0" w:color="auto"/>
            <w:left w:val="none" w:sz="0" w:space="0" w:color="auto"/>
            <w:bottom w:val="none" w:sz="0" w:space="0" w:color="auto"/>
            <w:right w:val="none" w:sz="0" w:space="0" w:color="auto"/>
          </w:divBdr>
        </w:div>
      </w:divsChild>
    </w:div>
    <w:div w:id="1626891633">
      <w:bodyDiv w:val="1"/>
      <w:marLeft w:val="0"/>
      <w:marRight w:val="0"/>
      <w:marTop w:val="0"/>
      <w:marBottom w:val="0"/>
      <w:divBdr>
        <w:top w:val="none" w:sz="0" w:space="0" w:color="auto"/>
        <w:left w:val="none" w:sz="0" w:space="0" w:color="auto"/>
        <w:bottom w:val="none" w:sz="0" w:space="0" w:color="auto"/>
        <w:right w:val="none" w:sz="0" w:space="0" w:color="auto"/>
      </w:divBdr>
      <w:divsChild>
        <w:div w:id="988510731">
          <w:marLeft w:val="432"/>
          <w:marRight w:val="0"/>
          <w:marTop w:val="120"/>
          <w:marBottom w:val="0"/>
          <w:divBdr>
            <w:top w:val="none" w:sz="0" w:space="0" w:color="auto"/>
            <w:left w:val="none" w:sz="0" w:space="0" w:color="auto"/>
            <w:bottom w:val="none" w:sz="0" w:space="0" w:color="auto"/>
            <w:right w:val="none" w:sz="0" w:space="0" w:color="auto"/>
          </w:divBdr>
        </w:div>
        <w:div w:id="142963699">
          <w:marLeft w:val="432"/>
          <w:marRight w:val="0"/>
          <w:marTop w:val="120"/>
          <w:marBottom w:val="0"/>
          <w:divBdr>
            <w:top w:val="none" w:sz="0" w:space="0" w:color="auto"/>
            <w:left w:val="none" w:sz="0" w:space="0" w:color="auto"/>
            <w:bottom w:val="none" w:sz="0" w:space="0" w:color="auto"/>
            <w:right w:val="none" w:sz="0" w:space="0" w:color="auto"/>
          </w:divBdr>
        </w:div>
      </w:divsChild>
    </w:div>
    <w:div w:id="1637443367">
      <w:bodyDiv w:val="1"/>
      <w:marLeft w:val="0"/>
      <w:marRight w:val="0"/>
      <w:marTop w:val="0"/>
      <w:marBottom w:val="0"/>
      <w:divBdr>
        <w:top w:val="none" w:sz="0" w:space="0" w:color="auto"/>
        <w:left w:val="none" w:sz="0" w:space="0" w:color="auto"/>
        <w:bottom w:val="none" w:sz="0" w:space="0" w:color="auto"/>
        <w:right w:val="none" w:sz="0" w:space="0" w:color="auto"/>
      </w:divBdr>
      <w:divsChild>
        <w:div w:id="1944221546">
          <w:marLeft w:val="806"/>
          <w:marRight w:val="0"/>
          <w:marTop w:val="125"/>
          <w:marBottom w:val="0"/>
          <w:divBdr>
            <w:top w:val="none" w:sz="0" w:space="0" w:color="auto"/>
            <w:left w:val="none" w:sz="0" w:space="0" w:color="auto"/>
            <w:bottom w:val="none" w:sz="0" w:space="0" w:color="auto"/>
            <w:right w:val="none" w:sz="0" w:space="0" w:color="auto"/>
          </w:divBdr>
        </w:div>
        <w:div w:id="371808708">
          <w:marLeft w:val="1051"/>
          <w:marRight w:val="0"/>
          <w:marTop w:val="106"/>
          <w:marBottom w:val="0"/>
          <w:divBdr>
            <w:top w:val="none" w:sz="0" w:space="0" w:color="auto"/>
            <w:left w:val="none" w:sz="0" w:space="0" w:color="auto"/>
            <w:bottom w:val="none" w:sz="0" w:space="0" w:color="auto"/>
            <w:right w:val="none" w:sz="0" w:space="0" w:color="auto"/>
          </w:divBdr>
        </w:div>
      </w:divsChild>
    </w:div>
    <w:div w:id="1642534719">
      <w:bodyDiv w:val="1"/>
      <w:marLeft w:val="0"/>
      <w:marRight w:val="0"/>
      <w:marTop w:val="0"/>
      <w:marBottom w:val="0"/>
      <w:divBdr>
        <w:top w:val="none" w:sz="0" w:space="0" w:color="auto"/>
        <w:left w:val="none" w:sz="0" w:space="0" w:color="auto"/>
        <w:bottom w:val="none" w:sz="0" w:space="0" w:color="auto"/>
        <w:right w:val="none" w:sz="0" w:space="0" w:color="auto"/>
      </w:divBdr>
      <w:divsChild>
        <w:div w:id="1764304894">
          <w:marLeft w:val="547"/>
          <w:marRight w:val="0"/>
          <w:marTop w:val="80"/>
          <w:marBottom w:val="0"/>
          <w:divBdr>
            <w:top w:val="none" w:sz="0" w:space="0" w:color="auto"/>
            <w:left w:val="none" w:sz="0" w:space="0" w:color="auto"/>
            <w:bottom w:val="none" w:sz="0" w:space="0" w:color="auto"/>
            <w:right w:val="none" w:sz="0" w:space="0" w:color="auto"/>
          </w:divBdr>
        </w:div>
        <w:div w:id="1984197329">
          <w:marLeft w:val="1094"/>
          <w:marRight w:val="0"/>
          <w:marTop w:val="65"/>
          <w:marBottom w:val="0"/>
          <w:divBdr>
            <w:top w:val="none" w:sz="0" w:space="0" w:color="auto"/>
            <w:left w:val="none" w:sz="0" w:space="0" w:color="auto"/>
            <w:bottom w:val="none" w:sz="0" w:space="0" w:color="auto"/>
            <w:right w:val="none" w:sz="0" w:space="0" w:color="auto"/>
          </w:divBdr>
        </w:div>
        <w:div w:id="510413071">
          <w:marLeft w:val="1094"/>
          <w:marRight w:val="0"/>
          <w:marTop w:val="65"/>
          <w:marBottom w:val="0"/>
          <w:divBdr>
            <w:top w:val="none" w:sz="0" w:space="0" w:color="auto"/>
            <w:left w:val="none" w:sz="0" w:space="0" w:color="auto"/>
            <w:bottom w:val="none" w:sz="0" w:space="0" w:color="auto"/>
            <w:right w:val="none" w:sz="0" w:space="0" w:color="auto"/>
          </w:divBdr>
        </w:div>
      </w:divsChild>
    </w:div>
    <w:div w:id="1654336664">
      <w:bodyDiv w:val="1"/>
      <w:marLeft w:val="0"/>
      <w:marRight w:val="0"/>
      <w:marTop w:val="0"/>
      <w:marBottom w:val="0"/>
      <w:divBdr>
        <w:top w:val="none" w:sz="0" w:space="0" w:color="auto"/>
        <w:left w:val="none" w:sz="0" w:space="0" w:color="auto"/>
        <w:bottom w:val="none" w:sz="0" w:space="0" w:color="auto"/>
        <w:right w:val="none" w:sz="0" w:space="0" w:color="auto"/>
      </w:divBdr>
      <w:divsChild>
        <w:div w:id="1176307142">
          <w:marLeft w:val="547"/>
          <w:marRight w:val="0"/>
          <w:marTop w:val="115"/>
          <w:marBottom w:val="0"/>
          <w:divBdr>
            <w:top w:val="none" w:sz="0" w:space="0" w:color="auto"/>
            <w:left w:val="none" w:sz="0" w:space="0" w:color="auto"/>
            <w:bottom w:val="none" w:sz="0" w:space="0" w:color="auto"/>
            <w:right w:val="none" w:sz="0" w:space="0" w:color="auto"/>
          </w:divBdr>
        </w:div>
        <w:div w:id="876090993">
          <w:marLeft w:val="1166"/>
          <w:marRight w:val="0"/>
          <w:marTop w:val="115"/>
          <w:marBottom w:val="0"/>
          <w:divBdr>
            <w:top w:val="none" w:sz="0" w:space="0" w:color="auto"/>
            <w:left w:val="none" w:sz="0" w:space="0" w:color="auto"/>
            <w:bottom w:val="none" w:sz="0" w:space="0" w:color="auto"/>
            <w:right w:val="none" w:sz="0" w:space="0" w:color="auto"/>
          </w:divBdr>
        </w:div>
        <w:div w:id="1173105518">
          <w:marLeft w:val="1166"/>
          <w:marRight w:val="0"/>
          <w:marTop w:val="115"/>
          <w:marBottom w:val="0"/>
          <w:divBdr>
            <w:top w:val="none" w:sz="0" w:space="0" w:color="auto"/>
            <w:left w:val="none" w:sz="0" w:space="0" w:color="auto"/>
            <w:bottom w:val="none" w:sz="0" w:space="0" w:color="auto"/>
            <w:right w:val="none" w:sz="0" w:space="0" w:color="auto"/>
          </w:divBdr>
        </w:div>
        <w:div w:id="2126846013">
          <w:marLeft w:val="1166"/>
          <w:marRight w:val="0"/>
          <w:marTop w:val="115"/>
          <w:marBottom w:val="0"/>
          <w:divBdr>
            <w:top w:val="none" w:sz="0" w:space="0" w:color="auto"/>
            <w:left w:val="none" w:sz="0" w:space="0" w:color="auto"/>
            <w:bottom w:val="none" w:sz="0" w:space="0" w:color="auto"/>
            <w:right w:val="none" w:sz="0" w:space="0" w:color="auto"/>
          </w:divBdr>
        </w:div>
      </w:divsChild>
    </w:div>
    <w:div w:id="1660694310">
      <w:bodyDiv w:val="1"/>
      <w:marLeft w:val="0"/>
      <w:marRight w:val="0"/>
      <w:marTop w:val="0"/>
      <w:marBottom w:val="0"/>
      <w:divBdr>
        <w:top w:val="none" w:sz="0" w:space="0" w:color="auto"/>
        <w:left w:val="none" w:sz="0" w:space="0" w:color="auto"/>
        <w:bottom w:val="none" w:sz="0" w:space="0" w:color="auto"/>
        <w:right w:val="none" w:sz="0" w:space="0" w:color="auto"/>
      </w:divBdr>
      <w:divsChild>
        <w:div w:id="2004359683">
          <w:marLeft w:val="1166"/>
          <w:marRight w:val="0"/>
          <w:marTop w:val="106"/>
          <w:marBottom w:val="0"/>
          <w:divBdr>
            <w:top w:val="none" w:sz="0" w:space="0" w:color="auto"/>
            <w:left w:val="none" w:sz="0" w:space="0" w:color="auto"/>
            <w:bottom w:val="none" w:sz="0" w:space="0" w:color="auto"/>
            <w:right w:val="none" w:sz="0" w:space="0" w:color="auto"/>
          </w:divBdr>
        </w:div>
        <w:div w:id="290675715">
          <w:marLeft w:val="1800"/>
          <w:marRight w:val="0"/>
          <w:marTop w:val="96"/>
          <w:marBottom w:val="0"/>
          <w:divBdr>
            <w:top w:val="none" w:sz="0" w:space="0" w:color="auto"/>
            <w:left w:val="none" w:sz="0" w:space="0" w:color="auto"/>
            <w:bottom w:val="none" w:sz="0" w:space="0" w:color="auto"/>
            <w:right w:val="none" w:sz="0" w:space="0" w:color="auto"/>
          </w:divBdr>
        </w:div>
        <w:div w:id="520167426">
          <w:marLeft w:val="1800"/>
          <w:marRight w:val="0"/>
          <w:marTop w:val="96"/>
          <w:marBottom w:val="0"/>
          <w:divBdr>
            <w:top w:val="none" w:sz="0" w:space="0" w:color="auto"/>
            <w:left w:val="none" w:sz="0" w:space="0" w:color="auto"/>
            <w:bottom w:val="none" w:sz="0" w:space="0" w:color="auto"/>
            <w:right w:val="none" w:sz="0" w:space="0" w:color="auto"/>
          </w:divBdr>
        </w:div>
        <w:div w:id="1926107481">
          <w:marLeft w:val="1800"/>
          <w:marRight w:val="0"/>
          <w:marTop w:val="96"/>
          <w:marBottom w:val="0"/>
          <w:divBdr>
            <w:top w:val="none" w:sz="0" w:space="0" w:color="auto"/>
            <w:left w:val="none" w:sz="0" w:space="0" w:color="auto"/>
            <w:bottom w:val="none" w:sz="0" w:space="0" w:color="auto"/>
            <w:right w:val="none" w:sz="0" w:space="0" w:color="auto"/>
          </w:divBdr>
        </w:div>
        <w:div w:id="749891667">
          <w:marLeft w:val="1800"/>
          <w:marRight w:val="0"/>
          <w:marTop w:val="96"/>
          <w:marBottom w:val="0"/>
          <w:divBdr>
            <w:top w:val="none" w:sz="0" w:space="0" w:color="auto"/>
            <w:left w:val="none" w:sz="0" w:space="0" w:color="auto"/>
            <w:bottom w:val="none" w:sz="0" w:space="0" w:color="auto"/>
            <w:right w:val="none" w:sz="0" w:space="0" w:color="auto"/>
          </w:divBdr>
        </w:div>
        <w:div w:id="1006056892">
          <w:marLeft w:val="1800"/>
          <w:marRight w:val="0"/>
          <w:marTop w:val="96"/>
          <w:marBottom w:val="0"/>
          <w:divBdr>
            <w:top w:val="none" w:sz="0" w:space="0" w:color="auto"/>
            <w:left w:val="none" w:sz="0" w:space="0" w:color="auto"/>
            <w:bottom w:val="none" w:sz="0" w:space="0" w:color="auto"/>
            <w:right w:val="none" w:sz="0" w:space="0" w:color="auto"/>
          </w:divBdr>
        </w:div>
        <w:div w:id="1193616607">
          <w:marLeft w:val="1800"/>
          <w:marRight w:val="0"/>
          <w:marTop w:val="96"/>
          <w:marBottom w:val="0"/>
          <w:divBdr>
            <w:top w:val="none" w:sz="0" w:space="0" w:color="auto"/>
            <w:left w:val="none" w:sz="0" w:space="0" w:color="auto"/>
            <w:bottom w:val="none" w:sz="0" w:space="0" w:color="auto"/>
            <w:right w:val="none" w:sz="0" w:space="0" w:color="auto"/>
          </w:divBdr>
        </w:div>
        <w:div w:id="1420715631">
          <w:marLeft w:val="1800"/>
          <w:marRight w:val="0"/>
          <w:marTop w:val="96"/>
          <w:marBottom w:val="0"/>
          <w:divBdr>
            <w:top w:val="none" w:sz="0" w:space="0" w:color="auto"/>
            <w:left w:val="none" w:sz="0" w:space="0" w:color="auto"/>
            <w:bottom w:val="none" w:sz="0" w:space="0" w:color="auto"/>
            <w:right w:val="none" w:sz="0" w:space="0" w:color="auto"/>
          </w:divBdr>
        </w:div>
        <w:div w:id="1440251538">
          <w:marLeft w:val="1800"/>
          <w:marRight w:val="0"/>
          <w:marTop w:val="96"/>
          <w:marBottom w:val="0"/>
          <w:divBdr>
            <w:top w:val="none" w:sz="0" w:space="0" w:color="auto"/>
            <w:left w:val="none" w:sz="0" w:space="0" w:color="auto"/>
            <w:bottom w:val="none" w:sz="0" w:space="0" w:color="auto"/>
            <w:right w:val="none" w:sz="0" w:space="0" w:color="auto"/>
          </w:divBdr>
        </w:div>
      </w:divsChild>
    </w:div>
    <w:div w:id="1681275109">
      <w:bodyDiv w:val="1"/>
      <w:marLeft w:val="0"/>
      <w:marRight w:val="0"/>
      <w:marTop w:val="0"/>
      <w:marBottom w:val="0"/>
      <w:divBdr>
        <w:top w:val="none" w:sz="0" w:space="0" w:color="auto"/>
        <w:left w:val="none" w:sz="0" w:space="0" w:color="auto"/>
        <w:bottom w:val="none" w:sz="0" w:space="0" w:color="auto"/>
        <w:right w:val="none" w:sz="0" w:space="0" w:color="auto"/>
      </w:divBdr>
      <w:divsChild>
        <w:div w:id="2087603885">
          <w:marLeft w:val="547"/>
          <w:marRight w:val="0"/>
          <w:marTop w:val="96"/>
          <w:marBottom w:val="0"/>
          <w:divBdr>
            <w:top w:val="none" w:sz="0" w:space="0" w:color="auto"/>
            <w:left w:val="none" w:sz="0" w:space="0" w:color="auto"/>
            <w:bottom w:val="none" w:sz="0" w:space="0" w:color="auto"/>
            <w:right w:val="none" w:sz="0" w:space="0" w:color="auto"/>
          </w:divBdr>
        </w:div>
        <w:div w:id="732385529">
          <w:marLeft w:val="547"/>
          <w:marRight w:val="0"/>
          <w:marTop w:val="96"/>
          <w:marBottom w:val="0"/>
          <w:divBdr>
            <w:top w:val="none" w:sz="0" w:space="0" w:color="auto"/>
            <w:left w:val="none" w:sz="0" w:space="0" w:color="auto"/>
            <w:bottom w:val="none" w:sz="0" w:space="0" w:color="auto"/>
            <w:right w:val="none" w:sz="0" w:space="0" w:color="auto"/>
          </w:divBdr>
        </w:div>
        <w:div w:id="1452244913">
          <w:marLeft w:val="547"/>
          <w:marRight w:val="0"/>
          <w:marTop w:val="96"/>
          <w:marBottom w:val="0"/>
          <w:divBdr>
            <w:top w:val="none" w:sz="0" w:space="0" w:color="auto"/>
            <w:left w:val="none" w:sz="0" w:space="0" w:color="auto"/>
            <w:bottom w:val="none" w:sz="0" w:space="0" w:color="auto"/>
            <w:right w:val="none" w:sz="0" w:space="0" w:color="auto"/>
          </w:divBdr>
        </w:div>
      </w:divsChild>
    </w:div>
    <w:div w:id="1687054426">
      <w:bodyDiv w:val="1"/>
      <w:marLeft w:val="0"/>
      <w:marRight w:val="0"/>
      <w:marTop w:val="0"/>
      <w:marBottom w:val="0"/>
      <w:divBdr>
        <w:top w:val="none" w:sz="0" w:space="0" w:color="auto"/>
        <w:left w:val="none" w:sz="0" w:space="0" w:color="auto"/>
        <w:bottom w:val="none" w:sz="0" w:space="0" w:color="auto"/>
        <w:right w:val="none" w:sz="0" w:space="0" w:color="auto"/>
      </w:divBdr>
      <w:divsChild>
        <w:div w:id="1261329706">
          <w:marLeft w:val="547"/>
          <w:marRight w:val="0"/>
          <w:marTop w:val="125"/>
          <w:marBottom w:val="0"/>
          <w:divBdr>
            <w:top w:val="none" w:sz="0" w:space="0" w:color="auto"/>
            <w:left w:val="none" w:sz="0" w:space="0" w:color="auto"/>
            <w:bottom w:val="none" w:sz="0" w:space="0" w:color="auto"/>
            <w:right w:val="none" w:sz="0" w:space="0" w:color="auto"/>
          </w:divBdr>
        </w:div>
        <w:div w:id="434327749">
          <w:marLeft w:val="1166"/>
          <w:marRight w:val="0"/>
          <w:marTop w:val="101"/>
          <w:marBottom w:val="0"/>
          <w:divBdr>
            <w:top w:val="none" w:sz="0" w:space="0" w:color="auto"/>
            <w:left w:val="none" w:sz="0" w:space="0" w:color="auto"/>
            <w:bottom w:val="none" w:sz="0" w:space="0" w:color="auto"/>
            <w:right w:val="none" w:sz="0" w:space="0" w:color="auto"/>
          </w:divBdr>
        </w:div>
        <w:div w:id="1815220832">
          <w:marLeft w:val="1166"/>
          <w:marRight w:val="0"/>
          <w:marTop w:val="101"/>
          <w:marBottom w:val="0"/>
          <w:divBdr>
            <w:top w:val="none" w:sz="0" w:space="0" w:color="auto"/>
            <w:left w:val="none" w:sz="0" w:space="0" w:color="auto"/>
            <w:bottom w:val="none" w:sz="0" w:space="0" w:color="auto"/>
            <w:right w:val="none" w:sz="0" w:space="0" w:color="auto"/>
          </w:divBdr>
        </w:div>
        <w:div w:id="383256683">
          <w:marLeft w:val="1166"/>
          <w:marRight w:val="0"/>
          <w:marTop w:val="101"/>
          <w:marBottom w:val="0"/>
          <w:divBdr>
            <w:top w:val="none" w:sz="0" w:space="0" w:color="auto"/>
            <w:left w:val="none" w:sz="0" w:space="0" w:color="auto"/>
            <w:bottom w:val="none" w:sz="0" w:space="0" w:color="auto"/>
            <w:right w:val="none" w:sz="0" w:space="0" w:color="auto"/>
          </w:divBdr>
        </w:div>
        <w:div w:id="216282552">
          <w:marLeft w:val="547"/>
          <w:marRight w:val="0"/>
          <w:marTop w:val="125"/>
          <w:marBottom w:val="0"/>
          <w:divBdr>
            <w:top w:val="none" w:sz="0" w:space="0" w:color="auto"/>
            <w:left w:val="none" w:sz="0" w:space="0" w:color="auto"/>
            <w:bottom w:val="none" w:sz="0" w:space="0" w:color="auto"/>
            <w:right w:val="none" w:sz="0" w:space="0" w:color="auto"/>
          </w:divBdr>
        </w:div>
        <w:div w:id="1665821779">
          <w:marLeft w:val="547"/>
          <w:marRight w:val="0"/>
          <w:marTop w:val="125"/>
          <w:marBottom w:val="0"/>
          <w:divBdr>
            <w:top w:val="none" w:sz="0" w:space="0" w:color="auto"/>
            <w:left w:val="none" w:sz="0" w:space="0" w:color="auto"/>
            <w:bottom w:val="none" w:sz="0" w:space="0" w:color="auto"/>
            <w:right w:val="none" w:sz="0" w:space="0" w:color="auto"/>
          </w:divBdr>
        </w:div>
      </w:divsChild>
    </w:div>
    <w:div w:id="1695495754">
      <w:bodyDiv w:val="1"/>
      <w:marLeft w:val="0"/>
      <w:marRight w:val="0"/>
      <w:marTop w:val="0"/>
      <w:marBottom w:val="0"/>
      <w:divBdr>
        <w:top w:val="none" w:sz="0" w:space="0" w:color="auto"/>
        <w:left w:val="none" w:sz="0" w:space="0" w:color="auto"/>
        <w:bottom w:val="none" w:sz="0" w:space="0" w:color="auto"/>
        <w:right w:val="none" w:sz="0" w:space="0" w:color="auto"/>
      </w:divBdr>
    </w:div>
    <w:div w:id="1699694418">
      <w:bodyDiv w:val="1"/>
      <w:marLeft w:val="0"/>
      <w:marRight w:val="0"/>
      <w:marTop w:val="0"/>
      <w:marBottom w:val="0"/>
      <w:divBdr>
        <w:top w:val="none" w:sz="0" w:space="0" w:color="auto"/>
        <w:left w:val="none" w:sz="0" w:space="0" w:color="auto"/>
        <w:bottom w:val="none" w:sz="0" w:space="0" w:color="auto"/>
        <w:right w:val="none" w:sz="0" w:space="0" w:color="auto"/>
      </w:divBdr>
      <w:divsChild>
        <w:div w:id="982928909">
          <w:marLeft w:val="1426"/>
          <w:marRight w:val="0"/>
          <w:marTop w:val="96"/>
          <w:marBottom w:val="0"/>
          <w:divBdr>
            <w:top w:val="none" w:sz="0" w:space="0" w:color="auto"/>
            <w:left w:val="none" w:sz="0" w:space="0" w:color="auto"/>
            <w:bottom w:val="none" w:sz="0" w:space="0" w:color="auto"/>
            <w:right w:val="none" w:sz="0" w:space="0" w:color="auto"/>
          </w:divBdr>
        </w:div>
        <w:div w:id="192966237">
          <w:marLeft w:val="1426"/>
          <w:marRight w:val="0"/>
          <w:marTop w:val="96"/>
          <w:marBottom w:val="0"/>
          <w:divBdr>
            <w:top w:val="none" w:sz="0" w:space="0" w:color="auto"/>
            <w:left w:val="none" w:sz="0" w:space="0" w:color="auto"/>
            <w:bottom w:val="none" w:sz="0" w:space="0" w:color="auto"/>
            <w:right w:val="none" w:sz="0" w:space="0" w:color="auto"/>
          </w:divBdr>
        </w:div>
        <w:div w:id="1235890632">
          <w:marLeft w:val="1426"/>
          <w:marRight w:val="0"/>
          <w:marTop w:val="96"/>
          <w:marBottom w:val="0"/>
          <w:divBdr>
            <w:top w:val="none" w:sz="0" w:space="0" w:color="auto"/>
            <w:left w:val="none" w:sz="0" w:space="0" w:color="auto"/>
            <w:bottom w:val="none" w:sz="0" w:space="0" w:color="auto"/>
            <w:right w:val="none" w:sz="0" w:space="0" w:color="auto"/>
          </w:divBdr>
        </w:div>
        <w:div w:id="167983557">
          <w:marLeft w:val="2059"/>
          <w:marRight w:val="0"/>
          <w:marTop w:val="91"/>
          <w:marBottom w:val="0"/>
          <w:divBdr>
            <w:top w:val="none" w:sz="0" w:space="0" w:color="auto"/>
            <w:left w:val="none" w:sz="0" w:space="0" w:color="auto"/>
            <w:bottom w:val="none" w:sz="0" w:space="0" w:color="auto"/>
            <w:right w:val="none" w:sz="0" w:space="0" w:color="auto"/>
          </w:divBdr>
        </w:div>
      </w:divsChild>
    </w:div>
    <w:div w:id="1747871542">
      <w:bodyDiv w:val="1"/>
      <w:marLeft w:val="0"/>
      <w:marRight w:val="0"/>
      <w:marTop w:val="0"/>
      <w:marBottom w:val="0"/>
      <w:divBdr>
        <w:top w:val="none" w:sz="0" w:space="0" w:color="auto"/>
        <w:left w:val="none" w:sz="0" w:space="0" w:color="auto"/>
        <w:bottom w:val="none" w:sz="0" w:space="0" w:color="auto"/>
        <w:right w:val="none" w:sz="0" w:space="0" w:color="auto"/>
      </w:divBdr>
      <w:divsChild>
        <w:div w:id="750007398">
          <w:marLeft w:val="547"/>
          <w:marRight w:val="0"/>
          <w:marTop w:val="110"/>
          <w:marBottom w:val="0"/>
          <w:divBdr>
            <w:top w:val="none" w:sz="0" w:space="0" w:color="auto"/>
            <w:left w:val="none" w:sz="0" w:space="0" w:color="auto"/>
            <w:bottom w:val="none" w:sz="0" w:space="0" w:color="auto"/>
            <w:right w:val="none" w:sz="0" w:space="0" w:color="auto"/>
          </w:divBdr>
        </w:div>
        <w:div w:id="2130775126">
          <w:marLeft w:val="547"/>
          <w:marRight w:val="0"/>
          <w:marTop w:val="110"/>
          <w:marBottom w:val="0"/>
          <w:divBdr>
            <w:top w:val="none" w:sz="0" w:space="0" w:color="auto"/>
            <w:left w:val="none" w:sz="0" w:space="0" w:color="auto"/>
            <w:bottom w:val="none" w:sz="0" w:space="0" w:color="auto"/>
            <w:right w:val="none" w:sz="0" w:space="0" w:color="auto"/>
          </w:divBdr>
        </w:div>
        <w:div w:id="279338491">
          <w:marLeft w:val="547"/>
          <w:marRight w:val="0"/>
          <w:marTop w:val="110"/>
          <w:marBottom w:val="0"/>
          <w:divBdr>
            <w:top w:val="none" w:sz="0" w:space="0" w:color="auto"/>
            <w:left w:val="none" w:sz="0" w:space="0" w:color="auto"/>
            <w:bottom w:val="none" w:sz="0" w:space="0" w:color="auto"/>
            <w:right w:val="none" w:sz="0" w:space="0" w:color="auto"/>
          </w:divBdr>
        </w:div>
        <w:div w:id="124664546">
          <w:marLeft w:val="547"/>
          <w:marRight w:val="0"/>
          <w:marTop w:val="110"/>
          <w:marBottom w:val="0"/>
          <w:divBdr>
            <w:top w:val="none" w:sz="0" w:space="0" w:color="auto"/>
            <w:left w:val="none" w:sz="0" w:space="0" w:color="auto"/>
            <w:bottom w:val="none" w:sz="0" w:space="0" w:color="auto"/>
            <w:right w:val="none" w:sz="0" w:space="0" w:color="auto"/>
          </w:divBdr>
        </w:div>
        <w:div w:id="839080642">
          <w:marLeft w:val="547"/>
          <w:marRight w:val="0"/>
          <w:marTop w:val="110"/>
          <w:marBottom w:val="0"/>
          <w:divBdr>
            <w:top w:val="none" w:sz="0" w:space="0" w:color="auto"/>
            <w:left w:val="none" w:sz="0" w:space="0" w:color="auto"/>
            <w:bottom w:val="none" w:sz="0" w:space="0" w:color="auto"/>
            <w:right w:val="none" w:sz="0" w:space="0" w:color="auto"/>
          </w:divBdr>
        </w:div>
        <w:div w:id="2052654781">
          <w:marLeft w:val="547"/>
          <w:marRight w:val="0"/>
          <w:marTop w:val="110"/>
          <w:marBottom w:val="0"/>
          <w:divBdr>
            <w:top w:val="none" w:sz="0" w:space="0" w:color="auto"/>
            <w:left w:val="none" w:sz="0" w:space="0" w:color="auto"/>
            <w:bottom w:val="none" w:sz="0" w:space="0" w:color="auto"/>
            <w:right w:val="none" w:sz="0" w:space="0" w:color="auto"/>
          </w:divBdr>
        </w:div>
        <w:div w:id="220558701">
          <w:marLeft w:val="547"/>
          <w:marRight w:val="0"/>
          <w:marTop w:val="110"/>
          <w:marBottom w:val="0"/>
          <w:divBdr>
            <w:top w:val="none" w:sz="0" w:space="0" w:color="auto"/>
            <w:left w:val="none" w:sz="0" w:space="0" w:color="auto"/>
            <w:bottom w:val="none" w:sz="0" w:space="0" w:color="auto"/>
            <w:right w:val="none" w:sz="0" w:space="0" w:color="auto"/>
          </w:divBdr>
        </w:div>
        <w:div w:id="132993221">
          <w:marLeft w:val="547"/>
          <w:marRight w:val="0"/>
          <w:marTop w:val="110"/>
          <w:marBottom w:val="0"/>
          <w:divBdr>
            <w:top w:val="none" w:sz="0" w:space="0" w:color="auto"/>
            <w:left w:val="none" w:sz="0" w:space="0" w:color="auto"/>
            <w:bottom w:val="none" w:sz="0" w:space="0" w:color="auto"/>
            <w:right w:val="none" w:sz="0" w:space="0" w:color="auto"/>
          </w:divBdr>
        </w:div>
        <w:div w:id="1481340289">
          <w:marLeft w:val="547"/>
          <w:marRight w:val="0"/>
          <w:marTop w:val="110"/>
          <w:marBottom w:val="0"/>
          <w:divBdr>
            <w:top w:val="none" w:sz="0" w:space="0" w:color="auto"/>
            <w:left w:val="none" w:sz="0" w:space="0" w:color="auto"/>
            <w:bottom w:val="none" w:sz="0" w:space="0" w:color="auto"/>
            <w:right w:val="none" w:sz="0" w:space="0" w:color="auto"/>
          </w:divBdr>
        </w:div>
        <w:div w:id="231888146">
          <w:marLeft w:val="547"/>
          <w:marRight w:val="0"/>
          <w:marTop w:val="110"/>
          <w:marBottom w:val="0"/>
          <w:divBdr>
            <w:top w:val="none" w:sz="0" w:space="0" w:color="auto"/>
            <w:left w:val="none" w:sz="0" w:space="0" w:color="auto"/>
            <w:bottom w:val="none" w:sz="0" w:space="0" w:color="auto"/>
            <w:right w:val="none" w:sz="0" w:space="0" w:color="auto"/>
          </w:divBdr>
        </w:div>
        <w:div w:id="482742179">
          <w:marLeft w:val="547"/>
          <w:marRight w:val="0"/>
          <w:marTop w:val="110"/>
          <w:marBottom w:val="0"/>
          <w:divBdr>
            <w:top w:val="none" w:sz="0" w:space="0" w:color="auto"/>
            <w:left w:val="none" w:sz="0" w:space="0" w:color="auto"/>
            <w:bottom w:val="none" w:sz="0" w:space="0" w:color="auto"/>
            <w:right w:val="none" w:sz="0" w:space="0" w:color="auto"/>
          </w:divBdr>
        </w:div>
      </w:divsChild>
    </w:div>
    <w:div w:id="1751152294">
      <w:bodyDiv w:val="1"/>
      <w:marLeft w:val="0"/>
      <w:marRight w:val="0"/>
      <w:marTop w:val="0"/>
      <w:marBottom w:val="0"/>
      <w:divBdr>
        <w:top w:val="none" w:sz="0" w:space="0" w:color="auto"/>
        <w:left w:val="none" w:sz="0" w:space="0" w:color="auto"/>
        <w:bottom w:val="none" w:sz="0" w:space="0" w:color="auto"/>
        <w:right w:val="none" w:sz="0" w:space="0" w:color="auto"/>
      </w:divBdr>
      <w:divsChild>
        <w:div w:id="1577979364">
          <w:marLeft w:val="547"/>
          <w:marRight w:val="0"/>
          <w:marTop w:val="48"/>
          <w:marBottom w:val="0"/>
          <w:divBdr>
            <w:top w:val="none" w:sz="0" w:space="0" w:color="auto"/>
            <w:left w:val="none" w:sz="0" w:space="0" w:color="auto"/>
            <w:bottom w:val="none" w:sz="0" w:space="0" w:color="auto"/>
            <w:right w:val="none" w:sz="0" w:space="0" w:color="auto"/>
          </w:divBdr>
        </w:div>
        <w:div w:id="920527388">
          <w:marLeft w:val="547"/>
          <w:marRight w:val="0"/>
          <w:marTop w:val="48"/>
          <w:marBottom w:val="0"/>
          <w:divBdr>
            <w:top w:val="none" w:sz="0" w:space="0" w:color="auto"/>
            <w:left w:val="none" w:sz="0" w:space="0" w:color="auto"/>
            <w:bottom w:val="none" w:sz="0" w:space="0" w:color="auto"/>
            <w:right w:val="none" w:sz="0" w:space="0" w:color="auto"/>
          </w:divBdr>
        </w:div>
        <w:div w:id="177931742">
          <w:marLeft w:val="547"/>
          <w:marRight w:val="0"/>
          <w:marTop w:val="48"/>
          <w:marBottom w:val="0"/>
          <w:divBdr>
            <w:top w:val="none" w:sz="0" w:space="0" w:color="auto"/>
            <w:left w:val="none" w:sz="0" w:space="0" w:color="auto"/>
            <w:bottom w:val="none" w:sz="0" w:space="0" w:color="auto"/>
            <w:right w:val="none" w:sz="0" w:space="0" w:color="auto"/>
          </w:divBdr>
        </w:div>
        <w:div w:id="1643609958">
          <w:marLeft w:val="547"/>
          <w:marRight w:val="0"/>
          <w:marTop w:val="48"/>
          <w:marBottom w:val="0"/>
          <w:divBdr>
            <w:top w:val="none" w:sz="0" w:space="0" w:color="auto"/>
            <w:left w:val="none" w:sz="0" w:space="0" w:color="auto"/>
            <w:bottom w:val="none" w:sz="0" w:space="0" w:color="auto"/>
            <w:right w:val="none" w:sz="0" w:space="0" w:color="auto"/>
          </w:divBdr>
        </w:div>
        <w:div w:id="1988822902">
          <w:marLeft w:val="547"/>
          <w:marRight w:val="0"/>
          <w:marTop w:val="48"/>
          <w:marBottom w:val="0"/>
          <w:divBdr>
            <w:top w:val="none" w:sz="0" w:space="0" w:color="auto"/>
            <w:left w:val="none" w:sz="0" w:space="0" w:color="auto"/>
            <w:bottom w:val="none" w:sz="0" w:space="0" w:color="auto"/>
            <w:right w:val="none" w:sz="0" w:space="0" w:color="auto"/>
          </w:divBdr>
        </w:div>
        <w:div w:id="453863150">
          <w:marLeft w:val="547"/>
          <w:marRight w:val="0"/>
          <w:marTop w:val="48"/>
          <w:marBottom w:val="0"/>
          <w:divBdr>
            <w:top w:val="none" w:sz="0" w:space="0" w:color="auto"/>
            <w:left w:val="none" w:sz="0" w:space="0" w:color="auto"/>
            <w:bottom w:val="none" w:sz="0" w:space="0" w:color="auto"/>
            <w:right w:val="none" w:sz="0" w:space="0" w:color="auto"/>
          </w:divBdr>
        </w:div>
        <w:div w:id="1943341109">
          <w:marLeft w:val="547"/>
          <w:marRight w:val="0"/>
          <w:marTop w:val="48"/>
          <w:marBottom w:val="0"/>
          <w:divBdr>
            <w:top w:val="none" w:sz="0" w:space="0" w:color="auto"/>
            <w:left w:val="none" w:sz="0" w:space="0" w:color="auto"/>
            <w:bottom w:val="none" w:sz="0" w:space="0" w:color="auto"/>
            <w:right w:val="none" w:sz="0" w:space="0" w:color="auto"/>
          </w:divBdr>
        </w:div>
        <w:div w:id="2035618406">
          <w:marLeft w:val="547"/>
          <w:marRight w:val="0"/>
          <w:marTop w:val="48"/>
          <w:marBottom w:val="0"/>
          <w:divBdr>
            <w:top w:val="none" w:sz="0" w:space="0" w:color="auto"/>
            <w:left w:val="none" w:sz="0" w:space="0" w:color="auto"/>
            <w:bottom w:val="none" w:sz="0" w:space="0" w:color="auto"/>
            <w:right w:val="none" w:sz="0" w:space="0" w:color="auto"/>
          </w:divBdr>
        </w:div>
      </w:divsChild>
    </w:div>
    <w:div w:id="1752772160">
      <w:bodyDiv w:val="1"/>
      <w:marLeft w:val="0"/>
      <w:marRight w:val="0"/>
      <w:marTop w:val="0"/>
      <w:marBottom w:val="0"/>
      <w:divBdr>
        <w:top w:val="none" w:sz="0" w:space="0" w:color="auto"/>
        <w:left w:val="none" w:sz="0" w:space="0" w:color="auto"/>
        <w:bottom w:val="none" w:sz="0" w:space="0" w:color="auto"/>
        <w:right w:val="none" w:sz="0" w:space="0" w:color="auto"/>
      </w:divBdr>
      <w:divsChild>
        <w:div w:id="591469490">
          <w:marLeft w:val="547"/>
          <w:marRight w:val="0"/>
          <w:marTop w:val="125"/>
          <w:marBottom w:val="0"/>
          <w:divBdr>
            <w:top w:val="none" w:sz="0" w:space="0" w:color="auto"/>
            <w:left w:val="none" w:sz="0" w:space="0" w:color="auto"/>
            <w:bottom w:val="none" w:sz="0" w:space="0" w:color="auto"/>
            <w:right w:val="none" w:sz="0" w:space="0" w:color="auto"/>
          </w:divBdr>
        </w:div>
        <w:div w:id="582841174">
          <w:marLeft w:val="547"/>
          <w:marRight w:val="0"/>
          <w:marTop w:val="125"/>
          <w:marBottom w:val="0"/>
          <w:divBdr>
            <w:top w:val="none" w:sz="0" w:space="0" w:color="auto"/>
            <w:left w:val="none" w:sz="0" w:space="0" w:color="auto"/>
            <w:bottom w:val="none" w:sz="0" w:space="0" w:color="auto"/>
            <w:right w:val="none" w:sz="0" w:space="0" w:color="auto"/>
          </w:divBdr>
        </w:div>
        <w:div w:id="1008096735">
          <w:marLeft w:val="547"/>
          <w:marRight w:val="0"/>
          <w:marTop w:val="125"/>
          <w:marBottom w:val="0"/>
          <w:divBdr>
            <w:top w:val="none" w:sz="0" w:space="0" w:color="auto"/>
            <w:left w:val="none" w:sz="0" w:space="0" w:color="auto"/>
            <w:bottom w:val="none" w:sz="0" w:space="0" w:color="auto"/>
            <w:right w:val="none" w:sz="0" w:space="0" w:color="auto"/>
          </w:divBdr>
        </w:div>
      </w:divsChild>
    </w:div>
    <w:div w:id="1753623796">
      <w:bodyDiv w:val="1"/>
      <w:marLeft w:val="0"/>
      <w:marRight w:val="0"/>
      <w:marTop w:val="0"/>
      <w:marBottom w:val="0"/>
      <w:divBdr>
        <w:top w:val="none" w:sz="0" w:space="0" w:color="auto"/>
        <w:left w:val="none" w:sz="0" w:space="0" w:color="auto"/>
        <w:bottom w:val="none" w:sz="0" w:space="0" w:color="auto"/>
        <w:right w:val="none" w:sz="0" w:space="0" w:color="auto"/>
      </w:divBdr>
    </w:div>
    <w:div w:id="1762991542">
      <w:bodyDiv w:val="1"/>
      <w:marLeft w:val="0"/>
      <w:marRight w:val="0"/>
      <w:marTop w:val="0"/>
      <w:marBottom w:val="0"/>
      <w:divBdr>
        <w:top w:val="none" w:sz="0" w:space="0" w:color="auto"/>
        <w:left w:val="none" w:sz="0" w:space="0" w:color="auto"/>
        <w:bottom w:val="none" w:sz="0" w:space="0" w:color="auto"/>
        <w:right w:val="none" w:sz="0" w:space="0" w:color="auto"/>
      </w:divBdr>
      <w:divsChild>
        <w:div w:id="957569719">
          <w:marLeft w:val="1426"/>
          <w:marRight w:val="0"/>
          <w:marTop w:val="96"/>
          <w:marBottom w:val="0"/>
          <w:divBdr>
            <w:top w:val="none" w:sz="0" w:space="0" w:color="auto"/>
            <w:left w:val="none" w:sz="0" w:space="0" w:color="auto"/>
            <w:bottom w:val="none" w:sz="0" w:space="0" w:color="auto"/>
            <w:right w:val="none" w:sz="0" w:space="0" w:color="auto"/>
          </w:divBdr>
        </w:div>
        <w:div w:id="1234390262">
          <w:marLeft w:val="1426"/>
          <w:marRight w:val="0"/>
          <w:marTop w:val="96"/>
          <w:marBottom w:val="0"/>
          <w:divBdr>
            <w:top w:val="none" w:sz="0" w:space="0" w:color="auto"/>
            <w:left w:val="none" w:sz="0" w:space="0" w:color="auto"/>
            <w:bottom w:val="none" w:sz="0" w:space="0" w:color="auto"/>
            <w:right w:val="none" w:sz="0" w:space="0" w:color="auto"/>
          </w:divBdr>
        </w:div>
        <w:div w:id="893277667">
          <w:marLeft w:val="1426"/>
          <w:marRight w:val="0"/>
          <w:marTop w:val="96"/>
          <w:marBottom w:val="0"/>
          <w:divBdr>
            <w:top w:val="none" w:sz="0" w:space="0" w:color="auto"/>
            <w:left w:val="none" w:sz="0" w:space="0" w:color="auto"/>
            <w:bottom w:val="none" w:sz="0" w:space="0" w:color="auto"/>
            <w:right w:val="none" w:sz="0" w:space="0" w:color="auto"/>
          </w:divBdr>
        </w:div>
        <w:div w:id="2106917517">
          <w:marLeft w:val="1426"/>
          <w:marRight w:val="0"/>
          <w:marTop w:val="96"/>
          <w:marBottom w:val="0"/>
          <w:divBdr>
            <w:top w:val="none" w:sz="0" w:space="0" w:color="auto"/>
            <w:left w:val="none" w:sz="0" w:space="0" w:color="auto"/>
            <w:bottom w:val="none" w:sz="0" w:space="0" w:color="auto"/>
            <w:right w:val="none" w:sz="0" w:space="0" w:color="auto"/>
          </w:divBdr>
        </w:div>
      </w:divsChild>
    </w:div>
    <w:div w:id="1763918015">
      <w:bodyDiv w:val="1"/>
      <w:marLeft w:val="0"/>
      <w:marRight w:val="0"/>
      <w:marTop w:val="0"/>
      <w:marBottom w:val="0"/>
      <w:divBdr>
        <w:top w:val="none" w:sz="0" w:space="0" w:color="auto"/>
        <w:left w:val="none" w:sz="0" w:space="0" w:color="auto"/>
        <w:bottom w:val="none" w:sz="0" w:space="0" w:color="auto"/>
        <w:right w:val="none" w:sz="0" w:space="0" w:color="auto"/>
      </w:divBdr>
      <w:divsChild>
        <w:div w:id="811286421">
          <w:marLeft w:val="734"/>
          <w:marRight w:val="0"/>
          <w:marTop w:val="125"/>
          <w:marBottom w:val="0"/>
          <w:divBdr>
            <w:top w:val="none" w:sz="0" w:space="0" w:color="auto"/>
            <w:left w:val="none" w:sz="0" w:space="0" w:color="auto"/>
            <w:bottom w:val="none" w:sz="0" w:space="0" w:color="auto"/>
            <w:right w:val="none" w:sz="0" w:space="0" w:color="auto"/>
          </w:divBdr>
        </w:div>
        <w:div w:id="524750030">
          <w:marLeft w:val="734"/>
          <w:marRight w:val="0"/>
          <w:marTop w:val="125"/>
          <w:marBottom w:val="0"/>
          <w:divBdr>
            <w:top w:val="none" w:sz="0" w:space="0" w:color="auto"/>
            <w:left w:val="none" w:sz="0" w:space="0" w:color="auto"/>
            <w:bottom w:val="none" w:sz="0" w:space="0" w:color="auto"/>
            <w:right w:val="none" w:sz="0" w:space="0" w:color="auto"/>
          </w:divBdr>
        </w:div>
        <w:div w:id="1451123714">
          <w:marLeft w:val="734"/>
          <w:marRight w:val="0"/>
          <w:marTop w:val="125"/>
          <w:marBottom w:val="0"/>
          <w:divBdr>
            <w:top w:val="none" w:sz="0" w:space="0" w:color="auto"/>
            <w:left w:val="none" w:sz="0" w:space="0" w:color="auto"/>
            <w:bottom w:val="none" w:sz="0" w:space="0" w:color="auto"/>
            <w:right w:val="none" w:sz="0" w:space="0" w:color="auto"/>
          </w:divBdr>
        </w:div>
        <w:div w:id="199513859">
          <w:marLeft w:val="734"/>
          <w:marRight w:val="0"/>
          <w:marTop w:val="125"/>
          <w:marBottom w:val="0"/>
          <w:divBdr>
            <w:top w:val="none" w:sz="0" w:space="0" w:color="auto"/>
            <w:left w:val="none" w:sz="0" w:space="0" w:color="auto"/>
            <w:bottom w:val="none" w:sz="0" w:space="0" w:color="auto"/>
            <w:right w:val="none" w:sz="0" w:space="0" w:color="auto"/>
          </w:divBdr>
        </w:div>
        <w:div w:id="1688287820">
          <w:marLeft w:val="734"/>
          <w:marRight w:val="0"/>
          <w:marTop w:val="125"/>
          <w:marBottom w:val="0"/>
          <w:divBdr>
            <w:top w:val="none" w:sz="0" w:space="0" w:color="auto"/>
            <w:left w:val="none" w:sz="0" w:space="0" w:color="auto"/>
            <w:bottom w:val="none" w:sz="0" w:space="0" w:color="auto"/>
            <w:right w:val="none" w:sz="0" w:space="0" w:color="auto"/>
          </w:divBdr>
        </w:div>
        <w:div w:id="264114774">
          <w:marLeft w:val="734"/>
          <w:marRight w:val="0"/>
          <w:marTop w:val="125"/>
          <w:marBottom w:val="0"/>
          <w:divBdr>
            <w:top w:val="none" w:sz="0" w:space="0" w:color="auto"/>
            <w:left w:val="none" w:sz="0" w:space="0" w:color="auto"/>
            <w:bottom w:val="none" w:sz="0" w:space="0" w:color="auto"/>
            <w:right w:val="none" w:sz="0" w:space="0" w:color="auto"/>
          </w:divBdr>
        </w:div>
      </w:divsChild>
    </w:div>
    <w:div w:id="1770197155">
      <w:bodyDiv w:val="1"/>
      <w:marLeft w:val="0"/>
      <w:marRight w:val="0"/>
      <w:marTop w:val="0"/>
      <w:marBottom w:val="0"/>
      <w:divBdr>
        <w:top w:val="none" w:sz="0" w:space="0" w:color="auto"/>
        <w:left w:val="none" w:sz="0" w:space="0" w:color="auto"/>
        <w:bottom w:val="none" w:sz="0" w:space="0" w:color="auto"/>
        <w:right w:val="none" w:sz="0" w:space="0" w:color="auto"/>
      </w:divBdr>
      <w:divsChild>
        <w:div w:id="1179391297">
          <w:marLeft w:val="547"/>
          <w:marRight w:val="0"/>
          <w:marTop w:val="134"/>
          <w:marBottom w:val="0"/>
          <w:divBdr>
            <w:top w:val="none" w:sz="0" w:space="0" w:color="auto"/>
            <w:left w:val="none" w:sz="0" w:space="0" w:color="auto"/>
            <w:bottom w:val="none" w:sz="0" w:space="0" w:color="auto"/>
            <w:right w:val="none" w:sz="0" w:space="0" w:color="auto"/>
          </w:divBdr>
        </w:div>
        <w:div w:id="2124689310">
          <w:marLeft w:val="547"/>
          <w:marRight w:val="0"/>
          <w:marTop w:val="134"/>
          <w:marBottom w:val="0"/>
          <w:divBdr>
            <w:top w:val="none" w:sz="0" w:space="0" w:color="auto"/>
            <w:left w:val="none" w:sz="0" w:space="0" w:color="auto"/>
            <w:bottom w:val="none" w:sz="0" w:space="0" w:color="auto"/>
            <w:right w:val="none" w:sz="0" w:space="0" w:color="auto"/>
          </w:divBdr>
        </w:div>
      </w:divsChild>
    </w:div>
    <w:div w:id="1777481658">
      <w:bodyDiv w:val="1"/>
      <w:marLeft w:val="0"/>
      <w:marRight w:val="0"/>
      <w:marTop w:val="0"/>
      <w:marBottom w:val="0"/>
      <w:divBdr>
        <w:top w:val="none" w:sz="0" w:space="0" w:color="auto"/>
        <w:left w:val="none" w:sz="0" w:space="0" w:color="auto"/>
        <w:bottom w:val="none" w:sz="0" w:space="0" w:color="auto"/>
        <w:right w:val="none" w:sz="0" w:space="0" w:color="auto"/>
      </w:divBdr>
      <w:divsChild>
        <w:div w:id="23748459">
          <w:marLeft w:val="547"/>
          <w:marRight w:val="0"/>
          <w:marTop w:val="115"/>
          <w:marBottom w:val="0"/>
          <w:divBdr>
            <w:top w:val="none" w:sz="0" w:space="0" w:color="auto"/>
            <w:left w:val="none" w:sz="0" w:space="0" w:color="auto"/>
            <w:bottom w:val="none" w:sz="0" w:space="0" w:color="auto"/>
            <w:right w:val="none" w:sz="0" w:space="0" w:color="auto"/>
          </w:divBdr>
        </w:div>
        <w:div w:id="511989500">
          <w:marLeft w:val="547"/>
          <w:marRight w:val="0"/>
          <w:marTop w:val="115"/>
          <w:marBottom w:val="0"/>
          <w:divBdr>
            <w:top w:val="none" w:sz="0" w:space="0" w:color="auto"/>
            <w:left w:val="none" w:sz="0" w:space="0" w:color="auto"/>
            <w:bottom w:val="none" w:sz="0" w:space="0" w:color="auto"/>
            <w:right w:val="none" w:sz="0" w:space="0" w:color="auto"/>
          </w:divBdr>
        </w:div>
        <w:div w:id="1289311457">
          <w:marLeft w:val="547"/>
          <w:marRight w:val="0"/>
          <w:marTop w:val="115"/>
          <w:marBottom w:val="0"/>
          <w:divBdr>
            <w:top w:val="none" w:sz="0" w:space="0" w:color="auto"/>
            <w:left w:val="none" w:sz="0" w:space="0" w:color="auto"/>
            <w:bottom w:val="none" w:sz="0" w:space="0" w:color="auto"/>
            <w:right w:val="none" w:sz="0" w:space="0" w:color="auto"/>
          </w:divBdr>
        </w:div>
        <w:div w:id="183061466">
          <w:marLeft w:val="547"/>
          <w:marRight w:val="0"/>
          <w:marTop w:val="115"/>
          <w:marBottom w:val="0"/>
          <w:divBdr>
            <w:top w:val="none" w:sz="0" w:space="0" w:color="auto"/>
            <w:left w:val="none" w:sz="0" w:space="0" w:color="auto"/>
            <w:bottom w:val="none" w:sz="0" w:space="0" w:color="auto"/>
            <w:right w:val="none" w:sz="0" w:space="0" w:color="auto"/>
          </w:divBdr>
        </w:div>
        <w:div w:id="215551858">
          <w:marLeft w:val="547"/>
          <w:marRight w:val="0"/>
          <w:marTop w:val="115"/>
          <w:marBottom w:val="0"/>
          <w:divBdr>
            <w:top w:val="none" w:sz="0" w:space="0" w:color="auto"/>
            <w:left w:val="none" w:sz="0" w:space="0" w:color="auto"/>
            <w:bottom w:val="none" w:sz="0" w:space="0" w:color="auto"/>
            <w:right w:val="none" w:sz="0" w:space="0" w:color="auto"/>
          </w:divBdr>
        </w:div>
        <w:div w:id="1437940816">
          <w:marLeft w:val="547"/>
          <w:marRight w:val="0"/>
          <w:marTop w:val="115"/>
          <w:marBottom w:val="0"/>
          <w:divBdr>
            <w:top w:val="none" w:sz="0" w:space="0" w:color="auto"/>
            <w:left w:val="none" w:sz="0" w:space="0" w:color="auto"/>
            <w:bottom w:val="none" w:sz="0" w:space="0" w:color="auto"/>
            <w:right w:val="none" w:sz="0" w:space="0" w:color="auto"/>
          </w:divBdr>
        </w:div>
        <w:div w:id="467357504">
          <w:marLeft w:val="547"/>
          <w:marRight w:val="0"/>
          <w:marTop w:val="115"/>
          <w:marBottom w:val="0"/>
          <w:divBdr>
            <w:top w:val="none" w:sz="0" w:space="0" w:color="auto"/>
            <w:left w:val="none" w:sz="0" w:space="0" w:color="auto"/>
            <w:bottom w:val="none" w:sz="0" w:space="0" w:color="auto"/>
            <w:right w:val="none" w:sz="0" w:space="0" w:color="auto"/>
          </w:divBdr>
        </w:div>
      </w:divsChild>
    </w:div>
    <w:div w:id="1787121494">
      <w:bodyDiv w:val="1"/>
      <w:marLeft w:val="0"/>
      <w:marRight w:val="0"/>
      <w:marTop w:val="0"/>
      <w:marBottom w:val="0"/>
      <w:divBdr>
        <w:top w:val="none" w:sz="0" w:space="0" w:color="auto"/>
        <w:left w:val="none" w:sz="0" w:space="0" w:color="auto"/>
        <w:bottom w:val="none" w:sz="0" w:space="0" w:color="auto"/>
        <w:right w:val="none" w:sz="0" w:space="0" w:color="auto"/>
      </w:divBdr>
    </w:div>
    <w:div w:id="1798335006">
      <w:bodyDiv w:val="1"/>
      <w:marLeft w:val="0"/>
      <w:marRight w:val="0"/>
      <w:marTop w:val="0"/>
      <w:marBottom w:val="0"/>
      <w:divBdr>
        <w:top w:val="none" w:sz="0" w:space="0" w:color="auto"/>
        <w:left w:val="none" w:sz="0" w:space="0" w:color="auto"/>
        <w:bottom w:val="none" w:sz="0" w:space="0" w:color="auto"/>
        <w:right w:val="none" w:sz="0" w:space="0" w:color="auto"/>
      </w:divBdr>
      <w:divsChild>
        <w:div w:id="1611933872">
          <w:marLeft w:val="547"/>
          <w:marRight w:val="0"/>
          <w:marTop w:val="80"/>
          <w:marBottom w:val="0"/>
          <w:divBdr>
            <w:top w:val="none" w:sz="0" w:space="0" w:color="auto"/>
            <w:left w:val="none" w:sz="0" w:space="0" w:color="auto"/>
            <w:bottom w:val="none" w:sz="0" w:space="0" w:color="auto"/>
            <w:right w:val="none" w:sz="0" w:space="0" w:color="auto"/>
          </w:divBdr>
        </w:div>
        <w:div w:id="1763455695">
          <w:marLeft w:val="547"/>
          <w:marRight w:val="0"/>
          <w:marTop w:val="80"/>
          <w:marBottom w:val="0"/>
          <w:divBdr>
            <w:top w:val="none" w:sz="0" w:space="0" w:color="auto"/>
            <w:left w:val="none" w:sz="0" w:space="0" w:color="auto"/>
            <w:bottom w:val="none" w:sz="0" w:space="0" w:color="auto"/>
            <w:right w:val="none" w:sz="0" w:space="0" w:color="auto"/>
          </w:divBdr>
        </w:div>
        <w:div w:id="2045250930">
          <w:marLeft w:val="547"/>
          <w:marRight w:val="0"/>
          <w:marTop w:val="80"/>
          <w:marBottom w:val="0"/>
          <w:divBdr>
            <w:top w:val="none" w:sz="0" w:space="0" w:color="auto"/>
            <w:left w:val="none" w:sz="0" w:space="0" w:color="auto"/>
            <w:bottom w:val="none" w:sz="0" w:space="0" w:color="auto"/>
            <w:right w:val="none" w:sz="0" w:space="0" w:color="auto"/>
          </w:divBdr>
        </w:div>
      </w:divsChild>
    </w:div>
    <w:div w:id="1806308394">
      <w:bodyDiv w:val="1"/>
      <w:marLeft w:val="0"/>
      <w:marRight w:val="0"/>
      <w:marTop w:val="0"/>
      <w:marBottom w:val="0"/>
      <w:divBdr>
        <w:top w:val="none" w:sz="0" w:space="0" w:color="auto"/>
        <w:left w:val="none" w:sz="0" w:space="0" w:color="auto"/>
        <w:bottom w:val="none" w:sz="0" w:space="0" w:color="auto"/>
        <w:right w:val="none" w:sz="0" w:space="0" w:color="auto"/>
      </w:divBdr>
      <w:divsChild>
        <w:div w:id="1452288890">
          <w:marLeft w:val="734"/>
          <w:marRight w:val="0"/>
          <w:marTop w:val="115"/>
          <w:marBottom w:val="0"/>
          <w:divBdr>
            <w:top w:val="none" w:sz="0" w:space="0" w:color="auto"/>
            <w:left w:val="none" w:sz="0" w:space="0" w:color="auto"/>
            <w:bottom w:val="none" w:sz="0" w:space="0" w:color="auto"/>
            <w:right w:val="none" w:sz="0" w:space="0" w:color="auto"/>
          </w:divBdr>
        </w:div>
        <w:div w:id="170217048">
          <w:marLeft w:val="734"/>
          <w:marRight w:val="0"/>
          <w:marTop w:val="115"/>
          <w:marBottom w:val="0"/>
          <w:divBdr>
            <w:top w:val="none" w:sz="0" w:space="0" w:color="auto"/>
            <w:left w:val="none" w:sz="0" w:space="0" w:color="auto"/>
            <w:bottom w:val="none" w:sz="0" w:space="0" w:color="auto"/>
            <w:right w:val="none" w:sz="0" w:space="0" w:color="auto"/>
          </w:divBdr>
        </w:div>
        <w:div w:id="489251521">
          <w:marLeft w:val="734"/>
          <w:marRight w:val="0"/>
          <w:marTop w:val="115"/>
          <w:marBottom w:val="0"/>
          <w:divBdr>
            <w:top w:val="none" w:sz="0" w:space="0" w:color="auto"/>
            <w:left w:val="none" w:sz="0" w:space="0" w:color="auto"/>
            <w:bottom w:val="none" w:sz="0" w:space="0" w:color="auto"/>
            <w:right w:val="none" w:sz="0" w:space="0" w:color="auto"/>
          </w:divBdr>
        </w:div>
        <w:div w:id="1228225322">
          <w:marLeft w:val="734"/>
          <w:marRight w:val="0"/>
          <w:marTop w:val="115"/>
          <w:marBottom w:val="0"/>
          <w:divBdr>
            <w:top w:val="none" w:sz="0" w:space="0" w:color="auto"/>
            <w:left w:val="none" w:sz="0" w:space="0" w:color="auto"/>
            <w:bottom w:val="none" w:sz="0" w:space="0" w:color="auto"/>
            <w:right w:val="none" w:sz="0" w:space="0" w:color="auto"/>
          </w:divBdr>
        </w:div>
        <w:div w:id="1976520418">
          <w:marLeft w:val="734"/>
          <w:marRight w:val="0"/>
          <w:marTop w:val="115"/>
          <w:marBottom w:val="0"/>
          <w:divBdr>
            <w:top w:val="none" w:sz="0" w:space="0" w:color="auto"/>
            <w:left w:val="none" w:sz="0" w:space="0" w:color="auto"/>
            <w:bottom w:val="none" w:sz="0" w:space="0" w:color="auto"/>
            <w:right w:val="none" w:sz="0" w:space="0" w:color="auto"/>
          </w:divBdr>
        </w:div>
        <w:div w:id="1605383546">
          <w:marLeft w:val="734"/>
          <w:marRight w:val="0"/>
          <w:marTop w:val="115"/>
          <w:marBottom w:val="0"/>
          <w:divBdr>
            <w:top w:val="none" w:sz="0" w:space="0" w:color="auto"/>
            <w:left w:val="none" w:sz="0" w:space="0" w:color="auto"/>
            <w:bottom w:val="none" w:sz="0" w:space="0" w:color="auto"/>
            <w:right w:val="none" w:sz="0" w:space="0" w:color="auto"/>
          </w:divBdr>
        </w:div>
        <w:div w:id="351499169">
          <w:marLeft w:val="734"/>
          <w:marRight w:val="0"/>
          <w:marTop w:val="115"/>
          <w:marBottom w:val="0"/>
          <w:divBdr>
            <w:top w:val="none" w:sz="0" w:space="0" w:color="auto"/>
            <w:left w:val="none" w:sz="0" w:space="0" w:color="auto"/>
            <w:bottom w:val="none" w:sz="0" w:space="0" w:color="auto"/>
            <w:right w:val="none" w:sz="0" w:space="0" w:color="auto"/>
          </w:divBdr>
        </w:div>
        <w:div w:id="294679086">
          <w:marLeft w:val="734"/>
          <w:marRight w:val="0"/>
          <w:marTop w:val="115"/>
          <w:marBottom w:val="0"/>
          <w:divBdr>
            <w:top w:val="none" w:sz="0" w:space="0" w:color="auto"/>
            <w:left w:val="none" w:sz="0" w:space="0" w:color="auto"/>
            <w:bottom w:val="none" w:sz="0" w:space="0" w:color="auto"/>
            <w:right w:val="none" w:sz="0" w:space="0" w:color="auto"/>
          </w:divBdr>
        </w:div>
      </w:divsChild>
    </w:div>
    <w:div w:id="1814325450">
      <w:bodyDiv w:val="1"/>
      <w:marLeft w:val="0"/>
      <w:marRight w:val="0"/>
      <w:marTop w:val="0"/>
      <w:marBottom w:val="0"/>
      <w:divBdr>
        <w:top w:val="none" w:sz="0" w:space="0" w:color="auto"/>
        <w:left w:val="none" w:sz="0" w:space="0" w:color="auto"/>
        <w:bottom w:val="none" w:sz="0" w:space="0" w:color="auto"/>
        <w:right w:val="none" w:sz="0" w:space="0" w:color="auto"/>
      </w:divBdr>
    </w:div>
    <w:div w:id="1833252259">
      <w:bodyDiv w:val="1"/>
      <w:marLeft w:val="0"/>
      <w:marRight w:val="0"/>
      <w:marTop w:val="0"/>
      <w:marBottom w:val="0"/>
      <w:divBdr>
        <w:top w:val="none" w:sz="0" w:space="0" w:color="auto"/>
        <w:left w:val="none" w:sz="0" w:space="0" w:color="auto"/>
        <w:bottom w:val="none" w:sz="0" w:space="0" w:color="auto"/>
        <w:right w:val="none" w:sz="0" w:space="0" w:color="auto"/>
      </w:divBdr>
      <w:divsChild>
        <w:div w:id="207884822">
          <w:marLeft w:val="547"/>
          <w:marRight w:val="0"/>
          <w:marTop w:val="130"/>
          <w:marBottom w:val="0"/>
          <w:divBdr>
            <w:top w:val="none" w:sz="0" w:space="0" w:color="auto"/>
            <w:left w:val="none" w:sz="0" w:space="0" w:color="auto"/>
            <w:bottom w:val="none" w:sz="0" w:space="0" w:color="auto"/>
            <w:right w:val="none" w:sz="0" w:space="0" w:color="auto"/>
          </w:divBdr>
        </w:div>
      </w:divsChild>
    </w:div>
    <w:div w:id="1852645698">
      <w:bodyDiv w:val="1"/>
      <w:marLeft w:val="0"/>
      <w:marRight w:val="0"/>
      <w:marTop w:val="0"/>
      <w:marBottom w:val="0"/>
      <w:divBdr>
        <w:top w:val="none" w:sz="0" w:space="0" w:color="auto"/>
        <w:left w:val="none" w:sz="0" w:space="0" w:color="auto"/>
        <w:bottom w:val="none" w:sz="0" w:space="0" w:color="auto"/>
        <w:right w:val="none" w:sz="0" w:space="0" w:color="auto"/>
      </w:divBdr>
      <w:divsChild>
        <w:div w:id="1907102692">
          <w:marLeft w:val="547"/>
          <w:marRight w:val="0"/>
          <w:marTop w:val="130"/>
          <w:marBottom w:val="0"/>
          <w:divBdr>
            <w:top w:val="none" w:sz="0" w:space="0" w:color="auto"/>
            <w:left w:val="none" w:sz="0" w:space="0" w:color="auto"/>
            <w:bottom w:val="none" w:sz="0" w:space="0" w:color="auto"/>
            <w:right w:val="none" w:sz="0" w:space="0" w:color="auto"/>
          </w:divBdr>
        </w:div>
        <w:div w:id="578834904">
          <w:marLeft w:val="1166"/>
          <w:marRight w:val="0"/>
          <w:marTop w:val="106"/>
          <w:marBottom w:val="0"/>
          <w:divBdr>
            <w:top w:val="none" w:sz="0" w:space="0" w:color="auto"/>
            <w:left w:val="none" w:sz="0" w:space="0" w:color="auto"/>
            <w:bottom w:val="none" w:sz="0" w:space="0" w:color="auto"/>
            <w:right w:val="none" w:sz="0" w:space="0" w:color="auto"/>
          </w:divBdr>
        </w:div>
        <w:div w:id="734356316">
          <w:marLeft w:val="1166"/>
          <w:marRight w:val="0"/>
          <w:marTop w:val="106"/>
          <w:marBottom w:val="0"/>
          <w:divBdr>
            <w:top w:val="none" w:sz="0" w:space="0" w:color="auto"/>
            <w:left w:val="none" w:sz="0" w:space="0" w:color="auto"/>
            <w:bottom w:val="none" w:sz="0" w:space="0" w:color="auto"/>
            <w:right w:val="none" w:sz="0" w:space="0" w:color="auto"/>
          </w:divBdr>
        </w:div>
      </w:divsChild>
    </w:div>
    <w:div w:id="1858689746">
      <w:bodyDiv w:val="1"/>
      <w:marLeft w:val="0"/>
      <w:marRight w:val="0"/>
      <w:marTop w:val="0"/>
      <w:marBottom w:val="0"/>
      <w:divBdr>
        <w:top w:val="none" w:sz="0" w:space="0" w:color="auto"/>
        <w:left w:val="none" w:sz="0" w:space="0" w:color="auto"/>
        <w:bottom w:val="none" w:sz="0" w:space="0" w:color="auto"/>
        <w:right w:val="none" w:sz="0" w:space="0" w:color="auto"/>
      </w:divBdr>
      <w:divsChild>
        <w:div w:id="400718055">
          <w:marLeft w:val="706"/>
          <w:marRight w:val="0"/>
          <w:marTop w:val="134"/>
          <w:marBottom w:val="0"/>
          <w:divBdr>
            <w:top w:val="none" w:sz="0" w:space="0" w:color="auto"/>
            <w:left w:val="none" w:sz="0" w:space="0" w:color="auto"/>
            <w:bottom w:val="none" w:sz="0" w:space="0" w:color="auto"/>
            <w:right w:val="none" w:sz="0" w:space="0" w:color="auto"/>
          </w:divBdr>
        </w:div>
        <w:div w:id="408235749">
          <w:marLeft w:val="1397"/>
          <w:marRight w:val="0"/>
          <w:marTop w:val="115"/>
          <w:marBottom w:val="0"/>
          <w:divBdr>
            <w:top w:val="none" w:sz="0" w:space="0" w:color="auto"/>
            <w:left w:val="none" w:sz="0" w:space="0" w:color="auto"/>
            <w:bottom w:val="none" w:sz="0" w:space="0" w:color="auto"/>
            <w:right w:val="none" w:sz="0" w:space="0" w:color="auto"/>
          </w:divBdr>
        </w:div>
        <w:div w:id="1523129914">
          <w:marLeft w:val="1397"/>
          <w:marRight w:val="0"/>
          <w:marTop w:val="115"/>
          <w:marBottom w:val="0"/>
          <w:divBdr>
            <w:top w:val="none" w:sz="0" w:space="0" w:color="auto"/>
            <w:left w:val="none" w:sz="0" w:space="0" w:color="auto"/>
            <w:bottom w:val="none" w:sz="0" w:space="0" w:color="auto"/>
            <w:right w:val="none" w:sz="0" w:space="0" w:color="auto"/>
          </w:divBdr>
        </w:div>
        <w:div w:id="1702196825">
          <w:marLeft w:val="1397"/>
          <w:marRight w:val="0"/>
          <w:marTop w:val="115"/>
          <w:marBottom w:val="0"/>
          <w:divBdr>
            <w:top w:val="none" w:sz="0" w:space="0" w:color="auto"/>
            <w:left w:val="none" w:sz="0" w:space="0" w:color="auto"/>
            <w:bottom w:val="none" w:sz="0" w:space="0" w:color="auto"/>
            <w:right w:val="none" w:sz="0" w:space="0" w:color="auto"/>
          </w:divBdr>
        </w:div>
      </w:divsChild>
    </w:div>
    <w:div w:id="1879275017">
      <w:bodyDiv w:val="1"/>
      <w:marLeft w:val="0"/>
      <w:marRight w:val="0"/>
      <w:marTop w:val="0"/>
      <w:marBottom w:val="0"/>
      <w:divBdr>
        <w:top w:val="none" w:sz="0" w:space="0" w:color="auto"/>
        <w:left w:val="none" w:sz="0" w:space="0" w:color="auto"/>
        <w:bottom w:val="none" w:sz="0" w:space="0" w:color="auto"/>
        <w:right w:val="none" w:sz="0" w:space="0" w:color="auto"/>
      </w:divBdr>
      <w:divsChild>
        <w:div w:id="37166334">
          <w:marLeft w:val="1555"/>
          <w:marRight w:val="0"/>
          <w:marTop w:val="65"/>
          <w:marBottom w:val="0"/>
          <w:divBdr>
            <w:top w:val="none" w:sz="0" w:space="0" w:color="auto"/>
            <w:left w:val="none" w:sz="0" w:space="0" w:color="auto"/>
            <w:bottom w:val="none" w:sz="0" w:space="0" w:color="auto"/>
            <w:right w:val="none" w:sz="0" w:space="0" w:color="auto"/>
          </w:divBdr>
        </w:div>
        <w:div w:id="1337267938">
          <w:marLeft w:val="1555"/>
          <w:marRight w:val="0"/>
          <w:marTop w:val="65"/>
          <w:marBottom w:val="0"/>
          <w:divBdr>
            <w:top w:val="none" w:sz="0" w:space="0" w:color="auto"/>
            <w:left w:val="none" w:sz="0" w:space="0" w:color="auto"/>
            <w:bottom w:val="none" w:sz="0" w:space="0" w:color="auto"/>
            <w:right w:val="none" w:sz="0" w:space="0" w:color="auto"/>
          </w:divBdr>
        </w:div>
        <w:div w:id="1520193611">
          <w:marLeft w:val="1555"/>
          <w:marRight w:val="0"/>
          <w:marTop w:val="65"/>
          <w:marBottom w:val="0"/>
          <w:divBdr>
            <w:top w:val="none" w:sz="0" w:space="0" w:color="auto"/>
            <w:left w:val="none" w:sz="0" w:space="0" w:color="auto"/>
            <w:bottom w:val="none" w:sz="0" w:space="0" w:color="auto"/>
            <w:right w:val="none" w:sz="0" w:space="0" w:color="auto"/>
          </w:divBdr>
        </w:div>
      </w:divsChild>
    </w:div>
    <w:div w:id="1903709867">
      <w:bodyDiv w:val="1"/>
      <w:marLeft w:val="0"/>
      <w:marRight w:val="0"/>
      <w:marTop w:val="0"/>
      <w:marBottom w:val="0"/>
      <w:divBdr>
        <w:top w:val="none" w:sz="0" w:space="0" w:color="auto"/>
        <w:left w:val="none" w:sz="0" w:space="0" w:color="auto"/>
        <w:bottom w:val="none" w:sz="0" w:space="0" w:color="auto"/>
        <w:right w:val="none" w:sz="0" w:space="0" w:color="auto"/>
      </w:divBdr>
    </w:div>
    <w:div w:id="1905793156">
      <w:bodyDiv w:val="1"/>
      <w:marLeft w:val="0"/>
      <w:marRight w:val="0"/>
      <w:marTop w:val="0"/>
      <w:marBottom w:val="0"/>
      <w:divBdr>
        <w:top w:val="none" w:sz="0" w:space="0" w:color="auto"/>
        <w:left w:val="none" w:sz="0" w:space="0" w:color="auto"/>
        <w:bottom w:val="none" w:sz="0" w:space="0" w:color="auto"/>
        <w:right w:val="none" w:sz="0" w:space="0" w:color="auto"/>
      </w:divBdr>
      <w:divsChild>
        <w:div w:id="53084926">
          <w:marLeft w:val="547"/>
          <w:marRight w:val="0"/>
          <w:marTop w:val="134"/>
          <w:marBottom w:val="0"/>
          <w:divBdr>
            <w:top w:val="none" w:sz="0" w:space="0" w:color="auto"/>
            <w:left w:val="none" w:sz="0" w:space="0" w:color="auto"/>
            <w:bottom w:val="none" w:sz="0" w:space="0" w:color="auto"/>
            <w:right w:val="none" w:sz="0" w:space="0" w:color="auto"/>
          </w:divBdr>
        </w:div>
        <w:div w:id="816721830">
          <w:marLeft w:val="547"/>
          <w:marRight w:val="0"/>
          <w:marTop w:val="134"/>
          <w:marBottom w:val="0"/>
          <w:divBdr>
            <w:top w:val="none" w:sz="0" w:space="0" w:color="auto"/>
            <w:left w:val="none" w:sz="0" w:space="0" w:color="auto"/>
            <w:bottom w:val="none" w:sz="0" w:space="0" w:color="auto"/>
            <w:right w:val="none" w:sz="0" w:space="0" w:color="auto"/>
          </w:divBdr>
        </w:div>
        <w:div w:id="2134787768">
          <w:marLeft w:val="547"/>
          <w:marRight w:val="0"/>
          <w:marTop w:val="134"/>
          <w:marBottom w:val="0"/>
          <w:divBdr>
            <w:top w:val="none" w:sz="0" w:space="0" w:color="auto"/>
            <w:left w:val="none" w:sz="0" w:space="0" w:color="auto"/>
            <w:bottom w:val="none" w:sz="0" w:space="0" w:color="auto"/>
            <w:right w:val="none" w:sz="0" w:space="0" w:color="auto"/>
          </w:divBdr>
        </w:div>
        <w:div w:id="1132138100">
          <w:marLeft w:val="1166"/>
          <w:marRight w:val="0"/>
          <w:marTop w:val="134"/>
          <w:marBottom w:val="0"/>
          <w:divBdr>
            <w:top w:val="none" w:sz="0" w:space="0" w:color="auto"/>
            <w:left w:val="none" w:sz="0" w:space="0" w:color="auto"/>
            <w:bottom w:val="none" w:sz="0" w:space="0" w:color="auto"/>
            <w:right w:val="none" w:sz="0" w:space="0" w:color="auto"/>
          </w:divBdr>
        </w:div>
      </w:divsChild>
    </w:div>
    <w:div w:id="1910768568">
      <w:bodyDiv w:val="1"/>
      <w:marLeft w:val="0"/>
      <w:marRight w:val="0"/>
      <w:marTop w:val="0"/>
      <w:marBottom w:val="0"/>
      <w:divBdr>
        <w:top w:val="none" w:sz="0" w:space="0" w:color="auto"/>
        <w:left w:val="none" w:sz="0" w:space="0" w:color="auto"/>
        <w:bottom w:val="none" w:sz="0" w:space="0" w:color="auto"/>
        <w:right w:val="none" w:sz="0" w:space="0" w:color="auto"/>
      </w:divBdr>
    </w:div>
    <w:div w:id="1925414115">
      <w:bodyDiv w:val="1"/>
      <w:marLeft w:val="0"/>
      <w:marRight w:val="0"/>
      <w:marTop w:val="0"/>
      <w:marBottom w:val="0"/>
      <w:divBdr>
        <w:top w:val="none" w:sz="0" w:space="0" w:color="auto"/>
        <w:left w:val="none" w:sz="0" w:space="0" w:color="auto"/>
        <w:bottom w:val="none" w:sz="0" w:space="0" w:color="auto"/>
        <w:right w:val="none" w:sz="0" w:space="0" w:color="auto"/>
      </w:divBdr>
      <w:divsChild>
        <w:div w:id="1007052757">
          <w:marLeft w:val="547"/>
          <w:marRight w:val="0"/>
          <w:marTop w:val="125"/>
          <w:marBottom w:val="0"/>
          <w:divBdr>
            <w:top w:val="none" w:sz="0" w:space="0" w:color="auto"/>
            <w:left w:val="none" w:sz="0" w:space="0" w:color="auto"/>
            <w:bottom w:val="none" w:sz="0" w:space="0" w:color="auto"/>
            <w:right w:val="none" w:sz="0" w:space="0" w:color="auto"/>
          </w:divBdr>
        </w:div>
        <w:div w:id="828254058">
          <w:marLeft w:val="547"/>
          <w:marRight w:val="0"/>
          <w:marTop w:val="125"/>
          <w:marBottom w:val="0"/>
          <w:divBdr>
            <w:top w:val="none" w:sz="0" w:space="0" w:color="auto"/>
            <w:left w:val="none" w:sz="0" w:space="0" w:color="auto"/>
            <w:bottom w:val="none" w:sz="0" w:space="0" w:color="auto"/>
            <w:right w:val="none" w:sz="0" w:space="0" w:color="auto"/>
          </w:divBdr>
        </w:div>
        <w:div w:id="187723884">
          <w:marLeft w:val="547"/>
          <w:marRight w:val="0"/>
          <w:marTop w:val="125"/>
          <w:marBottom w:val="0"/>
          <w:divBdr>
            <w:top w:val="none" w:sz="0" w:space="0" w:color="auto"/>
            <w:left w:val="none" w:sz="0" w:space="0" w:color="auto"/>
            <w:bottom w:val="none" w:sz="0" w:space="0" w:color="auto"/>
            <w:right w:val="none" w:sz="0" w:space="0" w:color="auto"/>
          </w:divBdr>
        </w:div>
        <w:div w:id="180315713">
          <w:marLeft w:val="547"/>
          <w:marRight w:val="0"/>
          <w:marTop w:val="125"/>
          <w:marBottom w:val="0"/>
          <w:divBdr>
            <w:top w:val="none" w:sz="0" w:space="0" w:color="auto"/>
            <w:left w:val="none" w:sz="0" w:space="0" w:color="auto"/>
            <w:bottom w:val="none" w:sz="0" w:space="0" w:color="auto"/>
            <w:right w:val="none" w:sz="0" w:space="0" w:color="auto"/>
          </w:divBdr>
        </w:div>
      </w:divsChild>
    </w:div>
    <w:div w:id="1938899065">
      <w:bodyDiv w:val="1"/>
      <w:marLeft w:val="0"/>
      <w:marRight w:val="0"/>
      <w:marTop w:val="0"/>
      <w:marBottom w:val="0"/>
      <w:divBdr>
        <w:top w:val="none" w:sz="0" w:space="0" w:color="auto"/>
        <w:left w:val="none" w:sz="0" w:space="0" w:color="auto"/>
        <w:bottom w:val="none" w:sz="0" w:space="0" w:color="auto"/>
        <w:right w:val="none" w:sz="0" w:space="0" w:color="auto"/>
      </w:divBdr>
    </w:div>
    <w:div w:id="1953634109">
      <w:bodyDiv w:val="1"/>
      <w:marLeft w:val="0"/>
      <w:marRight w:val="0"/>
      <w:marTop w:val="0"/>
      <w:marBottom w:val="0"/>
      <w:divBdr>
        <w:top w:val="none" w:sz="0" w:space="0" w:color="auto"/>
        <w:left w:val="none" w:sz="0" w:space="0" w:color="auto"/>
        <w:bottom w:val="none" w:sz="0" w:space="0" w:color="auto"/>
        <w:right w:val="none" w:sz="0" w:space="0" w:color="auto"/>
      </w:divBdr>
      <w:divsChild>
        <w:div w:id="1003163121">
          <w:marLeft w:val="806"/>
          <w:marRight w:val="0"/>
          <w:marTop w:val="125"/>
          <w:marBottom w:val="0"/>
          <w:divBdr>
            <w:top w:val="none" w:sz="0" w:space="0" w:color="auto"/>
            <w:left w:val="none" w:sz="0" w:space="0" w:color="auto"/>
            <w:bottom w:val="none" w:sz="0" w:space="0" w:color="auto"/>
            <w:right w:val="none" w:sz="0" w:space="0" w:color="auto"/>
          </w:divBdr>
        </w:div>
        <w:div w:id="1636135376">
          <w:marLeft w:val="1051"/>
          <w:marRight w:val="0"/>
          <w:marTop w:val="106"/>
          <w:marBottom w:val="0"/>
          <w:divBdr>
            <w:top w:val="none" w:sz="0" w:space="0" w:color="auto"/>
            <w:left w:val="none" w:sz="0" w:space="0" w:color="auto"/>
            <w:bottom w:val="none" w:sz="0" w:space="0" w:color="auto"/>
            <w:right w:val="none" w:sz="0" w:space="0" w:color="auto"/>
          </w:divBdr>
        </w:div>
      </w:divsChild>
    </w:div>
    <w:div w:id="1961648560">
      <w:bodyDiv w:val="1"/>
      <w:marLeft w:val="0"/>
      <w:marRight w:val="0"/>
      <w:marTop w:val="0"/>
      <w:marBottom w:val="0"/>
      <w:divBdr>
        <w:top w:val="none" w:sz="0" w:space="0" w:color="auto"/>
        <w:left w:val="none" w:sz="0" w:space="0" w:color="auto"/>
        <w:bottom w:val="none" w:sz="0" w:space="0" w:color="auto"/>
        <w:right w:val="none" w:sz="0" w:space="0" w:color="auto"/>
      </w:divBdr>
      <w:divsChild>
        <w:div w:id="44913195">
          <w:marLeft w:val="1166"/>
          <w:marRight w:val="0"/>
          <w:marTop w:val="115"/>
          <w:marBottom w:val="0"/>
          <w:divBdr>
            <w:top w:val="none" w:sz="0" w:space="0" w:color="auto"/>
            <w:left w:val="none" w:sz="0" w:space="0" w:color="auto"/>
            <w:bottom w:val="none" w:sz="0" w:space="0" w:color="auto"/>
            <w:right w:val="none" w:sz="0" w:space="0" w:color="auto"/>
          </w:divBdr>
        </w:div>
        <w:div w:id="1809470364">
          <w:marLeft w:val="1166"/>
          <w:marRight w:val="0"/>
          <w:marTop w:val="115"/>
          <w:marBottom w:val="0"/>
          <w:divBdr>
            <w:top w:val="none" w:sz="0" w:space="0" w:color="auto"/>
            <w:left w:val="none" w:sz="0" w:space="0" w:color="auto"/>
            <w:bottom w:val="none" w:sz="0" w:space="0" w:color="auto"/>
            <w:right w:val="none" w:sz="0" w:space="0" w:color="auto"/>
          </w:divBdr>
        </w:div>
        <w:div w:id="1207183606">
          <w:marLeft w:val="1166"/>
          <w:marRight w:val="0"/>
          <w:marTop w:val="115"/>
          <w:marBottom w:val="0"/>
          <w:divBdr>
            <w:top w:val="none" w:sz="0" w:space="0" w:color="auto"/>
            <w:left w:val="none" w:sz="0" w:space="0" w:color="auto"/>
            <w:bottom w:val="none" w:sz="0" w:space="0" w:color="auto"/>
            <w:right w:val="none" w:sz="0" w:space="0" w:color="auto"/>
          </w:divBdr>
        </w:div>
      </w:divsChild>
    </w:div>
    <w:div w:id="1975064155">
      <w:bodyDiv w:val="1"/>
      <w:marLeft w:val="0"/>
      <w:marRight w:val="0"/>
      <w:marTop w:val="0"/>
      <w:marBottom w:val="0"/>
      <w:divBdr>
        <w:top w:val="none" w:sz="0" w:space="0" w:color="auto"/>
        <w:left w:val="none" w:sz="0" w:space="0" w:color="auto"/>
        <w:bottom w:val="none" w:sz="0" w:space="0" w:color="auto"/>
        <w:right w:val="none" w:sz="0" w:space="0" w:color="auto"/>
      </w:divBdr>
      <w:divsChild>
        <w:div w:id="814299117">
          <w:marLeft w:val="547"/>
          <w:marRight w:val="0"/>
          <w:marTop w:val="125"/>
          <w:marBottom w:val="0"/>
          <w:divBdr>
            <w:top w:val="none" w:sz="0" w:space="0" w:color="auto"/>
            <w:left w:val="none" w:sz="0" w:space="0" w:color="auto"/>
            <w:bottom w:val="none" w:sz="0" w:space="0" w:color="auto"/>
            <w:right w:val="none" w:sz="0" w:space="0" w:color="auto"/>
          </w:divBdr>
        </w:div>
        <w:div w:id="333727416">
          <w:marLeft w:val="547"/>
          <w:marRight w:val="0"/>
          <w:marTop w:val="125"/>
          <w:marBottom w:val="0"/>
          <w:divBdr>
            <w:top w:val="none" w:sz="0" w:space="0" w:color="auto"/>
            <w:left w:val="none" w:sz="0" w:space="0" w:color="auto"/>
            <w:bottom w:val="none" w:sz="0" w:space="0" w:color="auto"/>
            <w:right w:val="none" w:sz="0" w:space="0" w:color="auto"/>
          </w:divBdr>
        </w:div>
        <w:div w:id="1832403671">
          <w:marLeft w:val="547"/>
          <w:marRight w:val="0"/>
          <w:marTop w:val="125"/>
          <w:marBottom w:val="0"/>
          <w:divBdr>
            <w:top w:val="none" w:sz="0" w:space="0" w:color="auto"/>
            <w:left w:val="none" w:sz="0" w:space="0" w:color="auto"/>
            <w:bottom w:val="none" w:sz="0" w:space="0" w:color="auto"/>
            <w:right w:val="none" w:sz="0" w:space="0" w:color="auto"/>
          </w:divBdr>
        </w:div>
        <w:div w:id="187838904">
          <w:marLeft w:val="547"/>
          <w:marRight w:val="0"/>
          <w:marTop w:val="125"/>
          <w:marBottom w:val="0"/>
          <w:divBdr>
            <w:top w:val="none" w:sz="0" w:space="0" w:color="auto"/>
            <w:left w:val="none" w:sz="0" w:space="0" w:color="auto"/>
            <w:bottom w:val="none" w:sz="0" w:space="0" w:color="auto"/>
            <w:right w:val="none" w:sz="0" w:space="0" w:color="auto"/>
          </w:divBdr>
        </w:div>
      </w:divsChild>
    </w:div>
    <w:div w:id="1983264090">
      <w:bodyDiv w:val="1"/>
      <w:marLeft w:val="0"/>
      <w:marRight w:val="0"/>
      <w:marTop w:val="0"/>
      <w:marBottom w:val="0"/>
      <w:divBdr>
        <w:top w:val="none" w:sz="0" w:space="0" w:color="auto"/>
        <w:left w:val="none" w:sz="0" w:space="0" w:color="auto"/>
        <w:bottom w:val="none" w:sz="0" w:space="0" w:color="auto"/>
        <w:right w:val="none" w:sz="0" w:space="0" w:color="auto"/>
      </w:divBdr>
      <w:divsChild>
        <w:div w:id="162355562">
          <w:marLeft w:val="1829"/>
          <w:marRight w:val="0"/>
          <w:marTop w:val="115"/>
          <w:marBottom w:val="0"/>
          <w:divBdr>
            <w:top w:val="none" w:sz="0" w:space="0" w:color="auto"/>
            <w:left w:val="none" w:sz="0" w:space="0" w:color="auto"/>
            <w:bottom w:val="none" w:sz="0" w:space="0" w:color="auto"/>
            <w:right w:val="none" w:sz="0" w:space="0" w:color="auto"/>
          </w:divBdr>
        </w:div>
        <w:div w:id="1232424263">
          <w:marLeft w:val="2290"/>
          <w:marRight w:val="0"/>
          <w:marTop w:val="96"/>
          <w:marBottom w:val="0"/>
          <w:divBdr>
            <w:top w:val="none" w:sz="0" w:space="0" w:color="auto"/>
            <w:left w:val="none" w:sz="0" w:space="0" w:color="auto"/>
            <w:bottom w:val="none" w:sz="0" w:space="0" w:color="auto"/>
            <w:right w:val="none" w:sz="0" w:space="0" w:color="auto"/>
          </w:divBdr>
        </w:div>
        <w:div w:id="809784338">
          <w:marLeft w:val="1829"/>
          <w:marRight w:val="0"/>
          <w:marTop w:val="115"/>
          <w:marBottom w:val="0"/>
          <w:divBdr>
            <w:top w:val="none" w:sz="0" w:space="0" w:color="auto"/>
            <w:left w:val="none" w:sz="0" w:space="0" w:color="auto"/>
            <w:bottom w:val="none" w:sz="0" w:space="0" w:color="auto"/>
            <w:right w:val="none" w:sz="0" w:space="0" w:color="auto"/>
          </w:divBdr>
        </w:div>
        <w:div w:id="887572737">
          <w:marLeft w:val="2290"/>
          <w:marRight w:val="0"/>
          <w:marTop w:val="96"/>
          <w:marBottom w:val="0"/>
          <w:divBdr>
            <w:top w:val="none" w:sz="0" w:space="0" w:color="auto"/>
            <w:left w:val="none" w:sz="0" w:space="0" w:color="auto"/>
            <w:bottom w:val="none" w:sz="0" w:space="0" w:color="auto"/>
            <w:right w:val="none" w:sz="0" w:space="0" w:color="auto"/>
          </w:divBdr>
        </w:div>
        <w:div w:id="639264503">
          <w:marLeft w:val="2290"/>
          <w:marRight w:val="0"/>
          <w:marTop w:val="96"/>
          <w:marBottom w:val="0"/>
          <w:divBdr>
            <w:top w:val="none" w:sz="0" w:space="0" w:color="auto"/>
            <w:left w:val="none" w:sz="0" w:space="0" w:color="auto"/>
            <w:bottom w:val="none" w:sz="0" w:space="0" w:color="auto"/>
            <w:right w:val="none" w:sz="0" w:space="0" w:color="auto"/>
          </w:divBdr>
        </w:div>
        <w:div w:id="767314480">
          <w:marLeft w:val="2290"/>
          <w:marRight w:val="0"/>
          <w:marTop w:val="96"/>
          <w:marBottom w:val="0"/>
          <w:divBdr>
            <w:top w:val="none" w:sz="0" w:space="0" w:color="auto"/>
            <w:left w:val="none" w:sz="0" w:space="0" w:color="auto"/>
            <w:bottom w:val="none" w:sz="0" w:space="0" w:color="auto"/>
            <w:right w:val="none" w:sz="0" w:space="0" w:color="auto"/>
          </w:divBdr>
        </w:div>
        <w:div w:id="1124159059">
          <w:marLeft w:val="2290"/>
          <w:marRight w:val="0"/>
          <w:marTop w:val="96"/>
          <w:marBottom w:val="0"/>
          <w:divBdr>
            <w:top w:val="none" w:sz="0" w:space="0" w:color="auto"/>
            <w:left w:val="none" w:sz="0" w:space="0" w:color="auto"/>
            <w:bottom w:val="none" w:sz="0" w:space="0" w:color="auto"/>
            <w:right w:val="none" w:sz="0" w:space="0" w:color="auto"/>
          </w:divBdr>
        </w:div>
      </w:divsChild>
    </w:div>
    <w:div w:id="1983264596">
      <w:bodyDiv w:val="1"/>
      <w:marLeft w:val="0"/>
      <w:marRight w:val="0"/>
      <w:marTop w:val="0"/>
      <w:marBottom w:val="0"/>
      <w:divBdr>
        <w:top w:val="none" w:sz="0" w:space="0" w:color="auto"/>
        <w:left w:val="none" w:sz="0" w:space="0" w:color="auto"/>
        <w:bottom w:val="none" w:sz="0" w:space="0" w:color="auto"/>
        <w:right w:val="none" w:sz="0" w:space="0" w:color="auto"/>
      </w:divBdr>
      <w:divsChild>
        <w:div w:id="1764298880">
          <w:marLeft w:val="1829"/>
          <w:marRight w:val="0"/>
          <w:marTop w:val="115"/>
          <w:marBottom w:val="0"/>
          <w:divBdr>
            <w:top w:val="none" w:sz="0" w:space="0" w:color="auto"/>
            <w:left w:val="none" w:sz="0" w:space="0" w:color="auto"/>
            <w:bottom w:val="none" w:sz="0" w:space="0" w:color="auto"/>
            <w:right w:val="none" w:sz="0" w:space="0" w:color="auto"/>
          </w:divBdr>
        </w:div>
        <w:div w:id="1097751541">
          <w:marLeft w:val="2290"/>
          <w:marRight w:val="0"/>
          <w:marTop w:val="96"/>
          <w:marBottom w:val="0"/>
          <w:divBdr>
            <w:top w:val="none" w:sz="0" w:space="0" w:color="auto"/>
            <w:left w:val="none" w:sz="0" w:space="0" w:color="auto"/>
            <w:bottom w:val="none" w:sz="0" w:space="0" w:color="auto"/>
            <w:right w:val="none" w:sz="0" w:space="0" w:color="auto"/>
          </w:divBdr>
        </w:div>
      </w:divsChild>
    </w:div>
    <w:div w:id="1994067326">
      <w:bodyDiv w:val="1"/>
      <w:marLeft w:val="0"/>
      <w:marRight w:val="0"/>
      <w:marTop w:val="0"/>
      <w:marBottom w:val="0"/>
      <w:divBdr>
        <w:top w:val="none" w:sz="0" w:space="0" w:color="auto"/>
        <w:left w:val="none" w:sz="0" w:space="0" w:color="auto"/>
        <w:bottom w:val="none" w:sz="0" w:space="0" w:color="auto"/>
        <w:right w:val="none" w:sz="0" w:space="0" w:color="auto"/>
      </w:divBdr>
      <w:divsChild>
        <w:div w:id="1912235067">
          <w:marLeft w:val="547"/>
          <w:marRight w:val="0"/>
          <w:marTop w:val="120"/>
          <w:marBottom w:val="0"/>
          <w:divBdr>
            <w:top w:val="none" w:sz="0" w:space="0" w:color="auto"/>
            <w:left w:val="none" w:sz="0" w:space="0" w:color="auto"/>
            <w:bottom w:val="none" w:sz="0" w:space="0" w:color="auto"/>
            <w:right w:val="none" w:sz="0" w:space="0" w:color="auto"/>
          </w:divBdr>
        </w:div>
        <w:div w:id="1293246499">
          <w:marLeft w:val="1166"/>
          <w:marRight w:val="0"/>
          <w:marTop w:val="106"/>
          <w:marBottom w:val="0"/>
          <w:divBdr>
            <w:top w:val="none" w:sz="0" w:space="0" w:color="auto"/>
            <w:left w:val="none" w:sz="0" w:space="0" w:color="auto"/>
            <w:bottom w:val="none" w:sz="0" w:space="0" w:color="auto"/>
            <w:right w:val="none" w:sz="0" w:space="0" w:color="auto"/>
          </w:divBdr>
        </w:div>
        <w:div w:id="1978412491">
          <w:marLeft w:val="1166"/>
          <w:marRight w:val="0"/>
          <w:marTop w:val="106"/>
          <w:marBottom w:val="0"/>
          <w:divBdr>
            <w:top w:val="none" w:sz="0" w:space="0" w:color="auto"/>
            <w:left w:val="none" w:sz="0" w:space="0" w:color="auto"/>
            <w:bottom w:val="none" w:sz="0" w:space="0" w:color="auto"/>
            <w:right w:val="none" w:sz="0" w:space="0" w:color="auto"/>
          </w:divBdr>
        </w:div>
        <w:div w:id="166873771">
          <w:marLeft w:val="1166"/>
          <w:marRight w:val="0"/>
          <w:marTop w:val="106"/>
          <w:marBottom w:val="0"/>
          <w:divBdr>
            <w:top w:val="none" w:sz="0" w:space="0" w:color="auto"/>
            <w:left w:val="none" w:sz="0" w:space="0" w:color="auto"/>
            <w:bottom w:val="none" w:sz="0" w:space="0" w:color="auto"/>
            <w:right w:val="none" w:sz="0" w:space="0" w:color="auto"/>
          </w:divBdr>
        </w:div>
        <w:div w:id="119030868">
          <w:marLeft w:val="547"/>
          <w:marRight w:val="0"/>
          <w:marTop w:val="120"/>
          <w:marBottom w:val="0"/>
          <w:divBdr>
            <w:top w:val="none" w:sz="0" w:space="0" w:color="auto"/>
            <w:left w:val="none" w:sz="0" w:space="0" w:color="auto"/>
            <w:bottom w:val="none" w:sz="0" w:space="0" w:color="auto"/>
            <w:right w:val="none" w:sz="0" w:space="0" w:color="auto"/>
          </w:divBdr>
        </w:div>
      </w:divsChild>
    </w:div>
    <w:div w:id="2019192858">
      <w:bodyDiv w:val="1"/>
      <w:marLeft w:val="0"/>
      <w:marRight w:val="0"/>
      <w:marTop w:val="0"/>
      <w:marBottom w:val="0"/>
      <w:divBdr>
        <w:top w:val="none" w:sz="0" w:space="0" w:color="auto"/>
        <w:left w:val="none" w:sz="0" w:space="0" w:color="auto"/>
        <w:bottom w:val="none" w:sz="0" w:space="0" w:color="auto"/>
        <w:right w:val="none" w:sz="0" w:space="0" w:color="auto"/>
      </w:divBdr>
      <w:divsChild>
        <w:div w:id="92090165">
          <w:marLeft w:val="720"/>
          <w:marRight w:val="0"/>
          <w:marTop w:val="115"/>
          <w:marBottom w:val="0"/>
          <w:divBdr>
            <w:top w:val="none" w:sz="0" w:space="0" w:color="auto"/>
            <w:left w:val="none" w:sz="0" w:space="0" w:color="auto"/>
            <w:bottom w:val="none" w:sz="0" w:space="0" w:color="auto"/>
            <w:right w:val="none" w:sz="0" w:space="0" w:color="auto"/>
          </w:divBdr>
        </w:div>
        <w:div w:id="72287718">
          <w:marLeft w:val="720"/>
          <w:marRight w:val="0"/>
          <w:marTop w:val="115"/>
          <w:marBottom w:val="0"/>
          <w:divBdr>
            <w:top w:val="none" w:sz="0" w:space="0" w:color="auto"/>
            <w:left w:val="none" w:sz="0" w:space="0" w:color="auto"/>
            <w:bottom w:val="none" w:sz="0" w:space="0" w:color="auto"/>
            <w:right w:val="none" w:sz="0" w:space="0" w:color="auto"/>
          </w:divBdr>
        </w:div>
        <w:div w:id="1196116127">
          <w:marLeft w:val="720"/>
          <w:marRight w:val="0"/>
          <w:marTop w:val="115"/>
          <w:marBottom w:val="0"/>
          <w:divBdr>
            <w:top w:val="none" w:sz="0" w:space="0" w:color="auto"/>
            <w:left w:val="none" w:sz="0" w:space="0" w:color="auto"/>
            <w:bottom w:val="none" w:sz="0" w:space="0" w:color="auto"/>
            <w:right w:val="none" w:sz="0" w:space="0" w:color="auto"/>
          </w:divBdr>
        </w:div>
        <w:div w:id="1367868881">
          <w:marLeft w:val="720"/>
          <w:marRight w:val="0"/>
          <w:marTop w:val="115"/>
          <w:marBottom w:val="0"/>
          <w:divBdr>
            <w:top w:val="none" w:sz="0" w:space="0" w:color="auto"/>
            <w:left w:val="none" w:sz="0" w:space="0" w:color="auto"/>
            <w:bottom w:val="none" w:sz="0" w:space="0" w:color="auto"/>
            <w:right w:val="none" w:sz="0" w:space="0" w:color="auto"/>
          </w:divBdr>
        </w:div>
        <w:div w:id="1389842678">
          <w:marLeft w:val="720"/>
          <w:marRight w:val="0"/>
          <w:marTop w:val="115"/>
          <w:marBottom w:val="0"/>
          <w:divBdr>
            <w:top w:val="none" w:sz="0" w:space="0" w:color="auto"/>
            <w:left w:val="none" w:sz="0" w:space="0" w:color="auto"/>
            <w:bottom w:val="none" w:sz="0" w:space="0" w:color="auto"/>
            <w:right w:val="none" w:sz="0" w:space="0" w:color="auto"/>
          </w:divBdr>
        </w:div>
        <w:div w:id="943608970">
          <w:marLeft w:val="720"/>
          <w:marRight w:val="0"/>
          <w:marTop w:val="115"/>
          <w:marBottom w:val="0"/>
          <w:divBdr>
            <w:top w:val="none" w:sz="0" w:space="0" w:color="auto"/>
            <w:left w:val="none" w:sz="0" w:space="0" w:color="auto"/>
            <w:bottom w:val="none" w:sz="0" w:space="0" w:color="auto"/>
            <w:right w:val="none" w:sz="0" w:space="0" w:color="auto"/>
          </w:divBdr>
        </w:div>
        <w:div w:id="2068994801">
          <w:marLeft w:val="720"/>
          <w:marRight w:val="0"/>
          <w:marTop w:val="115"/>
          <w:marBottom w:val="0"/>
          <w:divBdr>
            <w:top w:val="none" w:sz="0" w:space="0" w:color="auto"/>
            <w:left w:val="none" w:sz="0" w:space="0" w:color="auto"/>
            <w:bottom w:val="none" w:sz="0" w:space="0" w:color="auto"/>
            <w:right w:val="none" w:sz="0" w:space="0" w:color="auto"/>
          </w:divBdr>
        </w:div>
      </w:divsChild>
    </w:div>
    <w:div w:id="2023165867">
      <w:bodyDiv w:val="1"/>
      <w:marLeft w:val="0"/>
      <w:marRight w:val="0"/>
      <w:marTop w:val="0"/>
      <w:marBottom w:val="0"/>
      <w:divBdr>
        <w:top w:val="none" w:sz="0" w:space="0" w:color="auto"/>
        <w:left w:val="none" w:sz="0" w:space="0" w:color="auto"/>
        <w:bottom w:val="none" w:sz="0" w:space="0" w:color="auto"/>
        <w:right w:val="none" w:sz="0" w:space="0" w:color="auto"/>
      </w:divBdr>
      <w:divsChild>
        <w:div w:id="2145612550">
          <w:marLeft w:val="1166"/>
          <w:marRight w:val="0"/>
          <w:marTop w:val="106"/>
          <w:marBottom w:val="0"/>
          <w:divBdr>
            <w:top w:val="none" w:sz="0" w:space="0" w:color="auto"/>
            <w:left w:val="none" w:sz="0" w:space="0" w:color="auto"/>
            <w:bottom w:val="none" w:sz="0" w:space="0" w:color="auto"/>
            <w:right w:val="none" w:sz="0" w:space="0" w:color="auto"/>
          </w:divBdr>
        </w:div>
        <w:div w:id="1302150444">
          <w:marLeft w:val="1800"/>
          <w:marRight w:val="0"/>
          <w:marTop w:val="91"/>
          <w:marBottom w:val="0"/>
          <w:divBdr>
            <w:top w:val="none" w:sz="0" w:space="0" w:color="auto"/>
            <w:left w:val="none" w:sz="0" w:space="0" w:color="auto"/>
            <w:bottom w:val="none" w:sz="0" w:space="0" w:color="auto"/>
            <w:right w:val="none" w:sz="0" w:space="0" w:color="auto"/>
          </w:divBdr>
        </w:div>
        <w:div w:id="1096243775">
          <w:marLeft w:val="2405"/>
          <w:marRight w:val="0"/>
          <w:marTop w:val="77"/>
          <w:marBottom w:val="0"/>
          <w:divBdr>
            <w:top w:val="none" w:sz="0" w:space="0" w:color="auto"/>
            <w:left w:val="none" w:sz="0" w:space="0" w:color="auto"/>
            <w:bottom w:val="none" w:sz="0" w:space="0" w:color="auto"/>
            <w:right w:val="none" w:sz="0" w:space="0" w:color="auto"/>
          </w:divBdr>
        </w:div>
        <w:div w:id="126775954">
          <w:marLeft w:val="1800"/>
          <w:marRight w:val="0"/>
          <w:marTop w:val="91"/>
          <w:marBottom w:val="0"/>
          <w:divBdr>
            <w:top w:val="none" w:sz="0" w:space="0" w:color="auto"/>
            <w:left w:val="none" w:sz="0" w:space="0" w:color="auto"/>
            <w:bottom w:val="none" w:sz="0" w:space="0" w:color="auto"/>
            <w:right w:val="none" w:sz="0" w:space="0" w:color="auto"/>
          </w:divBdr>
        </w:div>
        <w:div w:id="196353108">
          <w:marLeft w:val="2405"/>
          <w:marRight w:val="0"/>
          <w:marTop w:val="77"/>
          <w:marBottom w:val="0"/>
          <w:divBdr>
            <w:top w:val="none" w:sz="0" w:space="0" w:color="auto"/>
            <w:left w:val="none" w:sz="0" w:space="0" w:color="auto"/>
            <w:bottom w:val="none" w:sz="0" w:space="0" w:color="auto"/>
            <w:right w:val="none" w:sz="0" w:space="0" w:color="auto"/>
          </w:divBdr>
        </w:div>
        <w:div w:id="1574391734">
          <w:marLeft w:val="2405"/>
          <w:marRight w:val="0"/>
          <w:marTop w:val="77"/>
          <w:marBottom w:val="0"/>
          <w:divBdr>
            <w:top w:val="none" w:sz="0" w:space="0" w:color="auto"/>
            <w:left w:val="none" w:sz="0" w:space="0" w:color="auto"/>
            <w:bottom w:val="none" w:sz="0" w:space="0" w:color="auto"/>
            <w:right w:val="none" w:sz="0" w:space="0" w:color="auto"/>
          </w:divBdr>
        </w:div>
        <w:div w:id="2010910185">
          <w:marLeft w:val="2405"/>
          <w:marRight w:val="0"/>
          <w:marTop w:val="77"/>
          <w:marBottom w:val="0"/>
          <w:divBdr>
            <w:top w:val="none" w:sz="0" w:space="0" w:color="auto"/>
            <w:left w:val="none" w:sz="0" w:space="0" w:color="auto"/>
            <w:bottom w:val="none" w:sz="0" w:space="0" w:color="auto"/>
            <w:right w:val="none" w:sz="0" w:space="0" w:color="auto"/>
          </w:divBdr>
        </w:div>
        <w:div w:id="235167149">
          <w:marLeft w:val="2405"/>
          <w:marRight w:val="0"/>
          <w:marTop w:val="77"/>
          <w:marBottom w:val="0"/>
          <w:divBdr>
            <w:top w:val="none" w:sz="0" w:space="0" w:color="auto"/>
            <w:left w:val="none" w:sz="0" w:space="0" w:color="auto"/>
            <w:bottom w:val="none" w:sz="0" w:space="0" w:color="auto"/>
            <w:right w:val="none" w:sz="0" w:space="0" w:color="auto"/>
          </w:divBdr>
        </w:div>
        <w:div w:id="748692028">
          <w:marLeft w:val="2405"/>
          <w:marRight w:val="0"/>
          <w:marTop w:val="77"/>
          <w:marBottom w:val="0"/>
          <w:divBdr>
            <w:top w:val="none" w:sz="0" w:space="0" w:color="auto"/>
            <w:left w:val="none" w:sz="0" w:space="0" w:color="auto"/>
            <w:bottom w:val="none" w:sz="0" w:space="0" w:color="auto"/>
            <w:right w:val="none" w:sz="0" w:space="0" w:color="auto"/>
          </w:divBdr>
        </w:div>
      </w:divsChild>
    </w:div>
    <w:div w:id="2055107891">
      <w:bodyDiv w:val="1"/>
      <w:marLeft w:val="0"/>
      <w:marRight w:val="0"/>
      <w:marTop w:val="0"/>
      <w:marBottom w:val="0"/>
      <w:divBdr>
        <w:top w:val="none" w:sz="0" w:space="0" w:color="auto"/>
        <w:left w:val="none" w:sz="0" w:space="0" w:color="auto"/>
        <w:bottom w:val="none" w:sz="0" w:space="0" w:color="auto"/>
        <w:right w:val="none" w:sz="0" w:space="0" w:color="auto"/>
      </w:divBdr>
    </w:div>
    <w:div w:id="2060861715">
      <w:bodyDiv w:val="1"/>
      <w:marLeft w:val="0"/>
      <w:marRight w:val="0"/>
      <w:marTop w:val="0"/>
      <w:marBottom w:val="0"/>
      <w:divBdr>
        <w:top w:val="none" w:sz="0" w:space="0" w:color="auto"/>
        <w:left w:val="none" w:sz="0" w:space="0" w:color="auto"/>
        <w:bottom w:val="none" w:sz="0" w:space="0" w:color="auto"/>
        <w:right w:val="none" w:sz="0" w:space="0" w:color="auto"/>
      </w:divBdr>
      <w:divsChild>
        <w:div w:id="24212962">
          <w:marLeft w:val="1426"/>
          <w:marRight w:val="0"/>
          <w:marTop w:val="115"/>
          <w:marBottom w:val="0"/>
          <w:divBdr>
            <w:top w:val="none" w:sz="0" w:space="0" w:color="auto"/>
            <w:left w:val="none" w:sz="0" w:space="0" w:color="auto"/>
            <w:bottom w:val="none" w:sz="0" w:space="0" w:color="auto"/>
            <w:right w:val="none" w:sz="0" w:space="0" w:color="auto"/>
          </w:divBdr>
        </w:div>
        <w:div w:id="863057427">
          <w:marLeft w:val="1426"/>
          <w:marRight w:val="0"/>
          <w:marTop w:val="115"/>
          <w:marBottom w:val="0"/>
          <w:divBdr>
            <w:top w:val="none" w:sz="0" w:space="0" w:color="auto"/>
            <w:left w:val="none" w:sz="0" w:space="0" w:color="auto"/>
            <w:bottom w:val="none" w:sz="0" w:space="0" w:color="auto"/>
            <w:right w:val="none" w:sz="0" w:space="0" w:color="auto"/>
          </w:divBdr>
        </w:div>
        <w:div w:id="325210042">
          <w:marLeft w:val="1426"/>
          <w:marRight w:val="0"/>
          <w:marTop w:val="115"/>
          <w:marBottom w:val="0"/>
          <w:divBdr>
            <w:top w:val="none" w:sz="0" w:space="0" w:color="auto"/>
            <w:left w:val="none" w:sz="0" w:space="0" w:color="auto"/>
            <w:bottom w:val="none" w:sz="0" w:space="0" w:color="auto"/>
            <w:right w:val="none" w:sz="0" w:space="0" w:color="auto"/>
          </w:divBdr>
        </w:div>
        <w:div w:id="349916204">
          <w:marLeft w:val="1426"/>
          <w:marRight w:val="0"/>
          <w:marTop w:val="115"/>
          <w:marBottom w:val="0"/>
          <w:divBdr>
            <w:top w:val="none" w:sz="0" w:space="0" w:color="auto"/>
            <w:left w:val="none" w:sz="0" w:space="0" w:color="auto"/>
            <w:bottom w:val="none" w:sz="0" w:space="0" w:color="auto"/>
            <w:right w:val="none" w:sz="0" w:space="0" w:color="auto"/>
          </w:divBdr>
        </w:div>
        <w:div w:id="1412310593">
          <w:marLeft w:val="1426"/>
          <w:marRight w:val="0"/>
          <w:marTop w:val="115"/>
          <w:marBottom w:val="0"/>
          <w:divBdr>
            <w:top w:val="none" w:sz="0" w:space="0" w:color="auto"/>
            <w:left w:val="none" w:sz="0" w:space="0" w:color="auto"/>
            <w:bottom w:val="none" w:sz="0" w:space="0" w:color="auto"/>
            <w:right w:val="none" w:sz="0" w:space="0" w:color="auto"/>
          </w:divBdr>
        </w:div>
        <w:div w:id="1751999543">
          <w:marLeft w:val="1426"/>
          <w:marRight w:val="0"/>
          <w:marTop w:val="115"/>
          <w:marBottom w:val="0"/>
          <w:divBdr>
            <w:top w:val="none" w:sz="0" w:space="0" w:color="auto"/>
            <w:left w:val="none" w:sz="0" w:space="0" w:color="auto"/>
            <w:bottom w:val="none" w:sz="0" w:space="0" w:color="auto"/>
            <w:right w:val="none" w:sz="0" w:space="0" w:color="auto"/>
          </w:divBdr>
        </w:div>
        <w:div w:id="732506301">
          <w:marLeft w:val="1426"/>
          <w:marRight w:val="0"/>
          <w:marTop w:val="115"/>
          <w:marBottom w:val="0"/>
          <w:divBdr>
            <w:top w:val="none" w:sz="0" w:space="0" w:color="auto"/>
            <w:left w:val="none" w:sz="0" w:space="0" w:color="auto"/>
            <w:bottom w:val="none" w:sz="0" w:space="0" w:color="auto"/>
            <w:right w:val="none" w:sz="0" w:space="0" w:color="auto"/>
          </w:divBdr>
        </w:div>
      </w:divsChild>
    </w:div>
    <w:div w:id="2062944814">
      <w:bodyDiv w:val="1"/>
      <w:marLeft w:val="0"/>
      <w:marRight w:val="0"/>
      <w:marTop w:val="0"/>
      <w:marBottom w:val="0"/>
      <w:divBdr>
        <w:top w:val="none" w:sz="0" w:space="0" w:color="auto"/>
        <w:left w:val="none" w:sz="0" w:space="0" w:color="auto"/>
        <w:bottom w:val="none" w:sz="0" w:space="0" w:color="auto"/>
        <w:right w:val="none" w:sz="0" w:space="0" w:color="auto"/>
      </w:divBdr>
      <w:divsChild>
        <w:div w:id="275677098">
          <w:marLeft w:val="1166"/>
          <w:marRight w:val="0"/>
          <w:marTop w:val="115"/>
          <w:marBottom w:val="0"/>
          <w:divBdr>
            <w:top w:val="none" w:sz="0" w:space="0" w:color="auto"/>
            <w:left w:val="none" w:sz="0" w:space="0" w:color="auto"/>
            <w:bottom w:val="none" w:sz="0" w:space="0" w:color="auto"/>
            <w:right w:val="none" w:sz="0" w:space="0" w:color="auto"/>
          </w:divBdr>
        </w:div>
        <w:div w:id="1742370330">
          <w:marLeft w:val="1166"/>
          <w:marRight w:val="0"/>
          <w:marTop w:val="115"/>
          <w:marBottom w:val="0"/>
          <w:divBdr>
            <w:top w:val="none" w:sz="0" w:space="0" w:color="auto"/>
            <w:left w:val="none" w:sz="0" w:space="0" w:color="auto"/>
            <w:bottom w:val="none" w:sz="0" w:space="0" w:color="auto"/>
            <w:right w:val="none" w:sz="0" w:space="0" w:color="auto"/>
          </w:divBdr>
        </w:div>
        <w:div w:id="435174501">
          <w:marLeft w:val="1166"/>
          <w:marRight w:val="0"/>
          <w:marTop w:val="115"/>
          <w:marBottom w:val="0"/>
          <w:divBdr>
            <w:top w:val="none" w:sz="0" w:space="0" w:color="auto"/>
            <w:left w:val="none" w:sz="0" w:space="0" w:color="auto"/>
            <w:bottom w:val="none" w:sz="0" w:space="0" w:color="auto"/>
            <w:right w:val="none" w:sz="0" w:space="0" w:color="auto"/>
          </w:divBdr>
        </w:div>
      </w:divsChild>
    </w:div>
    <w:div w:id="2064063867">
      <w:bodyDiv w:val="1"/>
      <w:marLeft w:val="0"/>
      <w:marRight w:val="0"/>
      <w:marTop w:val="0"/>
      <w:marBottom w:val="0"/>
      <w:divBdr>
        <w:top w:val="none" w:sz="0" w:space="0" w:color="auto"/>
        <w:left w:val="none" w:sz="0" w:space="0" w:color="auto"/>
        <w:bottom w:val="none" w:sz="0" w:space="0" w:color="auto"/>
        <w:right w:val="none" w:sz="0" w:space="0" w:color="auto"/>
      </w:divBdr>
      <w:divsChild>
        <w:div w:id="1359500771">
          <w:marLeft w:val="734"/>
          <w:marRight w:val="0"/>
          <w:marTop w:val="120"/>
          <w:marBottom w:val="0"/>
          <w:divBdr>
            <w:top w:val="none" w:sz="0" w:space="0" w:color="auto"/>
            <w:left w:val="none" w:sz="0" w:space="0" w:color="auto"/>
            <w:bottom w:val="none" w:sz="0" w:space="0" w:color="auto"/>
            <w:right w:val="none" w:sz="0" w:space="0" w:color="auto"/>
          </w:divBdr>
        </w:div>
      </w:divsChild>
    </w:div>
    <w:div w:id="2070806662">
      <w:bodyDiv w:val="1"/>
      <w:marLeft w:val="0"/>
      <w:marRight w:val="0"/>
      <w:marTop w:val="0"/>
      <w:marBottom w:val="0"/>
      <w:divBdr>
        <w:top w:val="none" w:sz="0" w:space="0" w:color="auto"/>
        <w:left w:val="none" w:sz="0" w:space="0" w:color="auto"/>
        <w:bottom w:val="none" w:sz="0" w:space="0" w:color="auto"/>
        <w:right w:val="none" w:sz="0" w:space="0" w:color="auto"/>
      </w:divBdr>
      <w:divsChild>
        <w:div w:id="1146505446">
          <w:marLeft w:val="979"/>
          <w:marRight w:val="0"/>
          <w:marTop w:val="80"/>
          <w:marBottom w:val="0"/>
          <w:divBdr>
            <w:top w:val="none" w:sz="0" w:space="0" w:color="auto"/>
            <w:left w:val="none" w:sz="0" w:space="0" w:color="auto"/>
            <w:bottom w:val="none" w:sz="0" w:space="0" w:color="auto"/>
            <w:right w:val="none" w:sz="0" w:space="0" w:color="auto"/>
          </w:divBdr>
        </w:div>
        <w:div w:id="1748963898">
          <w:marLeft w:val="979"/>
          <w:marRight w:val="0"/>
          <w:marTop w:val="80"/>
          <w:marBottom w:val="0"/>
          <w:divBdr>
            <w:top w:val="none" w:sz="0" w:space="0" w:color="auto"/>
            <w:left w:val="none" w:sz="0" w:space="0" w:color="auto"/>
            <w:bottom w:val="none" w:sz="0" w:space="0" w:color="auto"/>
            <w:right w:val="none" w:sz="0" w:space="0" w:color="auto"/>
          </w:divBdr>
        </w:div>
        <w:div w:id="736391990">
          <w:marLeft w:val="979"/>
          <w:marRight w:val="0"/>
          <w:marTop w:val="80"/>
          <w:marBottom w:val="0"/>
          <w:divBdr>
            <w:top w:val="none" w:sz="0" w:space="0" w:color="auto"/>
            <w:left w:val="none" w:sz="0" w:space="0" w:color="auto"/>
            <w:bottom w:val="none" w:sz="0" w:space="0" w:color="auto"/>
            <w:right w:val="none" w:sz="0" w:space="0" w:color="auto"/>
          </w:divBdr>
        </w:div>
        <w:div w:id="1431701320">
          <w:marLeft w:val="979"/>
          <w:marRight w:val="0"/>
          <w:marTop w:val="80"/>
          <w:marBottom w:val="0"/>
          <w:divBdr>
            <w:top w:val="none" w:sz="0" w:space="0" w:color="auto"/>
            <w:left w:val="none" w:sz="0" w:space="0" w:color="auto"/>
            <w:bottom w:val="none" w:sz="0" w:space="0" w:color="auto"/>
            <w:right w:val="none" w:sz="0" w:space="0" w:color="auto"/>
          </w:divBdr>
        </w:div>
        <w:div w:id="817307213">
          <w:marLeft w:val="979"/>
          <w:marRight w:val="0"/>
          <w:marTop w:val="80"/>
          <w:marBottom w:val="0"/>
          <w:divBdr>
            <w:top w:val="none" w:sz="0" w:space="0" w:color="auto"/>
            <w:left w:val="none" w:sz="0" w:space="0" w:color="auto"/>
            <w:bottom w:val="none" w:sz="0" w:space="0" w:color="auto"/>
            <w:right w:val="none" w:sz="0" w:space="0" w:color="auto"/>
          </w:divBdr>
        </w:div>
        <w:div w:id="774328195">
          <w:marLeft w:val="979"/>
          <w:marRight w:val="0"/>
          <w:marTop w:val="80"/>
          <w:marBottom w:val="0"/>
          <w:divBdr>
            <w:top w:val="none" w:sz="0" w:space="0" w:color="auto"/>
            <w:left w:val="none" w:sz="0" w:space="0" w:color="auto"/>
            <w:bottom w:val="none" w:sz="0" w:space="0" w:color="auto"/>
            <w:right w:val="none" w:sz="0" w:space="0" w:color="auto"/>
          </w:divBdr>
        </w:div>
      </w:divsChild>
    </w:div>
    <w:div w:id="2073574494">
      <w:bodyDiv w:val="1"/>
      <w:marLeft w:val="0"/>
      <w:marRight w:val="0"/>
      <w:marTop w:val="0"/>
      <w:marBottom w:val="0"/>
      <w:divBdr>
        <w:top w:val="none" w:sz="0" w:space="0" w:color="auto"/>
        <w:left w:val="none" w:sz="0" w:space="0" w:color="auto"/>
        <w:bottom w:val="none" w:sz="0" w:space="0" w:color="auto"/>
        <w:right w:val="none" w:sz="0" w:space="0" w:color="auto"/>
      </w:divBdr>
      <w:divsChild>
        <w:div w:id="694356043">
          <w:marLeft w:val="547"/>
          <w:marRight w:val="0"/>
          <w:marTop w:val="96"/>
          <w:marBottom w:val="0"/>
          <w:divBdr>
            <w:top w:val="none" w:sz="0" w:space="0" w:color="auto"/>
            <w:left w:val="none" w:sz="0" w:space="0" w:color="auto"/>
            <w:bottom w:val="none" w:sz="0" w:space="0" w:color="auto"/>
            <w:right w:val="none" w:sz="0" w:space="0" w:color="auto"/>
          </w:divBdr>
        </w:div>
        <w:div w:id="68235090">
          <w:marLeft w:val="547"/>
          <w:marRight w:val="0"/>
          <w:marTop w:val="96"/>
          <w:marBottom w:val="0"/>
          <w:divBdr>
            <w:top w:val="none" w:sz="0" w:space="0" w:color="auto"/>
            <w:left w:val="none" w:sz="0" w:space="0" w:color="auto"/>
            <w:bottom w:val="none" w:sz="0" w:space="0" w:color="auto"/>
            <w:right w:val="none" w:sz="0" w:space="0" w:color="auto"/>
          </w:divBdr>
        </w:div>
        <w:div w:id="334115396">
          <w:marLeft w:val="547"/>
          <w:marRight w:val="0"/>
          <w:marTop w:val="96"/>
          <w:marBottom w:val="0"/>
          <w:divBdr>
            <w:top w:val="none" w:sz="0" w:space="0" w:color="auto"/>
            <w:left w:val="none" w:sz="0" w:space="0" w:color="auto"/>
            <w:bottom w:val="none" w:sz="0" w:space="0" w:color="auto"/>
            <w:right w:val="none" w:sz="0" w:space="0" w:color="auto"/>
          </w:divBdr>
        </w:div>
      </w:divsChild>
    </w:div>
    <w:div w:id="2078743182">
      <w:bodyDiv w:val="1"/>
      <w:marLeft w:val="0"/>
      <w:marRight w:val="0"/>
      <w:marTop w:val="0"/>
      <w:marBottom w:val="0"/>
      <w:divBdr>
        <w:top w:val="none" w:sz="0" w:space="0" w:color="auto"/>
        <w:left w:val="none" w:sz="0" w:space="0" w:color="auto"/>
        <w:bottom w:val="none" w:sz="0" w:space="0" w:color="auto"/>
        <w:right w:val="none" w:sz="0" w:space="0" w:color="auto"/>
      </w:divBdr>
      <w:divsChild>
        <w:div w:id="1587612883">
          <w:marLeft w:val="547"/>
          <w:marRight w:val="0"/>
          <w:marTop w:val="115"/>
          <w:marBottom w:val="0"/>
          <w:divBdr>
            <w:top w:val="none" w:sz="0" w:space="0" w:color="auto"/>
            <w:left w:val="none" w:sz="0" w:space="0" w:color="auto"/>
            <w:bottom w:val="none" w:sz="0" w:space="0" w:color="auto"/>
            <w:right w:val="none" w:sz="0" w:space="0" w:color="auto"/>
          </w:divBdr>
        </w:div>
        <w:div w:id="1897936595">
          <w:marLeft w:val="1166"/>
          <w:marRight w:val="0"/>
          <w:marTop w:val="96"/>
          <w:marBottom w:val="0"/>
          <w:divBdr>
            <w:top w:val="none" w:sz="0" w:space="0" w:color="auto"/>
            <w:left w:val="none" w:sz="0" w:space="0" w:color="auto"/>
            <w:bottom w:val="none" w:sz="0" w:space="0" w:color="auto"/>
            <w:right w:val="none" w:sz="0" w:space="0" w:color="auto"/>
          </w:divBdr>
        </w:div>
        <w:div w:id="1676414472">
          <w:marLeft w:val="1166"/>
          <w:marRight w:val="0"/>
          <w:marTop w:val="96"/>
          <w:marBottom w:val="0"/>
          <w:divBdr>
            <w:top w:val="none" w:sz="0" w:space="0" w:color="auto"/>
            <w:left w:val="none" w:sz="0" w:space="0" w:color="auto"/>
            <w:bottom w:val="none" w:sz="0" w:space="0" w:color="auto"/>
            <w:right w:val="none" w:sz="0" w:space="0" w:color="auto"/>
          </w:divBdr>
        </w:div>
        <w:div w:id="806553318">
          <w:marLeft w:val="1166"/>
          <w:marRight w:val="0"/>
          <w:marTop w:val="96"/>
          <w:marBottom w:val="0"/>
          <w:divBdr>
            <w:top w:val="none" w:sz="0" w:space="0" w:color="auto"/>
            <w:left w:val="none" w:sz="0" w:space="0" w:color="auto"/>
            <w:bottom w:val="none" w:sz="0" w:space="0" w:color="auto"/>
            <w:right w:val="none" w:sz="0" w:space="0" w:color="auto"/>
          </w:divBdr>
        </w:div>
        <w:div w:id="71321769">
          <w:marLeft w:val="1166"/>
          <w:marRight w:val="0"/>
          <w:marTop w:val="96"/>
          <w:marBottom w:val="0"/>
          <w:divBdr>
            <w:top w:val="none" w:sz="0" w:space="0" w:color="auto"/>
            <w:left w:val="none" w:sz="0" w:space="0" w:color="auto"/>
            <w:bottom w:val="none" w:sz="0" w:space="0" w:color="auto"/>
            <w:right w:val="none" w:sz="0" w:space="0" w:color="auto"/>
          </w:divBdr>
        </w:div>
        <w:div w:id="1790468615">
          <w:marLeft w:val="1166"/>
          <w:marRight w:val="0"/>
          <w:marTop w:val="96"/>
          <w:marBottom w:val="0"/>
          <w:divBdr>
            <w:top w:val="none" w:sz="0" w:space="0" w:color="auto"/>
            <w:left w:val="none" w:sz="0" w:space="0" w:color="auto"/>
            <w:bottom w:val="none" w:sz="0" w:space="0" w:color="auto"/>
            <w:right w:val="none" w:sz="0" w:space="0" w:color="auto"/>
          </w:divBdr>
        </w:div>
        <w:div w:id="363024977">
          <w:marLeft w:val="1166"/>
          <w:marRight w:val="0"/>
          <w:marTop w:val="96"/>
          <w:marBottom w:val="0"/>
          <w:divBdr>
            <w:top w:val="none" w:sz="0" w:space="0" w:color="auto"/>
            <w:left w:val="none" w:sz="0" w:space="0" w:color="auto"/>
            <w:bottom w:val="none" w:sz="0" w:space="0" w:color="auto"/>
            <w:right w:val="none" w:sz="0" w:space="0" w:color="auto"/>
          </w:divBdr>
        </w:div>
      </w:divsChild>
    </w:div>
    <w:div w:id="2079201744">
      <w:bodyDiv w:val="1"/>
      <w:marLeft w:val="0"/>
      <w:marRight w:val="0"/>
      <w:marTop w:val="0"/>
      <w:marBottom w:val="0"/>
      <w:divBdr>
        <w:top w:val="none" w:sz="0" w:space="0" w:color="auto"/>
        <w:left w:val="none" w:sz="0" w:space="0" w:color="auto"/>
        <w:bottom w:val="none" w:sz="0" w:space="0" w:color="auto"/>
        <w:right w:val="none" w:sz="0" w:space="0" w:color="auto"/>
      </w:divBdr>
      <w:divsChild>
        <w:div w:id="2011518288">
          <w:marLeft w:val="432"/>
          <w:marRight w:val="0"/>
          <w:marTop w:val="120"/>
          <w:marBottom w:val="0"/>
          <w:divBdr>
            <w:top w:val="none" w:sz="0" w:space="0" w:color="auto"/>
            <w:left w:val="none" w:sz="0" w:space="0" w:color="auto"/>
            <w:bottom w:val="none" w:sz="0" w:space="0" w:color="auto"/>
            <w:right w:val="none" w:sz="0" w:space="0" w:color="auto"/>
          </w:divBdr>
        </w:div>
      </w:divsChild>
    </w:div>
    <w:div w:id="2088454187">
      <w:bodyDiv w:val="1"/>
      <w:marLeft w:val="0"/>
      <w:marRight w:val="0"/>
      <w:marTop w:val="0"/>
      <w:marBottom w:val="0"/>
      <w:divBdr>
        <w:top w:val="none" w:sz="0" w:space="0" w:color="auto"/>
        <w:left w:val="none" w:sz="0" w:space="0" w:color="auto"/>
        <w:bottom w:val="none" w:sz="0" w:space="0" w:color="auto"/>
        <w:right w:val="none" w:sz="0" w:space="0" w:color="auto"/>
      </w:divBdr>
      <w:divsChild>
        <w:div w:id="1890607836">
          <w:marLeft w:val="547"/>
          <w:marRight w:val="0"/>
          <w:marTop w:val="91"/>
          <w:marBottom w:val="0"/>
          <w:divBdr>
            <w:top w:val="none" w:sz="0" w:space="0" w:color="auto"/>
            <w:left w:val="none" w:sz="0" w:space="0" w:color="auto"/>
            <w:bottom w:val="none" w:sz="0" w:space="0" w:color="auto"/>
            <w:right w:val="none" w:sz="0" w:space="0" w:color="auto"/>
          </w:divBdr>
        </w:div>
        <w:div w:id="717125464">
          <w:marLeft w:val="1166"/>
          <w:marRight w:val="0"/>
          <w:marTop w:val="86"/>
          <w:marBottom w:val="0"/>
          <w:divBdr>
            <w:top w:val="none" w:sz="0" w:space="0" w:color="auto"/>
            <w:left w:val="none" w:sz="0" w:space="0" w:color="auto"/>
            <w:bottom w:val="none" w:sz="0" w:space="0" w:color="auto"/>
            <w:right w:val="none" w:sz="0" w:space="0" w:color="auto"/>
          </w:divBdr>
        </w:div>
        <w:div w:id="1427068413">
          <w:marLeft w:val="1166"/>
          <w:marRight w:val="0"/>
          <w:marTop w:val="86"/>
          <w:marBottom w:val="0"/>
          <w:divBdr>
            <w:top w:val="none" w:sz="0" w:space="0" w:color="auto"/>
            <w:left w:val="none" w:sz="0" w:space="0" w:color="auto"/>
            <w:bottom w:val="none" w:sz="0" w:space="0" w:color="auto"/>
            <w:right w:val="none" w:sz="0" w:space="0" w:color="auto"/>
          </w:divBdr>
        </w:div>
        <w:div w:id="383329844">
          <w:marLeft w:val="1166"/>
          <w:marRight w:val="0"/>
          <w:marTop w:val="86"/>
          <w:marBottom w:val="0"/>
          <w:divBdr>
            <w:top w:val="none" w:sz="0" w:space="0" w:color="auto"/>
            <w:left w:val="none" w:sz="0" w:space="0" w:color="auto"/>
            <w:bottom w:val="none" w:sz="0" w:space="0" w:color="auto"/>
            <w:right w:val="none" w:sz="0" w:space="0" w:color="auto"/>
          </w:divBdr>
        </w:div>
        <w:div w:id="1552645646">
          <w:marLeft w:val="1166"/>
          <w:marRight w:val="0"/>
          <w:marTop w:val="86"/>
          <w:marBottom w:val="0"/>
          <w:divBdr>
            <w:top w:val="none" w:sz="0" w:space="0" w:color="auto"/>
            <w:left w:val="none" w:sz="0" w:space="0" w:color="auto"/>
            <w:bottom w:val="none" w:sz="0" w:space="0" w:color="auto"/>
            <w:right w:val="none" w:sz="0" w:space="0" w:color="auto"/>
          </w:divBdr>
        </w:div>
      </w:divsChild>
    </w:div>
    <w:div w:id="2090998605">
      <w:bodyDiv w:val="1"/>
      <w:marLeft w:val="0"/>
      <w:marRight w:val="0"/>
      <w:marTop w:val="0"/>
      <w:marBottom w:val="0"/>
      <w:divBdr>
        <w:top w:val="none" w:sz="0" w:space="0" w:color="auto"/>
        <w:left w:val="none" w:sz="0" w:space="0" w:color="auto"/>
        <w:bottom w:val="none" w:sz="0" w:space="0" w:color="auto"/>
        <w:right w:val="none" w:sz="0" w:space="0" w:color="auto"/>
      </w:divBdr>
      <w:divsChild>
        <w:div w:id="714695766">
          <w:marLeft w:val="965"/>
          <w:marRight w:val="0"/>
          <w:marTop w:val="115"/>
          <w:marBottom w:val="0"/>
          <w:divBdr>
            <w:top w:val="none" w:sz="0" w:space="0" w:color="auto"/>
            <w:left w:val="none" w:sz="0" w:space="0" w:color="auto"/>
            <w:bottom w:val="none" w:sz="0" w:space="0" w:color="auto"/>
            <w:right w:val="none" w:sz="0" w:space="0" w:color="auto"/>
          </w:divBdr>
        </w:div>
        <w:div w:id="1997607850">
          <w:marLeft w:val="965"/>
          <w:marRight w:val="0"/>
          <w:marTop w:val="115"/>
          <w:marBottom w:val="0"/>
          <w:divBdr>
            <w:top w:val="none" w:sz="0" w:space="0" w:color="auto"/>
            <w:left w:val="none" w:sz="0" w:space="0" w:color="auto"/>
            <w:bottom w:val="none" w:sz="0" w:space="0" w:color="auto"/>
            <w:right w:val="none" w:sz="0" w:space="0" w:color="auto"/>
          </w:divBdr>
        </w:div>
        <w:div w:id="2114855429">
          <w:marLeft w:val="965"/>
          <w:marRight w:val="0"/>
          <w:marTop w:val="115"/>
          <w:marBottom w:val="0"/>
          <w:divBdr>
            <w:top w:val="none" w:sz="0" w:space="0" w:color="auto"/>
            <w:left w:val="none" w:sz="0" w:space="0" w:color="auto"/>
            <w:bottom w:val="none" w:sz="0" w:space="0" w:color="auto"/>
            <w:right w:val="none" w:sz="0" w:space="0" w:color="auto"/>
          </w:divBdr>
        </w:div>
        <w:div w:id="1586765205">
          <w:marLeft w:val="965"/>
          <w:marRight w:val="0"/>
          <w:marTop w:val="115"/>
          <w:marBottom w:val="0"/>
          <w:divBdr>
            <w:top w:val="none" w:sz="0" w:space="0" w:color="auto"/>
            <w:left w:val="none" w:sz="0" w:space="0" w:color="auto"/>
            <w:bottom w:val="none" w:sz="0" w:space="0" w:color="auto"/>
            <w:right w:val="none" w:sz="0" w:space="0" w:color="auto"/>
          </w:divBdr>
        </w:div>
        <w:div w:id="884951722">
          <w:marLeft w:val="965"/>
          <w:marRight w:val="0"/>
          <w:marTop w:val="115"/>
          <w:marBottom w:val="0"/>
          <w:divBdr>
            <w:top w:val="none" w:sz="0" w:space="0" w:color="auto"/>
            <w:left w:val="none" w:sz="0" w:space="0" w:color="auto"/>
            <w:bottom w:val="none" w:sz="0" w:space="0" w:color="auto"/>
            <w:right w:val="none" w:sz="0" w:space="0" w:color="auto"/>
          </w:divBdr>
        </w:div>
        <w:div w:id="1169713738">
          <w:marLeft w:val="965"/>
          <w:marRight w:val="0"/>
          <w:marTop w:val="115"/>
          <w:marBottom w:val="0"/>
          <w:divBdr>
            <w:top w:val="none" w:sz="0" w:space="0" w:color="auto"/>
            <w:left w:val="none" w:sz="0" w:space="0" w:color="auto"/>
            <w:bottom w:val="none" w:sz="0" w:space="0" w:color="auto"/>
            <w:right w:val="none" w:sz="0" w:space="0" w:color="auto"/>
          </w:divBdr>
        </w:div>
        <w:div w:id="752094657">
          <w:marLeft w:val="965"/>
          <w:marRight w:val="0"/>
          <w:marTop w:val="115"/>
          <w:marBottom w:val="0"/>
          <w:divBdr>
            <w:top w:val="none" w:sz="0" w:space="0" w:color="auto"/>
            <w:left w:val="none" w:sz="0" w:space="0" w:color="auto"/>
            <w:bottom w:val="none" w:sz="0" w:space="0" w:color="auto"/>
            <w:right w:val="none" w:sz="0" w:space="0" w:color="auto"/>
          </w:divBdr>
        </w:div>
        <w:div w:id="1143811041">
          <w:marLeft w:val="965"/>
          <w:marRight w:val="0"/>
          <w:marTop w:val="115"/>
          <w:marBottom w:val="0"/>
          <w:divBdr>
            <w:top w:val="none" w:sz="0" w:space="0" w:color="auto"/>
            <w:left w:val="none" w:sz="0" w:space="0" w:color="auto"/>
            <w:bottom w:val="none" w:sz="0" w:space="0" w:color="auto"/>
            <w:right w:val="none" w:sz="0" w:space="0" w:color="auto"/>
          </w:divBdr>
        </w:div>
      </w:divsChild>
    </w:div>
    <w:div w:id="2095272443">
      <w:bodyDiv w:val="1"/>
      <w:marLeft w:val="0"/>
      <w:marRight w:val="0"/>
      <w:marTop w:val="0"/>
      <w:marBottom w:val="0"/>
      <w:divBdr>
        <w:top w:val="none" w:sz="0" w:space="0" w:color="auto"/>
        <w:left w:val="none" w:sz="0" w:space="0" w:color="auto"/>
        <w:bottom w:val="none" w:sz="0" w:space="0" w:color="auto"/>
        <w:right w:val="none" w:sz="0" w:space="0" w:color="auto"/>
      </w:divBdr>
      <w:divsChild>
        <w:div w:id="1589345098">
          <w:marLeft w:val="835"/>
          <w:marRight w:val="0"/>
          <w:marTop w:val="80"/>
          <w:marBottom w:val="0"/>
          <w:divBdr>
            <w:top w:val="none" w:sz="0" w:space="0" w:color="auto"/>
            <w:left w:val="none" w:sz="0" w:space="0" w:color="auto"/>
            <w:bottom w:val="none" w:sz="0" w:space="0" w:color="auto"/>
            <w:right w:val="none" w:sz="0" w:space="0" w:color="auto"/>
          </w:divBdr>
        </w:div>
        <w:div w:id="1766344136">
          <w:marLeft w:val="835"/>
          <w:marRight w:val="0"/>
          <w:marTop w:val="80"/>
          <w:marBottom w:val="0"/>
          <w:divBdr>
            <w:top w:val="none" w:sz="0" w:space="0" w:color="auto"/>
            <w:left w:val="none" w:sz="0" w:space="0" w:color="auto"/>
            <w:bottom w:val="none" w:sz="0" w:space="0" w:color="auto"/>
            <w:right w:val="none" w:sz="0" w:space="0" w:color="auto"/>
          </w:divBdr>
        </w:div>
        <w:div w:id="341049569">
          <w:marLeft w:val="835"/>
          <w:marRight w:val="0"/>
          <w:marTop w:val="80"/>
          <w:marBottom w:val="0"/>
          <w:divBdr>
            <w:top w:val="none" w:sz="0" w:space="0" w:color="auto"/>
            <w:left w:val="none" w:sz="0" w:space="0" w:color="auto"/>
            <w:bottom w:val="none" w:sz="0" w:space="0" w:color="auto"/>
            <w:right w:val="none" w:sz="0" w:space="0" w:color="auto"/>
          </w:divBdr>
        </w:div>
        <w:div w:id="724068015">
          <w:marLeft w:val="835"/>
          <w:marRight w:val="0"/>
          <w:marTop w:val="80"/>
          <w:marBottom w:val="0"/>
          <w:divBdr>
            <w:top w:val="none" w:sz="0" w:space="0" w:color="auto"/>
            <w:left w:val="none" w:sz="0" w:space="0" w:color="auto"/>
            <w:bottom w:val="none" w:sz="0" w:space="0" w:color="auto"/>
            <w:right w:val="none" w:sz="0" w:space="0" w:color="auto"/>
          </w:divBdr>
        </w:div>
        <w:div w:id="1580870075">
          <w:marLeft w:val="835"/>
          <w:marRight w:val="0"/>
          <w:marTop w:val="80"/>
          <w:marBottom w:val="0"/>
          <w:divBdr>
            <w:top w:val="none" w:sz="0" w:space="0" w:color="auto"/>
            <w:left w:val="none" w:sz="0" w:space="0" w:color="auto"/>
            <w:bottom w:val="none" w:sz="0" w:space="0" w:color="auto"/>
            <w:right w:val="none" w:sz="0" w:space="0" w:color="auto"/>
          </w:divBdr>
        </w:div>
      </w:divsChild>
    </w:div>
    <w:div w:id="2097701368">
      <w:bodyDiv w:val="1"/>
      <w:marLeft w:val="0"/>
      <w:marRight w:val="0"/>
      <w:marTop w:val="0"/>
      <w:marBottom w:val="0"/>
      <w:divBdr>
        <w:top w:val="none" w:sz="0" w:space="0" w:color="auto"/>
        <w:left w:val="none" w:sz="0" w:space="0" w:color="auto"/>
        <w:bottom w:val="none" w:sz="0" w:space="0" w:color="auto"/>
        <w:right w:val="none" w:sz="0" w:space="0" w:color="auto"/>
      </w:divBdr>
      <w:divsChild>
        <w:div w:id="1431007150">
          <w:marLeft w:val="432"/>
          <w:marRight w:val="0"/>
          <w:marTop w:val="120"/>
          <w:marBottom w:val="0"/>
          <w:divBdr>
            <w:top w:val="none" w:sz="0" w:space="0" w:color="auto"/>
            <w:left w:val="none" w:sz="0" w:space="0" w:color="auto"/>
            <w:bottom w:val="none" w:sz="0" w:space="0" w:color="auto"/>
            <w:right w:val="none" w:sz="0" w:space="0" w:color="auto"/>
          </w:divBdr>
        </w:div>
      </w:divsChild>
    </w:div>
    <w:div w:id="2106265759">
      <w:bodyDiv w:val="1"/>
      <w:marLeft w:val="0"/>
      <w:marRight w:val="0"/>
      <w:marTop w:val="0"/>
      <w:marBottom w:val="0"/>
      <w:divBdr>
        <w:top w:val="none" w:sz="0" w:space="0" w:color="auto"/>
        <w:left w:val="none" w:sz="0" w:space="0" w:color="auto"/>
        <w:bottom w:val="none" w:sz="0" w:space="0" w:color="auto"/>
        <w:right w:val="none" w:sz="0" w:space="0" w:color="auto"/>
      </w:divBdr>
      <w:divsChild>
        <w:div w:id="391583589">
          <w:marLeft w:val="547"/>
          <w:marRight w:val="0"/>
          <w:marTop w:val="115"/>
          <w:marBottom w:val="0"/>
          <w:divBdr>
            <w:top w:val="none" w:sz="0" w:space="0" w:color="auto"/>
            <w:left w:val="none" w:sz="0" w:space="0" w:color="auto"/>
            <w:bottom w:val="none" w:sz="0" w:space="0" w:color="auto"/>
            <w:right w:val="none" w:sz="0" w:space="0" w:color="auto"/>
          </w:divBdr>
        </w:div>
        <w:div w:id="1166552344">
          <w:marLeft w:val="547"/>
          <w:marRight w:val="0"/>
          <w:marTop w:val="115"/>
          <w:marBottom w:val="0"/>
          <w:divBdr>
            <w:top w:val="none" w:sz="0" w:space="0" w:color="auto"/>
            <w:left w:val="none" w:sz="0" w:space="0" w:color="auto"/>
            <w:bottom w:val="none" w:sz="0" w:space="0" w:color="auto"/>
            <w:right w:val="none" w:sz="0" w:space="0" w:color="auto"/>
          </w:divBdr>
        </w:div>
      </w:divsChild>
    </w:div>
    <w:div w:id="2121994334">
      <w:bodyDiv w:val="1"/>
      <w:marLeft w:val="0"/>
      <w:marRight w:val="0"/>
      <w:marTop w:val="0"/>
      <w:marBottom w:val="0"/>
      <w:divBdr>
        <w:top w:val="none" w:sz="0" w:space="0" w:color="auto"/>
        <w:left w:val="none" w:sz="0" w:space="0" w:color="auto"/>
        <w:bottom w:val="none" w:sz="0" w:space="0" w:color="auto"/>
        <w:right w:val="none" w:sz="0" w:space="0" w:color="auto"/>
      </w:divBdr>
      <w:divsChild>
        <w:div w:id="2033068874">
          <w:marLeft w:val="706"/>
          <w:marRight w:val="0"/>
          <w:marTop w:val="134"/>
          <w:marBottom w:val="0"/>
          <w:divBdr>
            <w:top w:val="none" w:sz="0" w:space="0" w:color="auto"/>
            <w:left w:val="none" w:sz="0" w:space="0" w:color="auto"/>
            <w:bottom w:val="none" w:sz="0" w:space="0" w:color="auto"/>
            <w:right w:val="none" w:sz="0" w:space="0" w:color="auto"/>
          </w:divBdr>
        </w:div>
        <w:div w:id="193815514">
          <w:marLeft w:val="1397"/>
          <w:marRight w:val="0"/>
          <w:marTop w:val="115"/>
          <w:marBottom w:val="0"/>
          <w:divBdr>
            <w:top w:val="none" w:sz="0" w:space="0" w:color="auto"/>
            <w:left w:val="none" w:sz="0" w:space="0" w:color="auto"/>
            <w:bottom w:val="none" w:sz="0" w:space="0" w:color="auto"/>
            <w:right w:val="none" w:sz="0" w:space="0" w:color="auto"/>
          </w:divBdr>
        </w:div>
        <w:div w:id="1479810570">
          <w:marLeft w:val="1397"/>
          <w:marRight w:val="0"/>
          <w:marTop w:val="115"/>
          <w:marBottom w:val="0"/>
          <w:divBdr>
            <w:top w:val="none" w:sz="0" w:space="0" w:color="auto"/>
            <w:left w:val="none" w:sz="0" w:space="0" w:color="auto"/>
            <w:bottom w:val="none" w:sz="0" w:space="0" w:color="auto"/>
            <w:right w:val="none" w:sz="0" w:space="0" w:color="auto"/>
          </w:divBdr>
        </w:div>
        <w:div w:id="1979651200">
          <w:marLeft w:val="1397"/>
          <w:marRight w:val="0"/>
          <w:marTop w:val="115"/>
          <w:marBottom w:val="0"/>
          <w:divBdr>
            <w:top w:val="none" w:sz="0" w:space="0" w:color="auto"/>
            <w:left w:val="none" w:sz="0" w:space="0" w:color="auto"/>
            <w:bottom w:val="none" w:sz="0" w:space="0" w:color="auto"/>
            <w:right w:val="none" w:sz="0" w:space="0" w:color="auto"/>
          </w:divBdr>
        </w:div>
        <w:div w:id="2080131120">
          <w:marLeft w:val="1397"/>
          <w:marRight w:val="0"/>
          <w:marTop w:val="115"/>
          <w:marBottom w:val="0"/>
          <w:divBdr>
            <w:top w:val="none" w:sz="0" w:space="0" w:color="auto"/>
            <w:left w:val="none" w:sz="0" w:space="0" w:color="auto"/>
            <w:bottom w:val="none" w:sz="0" w:space="0" w:color="auto"/>
            <w:right w:val="none" w:sz="0" w:space="0" w:color="auto"/>
          </w:divBdr>
        </w:div>
        <w:div w:id="1987010083">
          <w:marLeft w:val="1397"/>
          <w:marRight w:val="0"/>
          <w:marTop w:val="115"/>
          <w:marBottom w:val="0"/>
          <w:divBdr>
            <w:top w:val="none" w:sz="0" w:space="0" w:color="auto"/>
            <w:left w:val="none" w:sz="0" w:space="0" w:color="auto"/>
            <w:bottom w:val="none" w:sz="0" w:space="0" w:color="auto"/>
            <w:right w:val="none" w:sz="0" w:space="0" w:color="auto"/>
          </w:divBdr>
        </w:div>
      </w:divsChild>
    </w:div>
    <w:div w:id="2136752004">
      <w:bodyDiv w:val="1"/>
      <w:marLeft w:val="0"/>
      <w:marRight w:val="0"/>
      <w:marTop w:val="0"/>
      <w:marBottom w:val="0"/>
      <w:divBdr>
        <w:top w:val="none" w:sz="0" w:space="0" w:color="auto"/>
        <w:left w:val="none" w:sz="0" w:space="0" w:color="auto"/>
        <w:bottom w:val="none" w:sz="0" w:space="0" w:color="auto"/>
        <w:right w:val="none" w:sz="0" w:space="0" w:color="auto"/>
      </w:divBdr>
      <w:divsChild>
        <w:div w:id="1125387131">
          <w:marLeft w:val="734"/>
          <w:marRight w:val="0"/>
          <w:marTop w:val="96"/>
          <w:marBottom w:val="0"/>
          <w:divBdr>
            <w:top w:val="none" w:sz="0" w:space="0" w:color="auto"/>
            <w:left w:val="none" w:sz="0" w:space="0" w:color="auto"/>
            <w:bottom w:val="none" w:sz="0" w:space="0" w:color="auto"/>
            <w:right w:val="none" w:sz="0" w:space="0" w:color="auto"/>
          </w:divBdr>
        </w:div>
        <w:div w:id="657274483">
          <w:marLeft w:val="734"/>
          <w:marRight w:val="0"/>
          <w:marTop w:val="96"/>
          <w:marBottom w:val="0"/>
          <w:divBdr>
            <w:top w:val="none" w:sz="0" w:space="0" w:color="auto"/>
            <w:left w:val="none" w:sz="0" w:space="0" w:color="auto"/>
            <w:bottom w:val="none" w:sz="0" w:space="0" w:color="auto"/>
            <w:right w:val="none" w:sz="0" w:space="0" w:color="auto"/>
          </w:divBdr>
        </w:div>
      </w:divsChild>
    </w:div>
    <w:div w:id="2144035995">
      <w:bodyDiv w:val="1"/>
      <w:marLeft w:val="0"/>
      <w:marRight w:val="0"/>
      <w:marTop w:val="0"/>
      <w:marBottom w:val="0"/>
      <w:divBdr>
        <w:top w:val="none" w:sz="0" w:space="0" w:color="auto"/>
        <w:left w:val="none" w:sz="0" w:space="0" w:color="auto"/>
        <w:bottom w:val="none" w:sz="0" w:space="0" w:color="auto"/>
        <w:right w:val="none" w:sz="0" w:space="0" w:color="auto"/>
      </w:divBdr>
      <w:divsChild>
        <w:div w:id="1487209433">
          <w:marLeft w:val="547"/>
          <w:marRight w:val="0"/>
          <w:marTop w:val="115"/>
          <w:marBottom w:val="0"/>
          <w:divBdr>
            <w:top w:val="none" w:sz="0" w:space="0" w:color="auto"/>
            <w:left w:val="none" w:sz="0" w:space="0" w:color="auto"/>
            <w:bottom w:val="none" w:sz="0" w:space="0" w:color="auto"/>
            <w:right w:val="none" w:sz="0" w:space="0" w:color="auto"/>
          </w:divBdr>
        </w:div>
        <w:div w:id="758646022">
          <w:marLeft w:val="547"/>
          <w:marRight w:val="0"/>
          <w:marTop w:val="115"/>
          <w:marBottom w:val="0"/>
          <w:divBdr>
            <w:top w:val="none" w:sz="0" w:space="0" w:color="auto"/>
            <w:left w:val="none" w:sz="0" w:space="0" w:color="auto"/>
            <w:bottom w:val="none" w:sz="0" w:space="0" w:color="auto"/>
            <w:right w:val="none" w:sz="0" w:space="0" w:color="auto"/>
          </w:divBdr>
        </w:div>
        <w:div w:id="1885292906">
          <w:marLeft w:val="547"/>
          <w:marRight w:val="0"/>
          <w:marTop w:val="115"/>
          <w:marBottom w:val="0"/>
          <w:divBdr>
            <w:top w:val="none" w:sz="0" w:space="0" w:color="auto"/>
            <w:left w:val="none" w:sz="0" w:space="0" w:color="auto"/>
            <w:bottom w:val="none" w:sz="0" w:space="0" w:color="auto"/>
            <w:right w:val="none" w:sz="0" w:space="0" w:color="auto"/>
          </w:divBdr>
        </w:div>
        <w:div w:id="1002658257">
          <w:marLeft w:val="547"/>
          <w:marRight w:val="0"/>
          <w:marTop w:val="115"/>
          <w:marBottom w:val="0"/>
          <w:divBdr>
            <w:top w:val="none" w:sz="0" w:space="0" w:color="auto"/>
            <w:left w:val="none" w:sz="0" w:space="0" w:color="auto"/>
            <w:bottom w:val="none" w:sz="0" w:space="0" w:color="auto"/>
            <w:right w:val="none" w:sz="0" w:space="0" w:color="auto"/>
          </w:divBdr>
        </w:div>
        <w:div w:id="951941325">
          <w:marLeft w:val="547"/>
          <w:marRight w:val="0"/>
          <w:marTop w:val="115"/>
          <w:marBottom w:val="0"/>
          <w:divBdr>
            <w:top w:val="none" w:sz="0" w:space="0" w:color="auto"/>
            <w:left w:val="none" w:sz="0" w:space="0" w:color="auto"/>
            <w:bottom w:val="none" w:sz="0" w:space="0" w:color="auto"/>
            <w:right w:val="none" w:sz="0" w:space="0" w:color="auto"/>
          </w:divBdr>
        </w:div>
      </w:divsChild>
    </w:div>
    <w:div w:id="2145349833">
      <w:bodyDiv w:val="1"/>
      <w:marLeft w:val="0"/>
      <w:marRight w:val="0"/>
      <w:marTop w:val="0"/>
      <w:marBottom w:val="0"/>
      <w:divBdr>
        <w:top w:val="none" w:sz="0" w:space="0" w:color="auto"/>
        <w:left w:val="none" w:sz="0" w:space="0" w:color="auto"/>
        <w:bottom w:val="none" w:sz="0" w:space="0" w:color="auto"/>
        <w:right w:val="none" w:sz="0" w:space="0" w:color="auto"/>
      </w:divBdr>
      <w:divsChild>
        <w:div w:id="2061900660">
          <w:marLeft w:val="1094"/>
          <w:marRight w:val="0"/>
          <w:marTop w:val="65"/>
          <w:marBottom w:val="0"/>
          <w:divBdr>
            <w:top w:val="none" w:sz="0" w:space="0" w:color="auto"/>
            <w:left w:val="none" w:sz="0" w:space="0" w:color="auto"/>
            <w:bottom w:val="none" w:sz="0" w:space="0" w:color="auto"/>
            <w:right w:val="none" w:sz="0" w:space="0" w:color="auto"/>
          </w:divBdr>
        </w:div>
        <w:div w:id="627472406">
          <w:marLeft w:val="1555"/>
          <w:marRight w:val="0"/>
          <w:marTop w:val="70"/>
          <w:marBottom w:val="0"/>
          <w:divBdr>
            <w:top w:val="none" w:sz="0" w:space="0" w:color="auto"/>
            <w:left w:val="none" w:sz="0" w:space="0" w:color="auto"/>
            <w:bottom w:val="none" w:sz="0" w:space="0" w:color="auto"/>
            <w:right w:val="none" w:sz="0" w:space="0" w:color="auto"/>
          </w:divBdr>
        </w:div>
        <w:div w:id="2001733633">
          <w:marLeft w:val="1555"/>
          <w:marRight w:val="0"/>
          <w:marTop w:val="70"/>
          <w:marBottom w:val="0"/>
          <w:divBdr>
            <w:top w:val="none" w:sz="0" w:space="0" w:color="auto"/>
            <w:left w:val="none" w:sz="0" w:space="0" w:color="auto"/>
            <w:bottom w:val="none" w:sz="0" w:space="0" w:color="auto"/>
            <w:right w:val="none" w:sz="0" w:space="0" w:color="auto"/>
          </w:divBdr>
        </w:div>
        <w:div w:id="642736018">
          <w:marLeft w:val="1555"/>
          <w:marRight w:val="0"/>
          <w:marTop w:val="70"/>
          <w:marBottom w:val="0"/>
          <w:divBdr>
            <w:top w:val="none" w:sz="0" w:space="0" w:color="auto"/>
            <w:left w:val="none" w:sz="0" w:space="0" w:color="auto"/>
            <w:bottom w:val="none" w:sz="0" w:space="0" w:color="auto"/>
            <w:right w:val="none" w:sz="0" w:space="0" w:color="auto"/>
          </w:divBdr>
        </w:div>
      </w:divsChild>
    </w:div>
    <w:div w:id="2145730802">
      <w:bodyDiv w:val="1"/>
      <w:marLeft w:val="0"/>
      <w:marRight w:val="0"/>
      <w:marTop w:val="0"/>
      <w:marBottom w:val="0"/>
      <w:divBdr>
        <w:top w:val="none" w:sz="0" w:space="0" w:color="auto"/>
        <w:left w:val="none" w:sz="0" w:space="0" w:color="auto"/>
        <w:bottom w:val="none" w:sz="0" w:space="0" w:color="auto"/>
        <w:right w:val="none" w:sz="0" w:space="0" w:color="auto"/>
      </w:divBdr>
      <w:divsChild>
        <w:div w:id="302466703">
          <w:marLeft w:val="734"/>
          <w:marRight w:val="0"/>
          <w:marTop w:val="134"/>
          <w:marBottom w:val="0"/>
          <w:divBdr>
            <w:top w:val="none" w:sz="0" w:space="0" w:color="auto"/>
            <w:left w:val="none" w:sz="0" w:space="0" w:color="auto"/>
            <w:bottom w:val="none" w:sz="0" w:space="0" w:color="auto"/>
            <w:right w:val="none" w:sz="0" w:space="0" w:color="auto"/>
          </w:divBdr>
        </w:div>
      </w:divsChild>
    </w:div>
    <w:div w:id="2146699250">
      <w:bodyDiv w:val="1"/>
      <w:marLeft w:val="0"/>
      <w:marRight w:val="0"/>
      <w:marTop w:val="0"/>
      <w:marBottom w:val="0"/>
      <w:divBdr>
        <w:top w:val="none" w:sz="0" w:space="0" w:color="auto"/>
        <w:left w:val="none" w:sz="0" w:space="0" w:color="auto"/>
        <w:bottom w:val="none" w:sz="0" w:space="0" w:color="auto"/>
        <w:right w:val="none" w:sz="0" w:space="0" w:color="auto"/>
      </w:divBdr>
      <w:divsChild>
        <w:div w:id="2004159248">
          <w:marLeft w:val="547"/>
          <w:marRight w:val="0"/>
          <w:marTop w:val="134"/>
          <w:marBottom w:val="0"/>
          <w:divBdr>
            <w:top w:val="none" w:sz="0" w:space="0" w:color="auto"/>
            <w:left w:val="none" w:sz="0" w:space="0" w:color="auto"/>
            <w:bottom w:val="none" w:sz="0" w:space="0" w:color="auto"/>
            <w:right w:val="none" w:sz="0" w:space="0" w:color="auto"/>
          </w:divBdr>
        </w:div>
        <w:div w:id="2038651240">
          <w:marLeft w:val="547"/>
          <w:marRight w:val="0"/>
          <w:marTop w:val="134"/>
          <w:marBottom w:val="0"/>
          <w:divBdr>
            <w:top w:val="none" w:sz="0" w:space="0" w:color="auto"/>
            <w:left w:val="none" w:sz="0" w:space="0" w:color="auto"/>
            <w:bottom w:val="none" w:sz="0" w:space="0" w:color="auto"/>
            <w:right w:val="none" w:sz="0" w:space="0" w:color="auto"/>
          </w:divBdr>
        </w:div>
        <w:div w:id="2116828450">
          <w:marLeft w:val="547"/>
          <w:marRight w:val="0"/>
          <w:marTop w:val="134"/>
          <w:marBottom w:val="0"/>
          <w:divBdr>
            <w:top w:val="none" w:sz="0" w:space="0" w:color="auto"/>
            <w:left w:val="none" w:sz="0" w:space="0" w:color="auto"/>
            <w:bottom w:val="none" w:sz="0" w:space="0" w:color="auto"/>
            <w:right w:val="none" w:sz="0" w:space="0" w:color="auto"/>
          </w:divBdr>
        </w:div>
        <w:div w:id="446973603">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A741E-4112-3D40-889D-F69CB5C9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60</Pages>
  <Words>9388</Words>
  <Characters>53516</Characters>
  <Application>Microsoft Macintosh Word</Application>
  <DocSecurity>0</DocSecurity>
  <Lines>445</Lines>
  <Paragraphs>125</Paragraphs>
  <ScaleCrop>false</ScaleCrop>
  <Company/>
  <LinksUpToDate>false</LinksUpToDate>
  <CharactersWithSpaces>62779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LeBlanc</dc:creator>
  <cp:keywords/>
  <dc:description/>
  <cp:lastModifiedBy>Christian LeBlanc</cp:lastModifiedBy>
  <cp:revision>9</cp:revision>
  <cp:lastPrinted>2013-12-01T00:41:00Z</cp:lastPrinted>
  <dcterms:created xsi:type="dcterms:W3CDTF">2013-11-27T17:57:00Z</dcterms:created>
  <dcterms:modified xsi:type="dcterms:W3CDTF">2013-12-05T18:40:00Z</dcterms:modified>
</cp:coreProperties>
</file>