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31ED8C" w14:textId="77777777" w:rsidR="002F4F60" w:rsidRDefault="002F4F60">
      <w:pPr>
        <w:pStyle w:val="NoteLevel1"/>
      </w:pPr>
      <w:r>
        <w:t>Senate Reform</w:t>
      </w:r>
    </w:p>
    <w:p w14:paraId="6072E8C0" w14:textId="77777777" w:rsidR="002F4F60" w:rsidRDefault="002F4F60" w:rsidP="002F4F60">
      <w:pPr>
        <w:pStyle w:val="NoteLevel2"/>
      </w:pPr>
      <w:r>
        <w:t>Have an elected senate, which would be equal in provincial representation, would serve western provinces well</w:t>
      </w:r>
    </w:p>
    <w:p w14:paraId="3358063C" w14:textId="77777777" w:rsidR="002F4F60" w:rsidRDefault="002F4F60" w:rsidP="002F4F60">
      <w:pPr>
        <w:pStyle w:val="NoteLevel2"/>
      </w:pPr>
      <w:r>
        <w:t>Triple E senate, equal, effective, effective</w:t>
      </w:r>
    </w:p>
    <w:p w14:paraId="52F408A2" w14:textId="77777777" w:rsidR="002F4F60" w:rsidRDefault="002F4F60" w:rsidP="002F4F60">
      <w:pPr>
        <w:pStyle w:val="NoteLevel2"/>
      </w:pPr>
      <w:r>
        <w:t>Has a certain amount of seats for each province, elected</w:t>
      </w:r>
    </w:p>
    <w:p w14:paraId="76FC0AB6" w14:textId="77777777" w:rsidR="002F4F60" w:rsidRDefault="002F4F60" w:rsidP="002F4F60">
      <w:pPr>
        <w:pStyle w:val="NoteLevel2"/>
      </w:pPr>
      <w:r>
        <w:t xml:space="preserve">If its an issue that concerns only one province, needs approval from federal </w:t>
      </w:r>
      <w:proofErr w:type="spellStart"/>
      <w:r>
        <w:t>govt</w:t>
      </w:r>
      <w:proofErr w:type="spellEnd"/>
    </w:p>
    <w:p w14:paraId="3E33DC7B" w14:textId="77777777" w:rsidR="002F4F60" w:rsidRDefault="002F4F60" w:rsidP="002F4F60">
      <w:pPr>
        <w:pStyle w:val="NoteLevel2"/>
      </w:pPr>
      <w:r>
        <w:t>2 ideas for reform from Canadian federal government</w:t>
      </w:r>
    </w:p>
    <w:p w14:paraId="669E37F8" w14:textId="77777777" w:rsidR="002F4F60" w:rsidRDefault="002F4F60" w:rsidP="002F4F60">
      <w:pPr>
        <w:pStyle w:val="NoteLevel2"/>
      </w:pPr>
      <w:r>
        <w:t>1, organize or to have a procedure where by there would be elections in provinces, provinces would like to elect a senator, could organize an election, and the prime minister would simply appoint the one who is elected</w:t>
      </w:r>
    </w:p>
    <w:p w14:paraId="5ED60467" w14:textId="77777777" w:rsidR="002F4F60" w:rsidRDefault="002F4F60" w:rsidP="002F4F60">
      <w:pPr>
        <w:pStyle w:val="NoteLevel2"/>
      </w:pPr>
      <w:r>
        <w:t>2, the federal government would like to limit the mandate of the senator to 8 years</w:t>
      </w:r>
    </w:p>
    <w:p w14:paraId="5373BF0E" w14:textId="77777777" w:rsidR="002F4F60" w:rsidRDefault="002F4F60" w:rsidP="002F4F60">
      <w:pPr>
        <w:pStyle w:val="NoteLevel2"/>
      </w:pPr>
      <w:proofErr w:type="gramStart"/>
      <w:r>
        <w:t>the</w:t>
      </w:r>
      <w:proofErr w:type="gramEnd"/>
      <w:r>
        <w:t xml:space="preserve"> federal governments argument is, those two reforms do not affect the powers of the senate nor do they effect the method of selection senators. Even if there is an election, were not formally changing the way the senator chosen, it is the prime minister who will appoint them, formally</w:t>
      </w:r>
    </w:p>
    <w:p w14:paraId="1A755B8C" w14:textId="77777777" w:rsidR="002F4F60" w:rsidRDefault="002D20C8" w:rsidP="002D20C8">
      <w:pPr>
        <w:pStyle w:val="NoteLevel1"/>
      </w:pPr>
      <w:r>
        <w:t>Supreme Court</w:t>
      </w:r>
      <w:r w:rsidR="0052359D">
        <w:t xml:space="preserve"> reference</w:t>
      </w:r>
    </w:p>
    <w:p w14:paraId="2345CD12" w14:textId="77777777" w:rsidR="002D20C8" w:rsidRDefault="002D20C8" w:rsidP="002D20C8">
      <w:pPr>
        <w:pStyle w:val="NoteLevel2"/>
      </w:pPr>
      <w:r>
        <w:t xml:space="preserve">Federal </w:t>
      </w:r>
      <w:proofErr w:type="spellStart"/>
      <w:r>
        <w:t>govt</w:t>
      </w:r>
      <w:proofErr w:type="spellEnd"/>
      <w:r>
        <w:t xml:space="preserve"> has put some questions forth about term limits</w:t>
      </w:r>
    </w:p>
    <w:p w14:paraId="47D902C1" w14:textId="77777777" w:rsidR="002D20C8" w:rsidRDefault="002D20C8" w:rsidP="002D20C8">
      <w:pPr>
        <w:pStyle w:val="NoteLevel2"/>
      </w:pPr>
      <w:r>
        <w:t>How would senate change if reforms came in</w:t>
      </w:r>
    </w:p>
    <w:p w14:paraId="6B4B906F" w14:textId="77777777" w:rsidR="002D20C8" w:rsidRDefault="002D20C8" w:rsidP="002D20C8">
      <w:pPr>
        <w:pStyle w:val="NoteLevel2"/>
      </w:pPr>
      <w:r>
        <w:t>Expect more appointments, maybe with senators who are elected democratically</w:t>
      </w:r>
    </w:p>
    <w:p w14:paraId="4CF0E8DC" w14:textId="77777777" w:rsidR="002D20C8" w:rsidRDefault="0052359D" w:rsidP="002D20C8">
      <w:pPr>
        <w:pStyle w:val="NoteLevel2"/>
      </w:pPr>
      <w:r>
        <w:t>Senators may have democratic legitimacy</w:t>
      </w:r>
    </w:p>
    <w:p w14:paraId="5122278C" w14:textId="77777777" w:rsidR="0052359D" w:rsidRDefault="0052359D" w:rsidP="002D20C8">
      <w:pPr>
        <w:pStyle w:val="NoteLevel2"/>
      </w:pPr>
      <w:r>
        <w:t>May feel they have the need to promote legislation and feel they have the powers to reject bills</w:t>
      </w:r>
    </w:p>
    <w:p w14:paraId="265407B8" w14:textId="77777777" w:rsidR="0052359D" w:rsidRDefault="0052359D" w:rsidP="002D20C8">
      <w:pPr>
        <w:pStyle w:val="NoteLevel2"/>
      </w:pPr>
      <w:r>
        <w:t>If the senate becomes elected, senators can act very much in the same way as members of the house of commons</w:t>
      </w:r>
    </w:p>
    <w:p w14:paraId="00B8D9DE" w14:textId="77777777" w:rsidR="0046324A" w:rsidRDefault="0046324A" w:rsidP="0046324A">
      <w:pPr>
        <w:pStyle w:val="NoteLevel1"/>
      </w:pPr>
      <w:r>
        <w:t>Constitutionalism</w:t>
      </w:r>
    </w:p>
    <w:p w14:paraId="4E8AB9B8" w14:textId="77777777" w:rsidR="0046324A" w:rsidRDefault="0046324A" w:rsidP="0046324A">
      <w:pPr>
        <w:pStyle w:val="NoteLevel2"/>
      </w:pPr>
      <w:r>
        <w:t>1791 constitutional act – creates an upper and lower Canada</w:t>
      </w:r>
    </w:p>
    <w:p w14:paraId="3B0397CB" w14:textId="77777777" w:rsidR="0046324A" w:rsidRDefault="0046324A" w:rsidP="0046324A">
      <w:pPr>
        <w:pStyle w:val="NoteLevel2"/>
      </w:pPr>
      <w:r>
        <w:t>1867 BNA act/compromise</w:t>
      </w:r>
    </w:p>
    <w:p w14:paraId="13E324C9" w14:textId="77777777" w:rsidR="0046324A" w:rsidRDefault="0046324A" w:rsidP="0046324A">
      <w:pPr>
        <w:pStyle w:val="NoteLevel2"/>
      </w:pPr>
      <w:proofErr w:type="gramStart"/>
      <w:r>
        <w:t>lots</w:t>
      </w:r>
      <w:proofErr w:type="gramEnd"/>
      <w:r>
        <w:t xml:space="preserve"> of deadlocks and paralysis within the governments of Canada</w:t>
      </w:r>
    </w:p>
    <w:p w14:paraId="0C06E4ED" w14:textId="77777777" w:rsidR="0046324A" w:rsidRDefault="0046324A" w:rsidP="0046324A">
      <w:pPr>
        <w:pStyle w:val="NoteLevel2"/>
      </w:pPr>
      <w:bookmarkStart w:id="0" w:name="_GoBack"/>
      <w:bookmarkEnd w:id="0"/>
    </w:p>
    <w:p w14:paraId="7F890A85" w14:textId="77777777" w:rsidR="0046324A" w:rsidRDefault="0046324A" w:rsidP="0046324A">
      <w:pPr>
        <w:pStyle w:val="NoteLevel2"/>
      </w:pPr>
    </w:p>
    <w:p w14:paraId="476599E2" w14:textId="77777777" w:rsidR="002F4F60" w:rsidRDefault="002F4F60">
      <w:pPr>
        <w:pStyle w:val="NoteLevel1"/>
        <w:sectPr w:rsidR="002F4F60" w:rsidSect="002F4F60">
          <w:headerReference w:type="first" r:id="rId8"/>
          <w:pgSz w:w="12240" w:h="15840"/>
          <w:pgMar w:top="1440" w:right="1440" w:bottom="1440" w:left="1440" w:header="708" w:footer="708" w:gutter="0"/>
          <w:cols w:space="708"/>
          <w:titlePg/>
          <w:docGrid w:type="lines" w:linePitch="360"/>
        </w:sectPr>
      </w:pPr>
    </w:p>
    <w:p w14:paraId="1FCD5FD3" w14:textId="77777777" w:rsidR="002F4F60" w:rsidRDefault="002F4F60">
      <w:pPr>
        <w:pStyle w:val="NoteLevel1"/>
      </w:pPr>
    </w:p>
    <w:p w14:paraId="24E1EAA2" w14:textId="77777777" w:rsidR="002F4F60" w:rsidRDefault="002F4F60">
      <w:pPr>
        <w:pStyle w:val="NoteLevel1"/>
        <w:sectPr w:rsidR="002F4F60" w:rsidSect="002F4F60">
          <w:headerReference w:type="first" r:id="rId9"/>
          <w:pgSz w:w="12240" w:h="15840"/>
          <w:pgMar w:top="1440" w:right="1440" w:bottom="1440" w:left="1440" w:header="708" w:footer="708" w:gutter="0"/>
          <w:cols w:space="708"/>
          <w:titlePg/>
          <w:docGrid w:type="lines" w:linePitch="360"/>
        </w:sectPr>
      </w:pPr>
    </w:p>
    <w:p w14:paraId="09F31F8C" w14:textId="77777777" w:rsidR="00703D16" w:rsidRDefault="00703D16">
      <w:pPr>
        <w:pStyle w:val="NoteLevel1"/>
      </w:pPr>
    </w:p>
    <w:sectPr w:rsidR="00703D16" w:rsidSect="002F4F60">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7414CC" w14:textId="77777777" w:rsidR="0046324A" w:rsidRDefault="0046324A" w:rsidP="002F4F60">
      <w:r>
        <w:separator/>
      </w:r>
    </w:p>
  </w:endnote>
  <w:endnote w:type="continuationSeparator" w:id="0">
    <w:p w14:paraId="13844628" w14:textId="77777777" w:rsidR="0046324A" w:rsidRDefault="0046324A" w:rsidP="002F4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0DF767" w14:textId="77777777" w:rsidR="0046324A" w:rsidRDefault="0046324A" w:rsidP="002F4F60">
      <w:r>
        <w:separator/>
      </w:r>
    </w:p>
  </w:footnote>
  <w:footnote w:type="continuationSeparator" w:id="0">
    <w:p w14:paraId="5465088A" w14:textId="77777777" w:rsidR="0046324A" w:rsidRDefault="0046324A" w:rsidP="002F4F6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BAD122" w14:textId="77777777" w:rsidR="0046324A" w:rsidRDefault="0046324A" w:rsidP="002F4F60">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Senate reform/ constitutionalism review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2013-12-03 9:08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BF12AF" w14:textId="77777777" w:rsidR="0046324A" w:rsidRDefault="0046324A">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2013-12-03 9:08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A3D1DF" w14:textId="77777777" w:rsidR="0046324A" w:rsidRDefault="0046324A">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2013-12-03 9:08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DA4155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2F4F60"/>
    <w:rsid w:val="000645D0"/>
    <w:rsid w:val="002D20C8"/>
    <w:rsid w:val="002F4F60"/>
    <w:rsid w:val="0046324A"/>
    <w:rsid w:val="0052359D"/>
    <w:rsid w:val="00703D16"/>
    <w:rsid w:val="00914F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35B7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F4F60"/>
    <w:pPr>
      <w:keepNext/>
      <w:numPr>
        <w:numId w:val="1"/>
      </w:numPr>
      <w:contextualSpacing/>
      <w:outlineLvl w:val="0"/>
    </w:pPr>
    <w:rPr>
      <w:rFonts w:ascii="Verdana" w:hAnsi="Verdana"/>
    </w:rPr>
  </w:style>
  <w:style w:type="paragraph" w:styleId="NoteLevel2">
    <w:name w:val="Note Level 2"/>
    <w:basedOn w:val="Normal"/>
    <w:uiPriority w:val="99"/>
    <w:unhideWhenUsed/>
    <w:rsid w:val="002F4F60"/>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2F4F60"/>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2F4F6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F4F6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F4F6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F4F6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F4F6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F4F6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F4F60"/>
    <w:pPr>
      <w:tabs>
        <w:tab w:val="center" w:pos="4320"/>
        <w:tab w:val="right" w:pos="8640"/>
      </w:tabs>
    </w:pPr>
  </w:style>
  <w:style w:type="character" w:customStyle="1" w:styleId="HeaderChar">
    <w:name w:val="Header Char"/>
    <w:basedOn w:val="DefaultParagraphFont"/>
    <w:link w:val="Header"/>
    <w:uiPriority w:val="99"/>
    <w:rsid w:val="002F4F6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F4F60"/>
    <w:pPr>
      <w:keepNext/>
      <w:numPr>
        <w:numId w:val="1"/>
      </w:numPr>
      <w:contextualSpacing/>
      <w:outlineLvl w:val="0"/>
    </w:pPr>
    <w:rPr>
      <w:rFonts w:ascii="Verdana" w:hAnsi="Verdana"/>
    </w:rPr>
  </w:style>
  <w:style w:type="paragraph" w:styleId="NoteLevel2">
    <w:name w:val="Note Level 2"/>
    <w:basedOn w:val="Normal"/>
    <w:uiPriority w:val="99"/>
    <w:unhideWhenUsed/>
    <w:rsid w:val="002F4F60"/>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2F4F60"/>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2F4F6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F4F6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F4F6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F4F6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F4F6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F4F6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F4F60"/>
    <w:pPr>
      <w:tabs>
        <w:tab w:val="center" w:pos="4320"/>
        <w:tab w:val="right" w:pos="8640"/>
      </w:tabs>
    </w:pPr>
  </w:style>
  <w:style w:type="character" w:customStyle="1" w:styleId="HeaderChar">
    <w:name w:val="Header Char"/>
    <w:basedOn w:val="DefaultParagraphFont"/>
    <w:link w:val="Header"/>
    <w:uiPriority w:val="99"/>
    <w:rsid w:val="002F4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235</Words>
  <Characters>1340</Characters>
  <Application>Microsoft Macintosh Word</Application>
  <DocSecurity>0</DocSecurity>
  <Lines>11</Lines>
  <Paragraphs>3</Paragraphs>
  <ScaleCrop>false</ScaleCrop>
  <Company>Univeristy Student</Company>
  <LinksUpToDate>false</LinksUpToDate>
  <CharactersWithSpaces>1572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Ross</dc:creator>
  <cp:keywords/>
  <dc:description/>
  <cp:lastModifiedBy>Lewis Ross</cp:lastModifiedBy>
  <cp:revision>2</cp:revision>
  <dcterms:created xsi:type="dcterms:W3CDTF">2013-12-04T02:08:00Z</dcterms:created>
  <dcterms:modified xsi:type="dcterms:W3CDTF">2013-12-05T00:51:00Z</dcterms:modified>
</cp:coreProperties>
</file>