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0E691" w14:textId="77777777" w:rsidR="00BC3EA7" w:rsidRPr="00592EEB" w:rsidRDefault="00BC3EA7" w:rsidP="00047FB6">
      <w:pPr>
        <w:rPr>
          <w:rFonts w:ascii="Times New Roman" w:hAnsi="Times New Roman" w:cs="Times New Roman"/>
        </w:rPr>
      </w:pPr>
    </w:p>
    <w:p w14:paraId="4D6A04B1" w14:textId="5C8594B0" w:rsidR="00BC3EA7" w:rsidRPr="00592EEB" w:rsidRDefault="00BC3EA7" w:rsidP="00047FB6">
      <w:pPr>
        <w:pStyle w:val="ListParagraph"/>
        <w:numPr>
          <w:ilvl w:val="0"/>
          <w:numId w:val="2"/>
        </w:numPr>
        <w:rPr>
          <w:rFonts w:ascii="Times New Roman" w:hAnsi="Times New Roman" w:cs="Times New Roman"/>
        </w:rPr>
      </w:pPr>
      <w:r w:rsidRPr="00592EEB">
        <w:rPr>
          <w:rFonts w:ascii="Times New Roman" w:hAnsi="Times New Roman" w:cs="Times New Roman"/>
        </w:rPr>
        <w:t>Deductive research- beginning with a theory in mind and a</w:t>
      </w:r>
      <w:r w:rsidR="00C46EFD" w:rsidRPr="00592EEB">
        <w:rPr>
          <w:rFonts w:ascii="Times New Roman" w:hAnsi="Times New Roman" w:cs="Times New Roman"/>
        </w:rPr>
        <w:t>i</w:t>
      </w:r>
      <w:r w:rsidRPr="00592EEB">
        <w:rPr>
          <w:rFonts w:ascii="Times New Roman" w:hAnsi="Times New Roman" w:cs="Times New Roman"/>
        </w:rPr>
        <w:t>ming to test its value and application in a particular setting</w:t>
      </w:r>
    </w:p>
    <w:p w14:paraId="7742E718" w14:textId="77777777" w:rsidR="00BC3EA7" w:rsidRPr="00592EEB" w:rsidRDefault="00BC3EA7" w:rsidP="00047FB6">
      <w:pPr>
        <w:pStyle w:val="ListParagraph"/>
        <w:numPr>
          <w:ilvl w:val="0"/>
          <w:numId w:val="2"/>
        </w:numPr>
        <w:rPr>
          <w:rFonts w:ascii="Times New Roman" w:hAnsi="Times New Roman" w:cs="Times New Roman"/>
        </w:rPr>
      </w:pPr>
      <w:r w:rsidRPr="00592EEB">
        <w:rPr>
          <w:rFonts w:ascii="Times New Roman" w:hAnsi="Times New Roman" w:cs="Times New Roman"/>
        </w:rPr>
        <w:t>Inductive research-</w:t>
      </w:r>
      <w:r w:rsidR="001D50F5" w:rsidRPr="00592EEB">
        <w:rPr>
          <w:rFonts w:ascii="Times New Roman" w:hAnsi="Times New Roman" w:cs="Times New Roman"/>
        </w:rPr>
        <w:t xml:space="preserve"> beginning the research process with no theory in mind and then trying to assess what is happening and why</w:t>
      </w:r>
    </w:p>
    <w:p w14:paraId="5CA87A07" w14:textId="77777777" w:rsidR="001D50F5" w:rsidRPr="00592EEB" w:rsidRDefault="001D50F5" w:rsidP="001D50F5">
      <w:pPr>
        <w:pStyle w:val="ListParagraph"/>
        <w:rPr>
          <w:rFonts w:ascii="Times New Roman" w:hAnsi="Times New Roman" w:cs="Times New Roman"/>
        </w:rPr>
      </w:pPr>
    </w:p>
    <w:p w14:paraId="465E578D" w14:textId="77777777" w:rsidR="001D50F5" w:rsidRPr="00592EEB" w:rsidRDefault="001D50F5" w:rsidP="001D50F5">
      <w:pPr>
        <w:pStyle w:val="ListParagraph"/>
        <w:numPr>
          <w:ilvl w:val="0"/>
          <w:numId w:val="2"/>
        </w:numPr>
        <w:rPr>
          <w:rFonts w:ascii="Times New Roman" w:hAnsi="Times New Roman" w:cs="Times New Roman"/>
        </w:rPr>
      </w:pPr>
      <w:r w:rsidRPr="00592EEB">
        <w:rPr>
          <w:rFonts w:ascii="Times New Roman" w:hAnsi="Times New Roman" w:cs="Times New Roman"/>
        </w:rPr>
        <w:t>Cross sectional study- a research project can focus on and collect information at a single point in time</w:t>
      </w:r>
    </w:p>
    <w:p w14:paraId="2C51A37A" w14:textId="7EF37430" w:rsidR="001D50F5" w:rsidRPr="00592EEB" w:rsidRDefault="00C46EFD" w:rsidP="00047FB6">
      <w:pPr>
        <w:pStyle w:val="ListParagraph"/>
        <w:numPr>
          <w:ilvl w:val="0"/>
          <w:numId w:val="2"/>
        </w:numPr>
        <w:rPr>
          <w:rFonts w:ascii="Times New Roman" w:hAnsi="Times New Roman" w:cs="Times New Roman"/>
        </w:rPr>
      </w:pPr>
      <w:r w:rsidRPr="00592EEB">
        <w:rPr>
          <w:rFonts w:ascii="Times New Roman" w:hAnsi="Times New Roman" w:cs="Times New Roman"/>
        </w:rPr>
        <w:t>Longitudinal</w:t>
      </w:r>
      <w:r w:rsidR="001D50F5" w:rsidRPr="00592EEB">
        <w:rPr>
          <w:rFonts w:ascii="Times New Roman" w:hAnsi="Times New Roman" w:cs="Times New Roman"/>
        </w:rPr>
        <w:t xml:space="preserve"> study- observing the subject at two or more points in time, which is often done for comparison purposes.</w:t>
      </w:r>
    </w:p>
    <w:p w14:paraId="52F93E56" w14:textId="77777777" w:rsidR="00BC3EA7" w:rsidRPr="00592EEB" w:rsidRDefault="00BC3EA7" w:rsidP="001D50F5">
      <w:pPr>
        <w:pStyle w:val="ListParagraph"/>
        <w:rPr>
          <w:rFonts w:ascii="Times New Roman" w:hAnsi="Times New Roman" w:cs="Times New Roman"/>
        </w:rPr>
      </w:pPr>
    </w:p>
    <w:p w14:paraId="3ED939DE" w14:textId="77777777" w:rsidR="001D50F5" w:rsidRPr="00592EEB" w:rsidRDefault="001D50F5" w:rsidP="001D50F5">
      <w:pPr>
        <w:pStyle w:val="ListParagraph"/>
        <w:rPr>
          <w:rFonts w:ascii="Times New Roman" w:hAnsi="Times New Roman" w:cs="Times New Roman"/>
        </w:rPr>
      </w:pPr>
    </w:p>
    <w:p w14:paraId="2E8DBE36" w14:textId="77777777" w:rsidR="00047FB6" w:rsidRPr="00592EEB" w:rsidRDefault="00047FB6" w:rsidP="00047FB6">
      <w:pPr>
        <w:pStyle w:val="ListParagraph"/>
        <w:numPr>
          <w:ilvl w:val="0"/>
          <w:numId w:val="2"/>
        </w:numPr>
        <w:rPr>
          <w:rFonts w:ascii="Times New Roman" w:hAnsi="Times New Roman" w:cs="Times New Roman"/>
        </w:rPr>
      </w:pPr>
      <w:r w:rsidRPr="00592EEB">
        <w:rPr>
          <w:rFonts w:ascii="Times New Roman" w:hAnsi="Times New Roman" w:cs="Times New Roman"/>
        </w:rPr>
        <w:t>Locke argued that children are not born in a full state of equality</w:t>
      </w:r>
    </w:p>
    <w:p w14:paraId="0EC6D8D0" w14:textId="77777777" w:rsidR="00047FB6" w:rsidRPr="00592EEB" w:rsidRDefault="00047FB6" w:rsidP="00047FB6">
      <w:pPr>
        <w:pStyle w:val="ListParagraph"/>
        <w:numPr>
          <w:ilvl w:val="0"/>
          <w:numId w:val="2"/>
        </w:numPr>
        <w:rPr>
          <w:rFonts w:ascii="Times New Roman" w:hAnsi="Times New Roman" w:cs="Times New Roman"/>
        </w:rPr>
      </w:pPr>
      <w:r w:rsidRPr="00592EEB">
        <w:rPr>
          <w:rFonts w:ascii="Times New Roman" w:hAnsi="Times New Roman" w:cs="Times New Roman"/>
        </w:rPr>
        <w:t>In his time they believed that children were born either good or bad</w:t>
      </w:r>
    </w:p>
    <w:p w14:paraId="7D786A11" w14:textId="77777777" w:rsidR="00047FB6" w:rsidRPr="00592EEB" w:rsidRDefault="00047FB6" w:rsidP="00047FB6">
      <w:pPr>
        <w:pStyle w:val="ListParagraph"/>
        <w:numPr>
          <w:ilvl w:val="0"/>
          <w:numId w:val="1"/>
        </w:numPr>
        <w:rPr>
          <w:rFonts w:ascii="Times New Roman" w:hAnsi="Times New Roman" w:cs="Times New Roman"/>
        </w:rPr>
      </w:pPr>
      <w:r w:rsidRPr="00592EEB">
        <w:rPr>
          <w:rFonts w:ascii="Times New Roman" w:hAnsi="Times New Roman" w:cs="Times New Roman"/>
        </w:rPr>
        <w:t>Locke wrote about children as citizens in the making, and how children are born free of reason- as blank slates</w:t>
      </w:r>
    </w:p>
    <w:p w14:paraId="0F8A0B76" w14:textId="77777777" w:rsidR="00047FB6" w:rsidRPr="00592EEB" w:rsidRDefault="00047FB6" w:rsidP="00047FB6">
      <w:pPr>
        <w:pStyle w:val="ListParagraph"/>
        <w:numPr>
          <w:ilvl w:val="0"/>
          <w:numId w:val="1"/>
        </w:numPr>
        <w:rPr>
          <w:rFonts w:ascii="Times New Roman" w:hAnsi="Times New Roman" w:cs="Times New Roman"/>
        </w:rPr>
      </w:pPr>
      <w:r w:rsidRPr="00592EEB">
        <w:rPr>
          <w:rFonts w:ascii="Times New Roman" w:hAnsi="Times New Roman" w:cs="Times New Roman"/>
        </w:rPr>
        <w:t>Childhood was an imperfect stat and education built upon the blank slate</w:t>
      </w:r>
    </w:p>
    <w:p w14:paraId="3DE655F4" w14:textId="77777777" w:rsidR="00047FB6" w:rsidRPr="00592EEB" w:rsidRDefault="00047FB6" w:rsidP="00047FB6">
      <w:pPr>
        <w:pStyle w:val="ListParagraph"/>
        <w:rPr>
          <w:rFonts w:ascii="Times New Roman" w:hAnsi="Times New Roman" w:cs="Times New Roman"/>
        </w:rPr>
      </w:pPr>
    </w:p>
    <w:p w14:paraId="487C524C" w14:textId="77777777" w:rsidR="00047FB6" w:rsidRPr="00592EEB" w:rsidRDefault="00047FB6" w:rsidP="00047FB6">
      <w:pPr>
        <w:pStyle w:val="ListParagraph"/>
        <w:numPr>
          <w:ilvl w:val="0"/>
          <w:numId w:val="1"/>
        </w:numPr>
        <w:rPr>
          <w:rFonts w:ascii="Times New Roman" w:hAnsi="Times New Roman" w:cs="Times New Roman"/>
        </w:rPr>
      </w:pPr>
      <w:proofErr w:type="spellStart"/>
      <w:r w:rsidRPr="00592EEB">
        <w:rPr>
          <w:rFonts w:ascii="Times New Roman" w:hAnsi="Times New Roman" w:cs="Times New Roman"/>
        </w:rPr>
        <w:t>Rouseau</w:t>
      </w:r>
      <w:proofErr w:type="spellEnd"/>
      <w:r w:rsidRPr="00592EEB">
        <w:rPr>
          <w:rFonts w:ascii="Times New Roman" w:hAnsi="Times New Roman" w:cs="Times New Roman"/>
        </w:rPr>
        <w:t xml:space="preserve"> argued the children are born care (free) and innocent bot not as black states</w:t>
      </w:r>
    </w:p>
    <w:p w14:paraId="646E1396" w14:textId="77777777" w:rsidR="00047FB6" w:rsidRPr="00592EEB" w:rsidRDefault="00047FB6" w:rsidP="00047FB6">
      <w:pPr>
        <w:pStyle w:val="ListParagraph"/>
        <w:numPr>
          <w:ilvl w:val="0"/>
          <w:numId w:val="1"/>
        </w:numPr>
        <w:rPr>
          <w:rFonts w:ascii="Times New Roman" w:hAnsi="Times New Roman" w:cs="Times New Roman"/>
        </w:rPr>
      </w:pPr>
      <w:r w:rsidRPr="00592EEB">
        <w:rPr>
          <w:rFonts w:ascii="Times New Roman" w:hAnsi="Times New Roman" w:cs="Times New Roman"/>
        </w:rPr>
        <w:t>He believed the childhood was a time of innocence and honesty</w:t>
      </w:r>
    </w:p>
    <w:p w14:paraId="6DF2437F" w14:textId="77777777" w:rsidR="00047FB6" w:rsidRPr="00592EEB" w:rsidRDefault="00047FB6" w:rsidP="00047FB6">
      <w:pPr>
        <w:pStyle w:val="ListParagraph"/>
        <w:numPr>
          <w:ilvl w:val="0"/>
          <w:numId w:val="1"/>
        </w:numPr>
        <w:rPr>
          <w:rFonts w:ascii="Times New Roman" w:hAnsi="Times New Roman" w:cs="Times New Roman"/>
        </w:rPr>
      </w:pPr>
      <w:r w:rsidRPr="00592EEB">
        <w:rPr>
          <w:rFonts w:ascii="Times New Roman" w:hAnsi="Times New Roman" w:cs="Times New Roman"/>
        </w:rPr>
        <w:t>Children should be left to enjoy and freely explore their social worlds</w:t>
      </w:r>
    </w:p>
    <w:p w14:paraId="02144F75" w14:textId="0E24E228" w:rsidR="00047FB6" w:rsidRPr="00592EEB" w:rsidRDefault="00047FB6"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Education stifled and detracted from a </w:t>
      </w:r>
      <w:r w:rsidR="00C46EFD" w:rsidRPr="00592EEB">
        <w:rPr>
          <w:rFonts w:ascii="Times New Roman" w:hAnsi="Times New Roman" w:cs="Times New Roman"/>
        </w:rPr>
        <w:t>child’s</w:t>
      </w:r>
      <w:r w:rsidRPr="00592EEB">
        <w:rPr>
          <w:rFonts w:ascii="Times New Roman" w:hAnsi="Times New Roman" w:cs="Times New Roman"/>
        </w:rPr>
        <w:t xml:space="preserve"> freedom and humanness</w:t>
      </w:r>
    </w:p>
    <w:p w14:paraId="6038F9C5" w14:textId="77777777" w:rsidR="00487A7F" w:rsidRPr="00592EEB" w:rsidRDefault="00487A7F" w:rsidP="00487A7F">
      <w:pPr>
        <w:pStyle w:val="ListParagraph"/>
        <w:rPr>
          <w:rFonts w:ascii="Times New Roman" w:hAnsi="Times New Roman" w:cs="Times New Roman"/>
        </w:rPr>
      </w:pPr>
    </w:p>
    <w:p w14:paraId="04D2D23D" w14:textId="77777777" w:rsidR="00487A7F" w:rsidRPr="00592EEB" w:rsidRDefault="00487A7F" w:rsidP="00487A7F">
      <w:pPr>
        <w:pStyle w:val="ListParagraph"/>
        <w:numPr>
          <w:ilvl w:val="0"/>
          <w:numId w:val="1"/>
        </w:numPr>
        <w:rPr>
          <w:rFonts w:ascii="Times New Roman" w:hAnsi="Times New Roman" w:cs="Times New Roman"/>
        </w:rPr>
      </w:pPr>
      <w:r w:rsidRPr="00592EEB">
        <w:rPr>
          <w:rFonts w:ascii="Times New Roman" w:hAnsi="Times New Roman" w:cs="Times New Roman"/>
        </w:rPr>
        <w:t>Ethics in research</w:t>
      </w:r>
    </w:p>
    <w:p w14:paraId="26D82635" w14:textId="77777777" w:rsidR="00487A7F" w:rsidRPr="00592EEB" w:rsidRDefault="00487A7F" w:rsidP="00047FB6">
      <w:pPr>
        <w:pStyle w:val="ListParagraph"/>
        <w:numPr>
          <w:ilvl w:val="0"/>
          <w:numId w:val="1"/>
        </w:numPr>
        <w:rPr>
          <w:rFonts w:ascii="Times New Roman" w:hAnsi="Times New Roman" w:cs="Times New Roman"/>
        </w:rPr>
      </w:pPr>
      <w:r w:rsidRPr="00592EEB">
        <w:rPr>
          <w:rFonts w:ascii="Times New Roman" w:hAnsi="Times New Roman" w:cs="Times New Roman"/>
        </w:rPr>
        <w:t>Approach children ethically during research because of their vulnerability as persons</w:t>
      </w:r>
    </w:p>
    <w:p w14:paraId="4D3E93FF" w14:textId="77777777" w:rsidR="00487A7F" w:rsidRPr="00592EEB" w:rsidRDefault="00487A7F" w:rsidP="00047FB6">
      <w:pPr>
        <w:pStyle w:val="ListParagraph"/>
        <w:numPr>
          <w:ilvl w:val="0"/>
          <w:numId w:val="1"/>
        </w:numPr>
        <w:rPr>
          <w:rFonts w:ascii="Times New Roman" w:hAnsi="Times New Roman" w:cs="Times New Roman"/>
        </w:rPr>
      </w:pPr>
      <w:r w:rsidRPr="00592EEB">
        <w:rPr>
          <w:rFonts w:ascii="Times New Roman" w:hAnsi="Times New Roman" w:cs="Times New Roman"/>
        </w:rPr>
        <w:t>Precaution are taken to researching children because harm</w:t>
      </w:r>
      <w:r w:rsidR="00156AB0" w:rsidRPr="00592EEB">
        <w:rPr>
          <w:rFonts w:ascii="Times New Roman" w:hAnsi="Times New Roman" w:cs="Times New Roman"/>
        </w:rPr>
        <w:t xml:space="preserve"> can have long term consequences to their growth and development</w:t>
      </w:r>
    </w:p>
    <w:p w14:paraId="74C0882F" w14:textId="77777777" w:rsidR="00156AB0" w:rsidRPr="00592EEB" w:rsidRDefault="008270FC" w:rsidP="00047FB6">
      <w:pPr>
        <w:pStyle w:val="ListParagraph"/>
        <w:numPr>
          <w:ilvl w:val="0"/>
          <w:numId w:val="1"/>
        </w:numPr>
        <w:rPr>
          <w:rFonts w:ascii="Times New Roman" w:hAnsi="Times New Roman" w:cs="Times New Roman"/>
        </w:rPr>
      </w:pPr>
      <w:r w:rsidRPr="00592EEB">
        <w:rPr>
          <w:rFonts w:ascii="Times New Roman" w:hAnsi="Times New Roman" w:cs="Times New Roman"/>
        </w:rPr>
        <w:t>Some</w:t>
      </w:r>
      <w:r w:rsidR="00C82CB3" w:rsidRPr="00592EEB">
        <w:rPr>
          <w:rFonts w:ascii="Times New Roman" w:hAnsi="Times New Roman" w:cs="Times New Roman"/>
        </w:rPr>
        <w:t xml:space="preserve"> argued that children do not require special treatment because we should not reinforce the view that children are incompetent</w:t>
      </w:r>
    </w:p>
    <w:p w14:paraId="19355828" w14:textId="77777777" w:rsidR="00C82CB3" w:rsidRPr="00592EEB" w:rsidRDefault="00C82CB3" w:rsidP="005A3505">
      <w:pPr>
        <w:pStyle w:val="ListParagraph"/>
        <w:rPr>
          <w:rFonts w:ascii="Times New Roman" w:hAnsi="Times New Roman" w:cs="Times New Roman"/>
        </w:rPr>
      </w:pPr>
    </w:p>
    <w:p w14:paraId="2E83AB5B" w14:textId="77777777" w:rsidR="005A3505" w:rsidRPr="00592EEB" w:rsidRDefault="005A3505" w:rsidP="005A3505">
      <w:pPr>
        <w:pStyle w:val="ListParagraph"/>
        <w:numPr>
          <w:ilvl w:val="0"/>
          <w:numId w:val="1"/>
        </w:numPr>
        <w:rPr>
          <w:rFonts w:ascii="Times New Roman" w:hAnsi="Times New Roman" w:cs="Times New Roman"/>
        </w:rPr>
      </w:pPr>
      <w:r w:rsidRPr="00592EEB">
        <w:rPr>
          <w:rFonts w:ascii="Times New Roman" w:hAnsi="Times New Roman" w:cs="Times New Roman"/>
        </w:rPr>
        <w:t>Socialization is the developmental learning process where children learn how to enter into and participate in their social worlds</w:t>
      </w:r>
    </w:p>
    <w:p w14:paraId="0C519E13" w14:textId="387797DF" w:rsidR="005A3505" w:rsidRPr="00592EEB" w:rsidRDefault="005A3505"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Primary socialization- </w:t>
      </w:r>
      <w:r w:rsidR="006056E5" w:rsidRPr="00592EEB">
        <w:rPr>
          <w:rFonts w:ascii="Times New Roman" w:hAnsi="Times New Roman" w:cs="Times New Roman"/>
        </w:rPr>
        <w:t xml:space="preserve">social learning that </w:t>
      </w:r>
      <w:r w:rsidRPr="00592EEB">
        <w:rPr>
          <w:rFonts w:ascii="Times New Roman" w:hAnsi="Times New Roman" w:cs="Times New Roman"/>
        </w:rPr>
        <w:t>takes place in childhood</w:t>
      </w:r>
    </w:p>
    <w:p w14:paraId="3229F47A" w14:textId="5F0A2698" w:rsidR="00B32BDD" w:rsidRPr="00592EEB" w:rsidRDefault="00B32BDD"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Secondary socialization- </w:t>
      </w:r>
      <w:r w:rsidR="006056E5" w:rsidRPr="00592EEB">
        <w:rPr>
          <w:rFonts w:ascii="Times New Roman" w:hAnsi="Times New Roman" w:cs="Times New Roman"/>
        </w:rPr>
        <w:t xml:space="preserve">social learning that </w:t>
      </w:r>
      <w:r w:rsidRPr="00592EEB">
        <w:rPr>
          <w:rFonts w:ascii="Times New Roman" w:hAnsi="Times New Roman" w:cs="Times New Roman"/>
        </w:rPr>
        <w:t>takes place later in life</w:t>
      </w:r>
    </w:p>
    <w:p w14:paraId="0E94C14B" w14:textId="3FD70F6D" w:rsidR="00B32BDD" w:rsidRPr="00592EEB" w:rsidRDefault="00B32BDD"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Gender socialization- </w:t>
      </w:r>
      <w:r w:rsidR="006056E5" w:rsidRPr="00592EEB">
        <w:rPr>
          <w:rFonts w:ascii="Times New Roman" w:hAnsi="Times New Roman" w:cs="Times New Roman"/>
        </w:rPr>
        <w:t>the ongoing process through which we learn to conform to socially accepted and desired gender norms</w:t>
      </w:r>
    </w:p>
    <w:p w14:paraId="7BC80CF8" w14:textId="77777777" w:rsidR="00B32BDD" w:rsidRPr="00592EEB" w:rsidRDefault="00B32BDD" w:rsidP="00B32BDD">
      <w:pPr>
        <w:pStyle w:val="ListParagraph"/>
        <w:rPr>
          <w:rFonts w:ascii="Times New Roman" w:hAnsi="Times New Roman" w:cs="Times New Roman"/>
        </w:rPr>
      </w:pPr>
    </w:p>
    <w:p w14:paraId="44A6852C" w14:textId="77777777" w:rsidR="009F4079" w:rsidRPr="00592EEB" w:rsidRDefault="00B32BDD" w:rsidP="009F4079">
      <w:pPr>
        <w:pStyle w:val="ListParagraph"/>
        <w:numPr>
          <w:ilvl w:val="0"/>
          <w:numId w:val="1"/>
        </w:numPr>
        <w:rPr>
          <w:rFonts w:ascii="Times New Roman" w:hAnsi="Times New Roman" w:cs="Times New Roman"/>
        </w:rPr>
      </w:pPr>
      <w:r w:rsidRPr="00592EEB">
        <w:rPr>
          <w:rFonts w:ascii="Times New Roman" w:hAnsi="Times New Roman" w:cs="Times New Roman"/>
        </w:rPr>
        <w:t xml:space="preserve">Assimilation </w:t>
      </w:r>
      <w:r w:rsidR="00F1643F" w:rsidRPr="00592EEB">
        <w:rPr>
          <w:rFonts w:ascii="Times New Roman" w:hAnsi="Times New Roman" w:cs="Times New Roman"/>
        </w:rPr>
        <w:t>the loss of distinctive</w:t>
      </w:r>
      <w:r w:rsidR="009F4079" w:rsidRPr="00592EEB">
        <w:rPr>
          <w:rFonts w:ascii="Times New Roman" w:hAnsi="Times New Roman" w:cs="Times New Roman"/>
        </w:rPr>
        <w:t>ness through the absorption into the dominant culture/language</w:t>
      </w:r>
    </w:p>
    <w:p w14:paraId="434FC539" w14:textId="77777777" w:rsidR="009F4079" w:rsidRPr="00592EEB" w:rsidRDefault="009F4079" w:rsidP="00047FB6">
      <w:pPr>
        <w:pStyle w:val="ListParagraph"/>
        <w:numPr>
          <w:ilvl w:val="0"/>
          <w:numId w:val="1"/>
        </w:numPr>
        <w:rPr>
          <w:rFonts w:ascii="Times New Roman" w:hAnsi="Times New Roman" w:cs="Times New Roman"/>
        </w:rPr>
      </w:pPr>
      <w:r w:rsidRPr="00592EEB">
        <w:rPr>
          <w:rFonts w:ascii="Times New Roman" w:hAnsi="Times New Roman" w:cs="Times New Roman"/>
        </w:rPr>
        <w:t>Immigrant children may come to believe that their language has little or no value and is not necessary for accomplishing goals in their new society</w:t>
      </w:r>
    </w:p>
    <w:p w14:paraId="664DE62F" w14:textId="77777777" w:rsidR="009F4079" w:rsidRPr="00592EEB" w:rsidRDefault="009F4079" w:rsidP="00047FB6">
      <w:pPr>
        <w:pStyle w:val="ListParagraph"/>
        <w:numPr>
          <w:ilvl w:val="0"/>
          <w:numId w:val="1"/>
        </w:numPr>
        <w:rPr>
          <w:rFonts w:ascii="Times New Roman" w:hAnsi="Times New Roman" w:cs="Times New Roman"/>
        </w:rPr>
      </w:pPr>
      <w:r w:rsidRPr="00592EEB">
        <w:rPr>
          <w:rFonts w:ascii="Times New Roman" w:hAnsi="Times New Roman" w:cs="Times New Roman"/>
        </w:rPr>
        <w:lastRenderedPageBreak/>
        <w:t>When children learn in English quickly parents may become less able to communicate with their children and are limited in their ability to transmit values, advice and responsibilities</w:t>
      </w:r>
    </w:p>
    <w:p w14:paraId="5584880B" w14:textId="77777777" w:rsidR="009F4079" w:rsidRPr="00592EEB" w:rsidRDefault="009F4079" w:rsidP="009F4079">
      <w:pPr>
        <w:pStyle w:val="ListParagraph"/>
        <w:rPr>
          <w:rFonts w:ascii="Times New Roman" w:hAnsi="Times New Roman" w:cs="Times New Roman"/>
        </w:rPr>
      </w:pPr>
    </w:p>
    <w:p w14:paraId="5863E835" w14:textId="77777777" w:rsidR="008C7286" w:rsidRPr="00592EEB" w:rsidRDefault="009F4079" w:rsidP="008C7286">
      <w:pPr>
        <w:pStyle w:val="ListParagraph"/>
        <w:numPr>
          <w:ilvl w:val="0"/>
          <w:numId w:val="1"/>
        </w:numPr>
        <w:rPr>
          <w:rFonts w:ascii="Times New Roman" w:hAnsi="Times New Roman" w:cs="Times New Roman"/>
        </w:rPr>
      </w:pPr>
      <w:r w:rsidRPr="00592EEB">
        <w:rPr>
          <w:rFonts w:ascii="Times New Roman" w:hAnsi="Times New Roman" w:cs="Times New Roman"/>
        </w:rPr>
        <w:t>The Indian Act is a federal legislation passed in 1876 which regulated almost every aspect of Aboriginal life, including which children were or not considered to be Indian</w:t>
      </w:r>
    </w:p>
    <w:p w14:paraId="0BD02DC5" w14:textId="77777777" w:rsidR="008C7286" w:rsidRPr="00592EEB" w:rsidRDefault="008C7286" w:rsidP="00047FB6">
      <w:pPr>
        <w:pStyle w:val="ListParagraph"/>
        <w:numPr>
          <w:ilvl w:val="0"/>
          <w:numId w:val="1"/>
        </w:numPr>
        <w:rPr>
          <w:rFonts w:ascii="Times New Roman" w:hAnsi="Times New Roman" w:cs="Times New Roman"/>
        </w:rPr>
      </w:pPr>
      <w:r w:rsidRPr="00592EEB">
        <w:rPr>
          <w:rFonts w:ascii="Times New Roman" w:hAnsi="Times New Roman" w:cs="Times New Roman"/>
        </w:rPr>
        <w:t>The overall goal of the Indian act was to assimilate Canada’s first nations through the residential school system/ they were removed from their communities to institutions aimed at “civilizing them”</w:t>
      </w:r>
    </w:p>
    <w:p w14:paraId="4C78A35A" w14:textId="77777777" w:rsidR="008C7286" w:rsidRPr="00592EEB" w:rsidRDefault="008C7286" w:rsidP="008C7286">
      <w:pPr>
        <w:pStyle w:val="ListParagraph"/>
        <w:rPr>
          <w:rFonts w:ascii="Times New Roman" w:hAnsi="Times New Roman" w:cs="Times New Roman"/>
        </w:rPr>
      </w:pPr>
    </w:p>
    <w:p w14:paraId="4B1F83CB" w14:textId="77777777" w:rsidR="00CE5127" w:rsidRPr="00592EEB" w:rsidRDefault="00CE5127" w:rsidP="00CE5127">
      <w:pPr>
        <w:pStyle w:val="ListParagraph"/>
        <w:numPr>
          <w:ilvl w:val="0"/>
          <w:numId w:val="1"/>
        </w:numPr>
        <w:rPr>
          <w:rFonts w:ascii="Times New Roman" w:hAnsi="Times New Roman" w:cs="Times New Roman"/>
        </w:rPr>
      </w:pPr>
      <w:r w:rsidRPr="00592EEB">
        <w:rPr>
          <w:rFonts w:ascii="Times New Roman" w:hAnsi="Times New Roman" w:cs="Times New Roman"/>
        </w:rPr>
        <w:t>Types of parenting</w:t>
      </w:r>
    </w:p>
    <w:p w14:paraId="130FE342" w14:textId="38B2BB33" w:rsidR="00CE5127" w:rsidRPr="00592EEB" w:rsidRDefault="00CE5127"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Authoritative parenting- </w:t>
      </w:r>
      <w:r w:rsidR="006056E5" w:rsidRPr="00592EEB">
        <w:rPr>
          <w:rFonts w:ascii="Times New Roman" w:hAnsi="Times New Roman" w:cs="Times New Roman"/>
        </w:rPr>
        <w:t>parenting that is high on acceptance, high on responsiveness by parents, high on control, and results in more independence in children</w:t>
      </w:r>
    </w:p>
    <w:p w14:paraId="638E0CA7" w14:textId="7734BCE2" w:rsidR="00CE5127" w:rsidRPr="00592EEB" w:rsidRDefault="00CE5127"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Uninvolved parenting- </w:t>
      </w:r>
      <w:r w:rsidR="006056E5" w:rsidRPr="00592EEB">
        <w:rPr>
          <w:rFonts w:ascii="Times New Roman" w:hAnsi="Times New Roman" w:cs="Times New Roman"/>
        </w:rPr>
        <w:t>parenting that is low on acceptance and high on control</w:t>
      </w:r>
    </w:p>
    <w:p w14:paraId="5B884CEA" w14:textId="77777777" w:rsidR="00CE5127" w:rsidRPr="00592EEB" w:rsidRDefault="00CE5127" w:rsidP="00047FB6">
      <w:pPr>
        <w:pStyle w:val="ListParagraph"/>
        <w:numPr>
          <w:ilvl w:val="0"/>
          <w:numId w:val="1"/>
        </w:numPr>
        <w:rPr>
          <w:rFonts w:ascii="Times New Roman" w:hAnsi="Times New Roman" w:cs="Times New Roman"/>
        </w:rPr>
      </w:pPr>
      <w:r w:rsidRPr="00592EEB">
        <w:rPr>
          <w:rFonts w:ascii="Times New Roman" w:hAnsi="Times New Roman" w:cs="Times New Roman"/>
        </w:rPr>
        <w:t>Punitive parenting- high disciplinary</w:t>
      </w:r>
    </w:p>
    <w:p w14:paraId="16FB9C94" w14:textId="77777777" w:rsidR="00CE5127" w:rsidRPr="00592EEB" w:rsidRDefault="00CE5127" w:rsidP="00CE5127">
      <w:pPr>
        <w:pStyle w:val="ListParagraph"/>
        <w:rPr>
          <w:rFonts w:ascii="Times New Roman" w:hAnsi="Times New Roman" w:cs="Times New Roman"/>
        </w:rPr>
      </w:pPr>
    </w:p>
    <w:p w14:paraId="7B83A230" w14:textId="5ED94DE6" w:rsidR="006056E5" w:rsidRPr="00592EEB" w:rsidRDefault="006056E5" w:rsidP="006056E5">
      <w:pPr>
        <w:pStyle w:val="ListParagraph"/>
        <w:numPr>
          <w:ilvl w:val="0"/>
          <w:numId w:val="1"/>
        </w:numPr>
        <w:rPr>
          <w:rFonts w:ascii="Times New Roman" w:hAnsi="Times New Roman" w:cs="Times New Roman"/>
        </w:rPr>
      </w:pPr>
      <w:r w:rsidRPr="00592EEB">
        <w:rPr>
          <w:rFonts w:ascii="Times New Roman" w:hAnsi="Times New Roman" w:cs="Times New Roman"/>
        </w:rPr>
        <w:t>Theories of education</w:t>
      </w:r>
    </w:p>
    <w:p w14:paraId="47BB8655" w14:textId="4BA59510" w:rsidR="006056E5" w:rsidRPr="00592EEB" w:rsidRDefault="006056E5" w:rsidP="00047FB6">
      <w:pPr>
        <w:pStyle w:val="ListParagraph"/>
        <w:numPr>
          <w:ilvl w:val="0"/>
          <w:numId w:val="1"/>
        </w:numPr>
        <w:rPr>
          <w:rFonts w:ascii="Times New Roman" w:hAnsi="Times New Roman" w:cs="Times New Roman"/>
        </w:rPr>
      </w:pPr>
      <w:r w:rsidRPr="00592EEB">
        <w:rPr>
          <w:rFonts w:ascii="Times New Roman" w:hAnsi="Times New Roman" w:cs="Times New Roman"/>
        </w:rPr>
        <w:t>Parsons argued the education is an important agent of socialization that works to promote our achieved status and give equal opportunities</w:t>
      </w:r>
    </w:p>
    <w:p w14:paraId="518E61C5" w14:textId="104E9565" w:rsidR="006056E5" w:rsidRPr="00592EEB" w:rsidRDefault="006056E5" w:rsidP="00047FB6">
      <w:pPr>
        <w:pStyle w:val="ListParagraph"/>
        <w:numPr>
          <w:ilvl w:val="0"/>
          <w:numId w:val="1"/>
        </w:numPr>
        <w:rPr>
          <w:rFonts w:ascii="Times New Roman" w:hAnsi="Times New Roman" w:cs="Times New Roman"/>
        </w:rPr>
      </w:pPr>
      <w:r w:rsidRPr="00592EEB">
        <w:rPr>
          <w:rFonts w:ascii="Times New Roman" w:hAnsi="Times New Roman" w:cs="Times New Roman"/>
        </w:rPr>
        <w:t xml:space="preserve">Bowles and </w:t>
      </w:r>
      <w:proofErr w:type="spellStart"/>
      <w:r w:rsidRPr="00592EEB">
        <w:rPr>
          <w:rFonts w:ascii="Times New Roman" w:hAnsi="Times New Roman" w:cs="Times New Roman"/>
        </w:rPr>
        <w:t>Ginties</w:t>
      </w:r>
      <w:proofErr w:type="spellEnd"/>
      <w:r w:rsidRPr="00592EEB">
        <w:rPr>
          <w:rFonts w:ascii="Times New Roman" w:hAnsi="Times New Roman" w:cs="Times New Roman"/>
        </w:rPr>
        <w:t xml:space="preserve"> argued that the fundamental structure of schools </w:t>
      </w:r>
      <w:r w:rsidR="002B1259" w:rsidRPr="00592EEB">
        <w:rPr>
          <w:rFonts w:ascii="Times New Roman" w:hAnsi="Times New Roman" w:cs="Times New Roman"/>
        </w:rPr>
        <w:t>is a tool for shaping minds and bodies for capitalist purposes (create skilled workers)</w:t>
      </w:r>
    </w:p>
    <w:p w14:paraId="13D21D98" w14:textId="6A0AB92C" w:rsidR="002B1259" w:rsidRPr="00592EEB" w:rsidRDefault="002B1259" w:rsidP="002B1259">
      <w:pPr>
        <w:pStyle w:val="ListParagraph"/>
        <w:numPr>
          <w:ilvl w:val="0"/>
          <w:numId w:val="1"/>
        </w:numPr>
        <w:rPr>
          <w:rFonts w:ascii="Times New Roman" w:hAnsi="Times New Roman" w:cs="Times New Roman"/>
        </w:rPr>
      </w:pPr>
      <w:r w:rsidRPr="00592EEB">
        <w:rPr>
          <w:rFonts w:ascii="Times New Roman" w:hAnsi="Times New Roman" w:cs="Times New Roman"/>
        </w:rPr>
        <w:t>Thomas found that children in lower and higher income households differed considerably in several measure of readiness to learn (rich kids performed better than poor kids)</w:t>
      </w:r>
    </w:p>
    <w:p w14:paraId="386EC89E" w14:textId="60E13926" w:rsidR="002B1259" w:rsidRPr="00592EEB" w:rsidRDefault="002B1259" w:rsidP="002B1259">
      <w:pPr>
        <w:pStyle w:val="ListParagraph"/>
        <w:rPr>
          <w:rFonts w:ascii="Times New Roman" w:hAnsi="Times New Roman" w:cs="Times New Roman"/>
        </w:rPr>
      </w:pPr>
    </w:p>
    <w:p w14:paraId="46D48B28" w14:textId="2C2BD612" w:rsidR="009E56DB" w:rsidRPr="00592EEB" w:rsidRDefault="009E56DB" w:rsidP="009E56DB">
      <w:pPr>
        <w:pStyle w:val="ListParagraph"/>
        <w:numPr>
          <w:ilvl w:val="0"/>
          <w:numId w:val="1"/>
        </w:numPr>
        <w:rPr>
          <w:rFonts w:ascii="Times New Roman" w:hAnsi="Times New Roman" w:cs="Times New Roman"/>
        </w:rPr>
      </w:pPr>
      <w:r w:rsidRPr="00592EEB">
        <w:rPr>
          <w:rFonts w:ascii="Times New Roman" w:hAnsi="Times New Roman" w:cs="Times New Roman"/>
        </w:rPr>
        <w:t>Funding childcare</w:t>
      </w:r>
    </w:p>
    <w:p w14:paraId="32E42ABB" w14:textId="77FF2584" w:rsidR="009E56DB" w:rsidRPr="00592EEB" w:rsidRDefault="00052091" w:rsidP="002B1259">
      <w:pPr>
        <w:pStyle w:val="ListParagraph"/>
        <w:numPr>
          <w:ilvl w:val="0"/>
          <w:numId w:val="1"/>
        </w:numPr>
        <w:rPr>
          <w:rFonts w:ascii="Times New Roman" w:hAnsi="Times New Roman" w:cs="Times New Roman"/>
        </w:rPr>
      </w:pPr>
      <w:r w:rsidRPr="00592EEB">
        <w:rPr>
          <w:rFonts w:ascii="Times New Roman" w:hAnsi="Times New Roman" w:cs="Times New Roman"/>
        </w:rPr>
        <w:t xml:space="preserve">A growing proportion of women are entering the labor force and increasingly relying on non-parental child care at a </w:t>
      </w:r>
      <w:r w:rsidR="00CD290D" w:rsidRPr="00592EEB">
        <w:rPr>
          <w:rFonts w:ascii="Times New Roman" w:hAnsi="Times New Roman" w:cs="Times New Roman"/>
        </w:rPr>
        <w:t>time when Canada has been withdrawing from funding social services</w:t>
      </w:r>
    </w:p>
    <w:p w14:paraId="12C05810" w14:textId="2B57DF41"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Early childhood education and care includes all arrangements that provide education and care for children under 6</w:t>
      </w:r>
    </w:p>
    <w:p w14:paraId="736957BD" w14:textId="33C27FD9"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The care of young children is treated as a private matter and the responsibility of individual families</w:t>
      </w:r>
    </w:p>
    <w:p w14:paraId="396D5E2C" w14:textId="4BC38841"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The need for non parental care has increased, so has the availability</w:t>
      </w:r>
    </w:p>
    <w:p w14:paraId="101AF0E2" w14:textId="29445B78"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ECE trained caregivers are in short supply and also very costly</w:t>
      </w:r>
    </w:p>
    <w:p w14:paraId="274F073F" w14:textId="3DA501C2"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Child care policy declared the need for universal, affordable child care</w:t>
      </w:r>
    </w:p>
    <w:p w14:paraId="7E41560D" w14:textId="2B9ABF17"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Children are often cared for by untrained adults- most parents are forced to leave their children in the care of people who can provide only custodial care because of a lack op options available to them</w:t>
      </w:r>
    </w:p>
    <w:p w14:paraId="498FC58E" w14:textId="15335B1B" w:rsidR="00CD290D" w:rsidRPr="00592EEB" w:rsidRDefault="00CD290D" w:rsidP="00CD290D">
      <w:pPr>
        <w:pStyle w:val="ListParagraph"/>
        <w:rPr>
          <w:rFonts w:ascii="Times New Roman" w:hAnsi="Times New Roman" w:cs="Times New Roman"/>
        </w:rPr>
      </w:pPr>
    </w:p>
    <w:p w14:paraId="32A5B87F" w14:textId="3D0209F3" w:rsidR="00CD290D" w:rsidRPr="00592EEB" w:rsidRDefault="00CD290D" w:rsidP="00CD290D">
      <w:pPr>
        <w:pStyle w:val="ListParagraph"/>
        <w:numPr>
          <w:ilvl w:val="0"/>
          <w:numId w:val="1"/>
        </w:numPr>
        <w:rPr>
          <w:rFonts w:ascii="Times New Roman" w:hAnsi="Times New Roman" w:cs="Times New Roman"/>
        </w:rPr>
      </w:pPr>
      <w:r w:rsidRPr="00592EEB">
        <w:rPr>
          <w:rFonts w:ascii="Times New Roman" w:hAnsi="Times New Roman" w:cs="Times New Roman"/>
        </w:rPr>
        <w:t>Children refers to an offspring of any age residing with their parents</w:t>
      </w:r>
    </w:p>
    <w:p w14:paraId="36009B27" w14:textId="750BDFC7" w:rsidR="00CD290D" w:rsidRPr="00592EEB" w:rsidRDefault="00CD290D" w:rsidP="002B1259">
      <w:pPr>
        <w:pStyle w:val="ListParagraph"/>
        <w:numPr>
          <w:ilvl w:val="0"/>
          <w:numId w:val="1"/>
        </w:numPr>
        <w:rPr>
          <w:rFonts w:ascii="Times New Roman" w:hAnsi="Times New Roman" w:cs="Times New Roman"/>
        </w:rPr>
      </w:pPr>
      <w:r w:rsidRPr="00592EEB">
        <w:rPr>
          <w:rFonts w:ascii="Times New Roman" w:hAnsi="Times New Roman" w:cs="Times New Roman"/>
        </w:rPr>
        <w:t>Criminal code refers to children as under the age of 14 and cannot legally consent to sexual activity</w:t>
      </w:r>
    </w:p>
    <w:p w14:paraId="155EE88B" w14:textId="1CE7DD84" w:rsidR="00CD290D"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Meaning of childhood is misconstrued due to the difficulty of studying history</w:t>
      </w:r>
    </w:p>
    <w:p w14:paraId="240CDF86" w14:textId="6032711D" w:rsidR="00946075"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Most notes on early childhood are written by adults who try to think back which may sometimes be false</w:t>
      </w:r>
    </w:p>
    <w:p w14:paraId="0D3C5FC3" w14:textId="2A33047D" w:rsidR="00946075"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 xml:space="preserve">Children in the older times did not leave any documents, only toys and other </w:t>
      </w:r>
      <w:r w:rsidR="00C46EFD" w:rsidRPr="00592EEB">
        <w:rPr>
          <w:rFonts w:ascii="Times New Roman" w:hAnsi="Times New Roman" w:cs="Times New Roman"/>
        </w:rPr>
        <w:t>artifacts</w:t>
      </w:r>
    </w:p>
    <w:p w14:paraId="3DFEF7AF" w14:textId="15800D04" w:rsidR="00946075"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Aries claimed that the discovery of childhood began in the thirteenth century, he came across this through looking at art history and the depictions of children</w:t>
      </w:r>
    </w:p>
    <w:p w14:paraId="6529F3EF" w14:textId="3C2DC005" w:rsidR="00946075"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The historian Colon proved this to be false, ancient civilizations such as Mesopotamia and Egypt took parental responsibility and the protection of kids very seriously both legally and religiously.</w:t>
      </w:r>
    </w:p>
    <w:p w14:paraId="159CD1EA" w14:textId="030A2857" w:rsidR="00946075" w:rsidRPr="00592EEB" w:rsidRDefault="00946075" w:rsidP="00946075">
      <w:pPr>
        <w:pStyle w:val="ListParagraph"/>
        <w:rPr>
          <w:rFonts w:ascii="Times New Roman" w:hAnsi="Times New Roman" w:cs="Times New Roman"/>
        </w:rPr>
      </w:pPr>
    </w:p>
    <w:p w14:paraId="376E4E85" w14:textId="57D6DEEE" w:rsidR="00946075" w:rsidRPr="00592EEB" w:rsidRDefault="00946075" w:rsidP="002B1259">
      <w:pPr>
        <w:pStyle w:val="ListParagraph"/>
        <w:numPr>
          <w:ilvl w:val="0"/>
          <w:numId w:val="1"/>
        </w:numPr>
        <w:rPr>
          <w:rFonts w:ascii="Times New Roman" w:hAnsi="Times New Roman" w:cs="Times New Roman"/>
        </w:rPr>
      </w:pPr>
      <w:r w:rsidRPr="00592EEB">
        <w:rPr>
          <w:rFonts w:ascii="Times New Roman" w:hAnsi="Times New Roman" w:cs="Times New Roman"/>
        </w:rPr>
        <w:t>Ideology- system of social beliefs</w:t>
      </w:r>
    </w:p>
    <w:p w14:paraId="6EB07230" w14:textId="77777777" w:rsidR="00946075" w:rsidRPr="00592EEB" w:rsidRDefault="00946075" w:rsidP="00946075">
      <w:pPr>
        <w:rPr>
          <w:rFonts w:ascii="Times New Roman" w:hAnsi="Times New Roman" w:cs="Times New Roman"/>
        </w:rPr>
      </w:pPr>
    </w:p>
    <w:p w14:paraId="41371BD6" w14:textId="5EEDC5F9" w:rsidR="0017131E" w:rsidRPr="00592EEB" w:rsidRDefault="00A939AB" w:rsidP="0017131E">
      <w:pPr>
        <w:pStyle w:val="ListParagraph"/>
        <w:numPr>
          <w:ilvl w:val="0"/>
          <w:numId w:val="1"/>
        </w:numPr>
        <w:rPr>
          <w:rFonts w:ascii="Times New Roman" w:hAnsi="Times New Roman" w:cs="Times New Roman"/>
        </w:rPr>
      </w:pPr>
      <w:r w:rsidRPr="00592EEB">
        <w:rPr>
          <w:rFonts w:ascii="Times New Roman" w:hAnsi="Times New Roman" w:cs="Times New Roman"/>
        </w:rPr>
        <w:t>Development</w:t>
      </w:r>
      <w:r w:rsidR="0017131E" w:rsidRPr="00592EEB">
        <w:rPr>
          <w:rFonts w:ascii="Times New Roman" w:hAnsi="Times New Roman" w:cs="Times New Roman"/>
        </w:rPr>
        <w:t xml:space="preserve"> theories</w:t>
      </w:r>
    </w:p>
    <w:p w14:paraId="40146B35" w14:textId="6238065F" w:rsidR="0017131E" w:rsidRPr="00592EEB" w:rsidRDefault="0017131E" w:rsidP="0017131E">
      <w:pPr>
        <w:pStyle w:val="ListParagraph"/>
        <w:numPr>
          <w:ilvl w:val="1"/>
          <w:numId w:val="1"/>
        </w:numPr>
        <w:rPr>
          <w:rFonts w:ascii="Times New Roman" w:hAnsi="Times New Roman" w:cs="Times New Roman"/>
        </w:rPr>
      </w:pPr>
      <w:proofErr w:type="spellStart"/>
      <w:r w:rsidRPr="00592EEB">
        <w:rPr>
          <w:rFonts w:ascii="Times New Roman" w:hAnsi="Times New Roman" w:cs="Times New Roman"/>
          <w:color w:val="262626"/>
        </w:rPr>
        <w:t>Sigmend</w:t>
      </w:r>
      <w:proofErr w:type="spellEnd"/>
      <w:r w:rsidRPr="00592EEB">
        <w:rPr>
          <w:rFonts w:ascii="Times New Roman" w:hAnsi="Times New Roman" w:cs="Times New Roman"/>
          <w:color w:val="262626"/>
        </w:rPr>
        <w:t xml:space="preserve"> Freud- development progresses as children move through fixed stages in fairly consistent ways</w:t>
      </w:r>
    </w:p>
    <w:p w14:paraId="4F8CA8E4" w14:textId="70AAFF51" w:rsidR="0017131E" w:rsidRPr="00592EEB" w:rsidRDefault="0017131E" w:rsidP="0017131E">
      <w:pPr>
        <w:pStyle w:val="ListParagraph"/>
        <w:numPr>
          <w:ilvl w:val="1"/>
          <w:numId w:val="1"/>
        </w:numPr>
        <w:rPr>
          <w:rFonts w:ascii="Times New Roman" w:hAnsi="Times New Roman" w:cs="Times New Roman"/>
        </w:rPr>
      </w:pPr>
      <w:r w:rsidRPr="00592EEB">
        <w:rPr>
          <w:rFonts w:ascii="Times New Roman" w:hAnsi="Times New Roman" w:cs="Times New Roman"/>
          <w:color w:val="262626"/>
        </w:rPr>
        <w:t>Erikson- stages of development emphasized the socio-cultural determinants of personality rather than sexuality</w:t>
      </w:r>
    </w:p>
    <w:p w14:paraId="1A5958A9" w14:textId="2348C84F" w:rsidR="0017131E" w:rsidRPr="00592EEB" w:rsidRDefault="0017131E" w:rsidP="0017131E">
      <w:pPr>
        <w:pStyle w:val="ListParagraph"/>
        <w:numPr>
          <w:ilvl w:val="1"/>
          <w:numId w:val="1"/>
        </w:numPr>
        <w:rPr>
          <w:rFonts w:ascii="Times New Roman" w:hAnsi="Times New Roman" w:cs="Times New Roman"/>
        </w:rPr>
      </w:pPr>
      <w:r w:rsidRPr="00592EEB">
        <w:rPr>
          <w:rFonts w:ascii="Times New Roman" w:hAnsi="Times New Roman" w:cs="Times New Roman"/>
          <w:color w:val="262626"/>
        </w:rPr>
        <w:t>Piaget- focused on the reasoning process of children</w:t>
      </w:r>
    </w:p>
    <w:p w14:paraId="6B11C1E8" w14:textId="4526AEDF" w:rsidR="0017131E" w:rsidRPr="00592EEB" w:rsidRDefault="0017131E" w:rsidP="0017131E">
      <w:pPr>
        <w:pStyle w:val="ListParagraph"/>
        <w:numPr>
          <w:ilvl w:val="1"/>
          <w:numId w:val="1"/>
        </w:numPr>
        <w:rPr>
          <w:rFonts w:ascii="Times New Roman" w:hAnsi="Times New Roman" w:cs="Times New Roman"/>
        </w:rPr>
      </w:pPr>
      <w:r w:rsidRPr="00592EEB">
        <w:rPr>
          <w:rFonts w:ascii="Times New Roman" w:hAnsi="Times New Roman" w:cs="Times New Roman"/>
          <w:color w:val="262626"/>
        </w:rPr>
        <w:t xml:space="preserve">Skinner an Watson believed that human development should be understood by visible observations rather than speculation </w:t>
      </w:r>
      <w:r w:rsidR="00F03055" w:rsidRPr="00592EEB">
        <w:rPr>
          <w:rFonts w:ascii="Times New Roman" w:hAnsi="Times New Roman" w:cs="Times New Roman"/>
          <w:color w:val="262626"/>
        </w:rPr>
        <w:t>unobservable things like genetics and unconscious acts</w:t>
      </w:r>
      <w:r w:rsidRPr="00592EEB">
        <w:rPr>
          <w:rFonts w:ascii="Times New Roman" w:hAnsi="Times New Roman" w:cs="Times New Roman"/>
          <w:color w:val="262626"/>
        </w:rPr>
        <w:t xml:space="preserve"> </w:t>
      </w:r>
    </w:p>
    <w:p w14:paraId="780F71B5" w14:textId="77777777" w:rsidR="00F03055" w:rsidRPr="00592EEB" w:rsidRDefault="00F03055" w:rsidP="00F03055">
      <w:pPr>
        <w:pStyle w:val="ListParagraph"/>
        <w:ind w:left="1440"/>
        <w:rPr>
          <w:rFonts w:ascii="Times New Roman" w:hAnsi="Times New Roman" w:cs="Times New Roman"/>
        </w:rPr>
      </w:pPr>
    </w:p>
    <w:p w14:paraId="7744B9C9" w14:textId="0F0320D1" w:rsidR="0017131E" w:rsidRPr="00592EEB" w:rsidRDefault="0017131E" w:rsidP="0017131E">
      <w:pPr>
        <w:pStyle w:val="ListParagraph"/>
        <w:numPr>
          <w:ilvl w:val="0"/>
          <w:numId w:val="1"/>
        </w:numPr>
        <w:rPr>
          <w:rFonts w:ascii="Times New Roman" w:hAnsi="Times New Roman" w:cs="Times New Roman"/>
        </w:rPr>
      </w:pPr>
      <w:r w:rsidRPr="00592EEB">
        <w:rPr>
          <w:rFonts w:ascii="Times New Roman" w:hAnsi="Times New Roman" w:cs="Times New Roman"/>
        </w:rPr>
        <w:t>Standpoint theory- theory concerns the authority generated by people's knowledge and the power such authority has to shape people's opinions in daily life. The standpoint this comes from depends on the environment you are brought up in.</w:t>
      </w:r>
    </w:p>
    <w:p w14:paraId="6A0C57D2" w14:textId="565F5597" w:rsidR="00C46EFD" w:rsidRPr="00592EEB" w:rsidRDefault="00C46EFD" w:rsidP="00C46EFD">
      <w:pPr>
        <w:pStyle w:val="ListParagraph"/>
        <w:rPr>
          <w:rFonts w:ascii="Times New Roman" w:hAnsi="Times New Roman" w:cs="Times New Roman"/>
        </w:rPr>
      </w:pPr>
    </w:p>
    <w:p w14:paraId="62BAC137" w14:textId="43720DD1" w:rsidR="00C46EFD" w:rsidRPr="00592EEB" w:rsidRDefault="00C46EFD" w:rsidP="00C46EFD">
      <w:pPr>
        <w:pStyle w:val="ListParagraph"/>
        <w:numPr>
          <w:ilvl w:val="0"/>
          <w:numId w:val="1"/>
        </w:numPr>
        <w:rPr>
          <w:rFonts w:ascii="Times New Roman" w:hAnsi="Times New Roman" w:cs="Times New Roman"/>
          <w:bCs/>
          <w:iCs/>
        </w:rPr>
      </w:pPr>
      <w:r w:rsidRPr="00592EEB">
        <w:rPr>
          <w:rFonts w:ascii="Times New Roman" w:hAnsi="Times New Roman" w:cs="Times New Roman"/>
          <w:color w:val="333333"/>
          <w:u w:val="single"/>
        </w:rPr>
        <w:t>Sociological Imagination</w:t>
      </w:r>
      <w:r w:rsidRPr="00592EEB">
        <w:rPr>
          <w:rFonts w:ascii="Times New Roman" w:hAnsi="Times New Roman" w:cs="Times New Roman"/>
          <w:color w:val="333333"/>
        </w:rPr>
        <w:t>- Mills use of the concept seeks to articulate the individual’s ability to connect his/her immediate social reality/lived experiences/daily routine (private life – troubles/problems) to greater happenings in his/her society.  That is, whatever he/she is experiencing can be connected to the social issues that are prevalent/visible in his/her society.  It is the individual’s ability to ground his/her experiences in the social (</w:t>
      </w:r>
      <w:r w:rsidRPr="00592EEB">
        <w:rPr>
          <w:rFonts w:ascii="Times New Roman" w:hAnsi="Times New Roman" w:cs="Times New Roman"/>
          <w:bCs/>
          <w:iCs/>
        </w:rPr>
        <w:t>denotes or relates to human society or any of its subdivisions and/or pertaining to the life, welfare, and relations of human beings in a community/society.)</w:t>
      </w:r>
    </w:p>
    <w:p w14:paraId="61DCFA78" w14:textId="77777777" w:rsidR="00C46EFD" w:rsidRPr="00592EEB" w:rsidRDefault="00C46EFD" w:rsidP="00C46EFD">
      <w:pPr>
        <w:rPr>
          <w:rFonts w:ascii="Times New Roman" w:hAnsi="Times New Roman" w:cs="Times New Roman"/>
          <w:bCs/>
          <w:iCs/>
        </w:rPr>
      </w:pPr>
    </w:p>
    <w:p w14:paraId="02B12D98" w14:textId="7243EC9A" w:rsidR="002979CD" w:rsidRPr="00592EEB" w:rsidRDefault="002979CD" w:rsidP="002979CD">
      <w:pPr>
        <w:pStyle w:val="ListParagraph"/>
        <w:numPr>
          <w:ilvl w:val="0"/>
          <w:numId w:val="1"/>
        </w:numPr>
        <w:rPr>
          <w:rFonts w:ascii="Times New Roman" w:hAnsi="Times New Roman" w:cs="Times New Roman"/>
          <w:bCs/>
          <w:iCs/>
        </w:rPr>
      </w:pPr>
      <w:r w:rsidRPr="00592EEB">
        <w:rPr>
          <w:rFonts w:ascii="Times New Roman" w:hAnsi="Times New Roman" w:cs="Times New Roman"/>
          <w:bCs/>
          <w:iCs/>
        </w:rPr>
        <w:t>Political Economy Framework</w:t>
      </w:r>
    </w:p>
    <w:p w14:paraId="4569D827" w14:textId="0807CF6B" w:rsidR="002979CD" w:rsidRPr="00592EEB" w:rsidRDefault="002979CD" w:rsidP="002979CD">
      <w:pPr>
        <w:pStyle w:val="ListParagraph"/>
        <w:numPr>
          <w:ilvl w:val="1"/>
          <w:numId w:val="1"/>
        </w:numPr>
        <w:rPr>
          <w:rFonts w:ascii="Times New Roman" w:hAnsi="Times New Roman" w:cs="Times New Roman"/>
          <w:bCs/>
          <w:iCs/>
        </w:rPr>
      </w:pPr>
      <w:r w:rsidRPr="00592EEB">
        <w:rPr>
          <w:rFonts w:ascii="Times New Roman" w:hAnsi="Times New Roman" w:cs="Times New Roman"/>
          <w:bCs/>
          <w:iCs/>
        </w:rPr>
        <w:t>Production process- two features: use of tools and a cooperative exercise</w:t>
      </w:r>
    </w:p>
    <w:p w14:paraId="76920B8C" w14:textId="621BFA08" w:rsidR="00C46EFD" w:rsidRPr="00592EEB" w:rsidRDefault="00AC3A2A" w:rsidP="002979CD">
      <w:pPr>
        <w:pStyle w:val="ListParagraph"/>
        <w:numPr>
          <w:ilvl w:val="1"/>
          <w:numId w:val="1"/>
        </w:numPr>
        <w:rPr>
          <w:rFonts w:ascii="Times New Roman" w:hAnsi="Times New Roman" w:cs="Times New Roman"/>
        </w:rPr>
      </w:pPr>
      <w:r w:rsidRPr="00592EEB">
        <w:rPr>
          <w:rFonts w:ascii="Times New Roman" w:hAnsi="Times New Roman" w:cs="Times New Roman"/>
        </w:rPr>
        <w:t>3 features of political economy</w:t>
      </w:r>
    </w:p>
    <w:p w14:paraId="1676AEC8" w14:textId="3A61C77C" w:rsidR="00AC3A2A" w:rsidRPr="00592EEB" w:rsidRDefault="00AC3A2A" w:rsidP="00AC3A2A">
      <w:pPr>
        <w:pStyle w:val="ListParagraph"/>
        <w:numPr>
          <w:ilvl w:val="2"/>
          <w:numId w:val="1"/>
        </w:numPr>
        <w:rPr>
          <w:rFonts w:ascii="Times New Roman" w:hAnsi="Times New Roman" w:cs="Times New Roman"/>
        </w:rPr>
      </w:pPr>
      <w:proofErr w:type="gramStart"/>
      <w:r w:rsidRPr="00592EEB">
        <w:rPr>
          <w:rFonts w:ascii="Times New Roman" w:hAnsi="Times New Roman" w:cs="Times New Roman"/>
        </w:rPr>
        <w:t>materialism</w:t>
      </w:r>
      <w:proofErr w:type="gramEnd"/>
      <w:r w:rsidRPr="00592EEB">
        <w:rPr>
          <w:rFonts w:ascii="Times New Roman" w:hAnsi="Times New Roman" w:cs="Times New Roman"/>
        </w:rPr>
        <w:t>-the material conditions and human relations are connected in a political economy</w:t>
      </w:r>
    </w:p>
    <w:p w14:paraId="542EA834" w14:textId="4C0F452E" w:rsidR="00AC3A2A" w:rsidRPr="00592EEB" w:rsidRDefault="00AC3A2A" w:rsidP="00AC3A2A">
      <w:pPr>
        <w:pStyle w:val="ListParagraph"/>
        <w:numPr>
          <w:ilvl w:val="2"/>
          <w:numId w:val="1"/>
        </w:numPr>
        <w:rPr>
          <w:rFonts w:ascii="Times New Roman" w:hAnsi="Times New Roman" w:cs="Times New Roman"/>
        </w:rPr>
      </w:pPr>
      <w:proofErr w:type="gramStart"/>
      <w:r w:rsidRPr="00592EEB">
        <w:rPr>
          <w:rFonts w:ascii="Times New Roman" w:hAnsi="Times New Roman" w:cs="Times New Roman"/>
        </w:rPr>
        <w:t>dialectic</w:t>
      </w:r>
      <w:proofErr w:type="gramEnd"/>
      <w:r w:rsidRPr="00592EEB">
        <w:rPr>
          <w:rFonts w:ascii="Times New Roman" w:hAnsi="Times New Roman" w:cs="Times New Roman"/>
        </w:rPr>
        <w:t>- the change in system( social structure)</w:t>
      </w:r>
    </w:p>
    <w:p w14:paraId="00DDDAF1" w14:textId="5A25123C" w:rsidR="00AC3A2A" w:rsidRPr="00592EEB" w:rsidRDefault="00AC3A2A" w:rsidP="00AC3A2A">
      <w:pPr>
        <w:pStyle w:val="ListParagraph"/>
        <w:numPr>
          <w:ilvl w:val="2"/>
          <w:numId w:val="1"/>
        </w:numPr>
        <w:rPr>
          <w:rFonts w:ascii="Times New Roman" w:hAnsi="Times New Roman" w:cs="Times New Roman"/>
        </w:rPr>
      </w:pPr>
      <w:proofErr w:type="gramStart"/>
      <w:r w:rsidRPr="00592EEB">
        <w:rPr>
          <w:rFonts w:ascii="Times New Roman" w:hAnsi="Times New Roman" w:cs="Times New Roman"/>
        </w:rPr>
        <w:t>historical</w:t>
      </w:r>
      <w:proofErr w:type="gramEnd"/>
      <w:r w:rsidRPr="00592EEB">
        <w:rPr>
          <w:rFonts w:ascii="Times New Roman" w:hAnsi="Times New Roman" w:cs="Times New Roman"/>
        </w:rPr>
        <w:t>- because society is always changing it can be studied historically</w:t>
      </w:r>
    </w:p>
    <w:p w14:paraId="5B397AF6" w14:textId="327C5BEE" w:rsidR="00AC3A2A" w:rsidRPr="00592EEB" w:rsidRDefault="00AC3A2A" w:rsidP="00AC3A2A">
      <w:pPr>
        <w:pStyle w:val="ListParagraph"/>
        <w:numPr>
          <w:ilvl w:val="1"/>
          <w:numId w:val="1"/>
        </w:numPr>
        <w:rPr>
          <w:rFonts w:ascii="Times New Roman" w:hAnsi="Times New Roman" w:cs="Times New Roman"/>
        </w:rPr>
      </w:pPr>
      <w:proofErr w:type="gramStart"/>
      <w:r w:rsidRPr="00592EEB">
        <w:rPr>
          <w:rFonts w:ascii="Times New Roman" w:hAnsi="Times New Roman" w:cs="Times New Roman"/>
        </w:rPr>
        <w:t>mode</w:t>
      </w:r>
      <w:proofErr w:type="gramEnd"/>
      <w:r w:rsidRPr="00592EEB">
        <w:rPr>
          <w:rFonts w:ascii="Times New Roman" w:hAnsi="Times New Roman" w:cs="Times New Roman"/>
        </w:rPr>
        <w:t xml:space="preserve"> of production- the total material conditions and human relations and ideas at a particular time</w:t>
      </w:r>
    </w:p>
    <w:p w14:paraId="059054C1" w14:textId="4AED4863" w:rsidR="00AC3A2A" w:rsidRPr="00592EEB" w:rsidRDefault="00AC3A2A" w:rsidP="00AC3A2A">
      <w:pPr>
        <w:pStyle w:val="ListParagraph"/>
        <w:numPr>
          <w:ilvl w:val="2"/>
          <w:numId w:val="1"/>
        </w:numPr>
        <w:rPr>
          <w:rFonts w:ascii="Times New Roman" w:hAnsi="Times New Roman" w:cs="Times New Roman"/>
        </w:rPr>
      </w:pPr>
      <w:proofErr w:type="gramStart"/>
      <w:r w:rsidRPr="00592EEB">
        <w:rPr>
          <w:rFonts w:ascii="Times New Roman" w:hAnsi="Times New Roman" w:cs="Times New Roman"/>
        </w:rPr>
        <w:t>consists</w:t>
      </w:r>
      <w:proofErr w:type="gramEnd"/>
      <w:r w:rsidRPr="00592EEB">
        <w:rPr>
          <w:rFonts w:ascii="Times New Roman" w:hAnsi="Times New Roman" w:cs="Times New Roman"/>
        </w:rPr>
        <w:t xml:space="preserve"> of the infrastructure and the supercenter</w:t>
      </w:r>
    </w:p>
    <w:p w14:paraId="4183F6BA" w14:textId="77777777" w:rsidR="00A81BE6" w:rsidRPr="00592EEB" w:rsidRDefault="00A81BE6" w:rsidP="00AC3A2A">
      <w:pPr>
        <w:pStyle w:val="ListParagraph"/>
        <w:numPr>
          <w:ilvl w:val="3"/>
          <w:numId w:val="1"/>
        </w:numPr>
        <w:rPr>
          <w:rFonts w:ascii="Times New Roman" w:hAnsi="Times New Roman" w:cs="Times New Roman"/>
        </w:rPr>
      </w:pPr>
      <w:proofErr w:type="gramStart"/>
      <w:r w:rsidRPr="00592EEB">
        <w:rPr>
          <w:rFonts w:ascii="Times New Roman" w:hAnsi="Times New Roman" w:cs="Times New Roman"/>
        </w:rPr>
        <w:t>infrastructure</w:t>
      </w:r>
      <w:proofErr w:type="gramEnd"/>
      <w:r w:rsidR="00AC3A2A" w:rsidRPr="00592EEB">
        <w:rPr>
          <w:rFonts w:ascii="Times New Roman" w:hAnsi="Times New Roman" w:cs="Times New Roman"/>
        </w:rPr>
        <w:t xml:space="preserve"> </w:t>
      </w:r>
    </w:p>
    <w:p w14:paraId="0D1024A4" w14:textId="7E9D1981" w:rsidR="00AC3A2A" w:rsidRPr="00592EEB" w:rsidRDefault="00AC3A2A" w:rsidP="00A81BE6">
      <w:pPr>
        <w:pStyle w:val="ListParagraph"/>
        <w:numPr>
          <w:ilvl w:val="4"/>
          <w:numId w:val="1"/>
        </w:numPr>
        <w:rPr>
          <w:rFonts w:ascii="Times New Roman" w:hAnsi="Times New Roman" w:cs="Times New Roman"/>
        </w:rPr>
      </w:pPr>
      <w:proofErr w:type="gramStart"/>
      <w:r w:rsidRPr="00592EEB">
        <w:rPr>
          <w:rFonts w:ascii="Times New Roman" w:hAnsi="Times New Roman" w:cs="Times New Roman"/>
        </w:rPr>
        <w:t>means</w:t>
      </w:r>
      <w:proofErr w:type="gramEnd"/>
      <w:r w:rsidRPr="00592EEB">
        <w:rPr>
          <w:rFonts w:ascii="Times New Roman" w:hAnsi="Times New Roman" w:cs="Times New Roman"/>
        </w:rPr>
        <w:t xml:space="preserve"> of production</w:t>
      </w:r>
      <w:r w:rsidR="00A81BE6" w:rsidRPr="00592EEB">
        <w:rPr>
          <w:rFonts w:ascii="Times New Roman" w:hAnsi="Times New Roman" w:cs="Times New Roman"/>
        </w:rPr>
        <w:t>- natural resources and technology</w:t>
      </w:r>
    </w:p>
    <w:p w14:paraId="67DF88CF" w14:textId="2309C499" w:rsidR="00AC3A2A" w:rsidRPr="00592EEB" w:rsidRDefault="00C66467" w:rsidP="00C66467">
      <w:pPr>
        <w:pStyle w:val="ListParagraph"/>
        <w:numPr>
          <w:ilvl w:val="3"/>
          <w:numId w:val="1"/>
        </w:numPr>
        <w:rPr>
          <w:rFonts w:ascii="Times New Roman" w:hAnsi="Times New Roman" w:cs="Times New Roman"/>
        </w:rPr>
      </w:pPr>
      <w:proofErr w:type="gramStart"/>
      <w:r w:rsidRPr="00592EEB">
        <w:rPr>
          <w:rFonts w:ascii="Times New Roman" w:hAnsi="Times New Roman" w:cs="Times New Roman"/>
        </w:rPr>
        <w:t>supercenter</w:t>
      </w:r>
      <w:proofErr w:type="gramEnd"/>
    </w:p>
    <w:p w14:paraId="48C7D429" w14:textId="3522F3AD" w:rsidR="00C66467" w:rsidRPr="00592EEB" w:rsidRDefault="00C66467" w:rsidP="00C66467">
      <w:pPr>
        <w:pStyle w:val="ListParagraph"/>
        <w:numPr>
          <w:ilvl w:val="4"/>
          <w:numId w:val="1"/>
        </w:numPr>
        <w:rPr>
          <w:rFonts w:ascii="Times New Roman" w:hAnsi="Times New Roman" w:cs="Times New Roman"/>
        </w:rPr>
      </w:pPr>
      <w:proofErr w:type="gramStart"/>
      <w:r w:rsidRPr="00592EEB">
        <w:rPr>
          <w:rFonts w:ascii="Times New Roman" w:hAnsi="Times New Roman" w:cs="Times New Roman"/>
        </w:rPr>
        <w:t>political</w:t>
      </w:r>
      <w:proofErr w:type="gramEnd"/>
      <w:r w:rsidRPr="00592EEB">
        <w:rPr>
          <w:rFonts w:ascii="Times New Roman" w:hAnsi="Times New Roman" w:cs="Times New Roman"/>
        </w:rPr>
        <w:t xml:space="preserve"> relations, social institutions and ideology</w:t>
      </w:r>
    </w:p>
    <w:p w14:paraId="1FE6FBCA" w14:textId="77777777" w:rsidR="004466D7" w:rsidRPr="00592EEB" w:rsidRDefault="004466D7" w:rsidP="004466D7">
      <w:pPr>
        <w:pStyle w:val="ListParagraph"/>
        <w:ind w:left="3600"/>
        <w:rPr>
          <w:rFonts w:ascii="Times New Roman" w:hAnsi="Times New Roman" w:cs="Times New Roman"/>
        </w:rPr>
      </w:pPr>
    </w:p>
    <w:p w14:paraId="4956BEEA" w14:textId="3507404A" w:rsidR="004466D7" w:rsidRPr="00592EEB" w:rsidRDefault="004466D7" w:rsidP="004466D7">
      <w:pPr>
        <w:pStyle w:val="ListParagraph"/>
        <w:numPr>
          <w:ilvl w:val="1"/>
          <w:numId w:val="1"/>
        </w:numPr>
        <w:rPr>
          <w:rFonts w:ascii="Times New Roman" w:hAnsi="Times New Roman" w:cs="Times New Roman"/>
          <w:u w:val="single"/>
        </w:rPr>
      </w:pPr>
      <w:r w:rsidRPr="00592EEB">
        <w:rPr>
          <w:rFonts w:ascii="Times New Roman" w:hAnsi="Times New Roman" w:cs="Times New Roman"/>
          <w:u w:val="single"/>
        </w:rPr>
        <w:t>Globalization</w:t>
      </w:r>
    </w:p>
    <w:p w14:paraId="7B56339E" w14:textId="1BD33022" w:rsidR="004466D7" w:rsidRPr="00592EEB" w:rsidRDefault="004466D7" w:rsidP="004466D7">
      <w:pPr>
        <w:pStyle w:val="ListParagraph"/>
        <w:numPr>
          <w:ilvl w:val="1"/>
          <w:numId w:val="1"/>
        </w:numPr>
        <w:rPr>
          <w:rFonts w:ascii="Times New Roman" w:hAnsi="Times New Roman" w:cs="Times New Roman"/>
        </w:rPr>
      </w:pPr>
      <w:r w:rsidRPr="00592EEB">
        <w:rPr>
          <w:rFonts w:ascii="Times New Roman" w:hAnsi="Times New Roman" w:cs="Times New Roman"/>
        </w:rPr>
        <w:t>The process by which a number of historical world societies were brought together into one global system</w:t>
      </w:r>
    </w:p>
    <w:p w14:paraId="2EF583EF" w14:textId="44047F08" w:rsidR="004466D7" w:rsidRPr="00592EEB" w:rsidRDefault="004466D7" w:rsidP="004466D7">
      <w:pPr>
        <w:pStyle w:val="ListParagraph"/>
        <w:numPr>
          <w:ilvl w:val="1"/>
          <w:numId w:val="1"/>
        </w:numPr>
        <w:rPr>
          <w:rFonts w:ascii="Times New Roman" w:hAnsi="Times New Roman" w:cs="Times New Roman"/>
        </w:rPr>
      </w:pPr>
      <w:r w:rsidRPr="00592EEB">
        <w:rPr>
          <w:rFonts w:ascii="Times New Roman" w:hAnsi="Times New Roman" w:cs="Times New Roman"/>
        </w:rPr>
        <w:t>The Moslem culture was widespread around the world</w:t>
      </w:r>
      <w:r w:rsidR="007955CA" w:rsidRPr="00592EEB">
        <w:rPr>
          <w:rFonts w:ascii="Times New Roman" w:hAnsi="Times New Roman" w:cs="Times New Roman"/>
        </w:rPr>
        <w:t xml:space="preserve"> at about 1000AD, from Spain to Indonesia</w:t>
      </w:r>
    </w:p>
    <w:p w14:paraId="5EC844CE" w14:textId="00FFF0EC" w:rsidR="007955CA" w:rsidRPr="00592EEB" w:rsidRDefault="007955CA" w:rsidP="004466D7">
      <w:pPr>
        <w:pStyle w:val="ListParagraph"/>
        <w:numPr>
          <w:ilvl w:val="1"/>
          <w:numId w:val="1"/>
        </w:numPr>
        <w:rPr>
          <w:rFonts w:ascii="Times New Roman" w:hAnsi="Times New Roman" w:cs="Times New Roman"/>
        </w:rPr>
      </w:pPr>
      <w:r w:rsidRPr="00592EEB">
        <w:rPr>
          <w:rFonts w:ascii="Times New Roman" w:hAnsi="Times New Roman" w:cs="Times New Roman"/>
        </w:rPr>
        <w:t>For several years the Moslem world was the true seat of civilization, until the Europeans occupied Eurasian-African landmass and used it for trade</w:t>
      </w:r>
    </w:p>
    <w:p w14:paraId="7B8A3AD5" w14:textId="10F73A88" w:rsidR="007955CA" w:rsidRPr="00592EEB" w:rsidRDefault="007955CA" w:rsidP="004466D7">
      <w:pPr>
        <w:pStyle w:val="ListParagraph"/>
        <w:numPr>
          <w:ilvl w:val="1"/>
          <w:numId w:val="1"/>
        </w:numPr>
        <w:rPr>
          <w:rFonts w:ascii="Times New Roman" w:hAnsi="Times New Roman" w:cs="Times New Roman"/>
        </w:rPr>
      </w:pPr>
      <w:r w:rsidRPr="00592EEB">
        <w:rPr>
          <w:rFonts w:ascii="Times New Roman" w:hAnsi="Times New Roman" w:cs="Times New Roman"/>
        </w:rPr>
        <w:t>After 1500 AD the Moslem world was outflanked by European naval operations and declined</w:t>
      </w:r>
    </w:p>
    <w:p w14:paraId="0D9E678D" w14:textId="7E8F2CF5" w:rsidR="007955CA" w:rsidRPr="00592EEB" w:rsidRDefault="007955CA" w:rsidP="004466D7">
      <w:pPr>
        <w:pStyle w:val="ListParagraph"/>
        <w:numPr>
          <w:ilvl w:val="1"/>
          <w:numId w:val="1"/>
        </w:numPr>
        <w:rPr>
          <w:rFonts w:ascii="Times New Roman" w:hAnsi="Times New Roman" w:cs="Times New Roman"/>
        </w:rPr>
      </w:pPr>
      <w:r w:rsidRPr="00592EEB">
        <w:rPr>
          <w:rFonts w:ascii="Times New Roman" w:hAnsi="Times New Roman" w:cs="Times New Roman"/>
        </w:rPr>
        <w:t>Europe was now responsible for politically uniting the world</w:t>
      </w:r>
    </w:p>
    <w:p w14:paraId="778D309F" w14:textId="57735899" w:rsidR="007955CA" w:rsidRPr="00592EEB" w:rsidRDefault="007955CA" w:rsidP="004466D7">
      <w:pPr>
        <w:pStyle w:val="ListParagraph"/>
        <w:numPr>
          <w:ilvl w:val="1"/>
          <w:numId w:val="1"/>
        </w:numPr>
        <w:rPr>
          <w:rFonts w:ascii="Times New Roman" w:hAnsi="Times New Roman" w:cs="Times New Roman"/>
        </w:rPr>
      </w:pPr>
      <w:r w:rsidRPr="00592EEB">
        <w:rPr>
          <w:rFonts w:ascii="Times New Roman" w:hAnsi="Times New Roman" w:cs="Times New Roman"/>
        </w:rPr>
        <w:t>The process of globalization was set in motion by people who lived in the small corners of the world, they determined the speed and character of globalization</w:t>
      </w:r>
    </w:p>
    <w:p w14:paraId="35674FF6" w14:textId="20E79CD7" w:rsidR="007955CA" w:rsidRPr="00592EEB" w:rsidRDefault="007955CA" w:rsidP="004466D7">
      <w:pPr>
        <w:pStyle w:val="ListParagraph"/>
        <w:numPr>
          <w:ilvl w:val="1"/>
          <w:numId w:val="1"/>
        </w:numPr>
        <w:rPr>
          <w:rFonts w:ascii="Times New Roman" w:hAnsi="Times New Roman" w:cs="Times New Roman"/>
        </w:rPr>
      </w:pPr>
      <w:r w:rsidRPr="00592EEB">
        <w:rPr>
          <w:rFonts w:ascii="Times New Roman" w:hAnsi="Times New Roman" w:cs="Times New Roman"/>
        </w:rPr>
        <w:t>One feature of globalization is the quantity of arrogance and violence that fueled it</w:t>
      </w:r>
    </w:p>
    <w:p w14:paraId="0F54A75B" w14:textId="2F011E7E" w:rsidR="00CD290D" w:rsidRDefault="0077618B" w:rsidP="00C03BDC">
      <w:pPr>
        <w:pStyle w:val="ListParagraph"/>
        <w:numPr>
          <w:ilvl w:val="1"/>
          <w:numId w:val="1"/>
        </w:numPr>
        <w:rPr>
          <w:rFonts w:ascii="Times New Roman" w:hAnsi="Times New Roman" w:cs="Times New Roman"/>
        </w:rPr>
      </w:pPr>
      <w:r w:rsidRPr="00592EEB">
        <w:rPr>
          <w:rFonts w:ascii="Times New Roman" w:hAnsi="Times New Roman" w:cs="Times New Roman"/>
        </w:rPr>
        <w:t xml:space="preserve">Western communities benefitted from globalization, while many other communities were held back due to European impact, cultures were disintegrated, </w:t>
      </w:r>
      <w:proofErr w:type="gramStart"/>
      <w:r w:rsidRPr="00592EEB">
        <w:rPr>
          <w:rFonts w:ascii="Times New Roman" w:hAnsi="Times New Roman" w:cs="Times New Roman"/>
        </w:rPr>
        <w:t>diseases</w:t>
      </w:r>
      <w:proofErr w:type="gramEnd"/>
      <w:r w:rsidRPr="00592EEB">
        <w:rPr>
          <w:rFonts w:ascii="Times New Roman" w:hAnsi="Times New Roman" w:cs="Times New Roman"/>
        </w:rPr>
        <w:t xml:space="preserve"> were spread and depression outbreaks.</w:t>
      </w:r>
    </w:p>
    <w:p w14:paraId="58FBA283" w14:textId="2381023B" w:rsidR="00C03BDC" w:rsidRDefault="00C03BDC" w:rsidP="00C03BDC">
      <w:pPr>
        <w:pStyle w:val="ListParagraph"/>
        <w:ind w:left="1440"/>
        <w:rPr>
          <w:rFonts w:ascii="Times New Roman" w:hAnsi="Times New Roman" w:cs="Times New Roman"/>
        </w:rPr>
      </w:pPr>
    </w:p>
    <w:p w14:paraId="0B97A5BD" w14:textId="01E1E1E9" w:rsidR="00C03BDC" w:rsidRPr="00C03BDC" w:rsidRDefault="00C03BDC" w:rsidP="00C03BDC">
      <w:pPr>
        <w:pStyle w:val="ListParagraph"/>
        <w:numPr>
          <w:ilvl w:val="1"/>
          <w:numId w:val="1"/>
        </w:numPr>
        <w:rPr>
          <w:rFonts w:ascii="Times New Roman" w:hAnsi="Times New Roman" w:cs="Times New Roman"/>
        </w:rPr>
      </w:pPr>
      <w:r>
        <w:rPr>
          <w:rFonts w:ascii="Times New Roman" w:hAnsi="Times New Roman" w:cs="Times New Roman"/>
          <w:u w:val="single"/>
        </w:rPr>
        <w:t>Age of Innocence</w:t>
      </w:r>
    </w:p>
    <w:p w14:paraId="273F626F" w14:textId="02EB02DE" w:rsidR="00C03BDC" w:rsidRDefault="00C03BDC" w:rsidP="00444991">
      <w:pPr>
        <w:pStyle w:val="ListParagraph"/>
        <w:numPr>
          <w:ilvl w:val="1"/>
          <w:numId w:val="1"/>
        </w:numPr>
        <w:rPr>
          <w:rFonts w:ascii="Times New Roman" w:hAnsi="Times New Roman" w:cs="Times New Roman"/>
        </w:rPr>
      </w:pPr>
      <w:r>
        <w:rPr>
          <w:rFonts w:ascii="Times New Roman" w:hAnsi="Times New Roman" w:cs="Times New Roman"/>
        </w:rPr>
        <w:t xml:space="preserve">An argument by Postman assuming that childhood is now </w:t>
      </w:r>
      <w:proofErr w:type="gramStart"/>
      <w:r>
        <w:rPr>
          <w:rFonts w:ascii="Times New Roman" w:hAnsi="Times New Roman" w:cs="Times New Roman"/>
        </w:rPr>
        <w:t>tainted  by</w:t>
      </w:r>
      <w:proofErr w:type="gramEnd"/>
      <w:r>
        <w:rPr>
          <w:rFonts w:ascii="Times New Roman" w:hAnsi="Times New Roman" w:cs="Times New Roman"/>
        </w:rPr>
        <w:t xml:space="preserve"> television, he implies that there was a golden age of the child and childhood when children happily and safely enjoyed their separate</w:t>
      </w:r>
      <w:r w:rsidR="00444991">
        <w:rPr>
          <w:rFonts w:ascii="Times New Roman" w:hAnsi="Times New Roman" w:cs="Times New Roman"/>
        </w:rPr>
        <w:t xml:space="preserve"> </w:t>
      </w:r>
      <w:r w:rsidRPr="00444991">
        <w:rPr>
          <w:rFonts w:ascii="Times New Roman" w:hAnsi="Times New Roman" w:cs="Times New Roman"/>
        </w:rPr>
        <w:t>cultures, before television came along and snatched it from them.</w:t>
      </w:r>
    </w:p>
    <w:p w14:paraId="0CD9B8CC" w14:textId="30E61C44" w:rsidR="00444991" w:rsidRDefault="00444991" w:rsidP="00444991">
      <w:pPr>
        <w:pStyle w:val="ListParagraph"/>
        <w:ind w:left="1440"/>
        <w:rPr>
          <w:rFonts w:ascii="Times New Roman" w:hAnsi="Times New Roman" w:cs="Times New Roman"/>
        </w:rPr>
      </w:pPr>
    </w:p>
    <w:p w14:paraId="24796572" w14:textId="5D87EAEB" w:rsidR="00444991" w:rsidRPr="00444991" w:rsidRDefault="00444991" w:rsidP="00444991">
      <w:pPr>
        <w:pStyle w:val="ListParagraph"/>
        <w:numPr>
          <w:ilvl w:val="1"/>
          <w:numId w:val="1"/>
        </w:numPr>
        <w:rPr>
          <w:rFonts w:ascii="Times New Roman" w:hAnsi="Times New Roman" w:cs="Times New Roman"/>
        </w:rPr>
      </w:pPr>
      <w:r>
        <w:rPr>
          <w:rFonts w:ascii="Times New Roman" w:hAnsi="Times New Roman" w:cs="Times New Roman"/>
          <w:u w:val="single"/>
        </w:rPr>
        <w:t>Consequences of Abuse</w:t>
      </w:r>
    </w:p>
    <w:p w14:paraId="06D72CA8" w14:textId="2388BBA2" w:rsidR="00444991" w:rsidRDefault="004B7E12" w:rsidP="00444991">
      <w:pPr>
        <w:pStyle w:val="ListParagraph"/>
        <w:numPr>
          <w:ilvl w:val="1"/>
          <w:numId w:val="1"/>
        </w:numPr>
        <w:rPr>
          <w:rFonts w:ascii="Times New Roman" w:hAnsi="Times New Roman" w:cs="Times New Roman"/>
        </w:rPr>
      </w:pPr>
      <w:r>
        <w:rPr>
          <w:rFonts w:ascii="Times New Roman" w:hAnsi="Times New Roman" w:cs="Times New Roman"/>
        </w:rPr>
        <w:t>Depending on the severity of the abuse a child may experience negative psychological, physical, academic, sexual, interpersonal, self-perpetual or spiritual effects.</w:t>
      </w:r>
    </w:p>
    <w:p w14:paraId="3926E0BE" w14:textId="3C3543E9" w:rsidR="004B7E12" w:rsidRDefault="00925246" w:rsidP="00444991">
      <w:pPr>
        <w:pStyle w:val="ListParagraph"/>
        <w:numPr>
          <w:ilvl w:val="1"/>
          <w:numId w:val="1"/>
        </w:numPr>
        <w:rPr>
          <w:rFonts w:ascii="Times New Roman" w:hAnsi="Times New Roman" w:cs="Times New Roman"/>
        </w:rPr>
      </w:pPr>
      <w:r>
        <w:rPr>
          <w:rFonts w:ascii="Times New Roman" w:hAnsi="Times New Roman" w:cs="Times New Roman"/>
        </w:rPr>
        <w:t>Exposure to violence can disrupt nervous and immune system development, which can lead to social. Emotional and cognitive impairments</w:t>
      </w:r>
    </w:p>
    <w:p w14:paraId="7C5409DC" w14:textId="0B0987D8" w:rsidR="00925246" w:rsidRDefault="00925246" w:rsidP="00444991">
      <w:pPr>
        <w:pStyle w:val="ListParagraph"/>
        <w:numPr>
          <w:ilvl w:val="1"/>
          <w:numId w:val="1"/>
        </w:numPr>
        <w:rPr>
          <w:rFonts w:ascii="Times New Roman" w:hAnsi="Times New Roman" w:cs="Times New Roman"/>
        </w:rPr>
      </w:pPr>
      <w:r>
        <w:rPr>
          <w:rFonts w:ascii="Times New Roman" w:hAnsi="Times New Roman" w:cs="Times New Roman"/>
        </w:rPr>
        <w:t>Boys are more likely to externalize their responses, displaying aggression, delinquency and spousal abuse</w:t>
      </w:r>
    </w:p>
    <w:p w14:paraId="738D8994" w14:textId="1A7DDC16" w:rsidR="00925246" w:rsidRDefault="00925246" w:rsidP="00444991">
      <w:pPr>
        <w:pStyle w:val="ListParagraph"/>
        <w:numPr>
          <w:ilvl w:val="1"/>
          <w:numId w:val="1"/>
        </w:numPr>
        <w:rPr>
          <w:rFonts w:ascii="Times New Roman" w:hAnsi="Times New Roman" w:cs="Times New Roman"/>
        </w:rPr>
      </w:pPr>
      <w:r>
        <w:rPr>
          <w:rFonts w:ascii="Times New Roman" w:hAnsi="Times New Roman" w:cs="Times New Roman"/>
        </w:rPr>
        <w:t>Girls are more likely to internalize their responses, suicidal ideations, eating and psychological disorders, and low self esteem</w:t>
      </w:r>
    </w:p>
    <w:p w14:paraId="627B28AB" w14:textId="62197655" w:rsidR="00925246" w:rsidRDefault="00925246" w:rsidP="00925246">
      <w:pPr>
        <w:pStyle w:val="ListParagraph"/>
        <w:ind w:left="1440"/>
        <w:rPr>
          <w:rFonts w:ascii="Times New Roman" w:hAnsi="Times New Roman" w:cs="Times New Roman"/>
        </w:rPr>
      </w:pPr>
    </w:p>
    <w:p w14:paraId="067B67F2" w14:textId="77777777" w:rsidR="00C23D6C" w:rsidRPr="00C23D6C" w:rsidRDefault="00C23D6C" w:rsidP="00C23D6C">
      <w:pPr>
        <w:pStyle w:val="ListParagraph"/>
        <w:ind w:left="1440"/>
        <w:rPr>
          <w:rFonts w:ascii="Times New Roman" w:hAnsi="Times New Roman" w:cs="Times New Roman"/>
        </w:rPr>
      </w:pPr>
    </w:p>
    <w:p w14:paraId="474F671C" w14:textId="77777777" w:rsidR="00C23D6C" w:rsidRPr="00C23D6C" w:rsidRDefault="00C23D6C" w:rsidP="00C23D6C">
      <w:pPr>
        <w:rPr>
          <w:rFonts w:ascii="Times New Roman" w:hAnsi="Times New Roman" w:cs="Times New Roman"/>
          <w:u w:val="single"/>
        </w:rPr>
      </w:pPr>
    </w:p>
    <w:p w14:paraId="1C85E80E" w14:textId="749A1276" w:rsidR="00F0414F" w:rsidRPr="00F0414F" w:rsidRDefault="00F0414F" w:rsidP="00F0414F">
      <w:pPr>
        <w:pStyle w:val="ListParagraph"/>
        <w:numPr>
          <w:ilvl w:val="1"/>
          <w:numId w:val="1"/>
        </w:numPr>
        <w:rPr>
          <w:rFonts w:ascii="Times New Roman" w:hAnsi="Times New Roman" w:cs="Times New Roman"/>
        </w:rPr>
      </w:pPr>
      <w:r>
        <w:rPr>
          <w:rFonts w:ascii="Times New Roman" w:hAnsi="Times New Roman" w:cs="Times New Roman"/>
          <w:u w:val="single"/>
        </w:rPr>
        <w:t>Same-sex parenting</w:t>
      </w:r>
    </w:p>
    <w:p w14:paraId="36E423A2" w14:textId="2C91B14F" w:rsidR="00F0414F" w:rsidRDefault="00F0414F" w:rsidP="00444991">
      <w:pPr>
        <w:pStyle w:val="ListParagraph"/>
        <w:numPr>
          <w:ilvl w:val="1"/>
          <w:numId w:val="1"/>
        </w:numPr>
        <w:rPr>
          <w:rFonts w:ascii="Times New Roman" w:hAnsi="Times New Roman" w:cs="Times New Roman"/>
        </w:rPr>
      </w:pPr>
      <w:proofErr w:type="spellStart"/>
      <w:r>
        <w:rPr>
          <w:rFonts w:ascii="Times New Roman" w:hAnsi="Times New Roman" w:cs="Times New Roman"/>
        </w:rPr>
        <w:t>Ambert</w:t>
      </w:r>
      <w:proofErr w:type="spellEnd"/>
      <w:r>
        <w:rPr>
          <w:rFonts w:ascii="Times New Roman" w:hAnsi="Times New Roman" w:cs="Times New Roman"/>
        </w:rPr>
        <w:t xml:space="preserve"> says that people are concerned of same sex marriages because they think the parents will molest their children, turning them homosexual</w:t>
      </w:r>
      <w:r w:rsidR="00C23D6C">
        <w:rPr>
          <w:rFonts w:ascii="Times New Roman" w:hAnsi="Times New Roman" w:cs="Times New Roman"/>
        </w:rPr>
        <w:t>, and also become psychologically unstable. This however has not been supported by research.</w:t>
      </w:r>
    </w:p>
    <w:p w14:paraId="3A8572CB" w14:textId="0C51ADB9" w:rsidR="00C23D6C" w:rsidRDefault="00C23D6C" w:rsidP="00444991">
      <w:pPr>
        <w:pStyle w:val="ListParagraph"/>
        <w:numPr>
          <w:ilvl w:val="1"/>
          <w:numId w:val="1"/>
        </w:numPr>
        <w:rPr>
          <w:rFonts w:ascii="Times New Roman" w:hAnsi="Times New Roman" w:cs="Times New Roman"/>
        </w:rPr>
      </w:pPr>
      <w:r>
        <w:rPr>
          <w:rFonts w:ascii="Times New Roman" w:hAnsi="Times New Roman" w:cs="Times New Roman"/>
        </w:rPr>
        <w:t>Although studies show that there are no significant differences between children raised by gay or lesbian parents and children raised by heterosexual parents.</w:t>
      </w:r>
    </w:p>
    <w:p w14:paraId="071D5BA6" w14:textId="34825173" w:rsidR="00C23D6C" w:rsidRDefault="00C23D6C" w:rsidP="00444991">
      <w:pPr>
        <w:pStyle w:val="ListParagraph"/>
        <w:numPr>
          <w:ilvl w:val="1"/>
          <w:numId w:val="1"/>
        </w:numPr>
        <w:rPr>
          <w:rFonts w:ascii="Times New Roman" w:hAnsi="Times New Roman" w:cs="Times New Roman"/>
        </w:rPr>
      </w:pPr>
      <w:proofErr w:type="spellStart"/>
      <w:r>
        <w:rPr>
          <w:rFonts w:ascii="Times New Roman" w:hAnsi="Times New Roman" w:cs="Times New Roman"/>
        </w:rPr>
        <w:t>Barret</w:t>
      </w:r>
      <w:proofErr w:type="spellEnd"/>
      <w:r>
        <w:rPr>
          <w:rFonts w:ascii="Times New Roman" w:hAnsi="Times New Roman" w:cs="Times New Roman"/>
        </w:rPr>
        <w:t xml:space="preserve"> and </w:t>
      </w:r>
      <w:proofErr w:type="spellStart"/>
      <w:r>
        <w:rPr>
          <w:rFonts w:ascii="Times New Roman" w:hAnsi="Times New Roman" w:cs="Times New Roman"/>
        </w:rPr>
        <w:t>Tasker</w:t>
      </w:r>
      <w:proofErr w:type="spellEnd"/>
      <w:r>
        <w:rPr>
          <w:rFonts w:ascii="Times New Roman" w:hAnsi="Times New Roman" w:cs="Times New Roman"/>
        </w:rPr>
        <w:t xml:space="preserve"> (2001) found children raised in same sex families to be more tolerant of diversity and Nelson (1996) found children in same sex marriages held less stereotypical ideas about gender roles and gender division of labor. </w:t>
      </w:r>
    </w:p>
    <w:p w14:paraId="28DA97A2" w14:textId="2339A7B8" w:rsidR="00C23D6C" w:rsidRDefault="00C23D6C" w:rsidP="00C23D6C">
      <w:pPr>
        <w:pStyle w:val="ListParagraph"/>
        <w:ind w:left="1440"/>
        <w:rPr>
          <w:rFonts w:ascii="Times New Roman" w:hAnsi="Times New Roman" w:cs="Times New Roman"/>
        </w:rPr>
      </w:pPr>
    </w:p>
    <w:p w14:paraId="5ACDC6F2" w14:textId="393E23AF" w:rsidR="00C23D6C" w:rsidRPr="00C23D6C" w:rsidRDefault="00C23D6C" w:rsidP="00C23D6C">
      <w:pPr>
        <w:pStyle w:val="ListParagraph"/>
        <w:numPr>
          <w:ilvl w:val="1"/>
          <w:numId w:val="1"/>
        </w:numPr>
        <w:rPr>
          <w:rFonts w:ascii="Times New Roman" w:hAnsi="Times New Roman" w:cs="Times New Roman"/>
        </w:rPr>
      </w:pPr>
      <w:r>
        <w:rPr>
          <w:rFonts w:ascii="Times New Roman" w:hAnsi="Times New Roman" w:cs="Times New Roman"/>
          <w:u w:val="single"/>
        </w:rPr>
        <w:t>Measuring, Conceptualizing and Impact of Poverty</w:t>
      </w:r>
    </w:p>
    <w:p w14:paraId="64F7F9F7" w14:textId="2BCB9EF2" w:rsidR="00C23D6C" w:rsidRDefault="00C23D6C" w:rsidP="00444991">
      <w:pPr>
        <w:pStyle w:val="ListParagraph"/>
        <w:numPr>
          <w:ilvl w:val="1"/>
          <w:numId w:val="1"/>
        </w:numPr>
        <w:rPr>
          <w:rFonts w:ascii="Times New Roman" w:hAnsi="Times New Roman" w:cs="Times New Roman"/>
        </w:rPr>
      </w:pPr>
      <w:r>
        <w:rPr>
          <w:rFonts w:ascii="Times New Roman" w:hAnsi="Times New Roman" w:cs="Times New Roman"/>
        </w:rPr>
        <w:t xml:space="preserve">Low income cut off (LICO) helps identify those who are </w:t>
      </w:r>
      <w:r w:rsidR="000A2FA6">
        <w:rPr>
          <w:rFonts w:ascii="Times New Roman" w:hAnsi="Times New Roman" w:cs="Times New Roman"/>
        </w:rPr>
        <w:t>substantially worse off than the average</w:t>
      </w:r>
    </w:p>
    <w:p w14:paraId="3886F0AB" w14:textId="3D9D870D" w:rsidR="000A2FA6" w:rsidRDefault="000A2FA6" w:rsidP="00444991">
      <w:pPr>
        <w:pStyle w:val="ListParagraph"/>
        <w:numPr>
          <w:ilvl w:val="1"/>
          <w:numId w:val="1"/>
        </w:numPr>
        <w:rPr>
          <w:rFonts w:ascii="Times New Roman" w:hAnsi="Times New Roman" w:cs="Times New Roman"/>
        </w:rPr>
      </w:pPr>
      <w:r>
        <w:rPr>
          <w:rFonts w:ascii="Times New Roman" w:hAnsi="Times New Roman" w:cs="Times New Roman"/>
        </w:rPr>
        <w:t>LICOs are calculated using either or both after tax and pre-tax income</w:t>
      </w:r>
    </w:p>
    <w:p w14:paraId="14B22A91" w14:textId="52F5CE5A" w:rsidR="005206DF" w:rsidRDefault="001733B5" w:rsidP="00444991">
      <w:pPr>
        <w:pStyle w:val="ListParagraph"/>
        <w:numPr>
          <w:ilvl w:val="1"/>
          <w:numId w:val="1"/>
        </w:numPr>
        <w:rPr>
          <w:rFonts w:ascii="Times New Roman" w:hAnsi="Times New Roman" w:cs="Times New Roman"/>
        </w:rPr>
      </w:pPr>
      <w:r>
        <w:rPr>
          <w:rFonts w:ascii="Times New Roman" w:hAnsi="Times New Roman" w:cs="Times New Roman"/>
        </w:rPr>
        <w:t>Evidence shows that as family incomes fall, risks of poor developmental outcomes in children’s health, learning and socialization increase.</w:t>
      </w:r>
    </w:p>
    <w:p w14:paraId="321053A5" w14:textId="189DA3F7" w:rsidR="001733B5" w:rsidRDefault="001733B5" w:rsidP="001733B5">
      <w:pPr>
        <w:pStyle w:val="ListParagraph"/>
        <w:ind w:left="1440"/>
        <w:rPr>
          <w:rFonts w:ascii="Times New Roman" w:hAnsi="Times New Roman" w:cs="Times New Roman"/>
        </w:rPr>
      </w:pPr>
    </w:p>
    <w:p w14:paraId="0DD7E85B" w14:textId="6B4EE503" w:rsidR="008839DB" w:rsidRPr="008839DB" w:rsidRDefault="001733B5" w:rsidP="008839DB">
      <w:pPr>
        <w:pStyle w:val="ListParagraph"/>
        <w:numPr>
          <w:ilvl w:val="1"/>
          <w:numId w:val="1"/>
        </w:numPr>
        <w:rPr>
          <w:rFonts w:ascii="Times New Roman" w:hAnsi="Times New Roman" w:cs="Times New Roman"/>
        </w:rPr>
      </w:pPr>
      <w:r>
        <w:rPr>
          <w:rFonts w:ascii="Times New Roman" w:hAnsi="Times New Roman" w:cs="Times New Roman"/>
          <w:u w:val="single"/>
        </w:rPr>
        <w:t>Child abuse- rates and trends</w:t>
      </w:r>
    </w:p>
    <w:p w14:paraId="3E02101E" w14:textId="77777777" w:rsidR="008839DB" w:rsidRDefault="008839DB" w:rsidP="00444991">
      <w:pPr>
        <w:pStyle w:val="ListParagraph"/>
        <w:numPr>
          <w:ilvl w:val="1"/>
          <w:numId w:val="1"/>
        </w:numPr>
        <w:rPr>
          <w:rFonts w:ascii="Times New Roman" w:hAnsi="Times New Roman" w:cs="Times New Roman"/>
        </w:rPr>
      </w:pPr>
      <w:r>
        <w:rPr>
          <w:rFonts w:ascii="Times New Roman" w:hAnsi="Times New Roman" w:cs="Times New Roman"/>
        </w:rPr>
        <w:t>According to analysis of the National Longitudinal Survey of Children and Youth, one in 12 children aged 4-7 had witnessed violence in their homes</w:t>
      </w:r>
    </w:p>
    <w:p w14:paraId="38639BF4" w14:textId="77777777" w:rsidR="008839DB" w:rsidRDefault="008839DB" w:rsidP="00444991">
      <w:pPr>
        <w:pStyle w:val="ListParagraph"/>
        <w:numPr>
          <w:ilvl w:val="1"/>
          <w:numId w:val="1"/>
        </w:numPr>
        <w:rPr>
          <w:rFonts w:ascii="Times New Roman" w:hAnsi="Times New Roman" w:cs="Times New Roman"/>
        </w:rPr>
      </w:pPr>
      <w:r>
        <w:rPr>
          <w:rFonts w:ascii="Times New Roman" w:hAnsi="Times New Roman" w:cs="Times New Roman"/>
        </w:rPr>
        <w:t>Children in lower socio-economic status seemed especially vulnerable to abuse</w:t>
      </w:r>
    </w:p>
    <w:p w14:paraId="45A37EAB" w14:textId="77777777" w:rsidR="008839DB" w:rsidRDefault="008839DB" w:rsidP="00444991">
      <w:pPr>
        <w:pStyle w:val="ListParagraph"/>
        <w:numPr>
          <w:ilvl w:val="1"/>
          <w:numId w:val="1"/>
        </w:numPr>
        <w:rPr>
          <w:rFonts w:ascii="Times New Roman" w:hAnsi="Times New Roman" w:cs="Times New Roman"/>
        </w:rPr>
      </w:pPr>
      <w:r>
        <w:rPr>
          <w:rFonts w:ascii="Times New Roman" w:hAnsi="Times New Roman" w:cs="Times New Roman"/>
        </w:rPr>
        <w:t>Girls aged 11-19 made up the majority of sexual assault victims (85%0</w:t>
      </w:r>
    </w:p>
    <w:p w14:paraId="569ADB32" w14:textId="0DAB08DF" w:rsidR="008839DB" w:rsidRDefault="00ED2131" w:rsidP="00444991">
      <w:pPr>
        <w:pStyle w:val="ListParagraph"/>
        <w:numPr>
          <w:ilvl w:val="1"/>
          <w:numId w:val="1"/>
        </w:numPr>
        <w:rPr>
          <w:rFonts w:ascii="Times New Roman" w:hAnsi="Times New Roman" w:cs="Times New Roman"/>
        </w:rPr>
      </w:pPr>
      <w:r>
        <w:rPr>
          <w:rFonts w:ascii="Times New Roman" w:hAnsi="Times New Roman" w:cs="Times New Roman"/>
        </w:rPr>
        <w:t>Younger victims are more likely to be sexually assaulted by family members (ages 6-13), ages 12-17 were most often sexually victimized by peers and acquaintances</w:t>
      </w:r>
      <w:r w:rsidR="008839DB">
        <w:rPr>
          <w:rFonts w:ascii="Times New Roman" w:hAnsi="Times New Roman" w:cs="Times New Roman"/>
        </w:rPr>
        <w:t xml:space="preserve"> </w:t>
      </w:r>
    </w:p>
    <w:p w14:paraId="758017B8" w14:textId="77AA10DE" w:rsidR="00ED2131" w:rsidRDefault="00ED2131" w:rsidP="00444991">
      <w:pPr>
        <w:pStyle w:val="ListParagraph"/>
        <w:numPr>
          <w:ilvl w:val="1"/>
          <w:numId w:val="1"/>
        </w:numPr>
        <w:rPr>
          <w:rFonts w:ascii="Times New Roman" w:hAnsi="Times New Roman" w:cs="Times New Roman"/>
        </w:rPr>
      </w:pPr>
      <w:r>
        <w:rPr>
          <w:rFonts w:ascii="Times New Roman" w:hAnsi="Times New Roman" w:cs="Times New Roman"/>
        </w:rPr>
        <w:t>Children under the age of 1 faced 3 times greater risk of homicide than other kids, most likely to be killed by their parents by shaking (shaking baby syndrome)</w:t>
      </w:r>
    </w:p>
    <w:p w14:paraId="4E1ADD56" w14:textId="5129233C" w:rsidR="00ED2131" w:rsidRDefault="00ED2131" w:rsidP="00ED2131">
      <w:pPr>
        <w:pStyle w:val="ListParagraph"/>
        <w:ind w:left="1440"/>
        <w:rPr>
          <w:rFonts w:ascii="Times New Roman" w:hAnsi="Times New Roman" w:cs="Times New Roman"/>
        </w:rPr>
      </w:pPr>
    </w:p>
    <w:p w14:paraId="0D0BA0AC" w14:textId="22F5155D" w:rsidR="00ED2131" w:rsidRPr="00ED2131" w:rsidRDefault="00ED2131" w:rsidP="00ED2131">
      <w:pPr>
        <w:pStyle w:val="ListParagraph"/>
        <w:numPr>
          <w:ilvl w:val="1"/>
          <w:numId w:val="1"/>
        </w:numPr>
        <w:rPr>
          <w:rFonts w:ascii="Times New Roman" w:hAnsi="Times New Roman" w:cs="Times New Roman"/>
        </w:rPr>
      </w:pPr>
      <w:r>
        <w:rPr>
          <w:rFonts w:ascii="Times New Roman" w:hAnsi="Times New Roman" w:cs="Times New Roman"/>
          <w:u w:val="single"/>
        </w:rPr>
        <w:t>Disappearance of Childhood</w:t>
      </w:r>
    </w:p>
    <w:p w14:paraId="323994EE" w14:textId="6F395C1E" w:rsidR="00ED2131" w:rsidRDefault="00417A7E" w:rsidP="00444991">
      <w:pPr>
        <w:pStyle w:val="ListParagraph"/>
        <w:numPr>
          <w:ilvl w:val="1"/>
          <w:numId w:val="1"/>
        </w:numPr>
        <w:rPr>
          <w:rFonts w:ascii="Times New Roman" w:hAnsi="Times New Roman" w:cs="Times New Roman"/>
        </w:rPr>
      </w:pPr>
      <w:r>
        <w:rPr>
          <w:rFonts w:ascii="Times New Roman" w:hAnsi="Times New Roman" w:cs="Times New Roman"/>
        </w:rPr>
        <w:t>Postman argues that children today are worse than children in the past because television has turned adult secrets of sex and violence into popular entertainment accessible to children.</w:t>
      </w:r>
    </w:p>
    <w:p w14:paraId="793B33A6" w14:textId="6715AE26" w:rsidR="00417A7E" w:rsidRDefault="00417A7E" w:rsidP="00417A7E">
      <w:pPr>
        <w:pStyle w:val="ListParagraph"/>
        <w:ind w:left="1440"/>
        <w:rPr>
          <w:rFonts w:ascii="Times New Roman" w:hAnsi="Times New Roman" w:cs="Times New Roman"/>
        </w:rPr>
      </w:pPr>
    </w:p>
    <w:p w14:paraId="515DDE5E" w14:textId="3AAD5AA2" w:rsidR="00417A7E" w:rsidRPr="00417A7E" w:rsidRDefault="00417A7E" w:rsidP="00417A7E">
      <w:pPr>
        <w:pStyle w:val="ListParagraph"/>
        <w:numPr>
          <w:ilvl w:val="1"/>
          <w:numId w:val="1"/>
        </w:numPr>
        <w:rPr>
          <w:rFonts w:ascii="Times New Roman" w:hAnsi="Times New Roman" w:cs="Times New Roman"/>
        </w:rPr>
      </w:pPr>
      <w:r>
        <w:rPr>
          <w:rFonts w:ascii="Times New Roman" w:hAnsi="Times New Roman" w:cs="Times New Roman"/>
          <w:u w:val="single"/>
        </w:rPr>
        <w:t>Theories of Abuse</w:t>
      </w:r>
    </w:p>
    <w:p w14:paraId="59A888FD" w14:textId="4A74A726" w:rsidR="00417A7E" w:rsidRDefault="00417A7E" w:rsidP="00417A7E">
      <w:pPr>
        <w:pStyle w:val="ListParagraph"/>
        <w:numPr>
          <w:ilvl w:val="2"/>
          <w:numId w:val="1"/>
        </w:numPr>
        <w:rPr>
          <w:rFonts w:ascii="Times New Roman" w:hAnsi="Times New Roman" w:cs="Times New Roman"/>
        </w:rPr>
      </w:pPr>
      <w:r w:rsidRPr="00092489">
        <w:rPr>
          <w:rFonts w:ascii="Times New Roman" w:hAnsi="Times New Roman" w:cs="Times New Roman"/>
          <w:u w:val="single"/>
        </w:rPr>
        <w:t>Social learning theory</w:t>
      </w:r>
      <w:r>
        <w:rPr>
          <w:rFonts w:ascii="Times New Roman" w:hAnsi="Times New Roman" w:cs="Times New Roman"/>
        </w:rPr>
        <w:t>- this theory argues that family violence is learned, that children model this behavior, resulting in the intergenerational transmission of family aggression</w:t>
      </w:r>
    </w:p>
    <w:p w14:paraId="12DC3662" w14:textId="63BA1D25" w:rsidR="00092489" w:rsidRDefault="00417A7E" w:rsidP="00092489">
      <w:pPr>
        <w:pStyle w:val="ListParagraph"/>
        <w:numPr>
          <w:ilvl w:val="2"/>
          <w:numId w:val="1"/>
        </w:numPr>
        <w:rPr>
          <w:rFonts w:ascii="Times New Roman" w:hAnsi="Times New Roman" w:cs="Times New Roman"/>
        </w:rPr>
      </w:pPr>
      <w:r w:rsidRPr="00092489">
        <w:rPr>
          <w:rFonts w:ascii="Times New Roman" w:hAnsi="Times New Roman" w:cs="Times New Roman"/>
          <w:u w:val="single"/>
        </w:rPr>
        <w:t>Social stress-strain theory</w:t>
      </w:r>
      <w:r>
        <w:rPr>
          <w:rFonts w:ascii="Times New Roman" w:hAnsi="Times New Roman" w:cs="Times New Roman"/>
        </w:rPr>
        <w:t xml:space="preserve">- </w:t>
      </w:r>
      <w:r w:rsidR="00092489">
        <w:rPr>
          <w:rFonts w:ascii="Times New Roman" w:hAnsi="Times New Roman" w:cs="Times New Roman"/>
        </w:rPr>
        <w:t>individuals who experience strains or stressors are more likely to engage in criminal activity</w:t>
      </w:r>
    </w:p>
    <w:p w14:paraId="75FCFC10" w14:textId="248A24DA" w:rsidR="00092489" w:rsidRDefault="00092489" w:rsidP="00092489">
      <w:pPr>
        <w:pStyle w:val="ListParagraph"/>
        <w:ind w:left="1440"/>
        <w:rPr>
          <w:rFonts w:ascii="Times New Roman" w:hAnsi="Times New Roman" w:cs="Times New Roman"/>
        </w:rPr>
      </w:pPr>
    </w:p>
    <w:p w14:paraId="576F0244" w14:textId="77777777" w:rsidR="00092489" w:rsidRPr="00092489" w:rsidRDefault="00092489" w:rsidP="00092489">
      <w:pPr>
        <w:pStyle w:val="ListParagraph"/>
        <w:ind w:left="1440"/>
        <w:rPr>
          <w:rFonts w:ascii="Times New Roman" w:hAnsi="Times New Roman" w:cs="Times New Roman"/>
        </w:rPr>
      </w:pPr>
    </w:p>
    <w:p w14:paraId="055EFA09" w14:textId="6AF86CB3" w:rsidR="00092489" w:rsidRPr="00092489" w:rsidRDefault="00092489" w:rsidP="00092489">
      <w:pPr>
        <w:pStyle w:val="ListParagraph"/>
        <w:numPr>
          <w:ilvl w:val="1"/>
          <w:numId w:val="1"/>
        </w:numPr>
        <w:rPr>
          <w:rFonts w:ascii="Times New Roman" w:hAnsi="Times New Roman" w:cs="Times New Roman"/>
        </w:rPr>
      </w:pPr>
      <w:r>
        <w:rPr>
          <w:rFonts w:ascii="Times New Roman" w:hAnsi="Times New Roman" w:cs="Times New Roman"/>
          <w:u w:val="single"/>
        </w:rPr>
        <w:t>Common perpetrators of abuse</w:t>
      </w:r>
    </w:p>
    <w:p w14:paraId="4AFD1AC2" w14:textId="78BB41DA" w:rsidR="00092489" w:rsidRDefault="00092489" w:rsidP="00092489">
      <w:pPr>
        <w:pStyle w:val="ListParagraph"/>
        <w:numPr>
          <w:ilvl w:val="1"/>
          <w:numId w:val="1"/>
        </w:numPr>
        <w:rPr>
          <w:rFonts w:ascii="Times New Roman" w:hAnsi="Times New Roman" w:cs="Times New Roman"/>
        </w:rPr>
      </w:pPr>
      <w:r>
        <w:rPr>
          <w:rFonts w:ascii="Times New Roman" w:hAnsi="Times New Roman" w:cs="Times New Roman"/>
        </w:rPr>
        <w:t>Children were most likely physically and sexually abused by people they knew</w:t>
      </w:r>
    </w:p>
    <w:p w14:paraId="58B6D2A1" w14:textId="6076E2ED" w:rsidR="00092489" w:rsidRDefault="00092489" w:rsidP="00092489">
      <w:pPr>
        <w:pStyle w:val="ListParagraph"/>
        <w:numPr>
          <w:ilvl w:val="1"/>
          <w:numId w:val="1"/>
        </w:numPr>
        <w:rPr>
          <w:rFonts w:ascii="Times New Roman" w:hAnsi="Times New Roman" w:cs="Times New Roman"/>
        </w:rPr>
      </w:pPr>
      <w:r>
        <w:rPr>
          <w:rFonts w:ascii="Times New Roman" w:hAnsi="Times New Roman" w:cs="Times New Roman"/>
        </w:rPr>
        <w:t>Common perpetrators were also likely to have experienced one or more of the following stressors over the six months prior to the child abuse; alcohol abuse, drug abuse, criminal activity, cognitive impairment, mental health issues, physical health issues, lack of social supports, maltreatment as a child, victim of domestic violence, and/or perpetrator of domestic violence.</w:t>
      </w:r>
    </w:p>
    <w:p w14:paraId="21C6BE15" w14:textId="000F3890" w:rsidR="00092489" w:rsidRDefault="00092489" w:rsidP="00092489">
      <w:pPr>
        <w:pStyle w:val="ListParagraph"/>
        <w:numPr>
          <w:ilvl w:val="1"/>
          <w:numId w:val="1"/>
        </w:numPr>
        <w:rPr>
          <w:rFonts w:ascii="Times New Roman" w:hAnsi="Times New Roman" w:cs="Times New Roman"/>
        </w:rPr>
      </w:pPr>
      <w:r>
        <w:rPr>
          <w:rFonts w:ascii="Times New Roman" w:hAnsi="Times New Roman" w:cs="Times New Roman"/>
        </w:rPr>
        <w:t>Young parents aged 15-24 were responsible for 60 percent of homicides against infants.</w:t>
      </w:r>
    </w:p>
    <w:p w14:paraId="62F9A93A" w14:textId="2FAF2E21" w:rsidR="00092489" w:rsidRDefault="00092489" w:rsidP="00092489">
      <w:pPr>
        <w:pStyle w:val="ListParagraph"/>
        <w:ind w:left="1440"/>
        <w:rPr>
          <w:rFonts w:ascii="Times New Roman" w:hAnsi="Times New Roman" w:cs="Times New Roman"/>
        </w:rPr>
      </w:pPr>
    </w:p>
    <w:p w14:paraId="5477DF36" w14:textId="44E06E51" w:rsidR="00C13E32" w:rsidRPr="00C13E32" w:rsidRDefault="00C13E32" w:rsidP="00C13E32">
      <w:pPr>
        <w:pStyle w:val="ListParagraph"/>
        <w:numPr>
          <w:ilvl w:val="1"/>
          <w:numId w:val="1"/>
        </w:numPr>
        <w:rPr>
          <w:rFonts w:ascii="Times New Roman" w:hAnsi="Times New Roman" w:cs="Times New Roman"/>
        </w:rPr>
      </w:pPr>
      <w:proofErr w:type="spellStart"/>
      <w:r>
        <w:rPr>
          <w:rFonts w:ascii="Times New Roman" w:hAnsi="Times New Roman" w:cs="Times New Roman"/>
          <w:u w:val="single"/>
        </w:rPr>
        <w:t>Tweening</w:t>
      </w:r>
      <w:proofErr w:type="spellEnd"/>
    </w:p>
    <w:p w14:paraId="32A94BB4" w14:textId="4F14922B" w:rsidR="00595F5D" w:rsidRDefault="00595F5D" w:rsidP="00092489">
      <w:pPr>
        <w:pStyle w:val="ListParagraph"/>
        <w:numPr>
          <w:ilvl w:val="1"/>
          <w:numId w:val="1"/>
        </w:numPr>
        <w:rPr>
          <w:rFonts w:ascii="Times New Roman" w:hAnsi="Times New Roman" w:cs="Times New Roman"/>
        </w:rPr>
      </w:pPr>
      <w:r>
        <w:rPr>
          <w:rFonts w:ascii="Times New Roman" w:hAnsi="Times New Roman" w:cs="Times New Roman"/>
        </w:rPr>
        <w:t>Pre-teens or children between the ages of 9 and 12, a relatively new definition for the phase in the life cycle that includes those believed to be neither fully “children” and not yet “adolescents”</w:t>
      </w:r>
    </w:p>
    <w:p w14:paraId="5285075A" w14:textId="213107AD" w:rsidR="00C13E32" w:rsidRDefault="00C13E32" w:rsidP="00092489">
      <w:pPr>
        <w:pStyle w:val="ListParagraph"/>
        <w:numPr>
          <w:ilvl w:val="1"/>
          <w:numId w:val="1"/>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tween</w:t>
      </w:r>
      <w:proofErr w:type="gramEnd"/>
      <w:r>
        <w:rPr>
          <w:rFonts w:ascii="Times New Roman" w:hAnsi="Times New Roman" w:cs="Times New Roman"/>
        </w:rPr>
        <w:t xml:space="preserve">” was constructed as an ambiguous, gendered and age delineated marketing and merchandising category, </w:t>
      </w:r>
      <w:r w:rsidR="007556BC">
        <w:rPr>
          <w:rFonts w:ascii="Times New Roman" w:hAnsi="Times New Roman" w:cs="Times New Roman"/>
        </w:rPr>
        <w:t xml:space="preserve">girls </w:t>
      </w:r>
      <w:r>
        <w:rPr>
          <w:rFonts w:ascii="Times New Roman" w:hAnsi="Times New Roman" w:cs="Times New Roman"/>
        </w:rPr>
        <w:t>aged 9-15</w:t>
      </w:r>
    </w:p>
    <w:p w14:paraId="70F4F0A4" w14:textId="1C5C7214" w:rsidR="00C13E32" w:rsidRPr="007556BC" w:rsidRDefault="007556BC" w:rsidP="007556BC">
      <w:pPr>
        <w:pStyle w:val="ListParagraph"/>
        <w:numPr>
          <w:ilvl w:val="1"/>
          <w:numId w:val="1"/>
        </w:numPr>
        <w:rPr>
          <w:rFonts w:ascii="Times New Roman" w:hAnsi="Times New Roman" w:cs="Times New Roman"/>
        </w:rPr>
      </w:pPr>
      <w:proofErr w:type="gramStart"/>
      <w:r>
        <w:rPr>
          <w:rFonts w:ascii="Times New Roman" w:hAnsi="Times New Roman" w:cs="Times New Roman"/>
        </w:rPr>
        <w:t>led</w:t>
      </w:r>
      <w:proofErr w:type="gramEnd"/>
      <w:r>
        <w:rPr>
          <w:rFonts w:ascii="Times New Roman" w:hAnsi="Times New Roman" w:cs="Times New Roman"/>
        </w:rPr>
        <w:t xml:space="preserve"> to </w:t>
      </w:r>
      <w:r w:rsidR="00C13E32">
        <w:rPr>
          <w:rFonts w:ascii="Times New Roman" w:hAnsi="Times New Roman" w:cs="Times New Roman"/>
        </w:rPr>
        <w:t xml:space="preserve">the </w:t>
      </w:r>
      <w:proofErr w:type="spellStart"/>
      <w:r w:rsidR="00C13E32">
        <w:rPr>
          <w:rFonts w:ascii="Times New Roman" w:hAnsi="Times New Roman" w:cs="Times New Roman"/>
        </w:rPr>
        <w:t>sexualization</w:t>
      </w:r>
      <w:proofErr w:type="spellEnd"/>
      <w:r w:rsidR="00C13E32">
        <w:rPr>
          <w:rFonts w:ascii="Times New Roman" w:hAnsi="Times New Roman" w:cs="Times New Roman"/>
        </w:rPr>
        <w:t xml:space="preserve"> of girls</w:t>
      </w:r>
    </w:p>
    <w:p w14:paraId="7DA4CA0B" w14:textId="77777777" w:rsidR="00C13E32" w:rsidRPr="00C13E32" w:rsidRDefault="00C13E32" w:rsidP="00C13E32">
      <w:pPr>
        <w:rPr>
          <w:rFonts w:ascii="Times New Roman" w:hAnsi="Times New Roman" w:cs="Times New Roman"/>
          <w:u w:val="single"/>
        </w:rPr>
      </w:pPr>
    </w:p>
    <w:p w14:paraId="4D8E691A" w14:textId="05380E30" w:rsidR="00092489" w:rsidRPr="00092489" w:rsidRDefault="00C13E32" w:rsidP="00092489">
      <w:pPr>
        <w:pStyle w:val="ListParagraph"/>
        <w:numPr>
          <w:ilvl w:val="1"/>
          <w:numId w:val="1"/>
        </w:numPr>
        <w:rPr>
          <w:rFonts w:ascii="Times New Roman" w:hAnsi="Times New Roman" w:cs="Times New Roman"/>
        </w:rPr>
      </w:pPr>
      <w:r>
        <w:rPr>
          <w:rFonts w:ascii="Times New Roman" w:hAnsi="Times New Roman" w:cs="Times New Roman"/>
          <w:u w:val="single"/>
        </w:rPr>
        <w:t>C</w:t>
      </w:r>
      <w:r w:rsidR="00092489">
        <w:rPr>
          <w:rFonts w:ascii="Times New Roman" w:hAnsi="Times New Roman" w:cs="Times New Roman"/>
          <w:u w:val="single"/>
        </w:rPr>
        <w:t>ommodification of children</w:t>
      </w:r>
    </w:p>
    <w:p w14:paraId="6E897397" w14:textId="1000B507" w:rsidR="00092489" w:rsidRDefault="007556BC" w:rsidP="00092489">
      <w:pPr>
        <w:pStyle w:val="ListParagraph"/>
        <w:numPr>
          <w:ilvl w:val="1"/>
          <w:numId w:val="1"/>
        </w:numPr>
        <w:rPr>
          <w:rFonts w:ascii="Times New Roman" w:hAnsi="Times New Roman" w:cs="Times New Roman"/>
        </w:rPr>
      </w:pPr>
      <w:r>
        <w:rPr>
          <w:rFonts w:ascii="Times New Roman" w:hAnsi="Times New Roman" w:cs="Times New Roman"/>
        </w:rPr>
        <w:t xml:space="preserve">Has included convincing parents </w:t>
      </w:r>
      <w:r w:rsidR="0028402E">
        <w:rPr>
          <w:rFonts w:ascii="Times New Roman" w:hAnsi="Times New Roman" w:cs="Times New Roman"/>
        </w:rPr>
        <w:t>that they need to have or to purchase specific goods and services for “normal” child development</w:t>
      </w:r>
    </w:p>
    <w:p w14:paraId="718B81D5" w14:textId="28A88B1B" w:rsidR="0028402E" w:rsidRDefault="0028402E" w:rsidP="0028402E">
      <w:pPr>
        <w:pStyle w:val="ListParagraph"/>
        <w:ind w:left="1440"/>
        <w:rPr>
          <w:rFonts w:ascii="Times New Roman" w:hAnsi="Times New Roman" w:cs="Times New Roman"/>
        </w:rPr>
      </w:pPr>
    </w:p>
    <w:p w14:paraId="2DFCB2BF" w14:textId="4A6EE526" w:rsidR="0028402E" w:rsidRPr="0028402E" w:rsidRDefault="0028402E" w:rsidP="0028402E">
      <w:pPr>
        <w:pStyle w:val="ListParagraph"/>
        <w:numPr>
          <w:ilvl w:val="1"/>
          <w:numId w:val="1"/>
        </w:numPr>
        <w:rPr>
          <w:rFonts w:ascii="Times New Roman" w:hAnsi="Times New Roman" w:cs="Times New Roman"/>
        </w:rPr>
      </w:pPr>
      <w:r>
        <w:rPr>
          <w:rFonts w:ascii="Times New Roman" w:hAnsi="Times New Roman" w:cs="Times New Roman"/>
          <w:u w:val="single"/>
        </w:rPr>
        <w:t>Media</w:t>
      </w:r>
    </w:p>
    <w:p w14:paraId="7E94D001" w14:textId="5071A3E4" w:rsidR="0028402E" w:rsidRDefault="00595F5D" w:rsidP="00092489">
      <w:pPr>
        <w:pStyle w:val="ListParagraph"/>
        <w:numPr>
          <w:ilvl w:val="1"/>
          <w:numId w:val="1"/>
        </w:numPr>
        <w:rPr>
          <w:rFonts w:ascii="Times New Roman" w:hAnsi="Times New Roman" w:cs="Times New Roman"/>
        </w:rPr>
      </w:pPr>
      <w:r>
        <w:rPr>
          <w:rFonts w:ascii="Times New Roman" w:hAnsi="Times New Roman" w:cs="Times New Roman"/>
        </w:rPr>
        <w:t>Postman considers electronic media to be a t</w:t>
      </w:r>
      <w:bookmarkStart w:id="0" w:name="_GoBack"/>
      <w:bookmarkEnd w:id="0"/>
      <w:r>
        <w:rPr>
          <w:rFonts w:ascii="Times New Roman" w:hAnsi="Times New Roman" w:cs="Times New Roman"/>
        </w:rPr>
        <w:t>hreat to values, norms and traditions.</w:t>
      </w:r>
    </w:p>
    <w:p w14:paraId="463A94F7" w14:textId="7003FB2F" w:rsidR="00595F5D" w:rsidRDefault="00370466" w:rsidP="00092489">
      <w:pPr>
        <w:pStyle w:val="ListParagraph"/>
        <w:numPr>
          <w:ilvl w:val="1"/>
          <w:numId w:val="1"/>
        </w:numPr>
        <w:rPr>
          <w:rFonts w:ascii="Times New Roman" w:hAnsi="Times New Roman" w:cs="Times New Roman"/>
        </w:rPr>
      </w:pPr>
      <w:r>
        <w:rPr>
          <w:rFonts w:ascii="Times New Roman" w:hAnsi="Times New Roman" w:cs="Times New Roman"/>
        </w:rPr>
        <w:t>Children spend a considerable amount of time, energy and money on newer forms of electronic mass media</w:t>
      </w:r>
    </w:p>
    <w:p w14:paraId="663A921B" w14:textId="4550C8B0" w:rsidR="00370466" w:rsidRDefault="00370466" w:rsidP="00092489">
      <w:pPr>
        <w:pStyle w:val="ListParagraph"/>
        <w:numPr>
          <w:ilvl w:val="1"/>
          <w:numId w:val="1"/>
        </w:numPr>
        <w:rPr>
          <w:rFonts w:ascii="Times New Roman" w:hAnsi="Times New Roman" w:cs="Times New Roman"/>
        </w:rPr>
      </w:pPr>
      <w:r>
        <w:rPr>
          <w:rFonts w:ascii="Times New Roman" w:hAnsi="Times New Roman" w:cs="Times New Roman"/>
        </w:rPr>
        <w:t>Children learn a lot both positive and negative from mass media</w:t>
      </w:r>
    </w:p>
    <w:p w14:paraId="51A5162E" w14:textId="75034296" w:rsidR="00370466" w:rsidRPr="00092489" w:rsidRDefault="00370466" w:rsidP="00092489">
      <w:pPr>
        <w:pStyle w:val="ListParagraph"/>
        <w:numPr>
          <w:ilvl w:val="1"/>
          <w:numId w:val="1"/>
        </w:numPr>
        <w:rPr>
          <w:rFonts w:ascii="Times New Roman" w:hAnsi="Times New Roman" w:cs="Times New Roman"/>
        </w:rPr>
      </w:pPr>
      <w:r>
        <w:rPr>
          <w:rFonts w:ascii="Times New Roman" w:hAnsi="Times New Roman" w:cs="Times New Roman"/>
        </w:rPr>
        <w:t xml:space="preserve">What children hear and see on TV and the internet influence how they live completely </w:t>
      </w:r>
    </w:p>
    <w:p w14:paraId="053CF4DF" w14:textId="77777777" w:rsidR="00444991" w:rsidRDefault="00444991" w:rsidP="00444991">
      <w:pPr>
        <w:pStyle w:val="ListParagraph"/>
        <w:ind w:left="1440"/>
        <w:rPr>
          <w:rFonts w:ascii="Times New Roman" w:hAnsi="Times New Roman" w:cs="Times New Roman"/>
        </w:rPr>
      </w:pPr>
    </w:p>
    <w:p w14:paraId="0E8ABD8C" w14:textId="77777777" w:rsidR="00444991" w:rsidRDefault="00444991" w:rsidP="00444991">
      <w:pPr>
        <w:pStyle w:val="ListParagraph"/>
        <w:ind w:left="1440"/>
        <w:rPr>
          <w:rFonts w:ascii="Times New Roman" w:hAnsi="Times New Roman" w:cs="Times New Roman"/>
        </w:rPr>
      </w:pPr>
    </w:p>
    <w:p w14:paraId="159160D8" w14:textId="77777777" w:rsidR="00444991" w:rsidRPr="00C03BDC" w:rsidRDefault="00444991" w:rsidP="00444991">
      <w:pPr>
        <w:pStyle w:val="ListParagraph"/>
        <w:ind w:left="1440"/>
        <w:rPr>
          <w:rFonts w:ascii="Times New Roman" w:hAnsi="Times New Roman" w:cs="Times New Roman"/>
        </w:rPr>
      </w:pPr>
    </w:p>
    <w:p w14:paraId="588A968B" w14:textId="77777777" w:rsidR="00CE5127" w:rsidRPr="00592EEB" w:rsidRDefault="00CE5127" w:rsidP="00CE5127">
      <w:pPr>
        <w:pStyle w:val="ListParagraph"/>
        <w:rPr>
          <w:rFonts w:ascii="Times New Roman" w:hAnsi="Times New Roman" w:cs="Times New Roman"/>
        </w:rPr>
      </w:pPr>
    </w:p>
    <w:p w14:paraId="57BE40A4" w14:textId="77777777" w:rsidR="00B32BDD" w:rsidRPr="00592EEB" w:rsidRDefault="00B32BDD" w:rsidP="00B32BDD">
      <w:pPr>
        <w:pStyle w:val="ListParagraph"/>
        <w:rPr>
          <w:rFonts w:ascii="Times New Roman" w:hAnsi="Times New Roman" w:cs="Times New Roman"/>
        </w:rPr>
      </w:pPr>
    </w:p>
    <w:p w14:paraId="38C2ADDE" w14:textId="77777777" w:rsidR="00047FB6" w:rsidRPr="00592EEB" w:rsidRDefault="00047FB6" w:rsidP="00047FB6">
      <w:pPr>
        <w:rPr>
          <w:rFonts w:ascii="Times New Roman" w:hAnsi="Times New Roman" w:cs="Times New Roman"/>
        </w:rPr>
      </w:pPr>
    </w:p>
    <w:p w14:paraId="1F94F2C5" w14:textId="77777777" w:rsidR="00047FB6" w:rsidRPr="00592EEB" w:rsidRDefault="00047FB6">
      <w:pPr>
        <w:rPr>
          <w:rFonts w:ascii="Times New Roman" w:hAnsi="Times New Roman" w:cs="Times New Roman"/>
        </w:rPr>
      </w:pPr>
    </w:p>
    <w:sectPr w:rsidR="00047FB6" w:rsidRPr="00592EEB" w:rsidSect="00BE66DF">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D4BEE"/>
    <w:multiLevelType w:val="hybridMultilevel"/>
    <w:tmpl w:val="467A3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ED465C"/>
    <w:multiLevelType w:val="hybridMultilevel"/>
    <w:tmpl w:val="F934E2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162060C"/>
    <w:multiLevelType w:val="hybridMultilevel"/>
    <w:tmpl w:val="6DBE9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FB6"/>
    <w:rsid w:val="00047FB6"/>
    <w:rsid w:val="00052091"/>
    <w:rsid w:val="00092489"/>
    <w:rsid w:val="000A2FA6"/>
    <w:rsid w:val="00156AB0"/>
    <w:rsid w:val="0017131E"/>
    <w:rsid w:val="001733B5"/>
    <w:rsid w:val="001D50F5"/>
    <w:rsid w:val="0028402E"/>
    <w:rsid w:val="002979CD"/>
    <w:rsid w:val="002B1259"/>
    <w:rsid w:val="003116D7"/>
    <w:rsid w:val="00370466"/>
    <w:rsid w:val="00415A64"/>
    <w:rsid w:val="00417A7E"/>
    <w:rsid w:val="00444991"/>
    <w:rsid w:val="004466D7"/>
    <w:rsid w:val="00487A7F"/>
    <w:rsid w:val="004B7E12"/>
    <w:rsid w:val="005206DF"/>
    <w:rsid w:val="00592EEB"/>
    <w:rsid w:val="00595F5D"/>
    <w:rsid w:val="005A3505"/>
    <w:rsid w:val="006056E5"/>
    <w:rsid w:val="007556BC"/>
    <w:rsid w:val="0077618B"/>
    <w:rsid w:val="007955CA"/>
    <w:rsid w:val="008270FC"/>
    <w:rsid w:val="008839DB"/>
    <w:rsid w:val="008C7286"/>
    <w:rsid w:val="00925246"/>
    <w:rsid w:val="00946075"/>
    <w:rsid w:val="009B2403"/>
    <w:rsid w:val="009E56DB"/>
    <w:rsid w:val="009F4079"/>
    <w:rsid w:val="00A81BE6"/>
    <w:rsid w:val="00A939AB"/>
    <w:rsid w:val="00AC3A2A"/>
    <w:rsid w:val="00AF50FD"/>
    <w:rsid w:val="00B32BDD"/>
    <w:rsid w:val="00BC3EA7"/>
    <w:rsid w:val="00BE66DF"/>
    <w:rsid w:val="00C03BDC"/>
    <w:rsid w:val="00C13E32"/>
    <w:rsid w:val="00C23D6C"/>
    <w:rsid w:val="00C46EFD"/>
    <w:rsid w:val="00C66467"/>
    <w:rsid w:val="00C82CB3"/>
    <w:rsid w:val="00CD290D"/>
    <w:rsid w:val="00CE5127"/>
    <w:rsid w:val="00ED2131"/>
    <w:rsid w:val="00F03055"/>
    <w:rsid w:val="00F0414F"/>
    <w:rsid w:val="00F164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7117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B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6</Pages>
  <Words>1981</Words>
  <Characters>10504</Characters>
  <Application>Microsoft Macintosh Word</Application>
  <DocSecurity>0</DocSecurity>
  <Lines>190</Lines>
  <Paragraphs>37</Paragraphs>
  <ScaleCrop>false</ScaleCrop>
  <Company/>
  <LinksUpToDate>false</LinksUpToDate>
  <CharactersWithSpaces>12448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Robel Mebrahtu</dc:creator>
  <cp:keywords/>
  <dc:description/>
  <cp:lastModifiedBy>Robel Mebrahtu</cp:lastModifiedBy>
  <cp:revision>9</cp:revision>
  <dcterms:created xsi:type="dcterms:W3CDTF">2012-10-22T15:43:00Z</dcterms:created>
  <dcterms:modified xsi:type="dcterms:W3CDTF">2012-11-28T05:33:00Z</dcterms:modified>
</cp:coreProperties>
</file>