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23D21" w:rsidRDefault="00C20197" w:rsidP="005330A0">
      <w:pPr>
        <w:ind w:left="360"/>
        <w:jc w:val="center"/>
        <w:rPr>
          <w:rFonts w:ascii="Arial" w:hAnsi="Arial" w:cs="Arial"/>
          <w:sz w:val="20"/>
          <w:szCs w:val="20"/>
        </w:rPr>
      </w:pPr>
      <w:r w:rsidRPr="005330A0">
        <w:rPr>
          <w:rFonts w:ascii="AR BERKLEY" w:hAnsi="AR BERKLEY"/>
          <w:b/>
          <w:sz w:val="52"/>
        </w:rPr>
        <w:t>Global Health</w:t>
      </w:r>
      <w:r w:rsidRPr="00B268D9">
        <w:br/>
      </w:r>
      <w:proofErr w:type="gramStart"/>
      <w:r w:rsidRPr="00723D21">
        <w:rPr>
          <w:rFonts w:ascii="Arial" w:hAnsi="Arial" w:cs="Arial"/>
          <w:sz w:val="20"/>
          <w:szCs w:val="20"/>
        </w:rPr>
        <w:t>HSS1101AW</w:t>
      </w:r>
      <w:r w:rsidR="005330A0" w:rsidRPr="00723D21">
        <w:rPr>
          <w:rFonts w:ascii="Arial" w:hAnsi="Arial" w:cs="Arial"/>
          <w:sz w:val="20"/>
          <w:szCs w:val="20"/>
        </w:rPr>
        <w:t xml:space="preserve">  </w:t>
      </w:r>
      <w:r w:rsidRPr="00723D21">
        <w:rPr>
          <w:rFonts w:ascii="Arial" w:hAnsi="Arial" w:cs="Arial"/>
          <w:sz w:val="20"/>
          <w:szCs w:val="20"/>
        </w:rPr>
        <w:t>Week</w:t>
      </w:r>
      <w:proofErr w:type="gramEnd"/>
      <w:r w:rsidRPr="00723D21">
        <w:rPr>
          <w:rFonts w:ascii="Arial" w:hAnsi="Arial" w:cs="Arial"/>
          <w:sz w:val="20"/>
          <w:szCs w:val="20"/>
        </w:rPr>
        <w:t xml:space="preserve"> 10, Nov 7, 2013</w:t>
      </w:r>
      <w:r w:rsidR="005330A0" w:rsidRPr="00723D21">
        <w:rPr>
          <w:rFonts w:ascii="Arial" w:hAnsi="Arial" w:cs="Arial"/>
          <w:sz w:val="20"/>
          <w:szCs w:val="20"/>
        </w:rPr>
        <w:t xml:space="preserve">  </w:t>
      </w:r>
      <w:r w:rsidRPr="00723D21">
        <w:rPr>
          <w:rFonts w:ascii="Arial" w:hAnsi="Arial" w:cs="Arial"/>
          <w:sz w:val="20"/>
          <w:szCs w:val="20"/>
        </w:rPr>
        <w:t>KA Hogan RN PhD</w:t>
      </w:r>
    </w:p>
    <w:p w:rsidR="00000000" w:rsidRPr="00723D21" w:rsidRDefault="00C20197" w:rsidP="005330A0">
      <w:pPr>
        <w:ind w:left="360"/>
        <w:rPr>
          <w:rFonts w:ascii="Arial" w:hAnsi="Arial" w:cs="Arial"/>
          <w:i/>
          <w:sz w:val="20"/>
          <w:szCs w:val="20"/>
        </w:rPr>
      </w:pPr>
      <w:r w:rsidRPr="00723D21">
        <w:rPr>
          <w:rFonts w:ascii="Arial" w:hAnsi="Arial" w:cs="Arial"/>
          <w:i/>
          <w:sz w:val="20"/>
          <w:szCs w:val="20"/>
          <w:lang w:val="en-CA"/>
        </w:rPr>
        <w:t xml:space="preserve">NOTE: you are responsible for content in chapter 12, primarily with transmission of disease </w:t>
      </w:r>
    </w:p>
    <w:p w:rsidR="00723D21" w:rsidRPr="00723D21" w:rsidRDefault="00C20197" w:rsidP="00723D21">
      <w:pPr>
        <w:rPr>
          <w:rFonts w:ascii="Arial" w:hAnsi="Arial" w:cs="Arial"/>
          <w:sz w:val="20"/>
          <w:szCs w:val="20"/>
          <w:lang w:val="en-IE"/>
        </w:rPr>
      </w:pPr>
      <w:r w:rsidRPr="00723D21">
        <w:rPr>
          <w:rFonts w:ascii="Arial" w:hAnsi="Arial" w:cs="Arial"/>
          <w:sz w:val="20"/>
          <w:szCs w:val="20"/>
          <w:lang w:val="en-IE"/>
        </w:rPr>
        <w:t xml:space="preserve">What is </w:t>
      </w:r>
      <w:r w:rsidRPr="00723D21">
        <w:rPr>
          <w:rFonts w:ascii="Arial" w:hAnsi="Arial" w:cs="Arial"/>
          <w:b/>
          <w:bCs/>
          <w:sz w:val="20"/>
          <w:szCs w:val="20"/>
          <w:lang w:val="en-IE"/>
        </w:rPr>
        <w:t>global health</w:t>
      </w:r>
      <w:r w:rsidRPr="00723D21">
        <w:rPr>
          <w:rFonts w:ascii="Arial" w:hAnsi="Arial" w:cs="Arial"/>
          <w:sz w:val="20"/>
          <w:szCs w:val="20"/>
          <w:lang w:val="en-IE"/>
        </w:rPr>
        <w:t>?</w:t>
      </w:r>
      <w:r w:rsidR="00723D21" w:rsidRPr="00723D21">
        <w:rPr>
          <w:rFonts w:ascii="Arial" w:hAnsi="Arial" w:cs="Arial"/>
          <w:sz w:val="20"/>
          <w:szCs w:val="20"/>
          <w:lang w:val="en-IE"/>
        </w:rPr>
        <w:t xml:space="preserve">  </w:t>
      </w:r>
    </w:p>
    <w:p w:rsidR="00000000" w:rsidRPr="00723D21" w:rsidRDefault="00C20197" w:rsidP="00723D21">
      <w:p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 xml:space="preserve">Health problems, issues, and concerns that transcend national boundaries, which may be </w:t>
      </w:r>
      <w:r w:rsidRPr="00723D21">
        <w:rPr>
          <w:rFonts w:ascii="Arial" w:hAnsi="Arial" w:cs="Arial"/>
          <w:sz w:val="20"/>
          <w:szCs w:val="20"/>
          <w:lang w:val="en-GB"/>
        </w:rPr>
        <w:t>influenced by circumstances or experiences in other countries, and which are best addressed by cooperative actions and solutions</w:t>
      </w:r>
    </w:p>
    <w:p w:rsidR="00E95720" w:rsidRPr="00723D21" w:rsidRDefault="00C20197" w:rsidP="00E95720">
      <w:pPr>
        <w:rPr>
          <w:rFonts w:ascii="AR HERMANN" w:hAnsi="AR HERMANN" w:cs="Arial"/>
          <w:sz w:val="28"/>
          <w:szCs w:val="20"/>
          <w:u w:val="single"/>
          <w:lang w:val="en-GB"/>
        </w:rPr>
      </w:pPr>
      <w:r w:rsidRPr="00723D21">
        <w:rPr>
          <w:rFonts w:ascii="AR HERMANN" w:hAnsi="AR HERMANN" w:cs="Arial"/>
          <w:sz w:val="28"/>
          <w:szCs w:val="20"/>
          <w:u w:val="single"/>
          <w:lang w:val="en-GB"/>
        </w:rPr>
        <w:t>Global Health Issues</w:t>
      </w:r>
    </w:p>
    <w:p w:rsidR="00000000" w:rsidRPr="00723D21" w:rsidRDefault="00C20197" w:rsidP="00E95720">
      <w:p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Refers to any health issue that concerns many countries or is affected by transnational determinants suc</w:t>
      </w:r>
      <w:r w:rsidRPr="00723D21">
        <w:rPr>
          <w:rFonts w:ascii="Arial" w:hAnsi="Arial" w:cs="Arial"/>
          <w:sz w:val="20"/>
          <w:szCs w:val="20"/>
          <w:lang w:val="en-GB"/>
        </w:rPr>
        <w:t>h as:</w:t>
      </w:r>
    </w:p>
    <w:p w:rsidR="00000000" w:rsidRPr="00723D21" w:rsidRDefault="00C20197" w:rsidP="002411D4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Climate change</w:t>
      </w:r>
    </w:p>
    <w:p w:rsidR="00000000" w:rsidRPr="00723D21" w:rsidRDefault="00C20197" w:rsidP="002411D4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Urbanisation</w:t>
      </w:r>
    </w:p>
    <w:p w:rsidR="00000000" w:rsidRPr="00723D21" w:rsidRDefault="00C20197" w:rsidP="002411D4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IE"/>
        </w:rPr>
        <w:t>Malnutrition – under or over nutrition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 </w:t>
      </w:r>
    </w:p>
    <w:p w:rsidR="002411D4" w:rsidRPr="00723D21" w:rsidRDefault="00B268D9" w:rsidP="002411D4">
      <w:p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Or solutions such as:</w:t>
      </w:r>
    </w:p>
    <w:p w:rsidR="00000000" w:rsidRPr="00723D21" w:rsidRDefault="00C20197" w:rsidP="002411D4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Polio eradication</w:t>
      </w:r>
    </w:p>
    <w:p w:rsidR="00000000" w:rsidRPr="00723D21" w:rsidRDefault="00C20197" w:rsidP="002411D4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Containment of avian influenza</w:t>
      </w:r>
    </w:p>
    <w:p w:rsidR="00000000" w:rsidRPr="00723D21" w:rsidRDefault="00C20197" w:rsidP="002411D4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Approaches to tobacco control</w:t>
      </w:r>
    </w:p>
    <w:p w:rsidR="00000000" w:rsidRPr="00723D21" w:rsidRDefault="00C20197" w:rsidP="002411D4">
      <w:pPr>
        <w:rPr>
          <w:rFonts w:ascii="Freestyle Script" w:hAnsi="Freestyle Script" w:cs="Arial"/>
          <w:sz w:val="40"/>
          <w:szCs w:val="20"/>
          <w:u w:val="single"/>
        </w:rPr>
      </w:pPr>
      <w:r w:rsidRPr="00723D21">
        <w:rPr>
          <w:rFonts w:ascii="Freestyle Script" w:hAnsi="Freestyle Script" w:cs="Arial"/>
          <w:sz w:val="40"/>
          <w:szCs w:val="20"/>
          <w:u w:val="single"/>
          <w:lang w:val="en-GB"/>
        </w:rPr>
        <w:t>Historical Development of Term</w:t>
      </w:r>
    </w:p>
    <w:p w:rsidR="00000000" w:rsidRPr="00723D21" w:rsidRDefault="00C20197" w:rsidP="00B268D9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bCs/>
          <w:i/>
          <w:iCs/>
          <w:sz w:val="20"/>
          <w:szCs w:val="20"/>
          <w:lang w:val="en-GB"/>
        </w:rPr>
        <w:t>Public Health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: Developed as a </w:t>
      </w:r>
      <w:r w:rsidRPr="00723D21">
        <w:rPr>
          <w:rFonts w:ascii="Arial" w:hAnsi="Arial" w:cs="Arial"/>
          <w:sz w:val="20"/>
          <w:szCs w:val="20"/>
          <w:lang w:val="en-GB"/>
        </w:rPr>
        <w:t>discipline in the mid 19</w:t>
      </w:r>
      <w:r w:rsidRPr="00723D21">
        <w:rPr>
          <w:rFonts w:ascii="Arial" w:hAnsi="Arial" w:cs="Arial"/>
          <w:sz w:val="20"/>
          <w:szCs w:val="20"/>
          <w:vertAlign w:val="superscript"/>
          <w:lang w:val="en-GB"/>
        </w:rPr>
        <w:t>th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 century in UK, Europe and US. Concerned more with national issues.</w:t>
      </w:r>
    </w:p>
    <w:p w:rsidR="00000000" w:rsidRPr="00723D21" w:rsidRDefault="00C20197" w:rsidP="00723D21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 xml:space="preserve">Data and evidence to support </w:t>
      </w:r>
      <w:proofErr w:type="gramStart"/>
      <w:r w:rsidRPr="00723D21">
        <w:rPr>
          <w:rFonts w:ascii="Arial" w:hAnsi="Arial" w:cs="Arial"/>
          <w:sz w:val="20"/>
          <w:szCs w:val="20"/>
          <w:lang w:val="en-GB"/>
        </w:rPr>
        <w:t>action,</w:t>
      </w:r>
      <w:proofErr w:type="gramEnd"/>
      <w:r w:rsidRPr="00723D21">
        <w:rPr>
          <w:rFonts w:ascii="Arial" w:hAnsi="Arial" w:cs="Arial"/>
          <w:sz w:val="20"/>
          <w:szCs w:val="20"/>
          <w:lang w:val="en-GB"/>
        </w:rPr>
        <w:t xml:space="preserve"> focus on populations, social justice and equity, emphasis on preventions </w:t>
      </w:r>
      <w:proofErr w:type="spellStart"/>
      <w:r w:rsidRPr="00723D21">
        <w:rPr>
          <w:rFonts w:ascii="Arial" w:hAnsi="Arial" w:cs="Arial"/>
          <w:sz w:val="20"/>
          <w:szCs w:val="20"/>
          <w:lang w:val="en-GB"/>
        </w:rPr>
        <w:t>vs</w:t>
      </w:r>
      <w:proofErr w:type="spellEnd"/>
      <w:r w:rsidRPr="00723D21">
        <w:rPr>
          <w:rFonts w:ascii="Arial" w:hAnsi="Arial" w:cs="Arial"/>
          <w:sz w:val="20"/>
          <w:szCs w:val="20"/>
          <w:lang w:val="en-GB"/>
        </w:rPr>
        <w:t xml:space="preserve"> cure.</w:t>
      </w:r>
    </w:p>
    <w:p w:rsidR="00000000" w:rsidRPr="00723D21" w:rsidRDefault="00C20197" w:rsidP="00B268D9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bCs/>
          <w:i/>
          <w:iCs/>
          <w:sz w:val="20"/>
          <w:szCs w:val="20"/>
          <w:lang w:val="en-GB"/>
        </w:rPr>
        <w:t>International Health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: Developed during 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past decades, came to be more concerned with </w:t>
      </w:r>
    </w:p>
    <w:p w:rsidR="00000000" w:rsidRPr="00723D21" w:rsidRDefault="00C20197" w:rsidP="00723D21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 xml:space="preserve">the diseases (e.g. tropical diseases) and </w:t>
      </w:r>
    </w:p>
    <w:p w:rsidR="00000000" w:rsidRPr="00723D21" w:rsidRDefault="00C20197" w:rsidP="00723D21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proofErr w:type="gramStart"/>
      <w:r w:rsidRPr="00723D21">
        <w:rPr>
          <w:rFonts w:ascii="Arial" w:hAnsi="Arial" w:cs="Arial"/>
          <w:sz w:val="20"/>
          <w:szCs w:val="20"/>
          <w:lang w:val="en-GB"/>
        </w:rPr>
        <w:t>conditions</w:t>
      </w:r>
      <w:proofErr w:type="gramEnd"/>
      <w:r w:rsidRPr="00723D21">
        <w:rPr>
          <w:rFonts w:ascii="Arial" w:hAnsi="Arial" w:cs="Arial"/>
          <w:sz w:val="20"/>
          <w:szCs w:val="20"/>
          <w:lang w:val="en-GB"/>
        </w:rPr>
        <w:t xml:space="preserve"> (war, natural disasters) of middle and low income countries. </w:t>
      </w:r>
    </w:p>
    <w:p w:rsidR="00000000" w:rsidRPr="00723D21" w:rsidRDefault="00C20197" w:rsidP="00723D21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Tended to denote a one way flow of ‘good ideas’.</w:t>
      </w:r>
    </w:p>
    <w:p w:rsidR="00000000" w:rsidRPr="00723D21" w:rsidRDefault="00C20197" w:rsidP="00B268D9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bCs/>
          <w:i/>
          <w:iCs/>
          <w:sz w:val="20"/>
          <w:szCs w:val="20"/>
          <w:lang w:val="en-GB"/>
        </w:rPr>
        <w:t>Global Health: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 More recent in its origin 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and emphasises a greater scope of health problems and solutions </w:t>
      </w:r>
    </w:p>
    <w:p w:rsidR="00000000" w:rsidRPr="00723D21" w:rsidRDefault="00C20197" w:rsidP="00723D21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that transcend national boundaries</w:t>
      </w:r>
    </w:p>
    <w:p w:rsidR="00BD744D" w:rsidRDefault="00C20197" w:rsidP="00723D21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  <w:lang w:val="en-GB"/>
        </w:rPr>
      </w:pPr>
      <w:r w:rsidRPr="00723D21">
        <w:rPr>
          <w:rFonts w:ascii="Arial" w:hAnsi="Arial" w:cs="Arial"/>
          <w:sz w:val="20"/>
          <w:szCs w:val="20"/>
          <w:lang w:val="en-GB"/>
        </w:rPr>
        <w:t>requiring greater inter-disciplinary approach</w:t>
      </w:r>
    </w:p>
    <w:p w:rsidR="00000000" w:rsidRPr="00BD744D" w:rsidRDefault="00BD744D" w:rsidP="00BD744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000000" w:rsidRPr="00BD744D" w:rsidRDefault="00C20197" w:rsidP="00E9792D">
      <w:pPr>
        <w:rPr>
          <w:rFonts w:ascii="Copperplate Gothic Bold" w:hAnsi="Copperplate Gothic Bold" w:cs="Arial"/>
          <w:sz w:val="28"/>
          <w:szCs w:val="20"/>
          <w:u w:val="single"/>
        </w:rPr>
      </w:pPr>
      <w:r w:rsidRPr="00BD744D">
        <w:rPr>
          <w:rFonts w:ascii="Copperplate Gothic Bold" w:hAnsi="Copperplate Gothic Bold" w:cs="Arial"/>
          <w:sz w:val="28"/>
          <w:szCs w:val="20"/>
          <w:u w:val="single"/>
          <w:lang w:val="en-GB"/>
        </w:rPr>
        <w:t>Disciplines involved in Global Health</w:t>
      </w:r>
    </w:p>
    <w:p w:rsidR="00000000" w:rsidRPr="00723D21" w:rsidRDefault="00C20197" w:rsidP="004243A0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Social sciences</w:t>
      </w:r>
    </w:p>
    <w:p w:rsidR="00000000" w:rsidRPr="00723D21" w:rsidRDefault="00C20197" w:rsidP="004243A0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Behavioural sciences</w:t>
      </w:r>
    </w:p>
    <w:p w:rsidR="00000000" w:rsidRPr="00723D21" w:rsidRDefault="00C20197" w:rsidP="004243A0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Law</w:t>
      </w:r>
    </w:p>
    <w:p w:rsidR="00000000" w:rsidRPr="00723D21" w:rsidRDefault="00C20197" w:rsidP="004243A0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Economics</w:t>
      </w:r>
    </w:p>
    <w:p w:rsidR="00000000" w:rsidRPr="00723D21" w:rsidRDefault="00C20197" w:rsidP="004243A0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History</w:t>
      </w:r>
    </w:p>
    <w:p w:rsidR="00000000" w:rsidRPr="00723D21" w:rsidRDefault="00C20197" w:rsidP="004243A0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Engineering</w:t>
      </w:r>
    </w:p>
    <w:p w:rsidR="00000000" w:rsidRPr="00723D21" w:rsidRDefault="00C20197" w:rsidP="004243A0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Biomedical sciences</w:t>
      </w:r>
    </w:p>
    <w:p w:rsidR="00000000" w:rsidRPr="00723D21" w:rsidRDefault="00C20197" w:rsidP="004243A0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Environmental sciences</w:t>
      </w:r>
    </w:p>
    <w:p w:rsidR="00000000" w:rsidRPr="00723D21" w:rsidRDefault="00C20197" w:rsidP="004243A0">
      <w:pPr>
        <w:rPr>
          <w:rFonts w:ascii="Arial" w:hAnsi="Arial" w:cs="Arial"/>
          <w:b/>
          <w:sz w:val="20"/>
          <w:szCs w:val="20"/>
          <w:u w:val="single"/>
        </w:rPr>
      </w:pPr>
      <w:r w:rsidRPr="00723D21">
        <w:rPr>
          <w:rFonts w:ascii="Arial" w:hAnsi="Arial" w:cs="Arial"/>
          <w:b/>
          <w:sz w:val="20"/>
          <w:szCs w:val="20"/>
          <w:u w:val="single"/>
          <w:lang w:val="en-GB"/>
        </w:rPr>
        <w:lastRenderedPageBreak/>
        <w:t>C</w:t>
      </w:r>
      <w:r w:rsidRPr="00723D21">
        <w:rPr>
          <w:rFonts w:ascii="Arial" w:hAnsi="Arial" w:cs="Arial"/>
          <w:b/>
          <w:sz w:val="20"/>
          <w:szCs w:val="20"/>
          <w:u w:val="single"/>
          <w:lang w:val="en-GB"/>
        </w:rPr>
        <w:t>ommunicable Diseases and Risk Factors</w:t>
      </w:r>
    </w:p>
    <w:p w:rsidR="00000000" w:rsidRPr="00723D21" w:rsidRDefault="00C20197" w:rsidP="00E9792D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Infectious diseases are communicable</w:t>
      </w:r>
    </w:p>
    <w:p w:rsidR="00892E62" w:rsidRPr="00723D21" w:rsidRDefault="00B268D9" w:rsidP="00892E62">
      <w:p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bCs/>
          <w:sz w:val="20"/>
          <w:szCs w:val="20"/>
          <w:lang w:val="en-GB"/>
        </w:rPr>
        <w:t>But</w:t>
      </w:r>
      <w:proofErr w:type="gramStart"/>
      <w:r w:rsidRPr="00723D21">
        <w:rPr>
          <w:rFonts w:ascii="Arial" w:hAnsi="Arial" w:cs="Arial"/>
          <w:b/>
          <w:bCs/>
          <w:sz w:val="20"/>
          <w:szCs w:val="20"/>
          <w:lang w:val="en-GB"/>
        </w:rPr>
        <w:t>..</w:t>
      </w:r>
      <w:proofErr w:type="gramEnd"/>
      <w:r w:rsidRPr="00723D21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</w:p>
    <w:p w:rsidR="00000000" w:rsidRPr="00723D21" w:rsidRDefault="00C20197" w:rsidP="00892E62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so are elements of western lifestyles:</w:t>
      </w:r>
    </w:p>
    <w:p w:rsidR="00000000" w:rsidRPr="00723D21" w:rsidRDefault="00C20197" w:rsidP="00FA07B7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Dietary changes</w:t>
      </w:r>
    </w:p>
    <w:p w:rsidR="00000000" w:rsidRPr="00723D21" w:rsidRDefault="00C20197" w:rsidP="00FA07B7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Lack of physical activity</w:t>
      </w:r>
    </w:p>
    <w:p w:rsidR="00000000" w:rsidRPr="00723D21" w:rsidRDefault="00C20197" w:rsidP="00FA07B7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Reliance on automobile transp</w:t>
      </w:r>
      <w:r w:rsidRPr="00723D21">
        <w:rPr>
          <w:rFonts w:ascii="Arial" w:hAnsi="Arial" w:cs="Arial"/>
          <w:sz w:val="20"/>
          <w:szCs w:val="20"/>
          <w:lang w:val="en-GB"/>
        </w:rPr>
        <w:t>ort</w:t>
      </w:r>
    </w:p>
    <w:p w:rsidR="00000000" w:rsidRPr="00723D21" w:rsidRDefault="00C20197" w:rsidP="00FA07B7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Smoking</w:t>
      </w:r>
    </w:p>
    <w:p w:rsidR="00000000" w:rsidRPr="00723D21" w:rsidRDefault="00C20197" w:rsidP="00FA07B7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Stress</w:t>
      </w:r>
    </w:p>
    <w:p w:rsidR="00000000" w:rsidRPr="00723D21" w:rsidRDefault="00C20197" w:rsidP="00FA07B7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GB"/>
        </w:rPr>
        <w:t>Urbanisation</w:t>
      </w:r>
    </w:p>
    <w:p w:rsidR="00000000" w:rsidRPr="00723D21" w:rsidRDefault="00C20197" w:rsidP="00880EF5">
      <w:pPr>
        <w:rPr>
          <w:rFonts w:ascii="Arial" w:hAnsi="Arial" w:cs="Arial"/>
          <w:b/>
          <w:sz w:val="20"/>
          <w:szCs w:val="20"/>
          <w:u w:val="single"/>
        </w:rPr>
      </w:pPr>
      <w:r w:rsidRPr="00723D21">
        <w:rPr>
          <w:rFonts w:ascii="Arial" w:hAnsi="Arial" w:cs="Arial"/>
          <w:b/>
          <w:sz w:val="20"/>
          <w:szCs w:val="20"/>
          <w:u w:val="single"/>
          <w:lang w:val="en-IE"/>
        </w:rPr>
        <w:t>Key Concepts in Relation to Global Health</w:t>
      </w:r>
      <w:r w:rsidRPr="00723D21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</w:p>
    <w:p w:rsidR="00000000" w:rsidRPr="00723D21" w:rsidRDefault="00C20197" w:rsidP="003C3E09">
      <w:pPr>
        <w:pStyle w:val="ListParagraph"/>
        <w:numPr>
          <w:ilvl w:val="0"/>
          <w:numId w:val="22"/>
        </w:numPr>
        <w:rPr>
          <w:rFonts w:ascii="Arial" w:hAnsi="Arial" w:cs="Arial"/>
          <w:i/>
          <w:sz w:val="20"/>
          <w:szCs w:val="20"/>
        </w:rPr>
      </w:pPr>
      <w:r w:rsidRPr="00723D21">
        <w:rPr>
          <w:rFonts w:ascii="Arial" w:hAnsi="Arial" w:cs="Arial"/>
          <w:i/>
          <w:sz w:val="20"/>
          <w:szCs w:val="20"/>
          <w:lang w:val="en-IE"/>
        </w:rPr>
        <w:t>The determinants of health</w:t>
      </w:r>
    </w:p>
    <w:p w:rsidR="00000000" w:rsidRPr="00723D21" w:rsidRDefault="00C20197" w:rsidP="003C3E09">
      <w:pPr>
        <w:pStyle w:val="ListParagraph"/>
        <w:numPr>
          <w:ilvl w:val="0"/>
          <w:numId w:val="22"/>
        </w:numPr>
        <w:rPr>
          <w:rFonts w:ascii="Arial" w:hAnsi="Arial" w:cs="Arial"/>
          <w:i/>
          <w:sz w:val="20"/>
          <w:szCs w:val="20"/>
        </w:rPr>
      </w:pPr>
      <w:r w:rsidRPr="00723D21">
        <w:rPr>
          <w:rFonts w:ascii="Arial" w:hAnsi="Arial" w:cs="Arial"/>
          <w:i/>
          <w:sz w:val="20"/>
          <w:szCs w:val="20"/>
          <w:lang w:val="en-IE"/>
        </w:rPr>
        <w:t>The measurement of health status</w:t>
      </w:r>
    </w:p>
    <w:p w:rsidR="00000000" w:rsidRPr="00723D21" w:rsidRDefault="00C20197" w:rsidP="003C3E09">
      <w:pPr>
        <w:pStyle w:val="ListParagraph"/>
        <w:numPr>
          <w:ilvl w:val="0"/>
          <w:numId w:val="22"/>
        </w:numPr>
        <w:rPr>
          <w:rFonts w:ascii="Arial" w:hAnsi="Arial" w:cs="Arial"/>
          <w:i/>
          <w:sz w:val="20"/>
          <w:szCs w:val="20"/>
        </w:rPr>
      </w:pPr>
      <w:r w:rsidRPr="00723D21">
        <w:rPr>
          <w:rFonts w:ascii="Arial" w:hAnsi="Arial" w:cs="Arial"/>
          <w:i/>
          <w:sz w:val="20"/>
          <w:szCs w:val="20"/>
          <w:lang w:val="en-IE"/>
        </w:rPr>
        <w:t>The importance of culture to health</w:t>
      </w:r>
    </w:p>
    <w:p w:rsidR="00000000" w:rsidRPr="00723D21" w:rsidRDefault="00C20197" w:rsidP="003C3E09">
      <w:pPr>
        <w:pStyle w:val="ListParagraph"/>
        <w:numPr>
          <w:ilvl w:val="0"/>
          <w:numId w:val="22"/>
        </w:numPr>
        <w:rPr>
          <w:rFonts w:ascii="Arial" w:hAnsi="Arial" w:cs="Arial"/>
          <w:i/>
          <w:sz w:val="20"/>
          <w:szCs w:val="20"/>
        </w:rPr>
      </w:pPr>
      <w:r w:rsidRPr="00723D21">
        <w:rPr>
          <w:rFonts w:ascii="Arial" w:hAnsi="Arial" w:cs="Arial"/>
          <w:i/>
          <w:sz w:val="20"/>
          <w:szCs w:val="20"/>
          <w:lang w:val="en-IE"/>
        </w:rPr>
        <w:t>The global burden of disease</w:t>
      </w:r>
    </w:p>
    <w:p w:rsidR="00000000" w:rsidRPr="00723D21" w:rsidRDefault="00C20197" w:rsidP="003C3E09">
      <w:pPr>
        <w:pStyle w:val="ListParagraph"/>
        <w:numPr>
          <w:ilvl w:val="0"/>
          <w:numId w:val="22"/>
        </w:numPr>
        <w:rPr>
          <w:rFonts w:ascii="Arial" w:hAnsi="Arial" w:cs="Arial"/>
          <w:i/>
          <w:sz w:val="20"/>
          <w:szCs w:val="20"/>
        </w:rPr>
      </w:pPr>
      <w:r w:rsidRPr="00723D21">
        <w:rPr>
          <w:rFonts w:ascii="Arial" w:hAnsi="Arial" w:cs="Arial"/>
          <w:i/>
          <w:sz w:val="20"/>
          <w:szCs w:val="20"/>
          <w:lang w:val="en-IE"/>
        </w:rPr>
        <w:t xml:space="preserve">The key risk factors </w:t>
      </w:r>
      <w:r w:rsidRPr="00723D21">
        <w:rPr>
          <w:rFonts w:ascii="Arial" w:hAnsi="Arial" w:cs="Arial"/>
          <w:i/>
          <w:sz w:val="20"/>
          <w:szCs w:val="20"/>
          <w:lang w:val="en-IE"/>
        </w:rPr>
        <w:t>for various health problems</w:t>
      </w:r>
    </w:p>
    <w:p w:rsidR="00000000" w:rsidRPr="00723D21" w:rsidRDefault="00C20197" w:rsidP="003C3E09">
      <w:pPr>
        <w:pStyle w:val="ListParagraph"/>
        <w:numPr>
          <w:ilvl w:val="0"/>
          <w:numId w:val="22"/>
        </w:numPr>
        <w:rPr>
          <w:rFonts w:ascii="Arial" w:hAnsi="Arial" w:cs="Arial"/>
          <w:i/>
          <w:sz w:val="20"/>
          <w:szCs w:val="20"/>
        </w:rPr>
      </w:pPr>
      <w:r w:rsidRPr="00723D21">
        <w:rPr>
          <w:rFonts w:ascii="Arial" w:hAnsi="Arial" w:cs="Arial"/>
          <w:i/>
          <w:sz w:val="20"/>
          <w:szCs w:val="20"/>
          <w:lang w:val="en-IE"/>
        </w:rPr>
        <w:t>The organisation and function of health systems</w:t>
      </w:r>
      <w:r w:rsidRPr="00723D21">
        <w:rPr>
          <w:rFonts w:ascii="Arial" w:hAnsi="Arial" w:cs="Arial"/>
          <w:i/>
          <w:sz w:val="20"/>
          <w:szCs w:val="20"/>
          <w:lang w:val="en-GB"/>
        </w:rPr>
        <w:t xml:space="preserve"> </w:t>
      </w:r>
    </w:p>
    <w:p w:rsidR="003C3E09" w:rsidRPr="00723D21" w:rsidRDefault="00C20197" w:rsidP="003C3E09">
      <w:pPr>
        <w:rPr>
          <w:rFonts w:ascii="Arial" w:hAnsi="Arial" w:cs="Arial"/>
          <w:b/>
          <w:sz w:val="20"/>
          <w:szCs w:val="20"/>
          <w:u w:val="single"/>
          <w:lang w:val="en-IE"/>
        </w:rPr>
      </w:pPr>
      <w:r>
        <w:rPr>
          <w:rFonts w:ascii="Arial" w:hAnsi="Arial" w:cs="Arial"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268D9" w:rsidRPr="00C20197" w:rsidRDefault="00C20197" w:rsidP="00B268D9">
      <w:pPr>
        <w:rPr>
          <w:rFonts w:ascii="Rockwell Extra Bold" w:hAnsi="Rockwell Extra Bold" w:cs="Arial"/>
          <w:sz w:val="32"/>
          <w:szCs w:val="20"/>
          <w:u w:val="single"/>
        </w:rPr>
      </w:pPr>
      <w:r w:rsidRPr="00C20197">
        <w:rPr>
          <w:rFonts w:ascii="Rockwell Extra Bold" w:hAnsi="Rockwell Extra Bold" w:cs="Arial"/>
          <w:sz w:val="32"/>
          <w:szCs w:val="20"/>
          <w:u w:val="single"/>
          <w:lang w:val="en-IE"/>
        </w:rPr>
        <w:t xml:space="preserve">Determinants of Health </w:t>
      </w:r>
    </w:p>
    <w:p w:rsidR="00B268D9" w:rsidRPr="00723D21" w:rsidRDefault="00B268D9" w:rsidP="00B268D9">
      <w:p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bCs/>
          <w:i/>
          <w:iCs/>
          <w:sz w:val="20"/>
          <w:szCs w:val="20"/>
          <w:lang w:val="en-GB"/>
        </w:rPr>
        <w:t>PLUS MORE GENERAL FACTORS SUCH AS:</w:t>
      </w:r>
    </w:p>
    <w:p w:rsidR="00000000" w:rsidRPr="00723D21" w:rsidRDefault="00C20197" w:rsidP="003C3E09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bCs/>
          <w:sz w:val="20"/>
          <w:szCs w:val="20"/>
          <w:lang w:val="en-GB"/>
        </w:rPr>
        <w:t>POLITICAL STABILITY</w:t>
      </w:r>
    </w:p>
    <w:p w:rsidR="00000000" w:rsidRPr="00723D21" w:rsidRDefault="00C20197" w:rsidP="003C3E09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bCs/>
          <w:sz w:val="20"/>
          <w:szCs w:val="20"/>
          <w:lang w:val="en-GB"/>
        </w:rPr>
        <w:t>CIVIL RIGHTS</w:t>
      </w:r>
    </w:p>
    <w:p w:rsidR="00000000" w:rsidRPr="00723D21" w:rsidRDefault="00C20197" w:rsidP="003C3E09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bCs/>
          <w:sz w:val="20"/>
          <w:szCs w:val="20"/>
          <w:lang w:val="en-GB"/>
        </w:rPr>
        <w:t>ENVIRONMENTAL DEGRADATION</w:t>
      </w:r>
    </w:p>
    <w:p w:rsidR="00000000" w:rsidRPr="00723D21" w:rsidRDefault="00C20197" w:rsidP="003C3E09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bCs/>
          <w:sz w:val="20"/>
          <w:szCs w:val="20"/>
          <w:lang w:val="en-GB"/>
        </w:rPr>
        <w:t>POPULATION GROWTH/PRESSURE</w:t>
      </w:r>
    </w:p>
    <w:p w:rsidR="00000000" w:rsidRPr="00723D21" w:rsidRDefault="00C20197" w:rsidP="003C3E09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bCs/>
          <w:sz w:val="20"/>
          <w:szCs w:val="20"/>
          <w:lang w:val="en-GB"/>
        </w:rPr>
        <w:t>URBANISATION</w:t>
      </w:r>
    </w:p>
    <w:p w:rsidR="00C20197" w:rsidRDefault="00C20197" w:rsidP="003C3E09">
      <w:pPr>
        <w:pStyle w:val="ListParagraph"/>
        <w:numPr>
          <w:ilvl w:val="0"/>
          <w:numId w:val="21"/>
        </w:numPr>
        <w:rPr>
          <w:rFonts w:ascii="Arial" w:hAnsi="Arial" w:cs="Arial"/>
          <w:b/>
          <w:bCs/>
          <w:sz w:val="20"/>
          <w:szCs w:val="20"/>
        </w:rPr>
      </w:pPr>
      <w:r w:rsidRPr="00723D21">
        <w:rPr>
          <w:rFonts w:ascii="Arial" w:hAnsi="Arial" w:cs="Arial"/>
          <w:b/>
          <w:bCs/>
          <w:sz w:val="20"/>
          <w:szCs w:val="20"/>
          <w:lang w:val="en-GB"/>
        </w:rPr>
        <w:t>DEVELOPMENT OF COUNTRY OF RESIDENCE</w:t>
      </w:r>
      <w:r w:rsidRPr="00723D21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1706F" w:rsidRPr="00723D21" w:rsidRDefault="00C20197" w:rsidP="00F1706F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</w:rPr>
        <w:pict>
          <v:rect id="_x0000_i1027" style="width:0;height:1.5pt" o:hralign="center" o:hrstd="t" o:hr="t" fillcolor="#a0a0a0" stroked="f"/>
        </w:pict>
      </w:r>
    </w:p>
    <w:p w:rsidR="00000000" w:rsidRPr="00723D21" w:rsidRDefault="00C20197" w:rsidP="00F1706F">
      <w:pPr>
        <w:rPr>
          <w:rFonts w:ascii="Arial" w:hAnsi="Arial" w:cs="Arial"/>
          <w:b/>
          <w:sz w:val="20"/>
          <w:szCs w:val="20"/>
          <w:u w:val="single"/>
        </w:rPr>
      </w:pPr>
      <w:r w:rsidRPr="00723D21">
        <w:rPr>
          <w:rFonts w:ascii="Arial" w:hAnsi="Arial" w:cs="Arial"/>
          <w:b/>
          <w:sz w:val="20"/>
          <w:szCs w:val="20"/>
          <w:u w:val="single"/>
          <w:lang w:val="en-GB"/>
        </w:rPr>
        <w:t>Multi-Dimensions of the Determinants of Health</w:t>
      </w:r>
    </w:p>
    <w:p w:rsidR="003D1E4D" w:rsidRPr="00723D21" w:rsidRDefault="00C20197" w:rsidP="001F27A7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GB"/>
        </w:rPr>
        <w:t xml:space="preserve">Malnutrition 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– </w:t>
      </w:r>
      <w:r w:rsidRPr="00723D21">
        <w:rPr>
          <w:rFonts w:ascii="Arial" w:hAnsi="Arial" w:cs="Arial"/>
          <w:sz w:val="20"/>
          <w:szCs w:val="20"/>
          <w:lang w:val="en-GB"/>
        </w:rPr>
        <w:t>more susceptible to disease and less likely to recover</w:t>
      </w:r>
    </w:p>
    <w:p w:rsidR="003D1E4D" w:rsidRPr="00723D21" w:rsidRDefault="00C20197" w:rsidP="001F27A7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GB"/>
        </w:rPr>
        <w:t xml:space="preserve">Cooking with wood and coal 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– </w:t>
      </w:r>
      <w:r w:rsidRPr="00723D21">
        <w:rPr>
          <w:rFonts w:ascii="Arial" w:hAnsi="Arial" w:cs="Arial"/>
          <w:sz w:val="20"/>
          <w:szCs w:val="20"/>
          <w:lang w:val="en-GB"/>
        </w:rPr>
        <w:t>lung diseases</w:t>
      </w:r>
    </w:p>
    <w:p w:rsidR="003D1E4D" w:rsidRPr="00723D21" w:rsidRDefault="00C20197" w:rsidP="001F27A7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GB"/>
        </w:rPr>
        <w:t xml:space="preserve">Poor sanitation 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– </w:t>
      </w:r>
      <w:r w:rsidR="001F27A7" w:rsidRPr="00723D21">
        <w:rPr>
          <w:rFonts w:ascii="Arial" w:hAnsi="Arial" w:cs="Arial"/>
          <w:sz w:val="20"/>
          <w:szCs w:val="20"/>
          <w:lang w:val="en-GB"/>
        </w:rPr>
        <w:t xml:space="preserve">  </w:t>
      </w:r>
      <w:r w:rsidRPr="00723D21">
        <w:rPr>
          <w:rFonts w:ascii="Arial" w:hAnsi="Arial" w:cs="Arial"/>
          <w:sz w:val="20"/>
          <w:szCs w:val="20"/>
          <w:lang w:val="en-GB"/>
        </w:rPr>
        <w:t>more intestinal infections</w:t>
      </w:r>
    </w:p>
    <w:p w:rsidR="003D1E4D" w:rsidRPr="00723D21" w:rsidRDefault="00C20197" w:rsidP="001F27A7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GB"/>
        </w:rPr>
        <w:t xml:space="preserve">Poor life circumstances 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– </w:t>
      </w:r>
      <w:r w:rsidR="001F27A7" w:rsidRPr="00723D21">
        <w:rPr>
          <w:rFonts w:ascii="Arial" w:hAnsi="Arial" w:cs="Arial"/>
          <w:sz w:val="20"/>
          <w:szCs w:val="20"/>
          <w:lang w:val="en-GB"/>
        </w:rPr>
        <w:t xml:space="preserve">  </w:t>
      </w:r>
      <w:r w:rsidRPr="00723D21">
        <w:rPr>
          <w:rFonts w:ascii="Arial" w:hAnsi="Arial" w:cs="Arial"/>
          <w:sz w:val="20"/>
          <w:szCs w:val="20"/>
          <w:lang w:val="en-GB"/>
        </w:rPr>
        <w:t>commercial sex work and STIs, HIV/AIDS</w:t>
      </w:r>
    </w:p>
    <w:p w:rsidR="003D1E4D" w:rsidRPr="00723D21" w:rsidRDefault="00C20197" w:rsidP="001F27A7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GB"/>
        </w:rPr>
        <w:t xml:space="preserve">Advertising tobacco and alcohol </w:t>
      </w:r>
      <w:r w:rsidRPr="00723D21">
        <w:rPr>
          <w:rFonts w:ascii="Arial" w:hAnsi="Arial" w:cs="Arial"/>
          <w:sz w:val="20"/>
          <w:szCs w:val="20"/>
          <w:lang w:val="en-GB"/>
        </w:rPr>
        <w:t>–</w:t>
      </w:r>
      <w:r w:rsidR="001F27A7" w:rsidRPr="00723D21">
        <w:rPr>
          <w:rFonts w:ascii="Arial" w:hAnsi="Arial" w:cs="Arial"/>
          <w:sz w:val="20"/>
          <w:szCs w:val="20"/>
          <w:lang w:val="en-GB"/>
        </w:rPr>
        <w:t xml:space="preserve"> </w:t>
      </w:r>
      <w:r w:rsidRPr="00723D21">
        <w:rPr>
          <w:rFonts w:ascii="Arial" w:hAnsi="Arial" w:cs="Arial"/>
          <w:sz w:val="20"/>
          <w:szCs w:val="20"/>
          <w:lang w:val="en-GB"/>
        </w:rPr>
        <w:t>addiction and related diseases</w:t>
      </w:r>
    </w:p>
    <w:p w:rsidR="00000000" w:rsidRPr="00723D21" w:rsidRDefault="00C20197" w:rsidP="001F27A7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GB"/>
        </w:rPr>
        <w:t xml:space="preserve">Rapid growth in vehicular traffic often with untrained drivers on unsafe roads- </w:t>
      </w:r>
      <w:r w:rsidRPr="00723D21">
        <w:rPr>
          <w:rFonts w:ascii="Arial" w:hAnsi="Arial" w:cs="Arial"/>
          <w:sz w:val="20"/>
          <w:szCs w:val="20"/>
          <w:lang w:val="en-GB"/>
        </w:rPr>
        <w:t xml:space="preserve">road traffic accidents </w:t>
      </w:r>
    </w:p>
    <w:p w:rsidR="00B157E1" w:rsidRPr="00723D21" w:rsidRDefault="00B157E1" w:rsidP="00B157E1">
      <w:pPr>
        <w:ind w:left="720"/>
        <w:rPr>
          <w:rFonts w:ascii="Arial" w:hAnsi="Arial" w:cs="Arial"/>
          <w:sz w:val="20"/>
          <w:szCs w:val="20"/>
        </w:rPr>
      </w:pPr>
    </w:p>
    <w:p w:rsidR="00000000" w:rsidRPr="00723D21" w:rsidRDefault="00C20197" w:rsidP="00146F11">
      <w:pPr>
        <w:rPr>
          <w:rFonts w:ascii="Arial" w:hAnsi="Arial" w:cs="Arial"/>
          <w:b/>
          <w:sz w:val="20"/>
          <w:szCs w:val="20"/>
          <w:u w:val="single"/>
        </w:rPr>
      </w:pPr>
      <w:r w:rsidRPr="00723D21">
        <w:rPr>
          <w:rFonts w:ascii="Arial" w:hAnsi="Arial" w:cs="Arial"/>
          <w:b/>
          <w:sz w:val="20"/>
          <w:szCs w:val="20"/>
          <w:u w:val="single"/>
          <w:lang w:val="en-IE"/>
        </w:rPr>
        <w:t>2. The Measurement of Health Status I</w:t>
      </w:r>
      <w:r w:rsidRPr="00723D21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</w:p>
    <w:p w:rsidR="00000000" w:rsidRPr="00723D21" w:rsidRDefault="00C20197" w:rsidP="001F27A7">
      <w:pPr>
        <w:pStyle w:val="ListParagraph"/>
        <w:numPr>
          <w:ilvl w:val="0"/>
          <w:numId w:val="28"/>
        </w:numPr>
        <w:tabs>
          <w:tab w:val="num" w:pos="1440"/>
        </w:tabs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Cause of death</w:t>
      </w:r>
      <w:r w:rsidR="001F27A7" w:rsidRPr="00723D21">
        <w:rPr>
          <w:rFonts w:ascii="Arial" w:hAnsi="Arial" w:cs="Arial"/>
          <w:b/>
          <w:sz w:val="20"/>
          <w:szCs w:val="20"/>
          <w:lang w:val="en-IE"/>
        </w:rPr>
        <w:t xml:space="preserve">  - </w:t>
      </w:r>
      <w:r w:rsidRPr="00723D21">
        <w:rPr>
          <w:rFonts w:ascii="Arial" w:hAnsi="Arial" w:cs="Arial"/>
          <w:sz w:val="20"/>
          <w:szCs w:val="20"/>
          <w:lang w:val="en-IE"/>
        </w:rPr>
        <w:t>Obtained from death certification but limited because of incomplete coverage</w:t>
      </w:r>
    </w:p>
    <w:p w:rsidR="00000000" w:rsidRPr="00723D21" w:rsidRDefault="00C20197" w:rsidP="001F27A7">
      <w:pPr>
        <w:pStyle w:val="ListParagraph"/>
        <w:numPr>
          <w:ilvl w:val="0"/>
          <w:numId w:val="28"/>
        </w:numPr>
        <w:tabs>
          <w:tab w:val="num" w:pos="1440"/>
        </w:tabs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Life expectancy at birth</w:t>
      </w:r>
      <w:r w:rsidR="001F27A7" w:rsidRPr="00723D21">
        <w:rPr>
          <w:rFonts w:ascii="Arial" w:hAnsi="Arial" w:cs="Arial"/>
          <w:b/>
          <w:sz w:val="20"/>
          <w:szCs w:val="20"/>
          <w:lang w:val="en-IE"/>
        </w:rPr>
        <w:t xml:space="preserve"> - </w:t>
      </w:r>
      <w:r w:rsidRPr="00723D21">
        <w:rPr>
          <w:rFonts w:ascii="Arial" w:hAnsi="Arial" w:cs="Arial"/>
          <w:i/>
          <w:iCs/>
          <w:sz w:val="20"/>
          <w:szCs w:val="20"/>
          <w:lang w:val="en-IE"/>
        </w:rPr>
        <w:t xml:space="preserve">The average number of years a newborn baby could expect to </w:t>
      </w:r>
      <w:r w:rsidRPr="00723D21">
        <w:rPr>
          <w:rFonts w:ascii="Arial" w:hAnsi="Arial" w:cs="Arial"/>
          <w:i/>
          <w:iCs/>
          <w:sz w:val="20"/>
          <w:szCs w:val="20"/>
          <w:lang w:val="en-IE"/>
        </w:rPr>
        <w:t>live if current trends in mortality were to continue for the rest of the new-born's life</w:t>
      </w:r>
    </w:p>
    <w:p w:rsidR="00000000" w:rsidRPr="00723D21" w:rsidRDefault="00C20197" w:rsidP="001F27A7">
      <w:pPr>
        <w:pStyle w:val="ListParagraph"/>
        <w:numPr>
          <w:ilvl w:val="0"/>
          <w:numId w:val="28"/>
        </w:numPr>
        <w:tabs>
          <w:tab w:val="num" w:pos="1440"/>
        </w:tabs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Maternal mortality rate</w:t>
      </w:r>
      <w:r w:rsidR="001F27A7" w:rsidRPr="00723D21">
        <w:rPr>
          <w:rFonts w:ascii="Arial" w:hAnsi="Arial" w:cs="Arial"/>
          <w:b/>
          <w:sz w:val="20"/>
          <w:szCs w:val="20"/>
          <w:lang w:val="en-IE"/>
        </w:rPr>
        <w:t xml:space="preserve"> - </w:t>
      </w:r>
      <w:r w:rsidRPr="00723D21">
        <w:rPr>
          <w:rFonts w:ascii="Arial" w:hAnsi="Arial" w:cs="Arial"/>
          <w:i/>
          <w:iCs/>
          <w:sz w:val="20"/>
          <w:szCs w:val="20"/>
          <w:lang w:val="en-IE"/>
        </w:rPr>
        <w:t>The number of women who die as a result of childbirth and pregnancy related complications per 100,000 live births in a given year</w:t>
      </w:r>
    </w:p>
    <w:p w:rsidR="00000000" w:rsidRPr="00723D21" w:rsidRDefault="00C20197" w:rsidP="001F27A7">
      <w:pPr>
        <w:rPr>
          <w:rFonts w:ascii="Arial" w:hAnsi="Arial" w:cs="Arial"/>
          <w:b/>
          <w:sz w:val="20"/>
          <w:szCs w:val="20"/>
          <w:u w:val="single"/>
        </w:rPr>
      </w:pPr>
      <w:r w:rsidRPr="00723D21">
        <w:rPr>
          <w:rFonts w:ascii="Arial" w:hAnsi="Arial" w:cs="Arial"/>
          <w:b/>
          <w:sz w:val="20"/>
          <w:szCs w:val="20"/>
          <w:u w:val="single"/>
          <w:lang w:val="en-IE"/>
        </w:rPr>
        <w:lastRenderedPageBreak/>
        <w:t>The Measur</w:t>
      </w:r>
      <w:r w:rsidRPr="00723D21">
        <w:rPr>
          <w:rFonts w:ascii="Arial" w:hAnsi="Arial" w:cs="Arial"/>
          <w:b/>
          <w:sz w:val="20"/>
          <w:szCs w:val="20"/>
          <w:u w:val="single"/>
          <w:lang w:val="en-IE"/>
        </w:rPr>
        <w:t>ement of Health Status II</w:t>
      </w:r>
      <w:r w:rsidRPr="00723D21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</w:p>
    <w:p w:rsidR="00000000" w:rsidRPr="00723D21" w:rsidRDefault="00C20197" w:rsidP="001F27A7">
      <w:pPr>
        <w:pStyle w:val="ListParagraph"/>
        <w:numPr>
          <w:ilvl w:val="0"/>
          <w:numId w:val="27"/>
        </w:numPr>
        <w:tabs>
          <w:tab w:val="num" w:pos="1440"/>
        </w:tabs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Infant mortality rate</w:t>
      </w:r>
      <w:r w:rsidR="001F27A7" w:rsidRPr="00723D21">
        <w:rPr>
          <w:rFonts w:ascii="Arial" w:hAnsi="Arial" w:cs="Arial"/>
          <w:b/>
          <w:sz w:val="20"/>
          <w:szCs w:val="20"/>
          <w:lang w:val="en-IE"/>
        </w:rPr>
        <w:t xml:space="preserve"> - </w:t>
      </w:r>
      <w:r w:rsidRPr="00723D21">
        <w:rPr>
          <w:rFonts w:ascii="Arial" w:hAnsi="Arial" w:cs="Arial"/>
          <w:i/>
          <w:iCs/>
          <w:sz w:val="20"/>
          <w:szCs w:val="20"/>
          <w:lang w:val="en-IE"/>
        </w:rPr>
        <w:t>The number of deaths in infants under 1 year per 1,000 live births for a given year</w:t>
      </w:r>
    </w:p>
    <w:p w:rsidR="00000000" w:rsidRPr="00723D21" w:rsidRDefault="00C20197" w:rsidP="001F27A7">
      <w:pPr>
        <w:pStyle w:val="ListParagraph"/>
        <w:numPr>
          <w:ilvl w:val="0"/>
          <w:numId w:val="27"/>
        </w:numPr>
        <w:tabs>
          <w:tab w:val="num" w:pos="1440"/>
        </w:tabs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Neonatal mortality rate</w:t>
      </w:r>
      <w:r w:rsidR="001F27A7" w:rsidRPr="00723D21">
        <w:rPr>
          <w:rFonts w:ascii="Arial" w:hAnsi="Arial" w:cs="Arial"/>
          <w:b/>
          <w:sz w:val="20"/>
          <w:szCs w:val="20"/>
          <w:lang w:val="en-IE"/>
        </w:rPr>
        <w:t xml:space="preserve"> - </w:t>
      </w:r>
      <w:r w:rsidRPr="00723D21">
        <w:rPr>
          <w:rFonts w:ascii="Arial" w:hAnsi="Arial" w:cs="Arial"/>
          <w:i/>
          <w:iCs/>
          <w:sz w:val="20"/>
          <w:szCs w:val="20"/>
          <w:lang w:val="en-IE"/>
        </w:rPr>
        <w:t xml:space="preserve">The number of deaths among infants under 28 days in a given year per 1,000 live births in that </w:t>
      </w:r>
      <w:r w:rsidRPr="00723D21">
        <w:rPr>
          <w:rFonts w:ascii="Arial" w:hAnsi="Arial" w:cs="Arial"/>
          <w:i/>
          <w:iCs/>
          <w:sz w:val="20"/>
          <w:szCs w:val="20"/>
          <w:lang w:val="en-IE"/>
        </w:rPr>
        <w:t>year</w:t>
      </w:r>
      <w:r w:rsidRPr="00723D21">
        <w:rPr>
          <w:rFonts w:ascii="Arial" w:hAnsi="Arial" w:cs="Arial"/>
          <w:sz w:val="20"/>
          <w:szCs w:val="20"/>
          <w:lang w:val="en-IE"/>
        </w:rPr>
        <w:t xml:space="preserve"> </w:t>
      </w:r>
    </w:p>
    <w:p w:rsidR="00000000" w:rsidRPr="00723D21" w:rsidRDefault="00C20197" w:rsidP="001F27A7">
      <w:pPr>
        <w:pStyle w:val="ListParagraph"/>
        <w:numPr>
          <w:ilvl w:val="0"/>
          <w:numId w:val="27"/>
        </w:numPr>
        <w:tabs>
          <w:tab w:val="num" w:pos="1440"/>
        </w:tabs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Child mortality rate</w:t>
      </w:r>
      <w:r w:rsidR="001F27A7" w:rsidRPr="00723D21">
        <w:rPr>
          <w:rFonts w:ascii="Arial" w:hAnsi="Arial" w:cs="Arial"/>
          <w:b/>
          <w:sz w:val="20"/>
          <w:szCs w:val="20"/>
          <w:lang w:val="en-IE"/>
        </w:rPr>
        <w:t xml:space="preserve"> - </w:t>
      </w:r>
      <w:r w:rsidRPr="00723D21">
        <w:rPr>
          <w:rFonts w:ascii="Arial" w:hAnsi="Arial" w:cs="Arial"/>
          <w:i/>
          <w:iCs/>
          <w:sz w:val="20"/>
          <w:szCs w:val="20"/>
          <w:lang w:val="en-IE"/>
        </w:rPr>
        <w:t>The probability that a new-born will die before reaching the age of five years, expressed as a number per 1,000 live births</w:t>
      </w:r>
    </w:p>
    <w:p w:rsidR="00000000" w:rsidRPr="00723D21" w:rsidRDefault="00C20197" w:rsidP="001F27A7">
      <w:pPr>
        <w:rPr>
          <w:rFonts w:ascii="Arial" w:hAnsi="Arial" w:cs="Arial"/>
          <w:b/>
          <w:sz w:val="20"/>
          <w:szCs w:val="20"/>
          <w:u w:val="single"/>
        </w:rPr>
      </w:pPr>
      <w:r w:rsidRPr="00723D21">
        <w:rPr>
          <w:rFonts w:ascii="Arial" w:hAnsi="Arial" w:cs="Arial"/>
          <w:b/>
          <w:sz w:val="20"/>
          <w:szCs w:val="20"/>
          <w:u w:val="single"/>
          <w:lang w:val="en-IE"/>
        </w:rPr>
        <w:t>3. Culture and Health</w:t>
      </w:r>
      <w:r w:rsidRPr="00723D21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</w:p>
    <w:p w:rsidR="00000000" w:rsidRPr="00723D21" w:rsidRDefault="00C20197" w:rsidP="001F27A7">
      <w:pPr>
        <w:tabs>
          <w:tab w:val="num" w:pos="1440"/>
        </w:tabs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i/>
          <w:sz w:val="20"/>
          <w:szCs w:val="20"/>
          <w:lang w:val="en-IE"/>
        </w:rPr>
        <w:t>Culture</w:t>
      </w:r>
      <w:r w:rsidRPr="00723D21">
        <w:rPr>
          <w:rFonts w:ascii="Arial" w:hAnsi="Arial" w:cs="Arial"/>
          <w:sz w:val="20"/>
          <w:szCs w:val="20"/>
          <w:lang w:val="en-IE"/>
        </w:rPr>
        <w:t>:</w:t>
      </w:r>
      <w:r w:rsidR="001F27A7" w:rsidRPr="00723D21">
        <w:rPr>
          <w:rFonts w:ascii="Arial" w:hAnsi="Arial" w:cs="Arial"/>
          <w:sz w:val="20"/>
          <w:szCs w:val="20"/>
          <w:lang w:val="en-IE"/>
        </w:rPr>
        <w:t xml:space="preserve">  </w:t>
      </w:r>
      <w:r w:rsidRPr="00723D21">
        <w:rPr>
          <w:rFonts w:ascii="Arial" w:hAnsi="Arial" w:cs="Arial"/>
          <w:i/>
          <w:iCs/>
          <w:sz w:val="20"/>
          <w:szCs w:val="20"/>
          <w:lang w:val="en-IE"/>
        </w:rPr>
        <w:t xml:space="preserve">The </w:t>
      </w:r>
      <w:r w:rsidRPr="00723D21">
        <w:rPr>
          <w:rFonts w:ascii="Arial" w:hAnsi="Arial" w:cs="Arial"/>
          <w:i/>
          <w:iCs/>
          <w:sz w:val="20"/>
          <w:szCs w:val="20"/>
          <w:lang w:val="en-IE"/>
        </w:rPr>
        <w:t>predominating attitudes and behaviour that characterise the functioning of a group or organisation</w:t>
      </w:r>
    </w:p>
    <w:p w:rsidR="00000000" w:rsidRPr="00723D21" w:rsidRDefault="00C20197" w:rsidP="001F27A7">
      <w:pPr>
        <w:rPr>
          <w:rFonts w:ascii="Arial" w:hAnsi="Arial" w:cs="Arial"/>
          <w:sz w:val="20"/>
          <w:szCs w:val="20"/>
          <w:u w:val="single"/>
        </w:rPr>
      </w:pPr>
      <w:r w:rsidRPr="00723D21">
        <w:rPr>
          <w:rFonts w:ascii="Arial" w:hAnsi="Arial" w:cs="Arial"/>
          <w:bCs/>
          <w:sz w:val="20"/>
          <w:szCs w:val="20"/>
          <w:u w:val="single"/>
          <w:lang w:val="en-IE"/>
        </w:rPr>
        <w:t>Traditional health systems</w:t>
      </w:r>
    </w:p>
    <w:p w:rsidR="00000000" w:rsidRPr="00723D21" w:rsidRDefault="00C20197" w:rsidP="008D07AD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 xml:space="preserve">Beliefs about health </w:t>
      </w:r>
      <w:r w:rsidR="008D07AD" w:rsidRPr="00723D21">
        <w:rPr>
          <w:rFonts w:ascii="Arial" w:hAnsi="Arial" w:cs="Arial"/>
          <w:b/>
          <w:sz w:val="20"/>
          <w:szCs w:val="20"/>
          <w:lang w:val="en-IE"/>
        </w:rPr>
        <w:t xml:space="preserve"> - </w:t>
      </w:r>
      <w:r w:rsidRPr="00723D21">
        <w:rPr>
          <w:rFonts w:ascii="Arial" w:hAnsi="Arial" w:cs="Arial"/>
          <w:sz w:val="20"/>
          <w:szCs w:val="20"/>
          <w:lang w:val="en-IE"/>
        </w:rPr>
        <w:t xml:space="preserve">e.g. epilepsy – a disorder of neuronal depolarisation </w:t>
      </w:r>
      <w:proofErr w:type="spellStart"/>
      <w:r w:rsidRPr="00723D21">
        <w:rPr>
          <w:rFonts w:ascii="Arial" w:hAnsi="Arial" w:cs="Arial"/>
          <w:sz w:val="20"/>
          <w:szCs w:val="20"/>
          <w:lang w:val="en-IE"/>
        </w:rPr>
        <w:t>vs</w:t>
      </w:r>
      <w:proofErr w:type="spellEnd"/>
      <w:r w:rsidRPr="00723D21">
        <w:rPr>
          <w:rFonts w:ascii="Arial" w:hAnsi="Arial" w:cs="Arial"/>
          <w:sz w:val="20"/>
          <w:szCs w:val="20"/>
          <w:lang w:val="en-IE"/>
        </w:rPr>
        <w:t xml:space="preserve"> a form of possession/bad omen sent by the ances</w:t>
      </w:r>
      <w:r w:rsidRPr="00723D21">
        <w:rPr>
          <w:rFonts w:ascii="Arial" w:hAnsi="Arial" w:cs="Arial"/>
          <w:sz w:val="20"/>
          <w:szCs w:val="20"/>
          <w:lang w:val="en-IE"/>
        </w:rPr>
        <w:t>tors</w:t>
      </w:r>
    </w:p>
    <w:p w:rsidR="00000000" w:rsidRPr="00723D21" w:rsidRDefault="00C20197" w:rsidP="008D07AD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Influence of culture of health</w:t>
      </w:r>
      <w:r w:rsidR="008D07AD" w:rsidRPr="00723D21">
        <w:rPr>
          <w:rFonts w:ascii="Arial" w:hAnsi="Arial" w:cs="Arial"/>
          <w:b/>
          <w:sz w:val="20"/>
          <w:szCs w:val="20"/>
          <w:lang w:val="en-IE"/>
        </w:rPr>
        <w:t xml:space="preserve"> - </w:t>
      </w:r>
      <w:r w:rsidRPr="00723D21">
        <w:rPr>
          <w:rFonts w:ascii="Arial" w:hAnsi="Arial" w:cs="Arial"/>
          <w:sz w:val="20"/>
          <w:szCs w:val="20"/>
          <w:lang w:val="en-IE"/>
        </w:rPr>
        <w:t>Diversity, marginalisation and vulnerability due to race, gender and ethnicity</w:t>
      </w:r>
    </w:p>
    <w:p w:rsidR="00000000" w:rsidRPr="00723D21" w:rsidRDefault="00C20197" w:rsidP="008D07AD">
      <w:pPr>
        <w:rPr>
          <w:rFonts w:ascii="Arial" w:hAnsi="Arial" w:cs="Arial"/>
          <w:b/>
          <w:sz w:val="20"/>
          <w:szCs w:val="20"/>
          <w:u w:val="single"/>
        </w:rPr>
      </w:pPr>
      <w:r w:rsidRPr="00723D21">
        <w:rPr>
          <w:rFonts w:ascii="Arial" w:hAnsi="Arial" w:cs="Arial"/>
          <w:b/>
          <w:sz w:val="20"/>
          <w:szCs w:val="20"/>
          <w:u w:val="single"/>
          <w:lang w:val="en-IE"/>
        </w:rPr>
        <w:t>4. The global burden of disease</w:t>
      </w:r>
      <w:r w:rsidRPr="00723D21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</w:p>
    <w:p w:rsidR="00000000" w:rsidRPr="00723D21" w:rsidRDefault="00C20197" w:rsidP="005A1060">
      <w:pPr>
        <w:pStyle w:val="ListParagraph"/>
        <w:numPr>
          <w:ilvl w:val="0"/>
          <w:numId w:val="26"/>
        </w:numPr>
        <w:ind w:left="1080"/>
        <w:rPr>
          <w:rFonts w:ascii="Arial" w:hAnsi="Arial" w:cs="Arial"/>
          <w:b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Predicted changes in burden of disease from communicable to non-communicable between 2004 and 2030</w:t>
      </w:r>
    </w:p>
    <w:p w:rsidR="00000000" w:rsidRPr="00723D21" w:rsidRDefault="00C20197" w:rsidP="005A1060">
      <w:pPr>
        <w:pStyle w:val="ListParagraph"/>
        <w:numPr>
          <w:ilvl w:val="2"/>
          <w:numId w:val="31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IE"/>
        </w:rPr>
        <w:t xml:space="preserve">Reductions in malaria, diarrhoeal diseases, </w:t>
      </w:r>
      <w:r w:rsidRPr="00723D21">
        <w:rPr>
          <w:rFonts w:ascii="Arial" w:hAnsi="Arial" w:cs="Arial"/>
          <w:b/>
          <w:bCs/>
          <w:i/>
          <w:iCs/>
          <w:sz w:val="20"/>
          <w:szCs w:val="20"/>
          <w:lang w:val="en-IE"/>
        </w:rPr>
        <w:t>TB and HIV/AIDS</w:t>
      </w:r>
    </w:p>
    <w:p w:rsidR="00000000" w:rsidRPr="00723D21" w:rsidRDefault="00C20197" w:rsidP="005A1060">
      <w:pPr>
        <w:pStyle w:val="ListParagraph"/>
        <w:numPr>
          <w:ilvl w:val="2"/>
          <w:numId w:val="31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IE"/>
        </w:rPr>
        <w:t>Increase in cardiovascular deaths, COPD, road traffic accidents and diabetes mellitus</w:t>
      </w:r>
    </w:p>
    <w:p w:rsidR="00000000" w:rsidRPr="00723D21" w:rsidRDefault="00C20197" w:rsidP="005A1060">
      <w:pPr>
        <w:pStyle w:val="ListParagraph"/>
        <w:numPr>
          <w:ilvl w:val="2"/>
          <w:numId w:val="31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sz w:val="20"/>
          <w:szCs w:val="20"/>
          <w:lang w:val="en-IE"/>
        </w:rPr>
        <w:t>Ageing populations in middle and low income countries</w:t>
      </w:r>
    </w:p>
    <w:p w:rsidR="005A1060" w:rsidRPr="00723D21" w:rsidRDefault="005A1060" w:rsidP="005A1060">
      <w:pPr>
        <w:pStyle w:val="ListParagraph"/>
        <w:ind w:left="1800"/>
        <w:rPr>
          <w:rFonts w:ascii="Arial" w:hAnsi="Arial" w:cs="Arial"/>
          <w:sz w:val="20"/>
          <w:szCs w:val="20"/>
        </w:rPr>
      </w:pPr>
    </w:p>
    <w:p w:rsidR="00000000" w:rsidRPr="00723D21" w:rsidRDefault="00C20197" w:rsidP="005A1060">
      <w:pPr>
        <w:pStyle w:val="ListParagraph"/>
        <w:numPr>
          <w:ilvl w:val="1"/>
          <w:numId w:val="31"/>
        </w:numPr>
        <w:rPr>
          <w:rFonts w:ascii="Arial" w:hAnsi="Arial" w:cs="Arial"/>
          <w:b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Socioeconomic growth with increased car ownership</w:t>
      </w:r>
    </w:p>
    <w:p w:rsidR="00000000" w:rsidRPr="00723D21" w:rsidRDefault="00C20197" w:rsidP="005A1060">
      <w:pPr>
        <w:pStyle w:val="ListParagraph"/>
        <w:numPr>
          <w:ilvl w:val="1"/>
          <w:numId w:val="31"/>
        </w:numPr>
        <w:rPr>
          <w:rFonts w:ascii="Arial" w:hAnsi="Arial" w:cs="Arial"/>
          <w:b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Ba</w:t>
      </w:r>
      <w:r w:rsidRPr="00723D21">
        <w:rPr>
          <w:rFonts w:ascii="Arial" w:hAnsi="Arial" w:cs="Arial"/>
          <w:b/>
          <w:sz w:val="20"/>
          <w:szCs w:val="20"/>
          <w:lang w:val="en-IE"/>
        </w:rPr>
        <w:t>sed on a ‘business as usual’ assumption</w:t>
      </w:r>
    </w:p>
    <w:p w:rsidR="005A1060" w:rsidRPr="00723D21" w:rsidRDefault="005A1060" w:rsidP="005A1060">
      <w:pPr>
        <w:rPr>
          <w:rFonts w:ascii="Arial" w:hAnsi="Arial" w:cs="Arial"/>
          <w:b/>
          <w:sz w:val="20"/>
          <w:szCs w:val="20"/>
        </w:rPr>
      </w:pPr>
    </w:p>
    <w:p w:rsidR="005A1060" w:rsidRPr="00723D21" w:rsidRDefault="005A1060" w:rsidP="005A1060">
      <w:pPr>
        <w:rPr>
          <w:rFonts w:ascii="Arial" w:hAnsi="Arial" w:cs="Arial"/>
          <w:b/>
          <w:sz w:val="20"/>
          <w:szCs w:val="20"/>
        </w:rPr>
      </w:pPr>
    </w:p>
    <w:p w:rsidR="00000000" w:rsidRPr="00723D21" w:rsidRDefault="00C20197" w:rsidP="005A1060">
      <w:pPr>
        <w:rPr>
          <w:rFonts w:ascii="Arial" w:hAnsi="Arial" w:cs="Arial"/>
          <w:b/>
          <w:sz w:val="20"/>
          <w:szCs w:val="20"/>
          <w:u w:val="single"/>
        </w:rPr>
      </w:pPr>
      <w:r w:rsidRPr="00723D21">
        <w:rPr>
          <w:rFonts w:ascii="Arial" w:hAnsi="Arial" w:cs="Arial"/>
          <w:b/>
          <w:sz w:val="20"/>
          <w:szCs w:val="20"/>
          <w:u w:val="single"/>
          <w:lang w:val="en-IE"/>
        </w:rPr>
        <w:t>5. Key Risk Factors for Various Health Conditions</w:t>
      </w:r>
      <w:r w:rsidRPr="00723D21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</w:p>
    <w:p w:rsidR="00000000" w:rsidRPr="00723D21" w:rsidRDefault="00C20197" w:rsidP="001D4590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 xml:space="preserve">Tobacco use – </w:t>
      </w:r>
      <w:r w:rsidR="001D4590" w:rsidRPr="00723D21">
        <w:rPr>
          <w:rFonts w:ascii="Arial" w:hAnsi="Arial" w:cs="Arial"/>
          <w:b/>
          <w:sz w:val="20"/>
          <w:szCs w:val="20"/>
          <w:lang w:val="en-IE"/>
        </w:rPr>
        <w:t xml:space="preserve"> </w:t>
      </w:r>
      <w:r w:rsidRPr="00723D21">
        <w:rPr>
          <w:rFonts w:ascii="Arial" w:hAnsi="Arial" w:cs="Arial"/>
          <w:sz w:val="20"/>
          <w:szCs w:val="20"/>
          <w:lang w:val="en-IE"/>
        </w:rPr>
        <w:t xml:space="preserve">related to the top ten causes of mortality world wide </w:t>
      </w:r>
    </w:p>
    <w:p w:rsidR="00000000" w:rsidRPr="00723D21" w:rsidRDefault="00C20197" w:rsidP="001D4590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Poor sanitation and access to clean water</w:t>
      </w:r>
      <w:r w:rsidR="001D4590" w:rsidRPr="00723D21">
        <w:rPr>
          <w:rFonts w:ascii="Arial" w:hAnsi="Arial" w:cs="Arial"/>
          <w:b/>
          <w:sz w:val="20"/>
          <w:szCs w:val="20"/>
          <w:lang w:val="en-IE"/>
        </w:rPr>
        <w:t xml:space="preserve"> </w:t>
      </w:r>
      <w:r w:rsidRPr="00723D21">
        <w:rPr>
          <w:rFonts w:ascii="Arial" w:hAnsi="Arial" w:cs="Arial"/>
          <w:b/>
          <w:sz w:val="20"/>
          <w:szCs w:val="20"/>
          <w:lang w:val="en-IE"/>
        </w:rPr>
        <w:t>-</w:t>
      </w:r>
      <w:r w:rsidR="001D4590" w:rsidRPr="00723D21">
        <w:rPr>
          <w:rFonts w:ascii="Arial" w:hAnsi="Arial" w:cs="Arial"/>
          <w:b/>
          <w:sz w:val="20"/>
          <w:szCs w:val="20"/>
          <w:lang w:val="en-IE"/>
        </w:rPr>
        <w:t xml:space="preserve"> </w:t>
      </w:r>
      <w:r w:rsidRPr="00723D21">
        <w:rPr>
          <w:rFonts w:ascii="Arial" w:hAnsi="Arial" w:cs="Arial"/>
          <w:sz w:val="20"/>
          <w:szCs w:val="20"/>
          <w:lang w:val="en-IE"/>
        </w:rPr>
        <w:t xml:space="preserve">related to high </w:t>
      </w:r>
      <w:r w:rsidRPr="00723D21">
        <w:rPr>
          <w:rFonts w:ascii="Arial" w:hAnsi="Arial" w:cs="Arial"/>
          <w:sz w:val="20"/>
          <w:szCs w:val="20"/>
          <w:lang w:val="en-IE"/>
        </w:rPr>
        <w:t xml:space="preserve">levels of diarrhoeal/water borne diseases </w:t>
      </w:r>
    </w:p>
    <w:p w:rsidR="00000000" w:rsidRPr="00723D21" w:rsidRDefault="00C20197" w:rsidP="001D226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 xml:space="preserve">Low condom use – </w:t>
      </w:r>
      <w:r w:rsidRPr="00723D21">
        <w:rPr>
          <w:rFonts w:ascii="Arial" w:hAnsi="Arial" w:cs="Arial"/>
          <w:sz w:val="20"/>
          <w:szCs w:val="20"/>
          <w:lang w:val="en-IE"/>
        </w:rPr>
        <w:t>HIV/AIDS, sexually transmitted infections</w:t>
      </w:r>
    </w:p>
    <w:p w:rsidR="00000000" w:rsidRPr="00723D21" w:rsidRDefault="00C20197" w:rsidP="001D226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 xml:space="preserve">Malnutrition – </w:t>
      </w:r>
      <w:r w:rsidRPr="00723D21">
        <w:rPr>
          <w:rFonts w:ascii="Arial" w:hAnsi="Arial" w:cs="Arial"/>
          <w:sz w:val="20"/>
          <w:szCs w:val="20"/>
          <w:lang w:val="en-IE"/>
        </w:rPr>
        <w:t>Under-nutrition (increased susceptibility to infectious diseases) and over-nutrition responsible for cardiovascular diseases, cancers</w:t>
      </w:r>
      <w:r w:rsidRPr="00723D21">
        <w:rPr>
          <w:rFonts w:ascii="Arial" w:hAnsi="Arial" w:cs="Arial"/>
          <w:sz w:val="20"/>
          <w:szCs w:val="20"/>
          <w:lang w:val="en-IE"/>
        </w:rPr>
        <w:t>, obesity etc.</w:t>
      </w:r>
    </w:p>
    <w:p w:rsidR="00196657" w:rsidRPr="00723D21" w:rsidRDefault="00196657" w:rsidP="00196657">
      <w:pPr>
        <w:pStyle w:val="ListParagraph"/>
        <w:numPr>
          <w:ilvl w:val="0"/>
          <w:numId w:val="32"/>
        </w:numPr>
        <w:rPr>
          <w:rFonts w:ascii="Arial" w:hAnsi="Arial" w:cs="Arial"/>
          <w:b/>
          <w:i/>
          <w:sz w:val="20"/>
          <w:szCs w:val="20"/>
        </w:rPr>
      </w:pPr>
      <w:r w:rsidRPr="00723D21">
        <w:rPr>
          <w:rFonts w:ascii="Arial" w:hAnsi="Arial" w:cs="Arial"/>
          <w:b/>
          <w:i/>
          <w:sz w:val="20"/>
          <w:szCs w:val="20"/>
          <w:lang w:val="en-IE"/>
        </w:rPr>
        <w:t>Diarrhoea contributes to about 1·5 million child deaths and around 88% of deaths from diarrhoea</w:t>
      </w:r>
      <w:r w:rsidRPr="00723D21">
        <w:rPr>
          <w:rFonts w:ascii="Arial" w:hAnsi="Arial" w:cs="Arial"/>
          <w:b/>
          <w:i/>
          <w:sz w:val="20"/>
          <w:szCs w:val="20"/>
          <w:lang w:val="en-GB"/>
        </w:rPr>
        <w:t xml:space="preserve"> </w:t>
      </w:r>
    </w:p>
    <w:p w:rsidR="00196657" w:rsidRPr="00723D21" w:rsidRDefault="00196657" w:rsidP="00196657">
      <w:pPr>
        <w:rPr>
          <w:rFonts w:ascii="Arial" w:hAnsi="Arial" w:cs="Arial"/>
          <w:b/>
          <w:sz w:val="20"/>
          <w:szCs w:val="20"/>
        </w:rPr>
      </w:pPr>
    </w:p>
    <w:p w:rsidR="00000000" w:rsidRPr="00723D21" w:rsidRDefault="00C20197" w:rsidP="001D226E">
      <w:pPr>
        <w:rPr>
          <w:rFonts w:ascii="Arial" w:hAnsi="Arial" w:cs="Arial"/>
          <w:b/>
          <w:sz w:val="20"/>
          <w:szCs w:val="20"/>
          <w:u w:val="single"/>
        </w:rPr>
      </w:pPr>
      <w:r w:rsidRPr="00723D21">
        <w:rPr>
          <w:rFonts w:ascii="Arial" w:hAnsi="Arial" w:cs="Arial"/>
          <w:b/>
          <w:sz w:val="20"/>
          <w:szCs w:val="20"/>
          <w:u w:val="single"/>
          <w:lang w:val="en-IE"/>
        </w:rPr>
        <w:t>6. The Organisation and Function of Health Systems</w:t>
      </w:r>
      <w:r w:rsidRPr="00723D21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</w:p>
    <w:p w:rsidR="00000000" w:rsidRPr="00723D21" w:rsidRDefault="00C20197" w:rsidP="00196657">
      <w:pPr>
        <w:pStyle w:val="ListParagraph"/>
        <w:numPr>
          <w:ilvl w:val="0"/>
          <w:numId w:val="36"/>
        </w:numPr>
        <w:rPr>
          <w:rFonts w:ascii="Arial" w:hAnsi="Arial" w:cs="Arial"/>
          <w:b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GB"/>
        </w:rPr>
        <w:t xml:space="preserve">A health system </w:t>
      </w:r>
      <w:r w:rsidRPr="00723D21">
        <w:rPr>
          <w:rFonts w:ascii="Arial" w:hAnsi="Arial" w:cs="Arial"/>
          <w:b/>
          <w:sz w:val="20"/>
          <w:szCs w:val="20"/>
          <w:lang w:val="en-GB"/>
        </w:rPr>
        <w:t>comprises all organizations, institutions and resources devoted to producing actions whose primary intent is to improve health</w:t>
      </w:r>
    </w:p>
    <w:p w:rsidR="00000000" w:rsidRPr="00723D21" w:rsidRDefault="00C20197" w:rsidP="000D0978">
      <w:pPr>
        <w:pStyle w:val="ListParagraph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b/>
          <w:sz w:val="20"/>
          <w:szCs w:val="20"/>
          <w:lang w:val="en-IE"/>
        </w:rPr>
        <w:t>Most national health systems consist</w:t>
      </w:r>
      <w:r w:rsidRPr="00723D21">
        <w:rPr>
          <w:rFonts w:ascii="Arial" w:hAnsi="Arial" w:cs="Arial"/>
          <w:sz w:val="20"/>
          <w:szCs w:val="20"/>
          <w:lang w:val="en-IE"/>
        </w:rPr>
        <w:t>:</w:t>
      </w:r>
      <w:r w:rsidR="000D0978" w:rsidRPr="00723D21">
        <w:rPr>
          <w:rFonts w:ascii="Arial" w:hAnsi="Arial" w:cs="Arial"/>
          <w:sz w:val="20"/>
          <w:szCs w:val="20"/>
          <w:lang w:val="en-IE"/>
        </w:rPr>
        <w:t xml:space="preserve"> </w:t>
      </w:r>
      <w:r w:rsidRPr="00723D21">
        <w:rPr>
          <w:rFonts w:ascii="Arial" w:hAnsi="Arial" w:cs="Arial"/>
          <w:sz w:val="20"/>
          <w:szCs w:val="20"/>
          <w:lang w:val="en-IE"/>
        </w:rPr>
        <w:t>public, private, traditional, and informal sectors.</w:t>
      </w:r>
    </w:p>
    <w:p w:rsidR="00B268D9" w:rsidRPr="00723D21" w:rsidRDefault="00B268D9" w:rsidP="00B268D9">
      <w:pPr>
        <w:rPr>
          <w:rFonts w:ascii="Arial" w:hAnsi="Arial" w:cs="Arial"/>
          <w:sz w:val="20"/>
          <w:szCs w:val="20"/>
        </w:rPr>
      </w:pPr>
      <w:r w:rsidRPr="00723D21">
        <w:rPr>
          <w:rFonts w:ascii="Arial" w:hAnsi="Arial" w:cs="Arial"/>
          <w:i/>
          <w:iCs/>
          <w:sz w:val="20"/>
          <w:szCs w:val="20"/>
          <w:lang w:val="en-GB"/>
        </w:rPr>
        <w:t xml:space="preserve"> </w:t>
      </w:r>
    </w:p>
    <w:p w:rsidR="001B59B4" w:rsidRPr="00723D21" w:rsidRDefault="001B59B4">
      <w:pPr>
        <w:rPr>
          <w:rFonts w:ascii="Arial" w:hAnsi="Arial" w:cs="Arial"/>
          <w:sz w:val="20"/>
          <w:szCs w:val="20"/>
        </w:rPr>
      </w:pPr>
    </w:p>
    <w:sectPr w:rsidR="001B59B4" w:rsidRPr="00723D21" w:rsidSect="005330A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 HERMAN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2E31"/>
    <w:multiLevelType w:val="hybridMultilevel"/>
    <w:tmpl w:val="925A04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685F3C">
      <w:start w:val="1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7EF5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E6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24B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2E42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D49B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82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F86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4A00D6D"/>
    <w:multiLevelType w:val="hybridMultilevel"/>
    <w:tmpl w:val="A1445E9E"/>
    <w:lvl w:ilvl="0" w:tplc="6302DF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9C79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9650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64F4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2280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504A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30E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6497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685E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B1009A"/>
    <w:multiLevelType w:val="hybridMultilevel"/>
    <w:tmpl w:val="965244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6C72000"/>
    <w:multiLevelType w:val="hybridMultilevel"/>
    <w:tmpl w:val="A888005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968D29A">
      <w:start w:val="195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1D9899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CD84EDA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901E4D7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0238897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0AF00F6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479EC4A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3368903A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4">
    <w:nsid w:val="0F491A99"/>
    <w:multiLevelType w:val="hybridMultilevel"/>
    <w:tmpl w:val="7250D01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E6163A">
      <w:start w:val="1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A0D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D8D1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424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642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26A0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44A9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3CCA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5260E14"/>
    <w:multiLevelType w:val="hybridMultilevel"/>
    <w:tmpl w:val="9642051A"/>
    <w:lvl w:ilvl="0" w:tplc="FE5EF72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B225FE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E94F31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FCEE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EBA95D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F323B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2D2EDE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C3E1A6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>
    <w:nsid w:val="173F0236"/>
    <w:multiLevelType w:val="hybridMultilevel"/>
    <w:tmpl w:val="FB98A498"/>
    <w:lvl w:ilvl="0" w:tplc="908A713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0C7453"/>
    <w:multiLevelType w:val="hybridMultilevel"/>
    <w:tmpl w:val="AB5686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FE6591"/>
    <w:multiLevelType w:val="hybridMultilevel"/>
    <w:tmpl w:val="5C8E0DE4"/>
    <w:lvl w:ilvl="0" w:tplc="21483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7E14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A6CA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B0E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E03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F88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C0D1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163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0A7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EE9641B"/>
    <w:multiLevelType w:val="hybridMultilevel"/>
    <w:tmpl w:val="4412B3F0"/>
    <w:lvl w:ilvl="0" w:tplc="629C588C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50F491E"/>
    <w:multiLevelType w:val="hybridMultilevel"/>
    <w:tmpl w:val="9F423CE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D937C37"/>
    <w:multiLevelType w:val="hybridMultilevel"/>
    <w:tmpl w:val="43F2EF6C"/>
    <w:lvl w:ilvl="0" w:tplc="F968D29A">
      <w:start w:val="19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2">
    <w:nsid w:val="3E156DB3"/>
    <w:multiLevelType w:val="hybridMultilevel"/>
    <w:tmpl w:val="7190139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FC077EF"/>
    <w:multiLevelType w:val="hybridMultilevel"/>
    <w:tmpl w:val="2A44020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1C55673"/>
    <w:multiLevelType w:val="hybridMultilevel"/>
    <w:tmpl w:val="7ACA2E2E"/>
    <w:lvl w:ilvl="0" w:tplc="0888867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6235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008FF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44446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CF74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08142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6695A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AC052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88A83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B88531B"/>
    <w:multiLevelType w:val="hybridMultilevel"/>
    <w:tmpl w:val="F984CF46"/>
    <w:lvl w:ilvl="0" w:tplc="B484B5B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006339B"/>
    <w:multiLevelType w:val="hybridMultilevel"/>
    <w:tmpl w:val="F504569E"/>
    <w:lvl w:ilvl="0" w:tplc="F968D29A">
      <w:start w:val="19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7">
    <w:nsid w:val="52507F7D"/>
    <w:multiLevelType w:val="hybridMultilevel"/>
    <w:tmpl w:val="6E74C5C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8">
    <w:nsid w:val="52EF56FF"/>
    <w:multiLevelType w:val="hybridMultilevel"/>
    <w:tmpl w:val="9D8A2B68"/>
    <w:lvl w:ilvl="0" w:tplc="908A713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F968D29A">
      <w:start w:val="195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D9899D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84EDA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01E4D7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238897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AF00F6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79EC4A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368903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9">
    <w:nsid w:val="55747E3F"/>
    <w:multiLevelType w:val="hybridMultilevel"/>
    <w:tmpl w:val="23A261B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ECC024A"/>
    <w:multiLevelType w:val="hybridMultilevel"/>
    <w:tmpl w:val="0930B46C"/>
    <w:lvl w:ilvl="0" w:tplc="B484B5B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2D1375C"/>
    <w:multiLevelType w:val="hybridMultilevel"/>
    <w:tmpl w:val="FC9EE636"/>
    <w:lvl w:ilvl="0" w:tplc="FE5EF72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3E6163A">
      <w:start w:val="195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B225FE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E94F31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FCEE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EBA95D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F323B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2D2EDE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C3E1A6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2">
    <w:nsid w:val="63701743"/>
    <w:multiLevelType w:val="hybridMultilevel"/>
    <w:tmpl w:val="85BA9B16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6DB1F0A"/>
    <w:multiLevelType w:val="hybridMultilevel"/>
    <w:tmpl w:val="7D6897EC"/>
    <w:lvl w:ilvl="0" w:tplc="B484B5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685F3C">
      <w:start w:val="1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7EF5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E6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24B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2E42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D49B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82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F86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94F483D"/>
    <w:multiLevelType w:val="hybridMultilevel"/>
    <w:tmpl w:val="1D3C0FC4"/>
    <w:lvl w:ilvl="0" w:tplc="FE5EF72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B225FE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E94F31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FCEE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EBA95D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F323B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2D2EDE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C3E1A6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5">
    <w:nsid w:val="6F0D1461"/>
    <w:multiLevelType w:val="hybridMultilevel"/>
    <w:tmpl w:val="6A6AEDC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3E6163A">
      <w:start w:val="195"/>
      <w:numFmt w:val="bullet"/>
      <w:lvlText w:val="–"/>
      <w:lvlJc w:val="left"/>
      <w:pPr>
        <w:ind w:left="1800" w:hanging="360"/>
      </w:pPr>
      <w:rPr>
        <w:rFonts w:ascii="Arial" w:hAnsi="Arial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FF31432"/>
    <w:multiLevelType w:val="hybridMultilevel"/>
    <w:tmpl w:val="E400960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0CD335C"/>
    <w:multiLevelType w:val="hybridMultilevel"/>
    <w:tmpl w:val="DA466E5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1E24934"/>
    <w:multiLevelType w:val="hybridMultilevel"/>
    <w:tmpl w:val="310C0492"/>
    <w:lvl w:ilvl="0" w:tplc="B484B5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685F3C">
      <w:start w:val="1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7EF5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E6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24B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2E42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D49B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82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F86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286616C"/>
    <w:multiLevelType w:val="hybridMultilevel"/>
    <w:tmpl w:val="7DF0E62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36700FE"/>
    <w:multiLevelType w:val="hybridMultilevel"/>
    <w:tmpl w:val="924E41E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5D66CEC"/>
    <w:multiLevelType w:val="hybridMultilevel"/>
    <w:tmpl w:val="D18C7B1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A92792D"/>
    <w:multiLevelType w:val="hybridMultilevel"/>
    <w:tmpl w:val="054ED6C6"/>
    <w:lvl w:ilvl="0" w:tplc="B484B5B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D975C7E"/>
    <w:multiLevelType w:val="hybridMultilevel"/>
    <w:tmpl w:val="A2C63664"/>
    <w:lvl w:ilvl="0" w:tplc="FE5EF72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A8E1362">
      <w:start w:val="195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B225FE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E94F31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FCEE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EBA95D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F323B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2D2EDE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C3E1A6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4">
    <w:nsid w:val="7E3208F7"/>
    <w:multiLevelType w:val="hybridMultilevel"/>
    <w:tmpl w:val="1D025E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CB02D1"/>
    <w:multiLevelType w:val="hybridMultilevel"/>
    <w:tmpl w:val="97E24840"/>
    <w:lvl w:ilvl="0" w:tplc="908A71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9899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84E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E4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388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F00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9EC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6890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4"/>
  </w:num>
  <w:num w:numId="3">
    <w:abstractNumId w:val="23"/>
  </w:num>
  <w:num w:numId="4">
    <w:abstractNumId w:val="33"/>
  </w:num>
  <w:num w:numId="5">
    <w:abstractNumId w:val="1"/>
  </w:num>
  <w:num w:numId="6">
    <w:abstractNumId w:val="8"/>
  </w:num>
  <w:num w:numId="7">
    <w:abstractNumId w:val="18"/>
  </w:num>
  <w:num w:numId="8">
    <w:abstractNumId w:val="9"/>
  </w:num>
  <w:num w:numId="9">
    <w:abstractNumId w:val="20"/>
  </w:num>
  <w:num w:numId="10">
    <w:abstractNumId w:val="15"/>
  </w:num>
  <w:num w:numId="11">
    <w:abstractNumId w:val="0"/>
  </w:num>
  <w:num w:numId="12">
    <w:abstractNumId w:val="28"/>
  </w:num>
  <w:num w:numId="13">
    <w:abstractNumId w:val="22"/>
  </w:num>
  <w:num w:numId="14">
    <w:abstractNumId w:val="32"/>
  </w:num>
  <w:num w:numId="15">
    <w:abstractNumId w:val="30"/>
  </w:num>
  <w:num w:numId="16">
    <w:abstractNumId w:val="5"/>
  </w:num>
  <w:num w:numId="17">
    <w:abstractNumId w:val="24"/>
  </w:num>
  <w:num w:numId="18">
    <w:abstractNumId w:val="21"/>
  </w:num>
  <w:num w:numId="19">
    <w:abstractNumId w:val="13"/>
  </w:num>
  <w:num w:numId="20">
    <w:abstractNumId w:val="6"/>
  </w:num>
  <w:num w:numId="21">
    <w:abstractNumId w:val="29"/>
  </w:num>
  <w:num w:numId="22">
    <w:abstractNumId w:val="34"/>
  </w:num>
  <w:num w:numId="23">
    <w:abstractNumId w:val="35"/>
  </w:num>
  <w:num w:numId="24">
    <w:abstractNumId w:val="31"/>
  </w:num>
  <w:num w:numId="25">
    <w:abstractNumId w:val="2"/>
  </w:num>
  <w:num w:numId="26">
    <w:abstractNumId w:val="27"/>
  </w:num>
  <w:num w:numId="27">
    <w:abstractNumId w:val="12"/>
  </w:num>
  <w:num w:numId="28">
    <w:abstractNumId w:val="19"/>
  </w:num>
  <w:num w:numId="29">
    <w:abstractNumId w:val="10"/>
  </w:num>
  <w:num w:numId="30">
    <w:abstractNumId w:val="3"/>
  </w:num>
  <w:num w:numId="31">
    <w:abstractNumId w:val="25"/>
  </w:num>
  <w:num w:numId="32">
    <w:abstractNumId w:val="7"/>
  </w:num>
  <w:num w:numId="33">
    <w:abstractNumId w:val="11"/>
  </w:num>
  <w:num w:numId="34">
    <w:abstractNumId w:val="17"/>
  </w:num>
  <w:num w:numId="35">
    <w:abstractNumId w:val="16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8D9"/>
    <w:rsid w:val="000D0978"/>
    <w:rsid w:val="00146F11"/>
    <w:rsid w:val="00196657"/>
    <w:rsid w:val="001B59B4"/>
    <w:rsid w:val="001D226E"/>
    <w:rsid w:val="001D4590"/>
    <w:rsid w:val="001F27A7"/>
    <w:rsid w:val="002411D4"/>
    <w:rsid w:val="00311BFB"/>
    <w:rsid w:val="003C3E09"/>
    <w:rsid w:val="003D1E4D"/>
    <w:rsid w:val="004243A0"/>
    <w:rsid w:val="005330A0"/>
    <w:rsid w:val="00583874"/>
    <w:rsid w:val="005A1060"/>
    <w:rsid w:val="00602967"/>
    <w:rsid w:val="006A2FA5"/>
    <w:rsid w:val="00723D21"/>
    <w:rsid w:val="00880EF5"/>
    <w:rsid w:val="00892E62"/>
    <w:rsid w:val="008D07AD"/>
    <w:rsid w:val="008E6B1C"/>
    <w:rsid w:val="00B157E1"/>
    <w:rsid w:val="00B268D9"/>
    <w:rsid w:val="00BD744D"/>
    <w:rsid w:val="00C20197"/>
    <w:rsid w:val="00CE2F11"/>
    <w:rsid w:val="00E95720"/>
    <w:rsid w:val="00E9792D"/>
    <w:rsid w:val="00F1706F"/>
    <w:rsid w:val="00FA0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9B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1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1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1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3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51084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59374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0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25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53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299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51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68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7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88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2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33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489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3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97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69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604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01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28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0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72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1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3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3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2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14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2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2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105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66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7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34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1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75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27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983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0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730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44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62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936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481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712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807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4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34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33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0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2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6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12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888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7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20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63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74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74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2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970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51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70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26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6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53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9870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206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534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6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628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006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75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269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12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83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76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9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64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31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46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23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00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4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09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0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55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7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29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1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0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68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21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15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660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47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94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26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0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72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51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07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078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943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2151">
          <w:marLeft w:val="72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5058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37470">
          <w:marLeft w:val="1354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Afeefa</dc:creator>
  <cp:lastModifiedBy>Afeefa</cp:lastModifiedBy>
  <cp:revision>30</cp:revision>
  <dcterms:created xsi:type="dcterms:W3CDTF">2013-11-07T02:00:00Z</dcterms:created>
  <dcterms:modified xsi:type="dcterms:W3CDTF">2013-11-07T02:44:00Z</dcterms:modified>
</cp:coreProperties>
</file>