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A7" w:rsidRDefault="003023A7"/>
    <w:p w:rsidR="00D552E6" w:rsidRDefault="002C4D52">
      <w:r>
        <w:t>Chapter 12</w:t>
      </w:r>
    </w:p>
    <w:p w:rsidR="002C4D52" w:rsidRDefault="002C4D52">
      <w:r>
        <w:t>Moral development</w:t>
      </w:r>
    </w:p>
    <w:p w:rsidR="002C4D52" w:rsidRDefault="002C4D52">
      <w:r>
        <w:t>Kohlberg’s theory of moral development</w:t>
      </w:r>
    </w:p>
    <w:p w:rsidR="002C4D52" w:rsidRDefault="002C4D52" w:rsidP="002C4D52">
      <w:pPr>
        <w:pStyle w:val="ListParagraph"/>
        <w:numPr>
          <w:ilvl w:val="0"/>
          <w:numId w:val="1"/>
        </w:numPr>
      </w:pPr>
      <w:r>
        <w:t>Clinical interviews in which he presented a sample of 10 to 16 year old boys with hypothetical moral dilemmas. Then he followed the participants longitudinally reinterviewing them at 3 to 4 ys intervals over the next 20 years</w:t>
      </w:r>
    </w:p>
    <w:p w:rsidR="002C4D52" w:rsidRDefault="002C4D52" w:rsidP="002C4D52">
      <w:pPr>
        <w:pStyle w:val="ListParagraph"/>
        <w:numPr>
          <w:ilvl w:val="0"/>
          <w:numId w:val="1"/>
        </w:numPr>
      </w:pPr>
      <w:r>
        <w:t>Heinz dilemma</w:t>
      </w:r>
    </w:p>
    <w:p w:rsidR="002C4D52" w:rsidRDefault="002C4D52" w:rsidP="002C4D52">
      <w:pPr>
        <w:pStyle w:val="ListParagraph"/>
        <w:numPr>
          <w:ilvl w:val="0"/>
          <w:numId w:val="1"/>
        </w:numPr>
      </w:pPr>
      <w:r>
        <w:t>Kohlberg emphasized that it is the way an individual reasons not the content of the response that determines moral maturity</w:t>
      </w:r>
    </w:p>
    <w:p w:rsidR="002C4D52" w:rsidRDefault="002C4D52" w:rsidP="002C4D52">
      <w:pPr>
        <w:pStyle w:val="ListParagraph"/>
        <w:numPr>
          <w:ilvl w:val="0"/>
          <w:numId w:val="1"/>
        </w:numPr>
      </w:pPr>
      <w:r>
        <w:t>Only at the 2 higest stages do moral reasoning and content come together in a coherent ethical system</w:t>
      </w:r>
    </w:p>
    <w:p w:rsidR="00E70212" w:rsidRDefault="00E70212" w:rsidP="00E70212">
      <w:pPr>
        <w:pStyle w:val="ListParagraph"/>
      </w:pPr>
    </w:p>
    <w:p w:rsidR="00E70212" w:rsidRDefault="00E70212" w:rsidP="00E70212">
      <w:pPr>
        <w:pStyle w:val="ListParagraph"/>
      </w:pPr>
      <w:r>
        <w:t>Good examples on pg 320</w:t>
      </w:r>
    </w:p>
    <w:p w:rsidR="00E70212" w:rsidRDefault="00E70212" w:rsidP="00E70212">
      <w:pPr>
        <w:pStyle w:val="ListParagraph"/>
      </w:pPr>
    </w:p>
    <w:p w:rsidR="00E70212" w:rsidRDefault="00E70212" w:rsidP="00E70212">
      <w:pPr>
        <w:pStyle w:val="ListParagraph"/>
      </w:pPr>
      <w:r>
        <w:t>Preconventional stage 2: become aware that people can have different perspectives in a moral dilemma</w:t>
      </w:r>
    </w:p>
    <w:p w:rsidR="000E5291" w:rsidRDefault="000E5291" w:rsidP="00E70212">
      <w:pPr>
        <w:pStyle w:val="ListParagraph"/>
      </w:pPr>
      <w:r>
        <w:t>Stage 3: not for reasons of self interest anymore! Ideal reciprocity= golden rule</w:t>
      </w:r>
    </w:p>
    <w:p w:rsidR="008B6F2E" w:rsidRDefault="008B6F2E" w:rsidP="00E70212">
      <w:pPr>
        <w:pStyle w:val="ListParagraph"/>
      </w:pPr>
      <w:r>
        <w:t>Stage 4: takes into account a larger perspective.</w:t>
      </w:r>
    </w:p>
    <w:p w:rsidR="008B6F2E" w:rsidRDefault="008B6F2E" w:rsidP="00E70212">
      <w:pPr>
        <w:pStyle w:val="ListParagraph"/>
      </w:pPr>
      <w:r>
        <w:t>Stage 5: when laws are consistent with individual rights and the interests of the majority people follow them because: social contract orientation: free and willing participation in the system becacuse it brings about more good for people than if it did not exist</w:t>
      </w:r>
    </w:p>
    <w:p w:rsidR="001B6D3A" w:rsidRDefault="001B6D3A" w:rsidP="00E70212">
      <w:pPr>
        <w:pStyle w:val="ListParagraph"/>
      </w:pPr>
    </w:p>
    <w:p w:rsidR="001B6D3A" w:rsidRDefault="001B6D3A" w:rsidP="001B6D3A">
      <w:pPr>
        <w:pStyle w:val="ListParagraph"/>
      </w:pPr>
      <w:r>
        <w:t>Research on Kohlberg’s stage sequence</w:t>
      </w:r>
    </w:p>
    <w:p w:rsidR="001B6D3A" w:rsidRDefault="001B6D3A" w:rsidP="001B6D3A">
      <w:pPr>
        <w:pStyle w:val="ListParagraph"/>
        <w:numPr>
          <w:ilvl w:val="0"/>
          <w:numId w:val="2"/>
        </w:numPr>
      </w:pPr>
      <w:r>
        <w:t>Stage 1 and 2 decrease in early adolescene while stage 3 increases through midadolesecence and then declines. Stage 4 reasoning rises over the teenage years unil by early adulthood it is the typical response.</w:t>
      </w:r>
    </w:p>
    <w:p w:rsidR="001B6D3A" w:rsidRDefault="001B6D3A" w:rsidP="001B6D3A">
      <w:pPr>
        <w:pStyle w:val="ListParagraph"/>
        <w:numPr>
          <w:ilvl w:val="0"/>
          <w:numId w:val="2"/>
        </w:numPr>
      </w:pPr>
      <w:r>
        <w:t>Few people move beyond stage 4</w:t>
      </w:r>
    </w:p>
    <w:p w:rsidR="001B6D3A" w:rsidRDefault="001B6D3A" w:rsidP="001B6D3A">
      <w:pPr>
        <w:pStyle w:val="ListParagraph"/>
        <w:numPr>
          <w:ilvl w:val="0"/>
          <w:numId w:val="2"/>
        </w:numPr>
      </w:pPr>
      <w:r>
        <w:t>No clear evidence that stage 5 is before stage 6</w:t>
      </w:r>
    </w:p>
    <w:p w:rsidR="001B6D3A" w:rsidRDefault="001B6D3A" w:rsidP="001B6D3A">
      <w:pPr>
        <w:pStyle w:val="ListParagraph"/>
        <w:numPr>
          <w:ilvl w:val="0"/>
          <w:numId w:val="2"/>
        </w:numPr>
      </w:pPr>
      <w:r>
        <w:t>According to one re-examination of the stages moral maturity can be found in 3 and 4. Not “conventional”</w:t>
      </w:r>
    </w:p>
    <w:p w:rsidR="001B6D3A" w:rsidRDefault="00A46936" w:rsidP="001B6D3A">
      <w:pPr>
        <w:pStyle w:val="ListParagraph"/>
        <w:numPr>
          <w:ilvl w:val="0"/>
          <w:numId w:val="2"/>
        </w:numPr>
      </w:pPr>
      <w:r>
        <w:t xml:space="preserve">Postconventional morality is limited to a handful of people who have attained advanced education usually in </w:t>
      </w:r>
      <w:r w:rsidR="00850B72">
        <w:t>philosophy</w:t>
      </w:r>
    </w:p>
    <w:p w:rsidR="00850B72" w:rsidRDefault="00850B72" w:rsidP="001B6D3A">
      <w:pPr>
        <w:pStyle w:val="ListParagraph"/>
        <w:numPr>
          <w:ilvl w:val="0"/>
          <w:numId w:val="2"/>
        </w:numPr>
      </w:pPr>
      <w:r>
        <w:t>Real life conflicts often elicit moral reasoning below a person’s actual capacity b/c they involve practical considerations and mix cognition with intense emotion</w:t>
      </w:r>
    </w:p>
    <w:p w:rsidR="00850B72" w:rsidRDefault="00850B72" w:rsidP="001B6D3A">
      <w:pPr>
        <w:pStyle w:val="ListParagraph"/>
        <w:numPr>
          <w:ilvl w:val="0"/>
          <w:numId w:val="2"/>
        </w:numPr>
      </w:pPr>
      <w:r>
        <w:t>Stages are loosely organized and overlapping</w:t>
      </w:r>
    </w:p>
    <w:p w:rsidR="00850B72" w:rsidRDefault="00850B72" w:rsidP="001B6D3A">
      <w:pPr>
        <w:pStyle w:val="ListParagraph"/>
        <w:numPr>
          <w:ilvl w:val="0"/>
          <w:numId w:val="2"/>
        </w:numPr>
      </w:pPr>
      <w:r>
        <w:t>People draw on a range of moral responses with vary with context</w:t>
      </w:r>
    </w:p>
    <w:p w:rsidR="00850B72" w:rsidRDefault="00850B72" w:rsidP="00850B72">
      <w:pPr>
        <w:pStyle w:val="ListParagraph"/>
      </w:pPr>
    </w:p>
    <w:p w:rsidR="00850B72" w:rsidRDefault="00850B72" w:rsidP="00850B72">
      <w:pPr>
        <w:pStyle w:val="ListParagraph"/>
      </w:pPr>
    </w:p>
    <w:p w:rsidR="00850B72" w:rsidRDefault="00850B72" w:rsidP="00850B72">
      <w:pPr>
        <w:pStyle w:val="ListParagraph"/>
      </w:pPr>
    </w:p>
    <w:p w:rsidR="00850B72" w:rsidRDefault="00850B72" w:rsidP="00850B72">
      <w:pPr>
        <w:pStyle w:val="ListParagraph"/>
      </w:pPr>
    </w:p>
    <w:p w:rsidR="00850B72" w:rsidRDefault="00850B72" w:rsidP="00850B72">
      <w:pPr>
        <w:pStyle w:val="ListParagraph"/>
      </w:pPr>
      <w:r>
        <w:t>Are there sex differences in moral reasoning?</w:t>
      </w:r>
    </w:p>
    <w:p w:rsidR="00850B72" w:rsidRDefault="00850B72" w:rsidP="00850B72">
      <w:pPr>
        <w:pStyle w:val="ListParagraph"/>
      </w:pPr>
      <w:r>
        <w:t>-carol Gilligan said Kohlberg doesn’t adqequately represent the morality of girls</w:t>
      </w:r>
      <w:r w:rsidR="00A6547E">
        <w:t>. Believed feminine morality emphasizes an “ethic of care” that the system devalues</w:t>
      </w:r>
    </w:p>
    <w:p w:rsidR="001079F7" w:rsidRDefault="001079F7" w:rsidP="00850B72">
      <w:pPr>
        <w:pStyle w:val="ListParagraph"/>
      </w:pPr>
      <w:r>
        <w:t>- according to Gilligan a concern for others is a different but no less valid basis for moral judgement than a focus on impersonal rights</w:t>
      </w:r>
    </w:p>
    <w:p w:rsidR="001079F7" w:rsidRDefault="001079F7" w:rsidP="00850B72">
      <w:pPr>
        <w:pStyle w:val="ListParagraph"/>
      </w:pPr>
      <w:r>
        <w:t>Most studies do support that his theory doesn’t reflect the morality of females. Females often at a higher stage</w:t>
      </w:r>
    </w:p>
    <w:p w:rsidR="001079F7" w:rsidRDefault="001079F7" w:rsidP="001079F7">
      <w:pPr>
        <w:pStyle w:val="ListParagraph"/>
        <w:numPr>
          <w:ilvl w:val="0"/>
          <w:numId w:val="2"/>
        </w:numPr>
      </w:pPr>
      <w:r>
        <w:t>Gilligan makes a point that research on moral development has been limited by too much attention to rights and justice and too little to care and responsiveness</w:t>
      </w:r>
    </w:p>
    <w:p w:rsidR="001079F7" w:rsidRDefault="001079F7" w:rsidP="001079F7">
      <w:pPr>
        <w:pStyle w:val="ListParagraph"/>
      </w:pPr>
    </w:p>
    <w:p w:rsidR="001079F7" w:rsidRDefault="001079F7" w:rsidP="001079F7">
      <w:pPr>
        <w:pStyle w:val="ListParagraph"/>
      </w:pPr>
      <w:r>
        <w:t>Coordinating moral, social-conventional and personal concerns</w:t>
      </w:r>
    </w:p>
    <w:p w:rsidR="001079F7" w:rsidRDefault="00C162A3" w:rsidP="001079F7">
      <w:pPr>
        <w:pStyle w:val="ListParagraph"/>
        <w:numPr>
          <w:ilvl w:val="0"/>
          <w:numId w:val="2"/>
        </w:numPr>
      </w:pPr>
      <w:r>
        <w:t>Teenagers express great concern with matters of personal choice- a reflection of their quest for identity and strengthening independence</w:t>
      </w:r>
    </w:p>
    <w:p w:rsidR="00C162A3" w:rsidRDefault="00C162A3" w:rsidP="001079F7">
      <w:pPr>
        <w:pStyle w:val="ListParagraph"/>
        <w:numPr>
          <w:ilvl w:val="0"/>
          <w:numId w:val="2"/>
        </w:numPr>
      </w:pPr>
      <w:r>
        <w:t>As adolescents enlarge the range of issues they regard as personal they think more intently about conflicts between personal choice and community obligation-ex= whether and under what conditions it is permissisble for laws to restrict speech,  religion marriage and childbearing</w:t>
      </w:r>
    </w:p>
    <w:p w:rsidR="00C162A3" w:rsidRDefault="00C162A3" w:rsidP="001079F7">
      <w:pPr>
        <w:pStyle w:val="ListParagraph"/>
        <w:numPr>
          <w:ilvl w:val="0"/>
          <w:numId w:val="2"/>
        </w:numPr>
      </w:pPr>
      <w:r>
        <w:t>Teenagers display more subtle thinking than school age children on such issues</w:t>
      </w:r>
    </w:p>
    <w:p w:rsidR="00C162A3" w:rsidRDefault="00C162A3" w:rsidP="001079F7">
      <w:pPr>
        <w:pStyle w:val="ListParagraph"/>
        <w:numPr>
          <w:ilvl w:val="0"/>
          <w:numId w:val="2"/>
        </w:numPr>
      </w:pPr>
      <w:r>
        <w:t>With age, teens are more likely to defend the government’s right to limit the personal right to engage in risky health behaviours in the interest of the larger public good</w:t>
      </w:r>
    </w:p>
    <w:p w:rsidR="00C162A3" w:rsidRDefault="00C162A3" w:rsidP="001079F7">
      <w:pPr>
        <w:pStyle w:val="ListParagraph"/>
        <w:numPr>
          <w:ilvl w:val="0"/>
          <w:numId w:val="2"/>
        </w:numPr>
      </w:pPr>
      <w:r>
        <w:t>Become mindful of the overlap between moral imperatives and social conventions</w:t>
      </w:r>
    </w:p>
    <w:p w:rsidR="00C162A3" w:rsidRDefault="00C162A3" w:rsidP="001079F7">
      <w:pPr>
        <w:pStyle w:val="ListParagraph"/>
        <w:numPr>
          <w:ilvl w:val="0"/>
          <w:numId w:val="2"/>
        </w:numPr>
      </w:pPr>
      <w:r>
        <w:t>As their grasp of fairness deepends teens realize that many social conventions are vital for maintaining a just society. This understanding is central to kohlberg’s stage 4</w:t>
      </w:r>
    </w:p>
    <w:p w:rsidR="00C162A3" w:rsidRDefault="00C162A3" w:rsidP="00C162A3">
      <w:pPr>
        <w:pStyle w:val="ListParagraph"/>
      </w:pPr>
    </w:p>
    <w:p w:rsidR="00C162A3" w:rsidRDefault="00C162A3" w:rsidP="00C162A3">
      <w:pPr>
        <w:pStyle w:val="ListParagraph"/>
      </w:pPr>
      <w:r>
        <w:t>Influences on moral reasoning</w:t>
      </w:r>
    </w:p>
    <w:p w:rsidR="00AD2A03" w:rsidRDefault="00AD2A03" w:rsidP="00AD2A03">
      <w:pPr>
        <w:pStyle w:val="ListParagraph"/>
        <w:numPr>
          <w:ilvl w:val="0"/>
          <w:numId w:val="2"/>
        </w:numPr>
      </w:pPr>
      <w:r>
        <w:t>These experiences work by presenting young people with cognitive challenges which stimulate them to think about moral problems in more complex ways</w:t>
      </w:r>
    </w:p>
    <w:p w:rsidR="00FD7301" w:rsidRDefault="00FD7301" w:rsidP="00FD7301">
      <w:pPr>
        <w:pStyle w:val="ListParagraph"/>
      </w:pPr>
    </w:p>
    <w:p w:rsidR="00FD7301" w:rsidRDefault="00FD7301" w:rsidP="00FD7301">
      <w:pPr>
        <w:pStyle w:val="ListParagraph"/>
      </w:pPr>
      <w:r>
        <w:t>Parenting practices</w:t>
      </w:r>
    </w:p>
    <w:p w:rsidR="00FD7301" w:rsidRDefault="0014574A" w:rsidP="00FD7301">
      <w:pPr>
        <w:pStyle w:val="ListParagraph"/>
        <w:numPr>
          <w:ilvl w:val="0"/>
          <w:numId w:val="2"/>
        </w:numPr>
      </w:pPr>
      <w:r>
        <w:t>Presenting higher level reasoning</w:t>
      </w:r>
    </w:p>
    <w:p w:rsidR="0014574A" w:rsidRDefault="0014574A" w:rsidP="0014574A">
      <w:pPr>
        <w:pStyle w:val="ListParagraph"/>
      </w:pPr>
    </w:p>
    <w:p w:rsidR="0014574A" w:rsidRDefault="0014574A" w:rsidP="0014574A">
      <w:pPr>
        <w:pStyle w:val="ListParagraph"/>
      </w:pPr>
      <w:r>
        <w:t>School</w:t>
      </w:r>
    </w:p>
    <w:p w:rsidR="0014574A" w:rsidRDefault="0014574A" w:rsidP="0014574A">
      <w:pPr>
        <w:pStyle w:val="ListParagraph"/>
        <w:numPr>
          <w:ilvl w:val="0"/>
          <w:numId w:val="2"/>
        </w:numPr>
      </w:pPr>
      <w:r>
        <w:t>College students who report more perspective taking opportunities and who indicate that they have become more aware of social diversity tend to be advanced in moral reasoning</w:t>
      </w:r>
    </w:p>
    <w:p w:rsidR="0014574A" w:rsidRDefault="0014574A" w:rsidP="0014574A">
      <w:pPr>
        <w:pStyle w:val="ListParagraph"/>
      </w:pPr>
    </w:p>
    <w:p w:rsidR="0014574A" w:rsidRDefault="0014574A" w:rsidP="0014574A">
      <w:pPr>
        <w:pStyle w:val="ListParagraph"/>
      </w:pPr>
      <w:r>
        <w:t>Peer interaction</w:t>
      </w:r>
    </w:p>
    <w:p w:rsidR="0014574A" w:rsidRDefault="0014574A" w:rsidP="0014574A">
      <w:pPr>
        <w:pStyle w:val="ListParagraph"/>
        <w:numPr>
          <w:ilvl w:val="0"/>
          <w:numId w:val="2"/>
        </w:numPr>
      </w:pPr>
      <w:r>
        <w:t>Must be highly engaged</w:t>
      </w:r>
    </w:p>
    <w:p w:rsidR="0014574A" w:rsidRDefault="0014574A" w:rsidP="0014574A">
      <w:pPr>
        <w:pStyle w:val="ListParagraph"/>
        <w:numPr>
          <w:ilvl w:val="0"/>
          <w:numId w:val="2"/>
        </w:numPr>
      </w:pPr>
      <w:r>
        <w:t>Moral development occurs gradually, many peer interaction sessions over weeks or months are needed to produce moral change</w:t>
      </w:r>
    </w:p>
    <w:p w:rsidR="00F01EC7" w:rsidRDefault="00F01EC7" w:rsidP="00F01EC7">
      <w:pPr>
        <w:pStyle w:val="ListParagraph"/>
      </w:pPr>
    </w:p>
    <w:p w:rsidR="00F01EC7" w:rsidRDefault="00F01EC7" w:rsidP="00F01EC7">
      <w:pPr>
        <w:pStyle w:val="ListParagraph"/>
      </w:pPr>
      <w:r>
        <w:t>Culture</w:t>
      </w:r>
    </w:p>
    <w:p w:rsidR="00F01EC7" w:rsidRDefault="00AA61A0" w:rsidP="00F01EC7">
      <w:pPr>
        <w:pStyle w:val="ListParagraph"/>
        <w:numPr>
          <w:ilvl w:val="0"/>
          <w:numId w:val="2"/>
        </w:numPr>
      </w:pPr>
      <w:r>
        <w:lastRenderedPageBreak/>
        <w:t>One explaination is that in village societies- moral cooperation is based on direct relations between people and doesn’t allow for the development of advanced moral understanding (stage 4 to 6) which depends on appreciating the role of larger social structures such as laws and government in situations</w:t>
      </w:r>
    </w:p>
    <w:p w:rsidR="00AA61A0" w:rsidRDefault="00AA61A0" w:rsidP="00F01EC7">
      <w:pPr>
        <w:pStyle w:val="ListParagraph"/>
        <w:numPr>
          <w:ilvl w:val="0"/>
          <w:numId w:val="2"/>
        </w:numPr>
      </w:pPr>
      <w:r>
        <w:t>Second reason: responses to moral dilemmas in collectivist cultures</w:t>
      </w:r>
      <w:r w:rsidR="00441FFA">
        <w:t xml:space="preserve"> are often more other-directed than in western</w:t>
      </w:r>
    </w:p>
    <w:p w:rsidR="00955D7B" w:rsidRDefault="00955D7B" w:rsidP="00F01EC7">
      <w:pPr>
        <w:pStyle w:val="ListParagraph"/>
        <w:numPr>
          <w:ilvl w:val="0"/>
          <w:numId w:val="2"/>
        </w:numPr>
      </w:pPr>
      <w:r>
        <w:t>Both value interdependency, statements portraying the individual as vitally connected to the social group</w:t>
      </w:r>
    </w:p>
    <w:p w:rsidR="00955D7B" w:rsidRDefault="00955D7B" w:rsidP="00F01EC7">
      <w:pPr>
        <w:pStyle w:val="ListParagraph"/>
        <w:numPr>
          <w:ilvl w:val="0"/>
          <w:numId w:val="2"/>
        </w:numPr>
      </w:pPr>
      <w:r>
        <w:t>Japanese- always integraded caring and justice based reasoning</w:t>
      </w:r>
    </w:p>
    <w:p w:rsidR="00955D7B" w:rsidRDefault="00955D7B" w:rsidP="00F01EC7">
      <w:pPr>
        <w:pStyle w:val="ListParagraph"/>
        <w:numPr>
          <w:ilvl w:val="0"/>
          <w:numId w:val="2"/>
        </w:numPr>
      </w:pPr>
      <w:r>
        <w:t>India- solutions to moral dilemmas as the responsibility of the entire society . even highly educated people</w:t>
      </w:r>
    </w:p>
    <w:p w:rsidR="00955D7B" w:rsidRDefault="00955D7B" w:rsidP="00F01EC7">
      <w:pPr>
        <w:pStyle w:val="ListParagraph"/>
        <w:numPr>
          <w:ilvl w:val="0"/>
          <w:numId w:val="2"/>
        </w:numPr>
      </w:pPr>
      <w:r>
        <w:t>These findings raise the question of whether kohlberg’s highest level represents a culturally specific way of thinking- one limited to western societies that emphasize individualism</w:t>
      </w:r>
    </w:p>
    <w:p w:rsidR="00955D7B" w:rsidRDefault="00955D7B" w:rsidP="00F01EC7">
      <w:pPr>
        <w:pStyle w:val="ListParagraph"/>
        <w:numPr>
          <w:ilvl w:val="0"/>
          <w:numId w:val="2"/>
        </w:numPr>
      </w:pPr>
      <w:r>
        <w:t>Age related trend consistent with kohlberg’s stage 1 to 4</w:t>
      </w:r>
    </w:p>
    <w:p w:rsidR="00955D7B" w:rsidRDefault="00955D7B" w:rsidP="00955D7B">
      <w:pPr>
        <w:pStyle w:val="ListParagraph"/>
      </w:pPr>
    </w:p>
    <w:p w:rsidR="00955D7B" w:rsidRDefault="00955D7B" w:rsidP="00955D7B">
      <w:pPr>
        <w:pStyle w:val="ListParagraph"/>
      </w:pPr>
      <w:r>
        <w:t>Moral reasoning and behaviour</w:t>
      </w:r>
    </w:p>
    <w:p w:rsidR="00C127F0" w:rsidRDefault="00C127F0" w:rsidP="00C127F0">
      <w:pPr>
        <w:pStyle w:val="ListParagraph"/>
        <w:numPr>
          <w:ilvl w:val="0"/>
          <w:numId w:val="2"/>
        </w:numPr>
      </w:pPr>
      <w:r>
        <w:t>Central assumption of the cognitive-developmental perspective is that moral understanding should affect moral action</w:t>
      </w:r>
    </w:p>
    <w:p w:rsidR="00C127F0" w:rsidRDefault="00C127F0" w:rsidP="00C127F0">
      <w:pPr>
        <w:pStyle w:val="ListParagraph"/>
        <w:numPr>
          <w:ilvl w:val="0"/>
          <w:numId w:val="2"/>
        </w:numPr>
      </w:pPr>
      <w:r>
        <w:t>According to Kohlberg, mature moral thinkers realize that behaving in line with their beliefs is vital for creating and maintain a just social world</w:t>
      </w:r>
    </w:p>
    <w:p w:rsidR="00C127F0" w:rsidRDefault="00C127F0" w:rsidP="00C127F0">
      <w:pPr>
        <w:pStyle w:val="ListParagraph"/>
        <w:numPr>
          <w:ilvl w:val="0"/>
          <w:numId w:val="2"/>
        </w:numPr>
      </w:pPr>
      <w:r>
        <w:t>Connection between mature moral reasoning and action is only modest. Behaviour is influenced by many factors</w:t>
      </w:r>
    </w:p>
    <w:p w:rsidR="00C127F0" w:rsidRDefault="00C127F0" w:rsidP="00C127F0">
      <w:pPr>
        <w:pStyle w:val="ListParagraph"/>
        <w:numPr>
          <w:ilvl w:val="0"/>
          <w:numId w:val="2"/>
        </w:numPr>
      </w:pPr>
      <w:r>
        <w:t>Moral self relevance= the degree to which morality is central to self concept. Research has yet to idendify the origins of a sense of moral self relevance. Close relationships with parents, teachers and friends may play a vital role. Another possbilibty is just educational environments</w:t>
      </w:r>
    </w:p>
    <w:p w:rsidR="00C127F0" w:rsidRDefault="00C127F0" w:rsidP="00C127F0">
      <w:pPr>
        <w:pStyle w:val="ListParagraph"/>
      </w:pPr>
    </w:p>
    <w:p w:rsidR="00C127F0" w:rsidRDefault="00C127F0" w:rsidP="00C127F0">
      <w:pPr>
        <w:pStyle w:val="ListParagraph"/>
      </w:pPr>
      <w:r>
        <w:t>Religious involvement and moral development</w:t>
      </w:r>
    </w:p>
    <w:p w:rsidR="00C127F0" w:rsidRDefault="00760004" w:rsidP="00C127F0">
      <w:pPr>
        <w:pStyle w:val="ListParagraph"/>
        <w:numPr>
          <w:ilvl w:val="0"/>
          <w:numId w:val="2"/>
        </w:numPr>
      </w:pPr>
      <w:r>
        <w:t>As teens search for a personally meaningful identitiy formal religious involvement tends to decline</w:t>
      </w:r>
    </w:p>
    <w:p w:rsidR="00760004" w:rsidRDefault="00760004" w:rsidP="00C127F0">
      <w:pPr>
        <w:pStyle w:val="ListParagraph"/>
        <w:numPr>
          <w:ilvl w:val="0"/>
          <w:numId w:val="2"/>
        </w:numPr>
      </w:pPr>
      <w:r>
        <w:t>Teens who feel connected to a higher being may develop certain inner strengths that help them translate their thinking into action</w:t>
      </w:r>
    </w:p>
    <w:p w:rsidR="00760004" w:rsidRDefault="00760004" w:rsidP="00C127F0">
      <w:pPr>
        <w:pStyle w:val="ListParagraph"/>
        <w:numPr>
          <w:ilvl w:val="0"/>
          <w:numId w:val="2"/>
        </w:numPr>
      </w:pPr>
      <w:r>
        <w:t>Exception is in religious cults?</w:t>
      </w:r>
    </w:p>
    <w:p w:rsidR="00760004" w:rsidRDefault="00760004" w:rsidP="00760004">
      <w:pPr>
        <w:pStyle w:val="ListParagraph"/>
      </w:pPr>
    </w:p>
    <w:p w:rsidR="00760004" w:rsidRDefault="00760004" w:rsidP="00760004">
      <w:pPr>
        <w:pStyle w:val="ListParagraph"/>
      </w:pPr>
      <w:r>
        <w:t>Further challenges to kohlberg’s theory</w:t>
      </w:r>
    </w:p>
    <w:p w:rsidR="00760004" w:rsidRDefault="00760004" w:rsidP="00760004">
      <w:pPr>
        <w:pStyle w:val="ListParagraph"/>
        <w:numPr>
          <w:ilvl w:val="0"/>
          <w:numId w:val="2"/>
        </w:numPr>
      </w:pPr>
      <w:r>
        <w:t>Some researchers claim that his stage sequence inadequately accounts for morality in everyday life</w:t>
      </w:r>
    </w:p>
    <w:p w:rsidR="00760004" w:rsidRDefault="00760004" w:rsidP="00760004">
      <w:pPr>
        <w:pStyle w:val="ListParagraph"/>
        <w:numPr>
          <w:ilvl w:val="0"/>
          <w:numId w:val="2"/>
        </w:numPr>
      </w:pPr>
      <w:r>
        <w:t>These investigators favor a pragmatic approach to morality</w:t>
      </w:r>
      <w:r w:rsidR="00186E0C">
        <w:t>. They assert that everyday moral judegements are practical tools that people use to achieve their goals. Also assert that people frequently act first and then invoke moral judgements</w:t>
      </w:r>
    </w:p>
    <w:p w:rsidR="00186E0C" w:rsidRDefault="00186E0C" w:rsidP="00760004">
      <w:pPr>
        <w:pStyle w:val="ListParagraph"/>
        <w:numPr>
          <w:ilvl w:val="0"/>
          <w:numId w:val="2"/>
        </w:numPr>
      </w:pPr>
      <w:r>
        <w:t>Is the pragmatic approach correct that people strive to resolve moral conflicts fairly when they themselves have nothing to lose?</w:t>
      </w:r>
    </w:p>
    <w:p w:rsidR="00186E0C" w:rsidRDefault="00186E0C" w:rsidP="00760004">
      <w:pPr>
        <w:pStyle w:val="ListParagraph"/>
        <w:numPr>
          <w:ilvl w:val="0"/>
          <w:numId w:val="2"/>
        </w:numPr>
      </w:pPr>
      <w:r>
        <w:lastRenderedPageBreak/>
        <w:t>Supports of the cognitive-developmental perspective point out that people frequently rise about self interest to defend others rights</w:t>
      </w:r>
    </w:p>
    <w:p w:rsidR="00D1719C" w:rsidRDefault="00D1719C" w:rsidP="00760004">
      <w:pPr>
        <w:pStyle w:val="ListParagraph"/>
        <w:numPr>
          <w:ilvl w:val="0"/>
          <w:numId w:val="2"/>
        </w:numPr>
      </w:pPr>
      <w:r>
        <w:t xml:space="preserve">Individuals who engage in sudden altruistic action may have previously considered relevant moral issues to thoroughly that their moral judgement activates automatically </w:t>
      </w:r>
    </w:p>
    <w:p w:rsidR="003023A7" w:rsidRDefault="003023A7" w:rsidP="003023A7">
      <w:pPr>
        <w:pStyle w:val="ListParagraph"/>
      </w:pPr>
    </w:p>
    <w:p w:rsidR="003023A7" w:rsidRDefault="003023A7" w:rsidP="003023A7">
      <w:pPr>
        <w:pStyle w:val="ListParagraph"/>
      </w:pPr>
      <w:r>
        <w:t>Peer relations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American young people have the most free time = less time to schoolwork</w:t>
      </w:r>
    </w:p>
    <w:p w:rsidR="003023A7" w:rsidRDefault="003023A7" w:rsidP="003023A7">
      <w:pPr>
        <w:pStyle w:val="ListParagraph"/>
      </w:pPr>
    </w:p>
    <w:p w:rsidR="003023A7" w:rsidRDefault="003023A7" w:rsidP="003023A7">
      <w:pPr>
        <w:pStyle w:val="ListParagraph"/>
      </w:pPr>
      <w:r>
        <w:t>Friendships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Number of bffs goes from 4 to 6 then to 2 or 1 in adulthood</w:t>
      </w:r>
    </w:p>
    <w:p w:rsidR="003023A7" w:rsidRDefault="003023A7" w:rsidP="003023A7">
      <w:pPr>
        <w:pStyle w:val="ListParagraph"/>
      </w:pPr>
    </w:p>
    <w:p w:rsidR="003023A7" w:rsidRDefault="003023A7" w:rsidP="003023A7">
      <w:pPr>
        <w:pStyle w:val="ListParagraph"/>
      </w:pPr>
      <w:r>
        <w:t>Characteristics of adolescent friendships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They stress= intimacy supported by mutual understanding, loyal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Self disclosure rises steadily over the adolescent years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Adolescent friends tend to be alike in identity status, educational aspirations, political beliefs . there is exceptions obviously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During teens, cooperation and mutual affirmation between friends increases</w:t>
      </w:r>
    </w:p>
    <w:p w:rsidR="003023A7" w:rsidRDefault="003023A7" w:rsidP="003023A7">
      <w:pPr>
        <w:pStyle w:val="ListParagraph"/>
        <w:numPr>
          <w:ilvl w:val="0"/>
          <w:numId w:val="2"/>
        </w:numPr>
      </w:pPr>
      <w:r>
        <w:t>Less possessive</w:t>
      </w:r>
    </w:p>
    <w:p w:rsidR="003023A7" w:rsidRDefault="003023A7" w:rsidP="003023A7">
      <w:pPr>
        <w:pStyle w:val="ListParagraph"/>
      </w:pPr>
    </w:p>
    <w:p w:rsidR="003023A7" w:rsidRDefault="003023A7" w:rsidP="003023A7">
      <w:pPr>
        <w:pStyle w:val="ListParagraph"/>
      </w:pPr>
      <w:r>
        <w:t>Sex differences in friendships</w:t>
      </w:r>
    </w:p>
    <w:p w:rsidR="003023A7" w:rsidRDefault="003023A7" w:rsidP="003023A7">
      <w:pPr>
        <w:pStyle w:val="ListParagraph"/>
      </w:pPr>
      <w:r>
        <w:t>-</w:t>
      </w:r>
      <w:r w:rsidR="00BA7992">
        <w:t>adolescent friends tend to coruminate- repeatedly mull over problems and negative emotions- sparks anexity and depression</w:t>
      </w:r>
    </w:p>
    <w:p w:rsidR="00BA7992" w:rsidRDefault="00BA7992" w:rsidP="003023A7">
      <w:pPr>
        <w:pStyle w:val="ListParagraph"/>
      </w:pPr>
      <w:r>
        <w:t>When conflict arises between intimate friends more potential for one person to hurt another through relational aggression- ex telling a big secret to outsiders</w:t>
      </w:r>
    </w:p>
    <w:p w:rsidR="00BA7992" w:rsidRDefault="00BA7992" w:rsidP="003023A7">
      <w:pPr>
        <w:pStyle w:val="ListParagraph"/>
      </w:pPr>
      <w:r>
        <w:t>For this reason girls cloest same sex friendships tend to be of shorter duration than boy</w:t>
      </w:r>
    </w:p>
    <w:p w:rsidR="00BA7992" w:rsidRDefault="00BA7992" w:rsidP="003023A7">
      <w:pPr>
        <w:pStyle w:val="ListParagraph"/>
      </w:pPr>
      <w:r>
        <w:t>Figure 12.1</w:t>
      </w:r>
    </w:p>
    <w:p w:rsidR="00BA7992" w:rsidRDefault="00BA7992" w:rsidP="00BA7992">
      <w:r>
        <w:t>Frienships on the internet</w:t>
      </w:r>
    </w:p>
    <w:p w:rsidR="00BA7992" w:rsidRDefault="00BA7992" w:rsidP="00BA7992">
      <w:pPr>
        <w:pStyle w:val="ListParagraph"/>
        <w:numPr>
          <w:ilvl w:val="0"/>
          <w:numId w:val="2"/>
        </w:numPr>
      </w:pPr>
      <w:r>
        <w:t>Offer vital social support to some teens</w:t>
      </w:r>
    </w:p>
    <w:p w:rsidR="00BA7992" w:rsidRDefault="00BA7992" w:rsidP="00BA7992">
      <w:pPr>
        <w:pStyle w:val="ListParagraph"/>
        <w:numPr>
          <w:ilvl w:val="0"/>
          <w:numId w:val="2"/>
        </w:numPr>
      </w:pPr>
      <w:r>
        <w:t>Can be dangerous</w:t>
      </w:r>
    </w:p>
    <w:p w:rsidR="00BA7992" w:rsidRDefault="00BA7992" w:rsidP="00BA7992">
      <w:pPr>
        <w:pStyle w:val="ListParagraph"/>
        <w:numPr>
          <w:ilvl w:val="0"/>
          <w:numId w:val="2"/>
        </w:numPr>
      </w:pPr>
      <w:r>
        <w:t>Teens with higher level of conflict with parents, peer victimization, depression and delinquency</w:t>
      </w:r>
    </w:p>
    <w:p w:rsidR="00BA7992" w:rsidRDefault="00BA7992" w:rsidP="00BA7992">
      <w:pPr>
        <w:pStyle w:val="ListParagraph"/>
      </w:pPr>
    </w:p>
    <w:p w:rsidR="00BA7992" w:rsidRDefault="00BA7992" w:rsidP="00BA7992">
      <w:pPr>
        <w:pStyle w:val="ListParagraph"/>
      </w:pPr>
      <w:r>
        <w:t>Friendships and adjustments</w:t>
      </w:r>
    </w:p>
    <w:p w:rsidR="00BA7992" w:rsidRDefault="00BA7992" w:rsidP="00BA7992">
      <w:pPr>
        <w:pStyle w:val="ListParagraph"/>
      </w:pPr>
      <w:r>
        <w:t>Close friendships provide opportunities to explore the self and develop a deep understanding of another</w:t>
      </w:r>
    </w:p>
    <w:p w:rsidR="00BA7992" w:rsidRDefault="00BA7992" w:rsidP="00BA7992">
      <w:pPr>
        <w:pStyle w:val="ListParagraph"/>
      </w:pPr>
      <w:r>
        <w:t>Provide a foundation for future intimate relationships</w:t>
      </w:r>
    </w:p>
    <w:p w:rsidR="00BA7992" w:rsidRDefault="00BA7992" w:rsidP="00BA7992">
      <w:pPr>
        <w:pStyle w:val="ListParagraph"/>
      </w:pPr>
      <w:r>
        <w:t>Help young people deal with the stress of adolescence</w:t>
      </w:r>
    </w:p>
    <w:p w:rsidR="00BA7992" w:rsidRDefault="00BA7992" w:rsidP="00BA7992">
      <w:pPr>
        <w:pStyle w:val="ListParagraph"/>
      </w:pPr>
      <w:r>
        <w:t>Improve attitudes toward and involvement in school</w:t>
      </w:r>
    </w:p>
    <w:p w:rsidR="00BA7992" w:rsidRDefault="00BA7992" w:rsidP="00BA7992">
      <w:pPr>
        <w:pStyle w:val="ListParagraph"/>
      </w:pPr>
    </w:p>
    <w:p w:rsidR="00BA7992" w:rsidRDefault="00BA7992" w:rsidP="00BA7992">
      <w:pPr>
        <w:pStyle w:val="ListParagraph"/>
      </w:pPr>
      <w:r>
        <w:t>Cliques and crowds</w:t>
      </w:r>
    </w:p>
    <w:p w:rsidR="00BA7992" w:rsidRDefault="00BA7992" w:rsidP="00BA7992">
      <w:pPr>
        <w:pStyle w:val="ListParagraph"/>
        <w:numPr>
          <w:ilvl w:val="0"/>
          <w:numId w:val="2"/>
        </w:numPr>
      </w:pPr>
      <w:r>
        <w:lastRenderedPageBreak/>
        <w:t>Cliques= groups of about 5 to 7 members who are friends and usually resemble one another in family background, attitudes and values. At first cliques are limited to same sex members. Among girls being in a clique predicts academic and social competence.by midteens mixed sex cliques are common</w:t>
      </w:r>
    </w:p>
    <w:p w:rsidR="00BA7992" w:rsidRDefault="00BA7992" w:rsidP="00BA7992">
      <w:pPr>
        <w:pStyle w:val="ListParagraph"/>
        <w:numPr>
          <w:ilvl w:val="0"/>
          <w:numId w:val="2"/>
        </w:numPr>
      </w:pPr>
      <w:r>
        <w:t>Often several cliques with similar values form a larger more loosely organized group called a crowd. Membership in a crowd is based on reputation and stereotype</w:t>
      </w:r>
      <w:r w:rsidR="002D11F1">
        <w:t xml:space="preserve"> ex “jocks”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Crowd affiliations are linked to strengths in adolescent’s self concepts which reflect their abilities and interests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Family factors matter study p 329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As interest in dating increases, boys and girls cliques come together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By late adolescence when boys and girls feel comfortable enough to approaching each other directly, mixed cliques disappear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Crowds decline in importance</w:t>
      </w:r>
    </w:p>
    <w:p w:rsidR="009228B9" w:rsidRDefault="009228B9" w:rsidP="00BA7992">
      <w:pPr>
        <w:pStyle w:val="ListParagraph"/>
        <w:numPr>
          <w:ilvl w:val="0"/>
          <w:numId w:val="2"/>
        </w:numPr>
      </w:pPr>
      <w:r>
        <w:t>From 10 and 12 th grade about half of young people switch crowds mostly in favourable direction</w:t>
      </w:r>
    </w:p>
    <w:p w:rsidR="009228B9" w:rsidRDefault="009228B9" w:rsidP="009228B9">
      <w:pPr>
        <w:pStyle w:val="ListParagraph"/>
      </w:pPr>
    </w:p>
    <w:p w:rsidR="009228B9" w:rsidRDefault="009228B9" w:rsidP="009228B9">
      <w:pPr>
        <w:pStyle w:val="ListParagraph"/>
      </w:pPr>
      <w:r>
        <w:t>Dating- age 12 to 14 last briefly. By age 16 on average for nearly 2 years</w:t>
      </w:r>
    </w:p>
    <w:p w:rsidR="009228B9" w:rsidRDefault="009228B9" w:rsidP="009228B9">
      <w:pPr>
        <w:pStyle w:val="ListParagraph"/>
        <w:numPr>
          <w:ilvl w:val="0"/>
          <w:numId w:val="2"/>
        </w:numPr>
      </w:pPr>
      <w:r>
        <w:t>Young adolescents = achieve peer status out of dating</w:t>
      </w:r>
    </w:p>
    <w:p w:rsidR="009228B9" w:rsidRDefault="009228B9" w:rsidP="009228B9">
      <w:pPr>
        <w:pStyle w:val="ListParagraph"/>
        <w:numPr>
          <w:ilvl w:val="0"/>
          <w:numId w:val="2"/>
        </w:numPr>
      </w:pPr>
      <w:r>
        <w:t>Later teens, look what someone who offers companionship etc</w:t>
      </w:r>
    </w:p>
    <w:p w:rsidR="009228B9" w:rsidRDefault="009228B9" w:rsidP="009228B9">
      <w:pPr>
        <w:pStyle w:val="ListParagraph"/>
        <w:numPr>
          <w:ilvl w:val="0"/>
          <w:numId w:val="2"/>
        </w:numPr>
      </w:pPr>
      <w:r>
        <w:t>Secure attachemnts to parents in childhood predicts quality of teens friendships and romantic ties</w:t>
      </w:r>
    </w:p>
    <w:p w:rsidR="009228B9" w:rsidRDefault="009228B9" w:rsidP="009228B9">
      <w:pPr>
        <w:pStyle w:val="ListParagraph"/>
        <w:numPr>
          <w:ilvl w:val="0"/>
          <w:numId w:val="2"/>
        </w:numPr>
      </w:pPr>
      <w:r>
        <w:t>Early dating is related to drug use, delinquency, poor academic achievement. Along with a history of uninvolved parents increase likelihood of dating violence</w:t>
      </w:r>
    </w:p>
    <w:p w:rsidR="00475B90" w:rsidRDefault="00475B90" w:rsidP="009228B9">
      <w:pPr>
        <w:pStyle w:val="ListParagraph"/>
        <w:numPr>
          <w:ilvl w:val="0"/>
          <w:numId w:val="2"/>
        </w:numPr>
      </w:pPr>
      <w:r>
        <w:t>Gay and lesbian’s  first relationships seem to be short lived b/c they fear harassment and rejection</w:t>
      </w:r>
    </w:p>
    <w:p w:rsidR="000A5B33" w:rsidRDefault="000A5B33" w:rsidP="009228B9">
      <w:pPr>
        <w:pStyle w:val="ListParagraph"/>
        <w:numPr>
          <w:ilvl w:val="0"/>
          <w:numId w:val="2"/>
        </w:numPr>
      </w:pPr>
      <w:r>
        <w:t xml:space="preserve">About half of first romances do not survive high school graduation and those that do become less satisfying </w:t>
      </w:r>
      <w:bookmarkStart w:id="0" w:name="_GoBack"/>
      <w:bookmarkEnd w:id="0"/>
    </w:p>
    <w:p w:rsidR="000A5B33" w:rsidRDefault="000A5B33" w:rsidP="009228B9">
      <w:pPr>
        <w:pStyle w:val="ListParagraph"/>
        <w:numPr>
          <w:ilvl w:val="0"/>
          <w:numId w:val="2"/>
        </w:numPr>
      </w:pPr>
      <w:r>
        <w:t>Still forming identity , high school couples often find that they have little in common later</w:t>
      </w:r>
    </w:p>
    <w:sectPr w:rsidR="000A5B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F259E"/>
    <w:multiLevelType w:val="hybridMultilevel"/>
    <w:tmpl w:val="535A1316"/>
    <w:lvl w:ilvl="0" w:tplc="1BBC82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002DE7"/>
    <w:multiLevelType w:val="hybridMultilevel"/>
    <w:tmpl w:val="98940AC0"/>
    <w:lvl w:ilvl="0" w:tplc="FF168B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52"/>
    <w:rsid w:val="000A5B33"/>
    <w:rsid w:val="000E5291"/>
    <w:rsid w:val="001079F7"/>
    <w:rsid w:val="0014574A"/>
    <w:rsid w:val="00186E0C"/>
    <w:rsid w:val="001B6D3A"/>
    <w:rsid w:val="002C4D52"/>
    <w:rsid w:val="002D11F1"/>
    <w:rsid w:val="003023A7"/>
    <w:rsid w:val="00441FFA"/>
    <w:rsid w:val="00475B90"/>
    <w:rsid w:val="00760004"/>
    <w:rsid w:val="00850B72"/>
    <w:rsid w:val="008B6F2E"/>
    <w:rsid w:val="009228B9"/>
    <w:rsid w:val="00955D7B"/>
    <w:rsid w:val="00A46936"/>
    <w:rsid w:val="00A6547E"/>
    <w:rsid w:val="00AA61A0"/>
    <w:rsid w:val="00AD2A03"/>
    <w:rsid w:val="00BA7992"/>
    <w:rsid w:val="00C127F0"/>
    <w:rsid w:val="00C162A3"/>
    <w:rsid w:val="00D1719C"/>
    <w:rsid w:val="00D552E6"/>
    <w:rsid w:val="00DB3229"/>
    <w:rsid w:val="00E70212"/>
    <w:rsid w:val="00F01EC7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D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 wright</dc:creator>
  <cp:lastModifiedBy>kayla wright</cp:lastModifiedBy>
  <cp:revision>24</cp:revision>
  <dcterms:created xsi:type="dcterms:W3CDTF">2013-11-18T03:46:00Z</dcterms:created>
  <dcterms:modified xsi:type="dcterms:W3CDTF">2013-11-20T14:44:00Z</dcterms:modified>
</cp:coreProperties>
</file>