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DC4081" w14:textId="5BEB33B3" w:rsidR="00DE6736" w:rsidRDefault="00496D39" w:rsidP="00D803D0">
      <w:pPr>
        <w:spacing w:line="360" w:lineRule="auto"/>
        <w:rPr>
          <w:rFonts w:ascii="Times New Roman" w:hAnsi="Times New Roman" w:cs="Times New Roman"/>
          <w:b/>
        </w:rPr>
      </w:pPr>
      <w:r w:rsidRPr="007A28BA">
        <w:rPr>
          <w:rFonts w:ascii="Times New Roman" w:hAnsi="Times New Roman" w:cs="Times New Roman"/>
          <w:b/>
        </w:rPr>
        <w:t>ÉTUDE DE CAS </w:t>
      </w:r>
      <w:r w:rsidR="001942B0" w:rsidRPr="007A28BA">
        <w:rPr>
          <w:rFonts w:ascii="Times New Roman" w:hAnsi="Times New Roman" w:cs="Times New Roman"/>
          <w:b/>
        </w:rPr>
        <w:t xml:space="preserve">: </w:t>
      </w:r>
      <w:r w:rsidR="00D803D0">
        <w:rPr>
          <w:rFonts w:ascii="Times New Roman" w:hAnsi="Times New Roman" w:cs="Times New Roman"/>
          <w:b/>
        </w:rPr>
        <w:t>Dilemme du directeur Demers</w:t>
      </w:r>
    </w:p>
    <w:p w14:paraId="7A193A47" w14:textId="77777777" w:rsidR="00AC07A4" w:rsidRDefault="00AC07A4" w:rsidP="00D803D0">
      <w:pPr>
        <w:spacing w:line="360" w:lineRule="auto"/>
        <w:rPr>
          <w:rFonts w:ascii="Times New Roman" w:hAnsi="Times New Roman" w:cs="Times New Roman"/>
          <w:b/>
        </w:rPr>
      </w:pPr>
    </w:p>
    <w:p w14:paraId="79FBA895" w14:textId="62603572" w:rsidR="00A84E77" w:rsidRPr="007A28BA" w:rsidRDefault="009E205A" w:rsidP="009E205A">
      <w:pPr>
        <w:tabs>
          <w:tab w:val="left" w:pos="507"/>
        </w:tabs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6EB62976" w14:textId="77777777" w:rsidR="0075048A" w:rsidRDefault="0075048A" w:rsidP="00D803D0">
      <w:pPr>
        <w:pStyle w:val="Paragraphedeliste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Identification du problème principal</w:t>
      </w:r>
    </w:p>
    <w:p w14:paraId="3A3F3B97" w14:textId="797CE845" w:rsidR="00B01522" w:rsidRDefault="00751EEC" w:rsidP="00B01522">
      <w:pPr>
        <w:pStyle w:val="Paragraphedeliste"/>
        <w:spacing w:line="360" w:lineRule="auto"/>
        <w:ind w:left="0"/>
        <w:rPr>
          <w:rFonts w:ascii="Times New Roman" w:hAnsi="Times New Roman" w:cs="Times New Roman"/>
        </w:rPr>
      </w:pPr>
      <w:r w:rsidRPr="00A84E77">
        <w:rPr>
          <w:rFonts w:ascii="Times New Roman" w:hAnsi="Times New Roman" w:cs="Times New Roman"/>
        </w:rPr>
        <w:t>Le</w:t>
      </w:r>
      <w:r w:rsidR="00B01522" w:rsidRPr="00A84E77">
        <w:rPr>
          <w:rFonts w:ascii="Times New Roman" w:hAnsi="Times New Roman" w:cs="Times New Roman"/>
        </w:rPr>
        <w:t xml:space="preserve"> problème principal est lié à la </w:t>
      </w:r>
      <w:r w:rsidR="00CF5D4A" w:rsidRPr="00A84E77">
        <w:rPr>
          <w:rFonts w:ascii="Times New Roman" w:hAnsi="Times New Roman" w:cs="Times New Roman"/>
        </w:rPr>
        <w:t xml:space="preserve">quantité </w:t>
      </w:r>
      <w:r w:rsidR="00640948">
        <w:rPr>
          <w:rFonts w:ascii="Times New Roman" w:hAnsi="Times New Roman" w:cs="Times New Roman"/>
        </w:rPr>
        <w:t>de temps que le d</w:t>
      </w:r>
      <w:r w:rsidR="00B01522" w:rsidRPr="00A84E77">
        <w:rPr>
          <w:rFonts w:ascii="Times New Roman" w:hAnsi="Times New Roman" w:cs="Times New Roman"/>
        </w:rPr>
        <w:t xml:space="preserve">irecteur doit dévouer à différents </w:t>
      </w:r>
      <w:r w:rsidR="00DE6736" w:rsidRPr="00A84E77">
        <w:rPr>
          <w:rFonts w:ascii="Times New Roman" w:hAnsi="Times New Roman" w:cs="Times New Roman"/>
        </w:rPr>
        <w:t xml:space="preserve">dossiers administratifs </w:t>
      </w:r>
      <w:r w:rsidR="00F8249F" w:rsidRPr="00A84E77">
        <w:rPr>
          <w:rFonts w:ascii="Times New Roman" w:hAnsi="Times New Roman" w:cs="Times New Roman"/>
        </w:rPr>
        <w:t>menant ainsi à un besoin de réorganisation dans le but d’assurer des décisions tactiques plus efficaces et de répondre à la mission du service</w:t>
      </w:r>
      <w:r w:rsidR="00CF5D4A" w:rsidRPr="00A84E77">
        <w:rPr>
          <w:rFonts w:ascii="Times New Roman" w:hAnsi="Times New Roman" w:cs="Times New Roman"/>
        </w:rPr>
        <w:t xml:space="preserve"> de la</w:t>
      </w:r>
      <w:r w:rsidR="00AC07A4" w:rsidRPr="00A84E77">
        <w:rPr>
          <w:rFonts w:ascii="Times New Roman" w:hAnsi="Times New Roman" w:cs="Times New Roman"/>
        </w:rPr>
        <w:t xml:space="preserve"> division</w:t>
      </w:r>
      <w:r w:rsidR="00F8249F" w:rsidRPr="00A84E77">
        <w:rPr>
          <w:rFonts w:ascii="Times New Roman" w:hAnsi="Times New Roman" w:cs="Times New Roman"/>
        </w:rPr>
        <w:t>.</w:t>
      </w:r>
    </w:p>
    <w:p w14:paraId="169281C3" w14:textId="04D6EEB7" w:rsidR="00496D39" w:rsidRPr="00B01522" w:rsidRDefault="00B01522" w:rsidP="00B01522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  </w:t>
      </w:r>
      <w:r w:rsidR="0075048A" w:rsidRPr="00B01522">
        <w:rPr>
          <w:rFonts w:ascii="Times New Roman" w:hAnsi="Times New Roman" w:cs="Times New Roman"/>
          <w:b/>
        </w:rPr>
        <w:t>Identification des p</w:t>
      </w:r>
      <w:r w:rsidR="00496D39" w:rsidRPr="00B01522">
        <w:rPr>
          <w:rFonts w:ascii="Times New Roman" w:hAnsi="Times New Roman" w:cs="Times New Roman"/>
          <w:b/>
        </w:rPr>
        <w:t>roblèmes secondaires</w:t>
      </w:r>
    </w:p>
    <w:p w14:paraId="02D3F784" w14:textId="5A189708" w:rsidR="00B01522" w:rsidRDefault="00B01522" w:rsidP="00B0152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Parmi les problèmes secondaires, nous retrouvons le manque de disponibilité </w:t>
      </w:r>
      <w:r w:rsidR="00AC07A4">
        <w:rPr>
          <w:rFonts w:ascii="Times New Roman" w:hAnsi="Times New Roman" w:cs="Times New Roman"/>
        </w:rPr>
        <w:t>et d</w:t>
      </w:r>
      <w:r w:rsidR="00090450">
        <w:rPr>
          <w:rFonts w:ascii="Times New Roman" w:hAnsi="Times New Roman" w:cs="Times New Roman"/>
        </w:rPr>
        <w:t xml:space="preserve">’appui </w:t>
      </w:r>
      <w:r w:rsidR="00AC07A4">
        <w:rPr>
          <w:rFonts w:ascii="Times New Roman" w:hAnsi="Times New Roman" w:cs="Times New Roman"/>
        </w:rPr>
        <w:t>du gestionnaire vis-à-vis</w:t>
      </w:r>
      <w:r>
        <w:rPr>
          <w:rFonts w:ascii="Times New Roman" w:hAnsi="Times New Roman" w:cs="Times New Roman"/>
        </w:rPr>
        <w:t xml:space="preserve"> ses subordonnés</w:t>
      </w:r>
      <w:r w:rsidR="00F8249F">
        <w:rPr>
          <w:rFonts w:ascii="Times New Roman" w:hAnsi="Times New Roman" w:cs="Times New Roman"/>
        </w:rPr>
        <w:t xml:space="preserve"> (analystes)</w:t>
      </w:r>
      <w:r>
        <w:rPr>
          <w:rFonts w:ascii="Times New Roman" w:hAnsi="Times New Roman" w:cs="Times New Roman"/>
        </w:rPr>
        <w:t>,</w:t>
      </w:r>
      <w:r w:rsidR="00F8249F">
        <w:rPr>
          <w:rFonts w:ascii="Times New Roman" w:hAnsi="Times New Roman" w:cs="Times New Roman"/>
        </w:rPr>
        <w:t xml:space="preserve"> </w:t>
      </w:r>
      <w:r w:rsidR="00090450">
        <w:rPr>
          <w:rFonts w:ascii="Times New Roman" w:hAnsi="Times New Roman" w:cs="Times New Roman"/>
        </w:rPr>
        <w:t>d’un questionnement quant au</w:t>
      </w:r>
      <w:r w:rsidR="00F8249F">
        <w:rPr>
          <w:rFonts w:ascii="Times New Roman" w:hAnsi="Times New Roman" w:cs="Times New Roman"/>
        </w:rPr>
        <w:t xml:space="preserve"> niveau de qualité des services rendus aux autres </w:t>
      </w:r>
      <w:r w:rsidR="00090450">
        <w:rPr>
          <w:rFonts w:ascii="Times New Roman" w:hAnsi="Times New Roman" w:cs="Times New Roman"/>
        </w:rPr>
        <w:t>division</w:t>
      </w:r>
      <w:r w:rsidR="00F8249F">
        <w:rPr>
          <w:rFonts w:ascii="Times New Roman" w:hAnsi="Times New Roman" w:cs="Times New Roman"/>
        </w:rPr>
        <w:t>s de l’entreprise</w:t>
      </w:r>
      <w:r w:rsidR="00AC07A4">
        <w:rPr>
          <w:rFonts w:ascii="Times New Roman" w:hAnsi="Times New Roman" w:cs="Times New Roman"/>
        </w:rPr>
        <w:t xml:space="preserve">, les problèmes de </w:t>
      </w:r>
      <w:r w:rsidR="00E43073">
        <w:rPr>
          <w:rFonts w:ascii="Times New Roman" w:hAnsi="Times New Roman" w:cs="Times New Roman"/>
        </w:rPr>
        <w:t>recrutement et de rétention au niveau des postes d’</w:t>
      </w:r>
      <w:r w:rsidR="00AC07A4">
        <w:rPr>
          <w:rFonts w:ascii="Times New Roman" w:hAnsi="Times New Roman" w:cs="Times New Roman"/>
        </w:rPr>
        <w:t>analystes et le temps requis à l’orientation des employés de base pour assurer un service de qualité.</w:t>
      </w:r>
    </w:p>
    <w:p w14:paraId="5765CEA5" w14:textId="4C139B41" w:rsidR="00F70BE4" w:rsidRDefault="00F70BE4" w:rsidP="00D803D0">
      <w:pPr>
        <w:pStyle w:val="Paragraphedeliste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</w:rPr>
      </w:pPr>
      <w:r w:rsidRPr="0075048A">
        <w:rPr>
          <w:rFonts w:ascii="Times New Roman" w:hAnsi="Times New Roman" w:cs="Times New Roman"/>
          <w:b/>
        </w:rPr>
        <w:t>Autres faits pertinents :</w:t>
      </w:r>
    </w:p>
    <w:p w14:paraId="7C47915F" w14:textId="122D0CE6" w:rsidR="00D803D0" w:rsidRPr="00640948" w:rsidRDefault="00CF5D4A" w:rsidP="00640948">
      <w:pPr>
        <w:pStyle w:val="Paragraphedeliste"/>
        <w:numPr>
          <w:ilvl w:val="0"/>
          <w:numId w:val="12"/>
        </w:numPr>
        <w:spacing w:line="360" w:lineRule="auto"/>
        <w:ind w:left="142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tant que gestionnaire, </w:t>
      </w:r>
      <w:r w:rsidR="00751EEC">
        <w:rPr>
          <w:rFonts w:ascii="Times New Roman" w:hAnsi="Times New Roman" w:cs="Times New Roman"/>
        </w:rPr>
        <w:t>10</w:t>
      </w:r>
      <w:r w:rsidR="00640948">
        <w:rPr>
          <w:rFonts w:ascii="Times New Roman" w:hAnsi="Times New Roman" w:cs="Times New Roman"/>
        </w:rPr>
        <w:t xml:space="preserve"> %</w:t>
      </w:r>
      <w:r w:rsidR="00751EEC">
        <w:rPr>
          <w:rFonts w:ascii="Times New Roman" w:hAnsi="Times New Roman" w:cs="Times New Roman"/>
        </w:rPr>
        <w:t xml:space="preserve"> de son temps e</w:t>
      </w:r>
      <w:r w:rsidR="00B01522">
        <w:rPr>
          <w:rFonts w:ascii="Times New Roman" w:hAnsi="Times New Roman" w:cs="Times New Roman"/>
        </w:rPr>
        <w:t>s</w:t>
      </w:r>
      <w:r w:rsidR="00751EEC">
        <w:rPr>
          <w:rFonts w:ascii="Times New Roman" w:hAnsi="Times New Roman" w:cs="Times New Roman"/>
        </w:rPr>
        <w:t xml:space="preserve">t alloué </w:t>
      </w:r>
      <w:r w:rsidR="00B01522">
        <w:rPr>
          <w:rFonts w:ascii="Times New Roman" w:hAnsi="Times New Roman" w:cs="Times New Roman"/>
        </w:rPr>
        <w:t xml:space="preserve">aux </w:t>
      </w:r>
      <w:r w:rsidR="00751EEC">
        <w:rPr>
          <w:rFonts w:ascii="Times New Roman" w:hAnsi="Times New Roman" w:cs="Times New Roman"/>
        </w:rPr>
        <w:t xml:space="preserve">contacts avec la clientèle pour </w:t>
      </w:r>
      <w:r>
        <w:rPr>
          <w:rFonts w:ascii="Times New Roman" w:hAnsi="Times New Roman" w:cs="Times New Roman"/>
        </w:rPr>
        <w:t xml:space="preserve">le développement des </w:t>
      </w:r>
      <w:r w:rsidR="00751EEC">
        <w:rPr>
          <w:rFonts w:ascii="Times New Roman" w:hAnsi="Times New Roman" w:cs="Times New Roman"/>
        </w:rPr>
        <w:t>projets, 20</w:t>
      </w:r>
      <w:r w:rsidR="00640948">
        <w:rPr>
          <w:rFonts w:ascii="Times New Roman" w:hAnsi="Times New Roman" w:cs="Times New Roman"/>
        </w:rPr>
        <w:t xml:space="preserve"> %</w:t>
      </w:r>
      <w:r w:rsidR="00751E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affecté </w:t>
      </w:r>
      <w:r w:rsidR="00751EEC">
        <w:rPr>
          <w:rFonts w:ascii="Times New Roman" w:hAnsi="Times New Roman" w:cs="Times New Roman"/>
        </w:rPr>
        <w:t>aux dossiers administratifs, 40</w:t>
      </w:r>
      <w:r w:rsidR="00640948">
        <w:rPr>
          <w:rFonts w:ascii="Times New Roman" w:hAnsi="Times New Roman" w:cs="Times New Roman"/>
        </w:rPr>
        <w:t xml:space="preserve"> %</w:t>
      </w:r>
      <w:r w:rsidR="00751E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aux expertises partagées au </w:t>
      </w:r>
      <w:r w:rsidR="00640948">
        <w:rPr>
          <w:rFonts w:ascii="Times New Roman" w:hAnsi="Times New Roman" w:cs="Times New Roman"/>
        </w:rPr>
        <w:t xml:space="preserve">niveau du contenu </w:t>
      </w:r>
      <w:r>
        <w:rPr>
          <w:rFonts w:ascii="Times New Roman" w:hAnsi="Times New Roman" w:cs="Times New Roman"/>
        </w:rPr>
        <w:t>des dossiers administratifs</w:t>
      </w:r>
      <w:r w:rsidR="00B01522">
        <w:rPr>
          <w:rFonts w:ascii="Times New Roman" w:hAnsi="Times New Roman" w:cs="Times New Roman"/>
        </w:rPr>
        <w:t xml:space="preserve">, </w:t>
      </w:r>
      <w:r w:rsidR="00751EEC">
        <w:rPr>
          <w:rFonts w:ascii="Times New Roman" w:hAnsi="Times New Roman" w:cs="Times New Roman"/>
        </w:rPr>
        <w:t xml:space="preserve"> 20</w:t>
      </w:r>
      <w:r w:rsidR="00640948">
        <w:rPr>
          <w:rFonts w:ascii="Times New Roman" w:hAnsi="Times New Roman" w:cs="Times New Roman"/>
        </w:rPr>
        <w:t xml:space="preserve"> %</w:t>
      </w:r>
      <w:r w:rsidR="00751E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affecté à la </w:t>
      </w:r>
      <w:r w:rsidR="00751EEC">
        <w:rPr>
          <w:rFonts w:ascii="Times New Roman" w:hAnsi="Times New Roman" w:cs="Times New Roman"/>
        </w:rPr>
        <w:t>coordination des analystes</w:t>
      </w:r>
      <w:r>
        <w:rPr>
          <w:rFonts w:ascii="Times New Roman" w:hAnsi="Times New Roman" w:cs="Times New Roman"/>
        </w:rPr>
        <w:t xml:space="preserve"> et</w:t>
      </w:r>
      <w:r w:rsidR="00751EEC">
        <w:rPr>
          <w:rFonts w:ascii="Times New Roman" w:hAnsi="Times New Roman" w:cs="Times New Roman"/>
        </w:rPr>
        <w:t xml:space="preserve">, </w:t>
      </w:r>
      <w:r w:rsidR="00640948" w:rsidRPr="00640948">
        <w:rPr>
          <w:rFonts w:ascii="Times New Roman" w:hAnsi="Times New Roman" w:cs="Times New Roman"/>
        </w:rPr>
        <w:t>1</w:t>
      </w:r>
      <w:r w:rsidR="00751EEC" w:rsidRPr="00640948">
        <w:rPr>
          <w:rFonts w:ascii="Times New Roman" w:hAnsi="Times New Roman" w:cs="Times New Roman"/>
        </w:rPr>
        <w:t>0</w:t>
      </w:r>
      <w:r w:rsidR="00640948" w:rsidRPr="00640948">
        <w:rPr>
          <w:rFonts w:ascii="Times New Roman" w:hAnsi="Times New Roman" w:cs="Times New Roman"/>
        </w:rPr>
        <w:t xml:space="preserve"> %</w:t>
      </w:r>
      <w:r w:rsidR="00751EEC" w:rsidRPr="00640948">
        <w:rPr>
          <w:rFonts w:ascii="Times New Roman" w:hAnsi="Times New Roman" w:cs="Times New Roman"/>
        </w:rPr>
        <w:t xml:space="preserve"> (comité de ressources humaines et tâches diverses)</w:t>
      </w:r>
      <w:r w:rsidR="00A70A98" w:rsidRPr="00640948">
        <w:rPr>
          <w:rFonts w:ascii="Times New Roman" w:hAnsi="Times New Roman" w:cs="Times New Roman"/>
        </w:rPr>
        <w:t>;</w:t>
      </w:r>
    </w:p>
    <w:p w14:paraId="087D0B4E" w14:textId="2F62D6ED" w:rsidR="00F8249F" w:rsidRPr="00F8249F" w:rsidRDefault="00F8249F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Entreprise est structurée par division et la divis</w:t>
      </w:r>
      <w:r w:rsidR="00AC07A4">
        <w:rPr>
          <w:rFonts w:ascii="Times New Roman" w:hAnsi="Times New Roman" w:cs="Times New Roman"/>
        </w:rPr>
        <w:t>ion du Design est située au siè</w:t>
      </w:r>
      <w:r>
        <w:rPr>
          <w:rFonts w:ascii="Times New Roman" w:hAnsi="Times New Roman" w:cs="Times New Roman"/>
        </w:rPr>
        <w:t>ge social</w:t>
      </w:r>
      <w:r w:rsidR="00A70A98">
        <w:rPr>
          <w:rFonts w:ascii="Times New Roman" w:hAnsi="Times New Roman" w:cs="Times New Roman"/>
        </w:rPr>
        <w:t>;</w:t>
      </w:r>
    </w:p>
    <w:p w14:paraId="0867B1BD" w14:textId="6E184654" w:rsidR="00F8249F" w:rsidRPr="00F8249F" w:rsidRDefault="00F8249F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Augmentatio</w:t>
      </w:r>
      <w:r w:rsidR="00AC07A4">
        <w:rPr>
          <w:rFonts w:ascii="Times New Roman" w:hAnsi="Times New Roman" w:cs="Times New Roman"/>
        </w:rPr>
        <w:t>n de la division du design</w:t>
      </w:r>
      <w:r w:rsidR="00640948">
        <w:rPr>
          <w:rFonts w:ascii="Times New Roman" w:hAnsi="Times New Roman" w:cs="Times New Roman"/>
        </w:rPr>
        <w:t xml:space="preserve">: </w:t>
      </w:r>
      <w:r w:rsidR="00AC07A4">
        <w:rPr>
          <w:rFonts w:ascii="Times New Roman" w:hAnsi="Times New Roman" w:cs="Times New Roman"/>
        </w:rPr>
        <w:t>analystes passés de</w:t>
      </w:r>
      <w:r>
        <w:rPr>
          <w:rFonts w:ascii="Times New Roman" w:hAnsi="Times New Roman" w:cs="Times New Roman"/>
        </w:rPr>
        <w:t xml:space="preserve"> 5 à 16</w:t>
      </w:r>
      <w:r w:rsidR="00A70A98">
        <w:rPr>
          <w:rFonts w:ascii="Times New Roman" w:hAnsi="Times New Roman" w:cs="Times New Roman"/>
        </w:rPr>
        <w:t>;</w:t>
      </w:r>
    </w:p>
    <w:p w14:paraId="28460322" w14:textId="344EF489" w:rsidR="00751EEC" w:rsidRPr="00DE6736" w:rsidRDefault="00B01522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 w:rsidRPr="00DE6736">
        <w:rPr>
          <w:rFonts w:ascii="Times New Roman" w:hAnsi="Times New Roman" w:cs="Times New Roman"/>
        </w:rPr>
        <w:t>Questionnement quant au r</w:t>
      </w:r>
      <w:r w:rsidR="00AC07A4">
        <w:rPr>
          <w:rFonts w:ascii="Times New Roman" w:hAnsi="Times New Roman" w:cs="Times New Roman"/>
        </w:rPr>
        <w:t>ôle de l’unité de Design au sein de</w:t>
      </w:r>
      <w:r w:rsidR="00751EEC" w:rsidRPr="00DE6736">
        <w:rPr>
          <w:rFonts w:ascii="Times New Roman" w:hAnsi="Times New Roman" w:cs="Times New Roman"/>
        </w:rPr>
        <w:t xml:space="preserve"> l’entreprise</w:t>
      </w:r>
      <w:r w:rsidR="00A70A98">
        <w:rPr>
          <w:rFonts w:ascii="Times New Roman" w:hAnsi="Times New Roman" w:cs="Times New Roman"/>
        </w:rPr>
        <w:t>;</w:t>
      </w:r>
    </w:p>
    <w:p w14:paraId="79B12281" w14:textId="7A1D096C" w:rsidR="00751EEC" w:rsidRPr="00F8249F" w:rsidRDefault="00640948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Activités : </w:t>
      </w:r>
      <w:r w:rsidR="00DE6736">
        <w:rPr>
          <w:rFonts w:ascii="Times New Roman" w:hAnsi="Times New Roman" w:cs="Times New Roman"/>
        </w:rPr>
        <w:t xml:space="preserve">le </w:t>
      </w:r>
      <w:r w:rsidR="00751EEC" w:rsidRPr="00DE6736">
        <w:rPr>
          <w:rFonts w:ascii="Times New Roman" w:hAnsi="Times New Roman" w:cs="Times New Roman"/>
        </w:rPr>
        <w:t>déménagement</w:t>
      </w:r>
      <w:r w:rsidR="00B01522" w:rsidRPr="00DE6736">
        <w:rPr>
          <w:rFonts w:ascii="Times New Roman" w:hAnsi="Times New Roman" w:cs="Times New Roman"/>
        </w:rPr>
        <w:t xml:space="preserve"> futur,</w:t>
      </w:r>
      <w:r w:rsidR="00AC07A4">
        <w:rPr>
          <w:rFonts w:ascii="Times New Roman" w:hAnsi="Times New Roman" w:cs="Times New Roman"/>
        </w:rPr>
        <w:t> l’</w:t>
      </w:r>
      <w:r w:rsidR="00B01522" w:rsidRPr="00DE6736">
        <w:rPr>
          <w:rFonts w:ascii="Times New Roman" w:hAnsi="Times New Roman" w:cs="Times New Roman"/>
        </w:rPr>
        <w:t xml:space="preserve">acquisition d’ordinateurs, </w:t>
      </w:r>
      <w:r w:rsidR="00A70A98">
        <w:rPr>
          <w:rFonts w:ascii="Times New Roman" w:hAnsi="Times New Roman" w:cs="Times New Roman"/>
        </w:rPr>
        <w:t xml:space="preserve">le </w:t>
      </w:r>
      <w:r w:rsidR="00B01522" w:rsidRPr="00DE6736">
        <w:rPr>
          <w:rFonts w:ascii="Times New Roman" w:hAnsi="Times New Roman" w:cs="Times New Roman"/>
        </w:rPr>
        <w:t xml:space="preserve">recrutement </w:t>
      </w:r>
      <w:r w:rsidR="00A70A98">
        <w:rPr>
          <w:rFonts w:ascii="Times New Roman" w:hAnsi="Times New Roman" w:cs="Times New Roman"/>
        </w:rPr>
        <w:t xml:space="preserve">et la rétention </w:t>
      </w:r>
      <w:r w:rsidR="00B01522" w:rsidRPr="00DE6736">
        <w:rPr>
          <w:rFonts w:ascii="Times New Roman" w:hAnsi="Times New Roman" w:cs="Times New Roman"/>
        </w:rPr>
        <w:t xml:space="preserve">d’analystes, </w:t>
      </w:r>
      <w:r w:rsidR="00A70A98">
        <w:rPr>
          <w:rFonts w:ascii="Times New Roman" w:hAnsi="Times New Roman" w:cs="Times New Roman"/>
        </w:rPr>
        <w:t>l’amélioration de la</w:t>
      </w:r>
      <w:r w:rsidR="00B01522" w:rsidRPr="00DE6736">
        <w:rPr>
          <w:rFonts w:ascii="Times New Roman" w:hAnsi="Times New Roman" w:cs="Times New Roman"/>
        </w:rPr>
        <w:t xml:space="preserve"> connaissance des meilleures pratiques par l’entremise de visites</w:t>
      </w:r>
      <w:r w:rsidR="00A70A98">
        <w:rPr>
          <w:rFonts w:ascii="Times New Roman" w:hAnsi="Times New Roman" w:cs="Times New Roman"/>
        </w:rPr>
        <w:t>;</w:t>
      </w:r>
    </w:p>
    <w:p w14:paraId="5EA5AF9B" w14:textId="6CCC14DC" w:rsidR="00F8249F" w:rsidRPr="00F8249F" w:rsidRDefault="00F8249F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Analystes expérimentés </w:t>
      </w:r>
      <w:r w:rsidR="00F2740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 nécessitent pas de formation et sont en mesure de faire de la gestion de projet</w:t>
      </w:r>
      <w:r w:rsidR="00A70A98">
        <w:rPr>
          <w:rFonts w:ascii="Times New Roman" w:hAnsi="Times New Roman" w:cs="Times New Roman"/>
        </w:rPr>
        <w:t>;</w:t>
      </w:r>
    </w:p>
    <w:p w14:paraId="4A741C55" w14:textId="5FDAD853" w:rsidR="00F8249F" w:rsidRPr="00A70A98" w:rsidRDefault="00AC07A4" w:rsidP="00DE6736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Le </w:t>
      </w:r>
      <w:r w:rsidR="00640948">
        <w:rPr>
          <w:rFonts w:ascii="Times New Roman" w:hAnsi="Times New Roman" w:cs="Times New Roman"/>
        </w:rPr>
        <w:t>D</w:t>
      </w:r>
      <w:r w:rsidR="00F8249F">
        <w:rPr>
          <w:rFonts w:ascii="Times New Roman" w:hAnsi="Times New Roman" w:cs="Times New Roman"/>
        </w:rPr>
        <w:t>irecteur</w:t>
      </w:r>
      <w:r w:rsidR="00640948">
        <w:rPr>
          <w:rFonts w:ascii="Times New Roman" w:hAnsi="Times New Roman" w:cs="Times New Roman"/>
        </w:rPr>
        <w:t xml:space="preserve"> </w:t>
      </w:r>
      <w:r w:rsidR="00F8249F">
        <w:rPr>
          <w:rFonts w:ascii="Times New Roman" w:hAnsi="Times New Roman" w:cs="Times New Roman"/>
        </w:rPr>
        <w:t>et V</w:t>
      </w:r>
      <w:r w:rsidR="00640948">
        <w:rPr>
          <w:rFonts w:ascii="Times New Roman" w:hAnsi="Times New Roman" w:cs="Times New Roman"/>
        </w:rPr>
        <w:t>ice</w:t>
      </w:r>
      <w:r w:rsidR="00F8249F">
        <w:rPr>
          <w:rFonts w:ascii="Times New Roman" w:hAnsi="Times New Roman" w:cs="Times New Roman"/>
        </w:rPr>
        <w:t>-P</w:t>
      </w:r>
      <w:r w:rsidR="00640948">
        <w:rPr>
          <w:rFonts w:ascii="Times New Roman" w:hAnsi="Times New Roman" w:cs="Times New Roman"/>
        </w:rPr>
        <w:t>résident</w:t>
      </w:r>
      <w:r w:rsidR="00F8249F">
        <w:rPr>
          <w:rFonts w:ascii="Times New Roman" w:hAnsi="Times New Roman" w:cs="Times New Roman"/>
        </w:rPr>
        <w:t xml:space="preserve"> ne veulent pas augmenter les effectifs au cours des prochains cinq ans</w:t>
      </w:r>
      <w:r w:rsidR="00A70A98">
        <w:rPr>
          <w:rFonts w:ascii="Times New Roman" w:hAnsi="Times New Roman" w:cs="Times New Roman"/>
        </w:rPr>
        <w:t> ;</w:t>
      </w:r>
    </w:p>
    <w:p w14:paraId="38E0EA38" w14:textId="33D9B889" w:rsidR="00AC07A4" w:rsidRPr="0078198E" w:rsidRDefault="00A70A98" w:rsidP="00AC07A4">
      <w:pPr>
        <w:pStyle w:val="Paragraphedeliste"/>
        <w:numPr>
          <w:ilvl w:val="0"/>
          <w:numId w:val="12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Le V</w:t>
      </w:r>
      <w:r w:rsidR="00640948">
        <w:rPr>
          <w:rFonts w:ascii="Times New Roman" w:hAnsi="Times New Roman" w:cs="Times New Roman"/>
        </w:rPr>
        <w:t>ice</w:t>
      </w:r>
      <w:r>
        <w:rPr>
          <w:rFonts w:ascii="Times New Roman" w:hAnsi="Times New Roman" w:cs="Times New Roman"/>
        </w:rPr>
        <w:t>-P</w:t>
      </w:r>
      <w:r w:rsidR="00640948">
        <w:rPr>
          <w:rFonts w:ascii="Times New Roman" w:hAnsi="Times New Roman" w:cs="Times New Roman"/>
        </w:rPr>
        <w:t>résident</w:t>
      </w:r>
      <w:r>
        <w:rPr>
          <w:rFonts w:ascii="Times New Roman" w:hAnsi="Times New Roman" w:cs="Times New Roman"/>
        </w:rPr>
        <w:t xml:space="preserve"> est en accord avec la possibilité de</w:t>
      </w:r>
      <w:r w:rsidR="00E43073">
        <w:rPr>
          <w:rFonts w:ascii="Times New Roman" w:hAnsi="Times New Roman" w:cs="Times New Roman"/>
        </w:rPr>
        <w:t xml:space="preserve"> réorganiser la structure de la division</w:t>
      </w:r>
      <w:r>
        <w:rPr>
          <w:rFonts w:ascii="Times New Roman" w:hAnsi="Times New Roman" w:cs="Times New Roman"/>
        </w:rPr>
        <w:t>.</w:t>
      </w:r>
    </w:p>
    <w:p w14:paraId="0DEE8E75" w14:textId="77777777" w:rsidR="0078198E" w:rsidRDefault="0078198E" w:rsidP="0078198E">
      <w:pPr>
        <w:spacing w:line="360" w:lineRule="auto"/>
        <w:rPr>
          <w:rFonts w:ascii="Times New Roman" w:hAnsi="Times New Roman" w:cs="Times New Roman"/>
          <w:b/>
        </w:rPr>
      </w:pPr>
    </w:p>
    <w:p w14:paraId="44E756D9" w14:textId="77777777" w:rsidR="00A84E77" w:rsidRPr="0078198E" w:rsidRDefault="00A84E77" w:rsidP="0078198E">
      <w:pPr>
        <w:spacing w:line="360" w:lineRule="auto"/>
        <w:rPr>
          <w:rFonts w:ascii="Times New Roman" w:hAnsi="Times New Roman" w:cs="Times New Roman"/>
          <w:b/>
        </w:rPr>
      </w:pPr>
    </w:p>
    <w:p w14:paraId="35CDA863" w14:textId="04A57E4E" w:rsidR="0070211A" w:rsidRPr="0070211A" w:rsidRDefault="0070211A" w:rsidP="00A84E77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0211A">
        <w:rPr>
          <w:rFonts w:ascii="Times New Roman" w:hAnsi="Times New Roman" w:cs="Times New Roman"/>
          <w:b/>
        </w:rPr>
        <w:lastRenderedPageBreak/>
        <w:t xml:space="preserve">Présentation et analyse </w:t>
      </w:r>
      <w:r w:rsidR="00B01522">
        <w:rPr>
          <w:rFonts w:ascii="Times New Roman" w:hAnsi="Times New Roman" w:cs="Times New Roman"/>
          <w:b/>
        </w:rPr>
        <w:t>des recommandations</w:t>
      </w:r>
    </w:p>
    <w:tbl>
      <w:tblPr>
        <w:tblStyle w:val="Grille"/>
        <w:tblpPr w:leftFromText="141" w:rightFromText="141" w:vertAnchor="text" w:horzAnchor="page" w:tblpX="1526" w:tblpY="446"/>
        <w:tblW w:w="10314" w:type="dxa"/>
        <w:tblLook w:val="04A0" w:firstRow="1" w:lastRow="0" w:firstColumn="1" w:lastColumn="0" w:noHBand="0" w:noVBand="1"/>
      </w:tblPr>
      <w:tblGrid>
        <w:gridCol w:w="1809"/>
        <w:gridCol w:w="3891"/>
        <w:gridCol w:w="4614"/>
      </w:tblGrid>
      <w:tr w:rsidR="0070211A" w14:paraId="0BB835AB" w14:textId="77777777" w:rsidTr="00C83EEE">
        <w:tc>
          <w:tcPr>
            <w:tcW w:w="1809" w:type="dxa"/>
            <w:shd w:val="clear" w:color="auto" w:fill="EEECE1" w:themeFill="background2"/>
          </w:tcPr>
          <w:p w14:paraId="2EDFE3F5" w14:textId="693C726C" w:rsidR="0070211A" w:rsidRPr="005D122A" w:rsidRDefault="00A84E77" w:rsidP="00A84E7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Options</w:t>
            </w:r>
          </w:p>
        </w:tc>
        <w:tc>
          <w:tcPr>
            <w:tcW w:w="3891" w:type="dxa"/>
            <w:shd w:val="clear" w:color="auto" w:fill="EEECE1" w:themeFill="background2"/>
          </w:tcPr>
          <w:p w14:paraId="5E38F8A2" w14:textId="77777777" w:rsidR="0070211A" w:rsidRPr="005D122A" w:rsidRDefault="0070211A" w:rsidP="00A84E77">
            <w:pPr>
              <w:pStyle w:val="Paragraphedeliste"/>
              <w:ind w:left="360"/>
              <w:rPr>
                <w:rFonts w:ascii="Times New Roman" w:hAnsi="Times New Roman" w:cs="Times New Roman"/>
                <w:b/>
              </w:rPr>
            </w:pPr>
            <w:r w:rsidRPr="005D122A">
              <w:rPr>
                <w:rFonts w:ascii="Times New Roman" w:hAnsi="Times New Roman" w:cs="Times New Roman"/>
                <w:b/>
              </w:rPr>
              <w:t>Avantages</w:t>
            </w:r>
          </w:p>
        </w:tc>
        <w:tc>
          <w:tcPr>
            <w:tcW w:w="4614" w:type="dxa"/>
            <w:shd w:val="clear" w:color="auto" w:fill="EEECE1" w:themeFill="background2"/>
          </w:tcPr>
          <w:p w14:paraId="4AA73565" w14:textId="4A0F5DE6" w:rsidR="0070211A" w:rsidRPr="005D122A" w:rsidRDefault="00A63952" w:rsidP="00A84E7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Inconvénients</w:t>
            </w:r>
          </w:p>
        </w:tc>
      </w:tr>
      <w:tr w:rsidR="0070211A" w14:paraId="4F87ECFC" w14:textId="77777777" w:rsidTr="00C83EEE">
        <w:tc>
          <w:tcPr>
            <w:tcW w:w="1809" w:type="dxa"/>
          </w:tcPr>
          <w:p w14:paraId="34EF89A9" w14:textId="4106D665" w:rsidR="0070211A" w:rsidRDefault="005D122A" w:rsidP="00E1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Statu quo :  </w:t>
            </w:r>
            <w:r w:rsidR="00751EEC">
              <w:rPr>
                <w:rFonts w:ascii="Times New Roman" w:hAnsi="Times New Roman" w:cs="Times New Roman"/>
              </w:rPr>
              <w:t xml:space="preserve">aucun changement ne sera apporté à la structure de </w:t>
            </w:r>
            <w:r w:rsidR="00E124CD">
              <w:rPr>
                <w:rFonts w:ascii="Times New Roman" w:hAnsi="Times New Roman" w:cs="Times New Roman"/>
              </w:rPr>
              <w:t>la division de M. Demers</w:t>
            </w:r>
          </w:p>
        </w:tc>
        <w:tc>
          <w:tcPr>
            <w:tcW w:w="3891" w:type="dxa"/>
          </w:tcPr>
          <w:p w14:paraId="27201B74" w14:textId="694926C4" w:rsidR="00E43073" w:rsidRPr="00F27405" w:rsidRDefault="00F27405" w:rsidP="00A84E77">
            <w:pPr>
              <w:pStyle w:val="Paragraphedeliste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Travail est accompli </w:t>
            </w:r>
            <w:r w:rsidR="00E43073" w:rsidRPr="00F27405">
              <w:rPr>
                <w:rFonts w:ascii="Times New Roman" w:hAnsi="Times New Roman" w:cs="Times New Roman"/>
              </w:rPr>
              <w:t>et les dossier</w:t>
            </w:r>
            <w:r w:rsidR="00C83EEE" w:rsidRPr="00F27405">
              <w:rPr>
                <w:rFonts w:ascii="Times New Roman" w:hAnsi="Times New Roman" w:cs="Times New Roman"/>
              </w:rPr>
              <w:t>s continuent d’être accomplis.</w:t>
            </w:r>
          </w:p>
          <w:p w14:paraId="6480D622" w14:textId="56EB84A6" w:rsidR="00E43073" w:rsidRPr="00E43073" w:rsidRDefault="00E43073" w:rsidP="00E43073">
            <w:pPr>
              <w:pStyle w:val="Paragraphedeliste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Continuation de la polyvalence de l’équipe des analystes</w:t>
            </w:r>
          </w:p>
        </w:tc>
        <w:tc>
          <w:tcPr>
            <w:tcW w:w="4614" w:type="dxa"/>
          </w:tcPr>
          <w:p w14:paraId="1DD9E5DA" w14:textId="63014E38" w:rsidR="00E124CD" w:rsidRPr="00E43073" w:rsidRDefault="00751EEC" w:rsidP="00E43073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Directeur de services, </w:t>
            </w:r>
            <w:r w:rsidR="00F27405">
              <w:rPr>
                <w:rFonts w:ascii="Times New Roman" w:hAnsi="Times New Roman" w:cs="Times New Roman"/>
              </w:rPr>
              <w:t>mo</w:t>
            </w:r>
            <w:r>
              <w:rPr>
                <w:rFonts w:ascii="Times New Roman" w:hAnsi="Times New Roman" w:cs="Times New Roman"/>
              </w:rPr>
              <w:t>nsieur Demers, continue</w:t>
            </w:r>
            <w:r w:rsidR="00AC07A4">
              <w:rPr>
                <w:rFonts w:ascii="Times New Roman" w:hAnsi="Times New Roman" w:cs="Times New Roman"/>
              </w:rPr>
              <w:t>ra</w:t>
            </w:r>
            <w:r>
              <w:rPr>
                <w:rFonts w:ascii="Times New Roman" w:hAnsi="Times New Roman" w:cs="Times New Roman"/>
              </w:rPr>
              <w:t xml:space="preserve"> d’être débordé</w:t>
            </w:r>
            <w:r w:rsidR="00E43073">
              <w:rPr>
                <w:rFonts w:ascii="Times New Roman" w:hAnsi="Times New Roman" w:cs="Times New Roman"/>
              </w:rPr>
              <w:t xml:space="preserve"> et ne pourra consacrer le temps néce</w:t>
            </w:r>
            <w:r w:rsidR="00C83EEE">
              <w:rPr>
                <w:rFonts w:ascii="Times New Roman" w:hAnsi="Times New Roman" w:cs="Times New Roman"/>
              </w:rPr>
              <w:t>ssaire aux décisions tactiques</w:t>
            </w:r>
          </w:p>
          <w:p w14:paraId="6698BF7F" w14:textId="41A5457C" w:rsidR="00E43073" w:rsidRPr="00E43073" w:rsidRDefault="00AC07A4" w:rsidP="00E43073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E43073">
              <w:rPr>
                <w:rFonts w:ascii="Times New Roman" w:hAnsi="Times New Roman" w:cs="Times New Roman"/>
              </w:rPr>
              <w:t>La p</w:t>
            </w:r>
            <w:r w:rsidR="00751EEC" w:rsidRPr="00E43073">
              <w:rPr>
                <w:rFonts w:ascii="Times New Roman" w:hAnsi="Times New Roman" w:cs="Times New Roman"/>
              </w:rPr>
              <w:t>robabilité d’acceptation</w:t>
            </w:r>
            <w:r w:rsidRPr="00E43073">
              <w:rPr>
                <w:rFonts w:ascii="Times New Roman" w:hAnsi="Times New Roman" w:cs="Times New Roman"/>
              </w:rPr>
              <w:t xml:space="preserve"> de cette décision est</w:t>
            </w:r>
            <w:r w:rsidR="00E43073">
              <w:rPr>
                <w:rFonts w:ascii="Times New Roman" w:hAnsi="Times New Roman" w:cs="Times New Roman"/>
              </w:rPr>
              <w:t xml:space="preserve"> en jeu</w:t>
            </w:r>
            <w:r w:rsidR="00640948">
              <w:rPr>
                <w:rFonts w:ascii="Times New Roman" w:hAnsi="Times New Roman" w:cs="Times New Roman"/>
              </w:rPr>
              <w:t xml:space="preserve">, </w:t>
            </w:r>
            <w:r w:rsidR="00E43073">
              <w:rPr>
                <w:rFonts w:ascii="Times New Roman" w:hAnsi="Times New Roman" w:cs="Times New Roman"/>
              </w:rPr>
              <w:t>car les analystes soulignent l’intérêt de</w:t>
            </w:r>
            <w:r w:rsidR="00C83EEE">
              <w:rPr>
                <w:rFonts w:ascii="Times New Roman" w:hAnsi="Times New Roman" w:cs="Times New Roman"/>
              </w:rPr>
              <w:t xml:space="preserve"> procéder à une réorganisation</w:t>
            </w:r>
          </w:p>
          <w:p w14:paraId="3DA3C9F7" w14:textId="013F572C" w:rsidR="00C83EEE" w:rsidRPr="00C83EEE" w:rsidRDefault="00AC07A4" w:rsidP="00C83EEE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Unité des services Design ne converge pas avec la vision, </w:t>
            </w:r>
            <w:r w:rsidR="00E43073">
              <w:rPr>
                <w:rFonts w:ascii="Times New Roman" w:hAnsi="Times New Roman" w:cs="Times New Roman"/>
              </w:rPr>
              <w:t xml:space="preserve">la </w:t>
            </w:r>
            <w:r>
              <w:rPr>
                <w:rFonts w:ascii="Times New Roman" w:hAnsi="Times New Roman" w:cs="Times New Roman"/>
              </w:rPr>
              <w:t>mission et le plan de l’entreprise</w:t>
            </w:r>
            <w:r w:rsidR="00C83EEE">
              <w:rPr>
                <w:rFonts w:ascii="Times New Roman" w:hAnsi="Times New Roman" w:cs="Times New Roman"/>
              </w:rPr>
              <w:t xml:space="preserve"> à long terme</w:t>
            </w:r>
          </w:p>
        </w:tc>
      </w:tr>
      <w:tr w:rsidR="0070211A" w14:paraId="1F01F630" w14:textId="77777777" w:rsidTr="00C83EEE">
        <w:tc>
          <w:tcPr>
            <w:tcW w:w="1809" w:type="dxa"/>
          </w:tcPr>
          <w:p w14:paraId="2C9B5ABC" w14:textId="24D4325B" w:rsidR="00695A21" w:rsidRDefault="00C83EEE" w:rsidP="00C83E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CF5D4A">
              <w:rPr>
                <w:rFonts w:ascii="Times New Roman" w:hAnsi="Times New Roman" w:cs="Times New Roman"/>
              </w:rPr>
              <w:t>estructuration selon les champs d’activités</w:t>
            </w:r>
            <w:r w:rsidR="003A0EF5">
              <w:rPr>
                <w:rFonts w:ascii="Times New Roman" w:hAnsi="Times New Roman" w:cs="Times New Roman"/>
              </w:rPr>
              <w:t xml:space="preserve"> </w:t>
            </w:r>
            <w:r w:rsidR="003F0A1B">
              <w:rPr>
                <w:rFonts w:ascii="Times New Roman" w:hAnsi="Times New Roman" w:cs="Times New Roman"/>
              </w:rPr>
              <w:t xml:space="preserve">ou services distincts </w:t>
            </w:r>
          </w:p>
        </w:tc>
        <w:tc>
          <w:tcPr>
            <w:tcW w:w="3891" w:type="dxa"/>
          </w:tcPr>
          <w:p w14:paraId="3F8F5F48" w14:textId="2FB80D82" w:rsidR="00E124CD" w:rsidRPr="00E43073" w:rsidRDefault="00CF5D4A" w:rsidP="00E43073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Directeur consacre son temps sur les dossiers plus importants</w:t>
            </w:r>
          </w:p>
          <w:p w14:paraId="5EF4BA4F" w14:textId="29AD789F" w:rsidR="003A0EF5" w:rsidRPr="00090450" w:rsidRDefault="003A0EF5" w:rsidP="00640948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Augmentation de la satisfaction de la clientèle des section</w:t>
            </w:r>
            <w:r w:rsidR="00CC44D9">
              <w:rPr>
                <w:rFonts w:ascii="Times New Roman" w:hAnsi="Times New Roman" w:cs="Times New Roman"/>
              </w:rPr>
              <w:t>s</w:t>
            </w:r>
            <w:r w:rsidR="00640948">
              <w:rPr>
                <w:rFonts w:ascii="Times New Roman" w:hAnsi="Times New Roman" w:cs="Times New Roman"/>
              </w:rPr>
              <w:t xml:space="preserve">, </w:t>
            </w:r>
            <w:r w:rsidR="003F0A1B">
              <w:rPr>
                <w:rFonts w:ascii="Times New Roman" w:hAnsi="Times New Roman" w:cs="Times New Roman"/>
              </w:rPr>
              <w:t>car axés sur spécialité des champs d’activités</w:t>
            </w:r>
          </w:p>
        </w:tc>
        <w:tc>
          <w:tcPr>
            <w:tcW w:w="4614" w:type="dxa"/>
          </w:tcPr>
          <w:p w14:paraId="7F47B6C2" w14:textId="3DFD3F7A" w:rsidR="003F0A1B" w:rsidRDefault="003F0A1B" w:rsidP="00E43073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Définir les champs d’activités par services</w:t>
            </w:r>
            <w:r w:rsidR="00C83EEE">
              <w:rPr>
                <w:rFonts w:ascii="Times New Roman" w:hAnsi="Times New Roman" w:cs="Times New Roman"/>
              </w:rPr>
              <w:t>.</w:t>
            </w:r>
          </w:p>
          <w:p w14:paraId="77831EA4" w14:textId="02383D6F" w:rsidR="00695A21" w:rsidRDefault="00CF5D4A" w:rsidP="00E43073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Modification du statut </w:t>
            </w:r>
            <w:r w:rsidR="00E124CD">
              <w:rPr>
                <w:rFonts w:ascii="Times New Roman" w:hAnsi="Times New Roman" w:cs="Times New Roman"/>
              </w:rPr>
              <w:t xml:space="preserve">du </w:t>
            </w:r>
            <w:r w:rsidR="00640948">
              <w:rPr>
                <w:rFonts w:ascii="Times New Roman" w:hAnsi="Times New Roman" w:cs="Times New Roman"/>
              </w:rPr>
              <w:t>di</w:t>
            </w:r>
            <w:r w:rsidR="00E124CD">
              <w:rPr>
                <w:rFonts w:ascii="Times New Roman" w:hAnsi="Times New Roman" w:cs="Times New Roman"/>
              </w:rPr>
              <w:t xml:space="preserve">recteur des services </w:t>
            </w:r>
            <w:r>
              <w:rPr>
                <w:rFonts w:ascii="Times New Roman" w:hAnsi="Times New Roman" w:cs="Times New Roman"/>
              </w:rPr>
              <w:t>dans l’entreprise</w:t>
            </w:r>
            <w:r w:rsidR="003F0A1B">
              <w:rPr>
                <w:rFonts w:ascii="Times New Roman" w:hAnsi="Times New Roman" w:cs="Times New Roman"/>
              </w:rPr>
              <w:t xml:space="preserve"> – qui relève de qui ?</w:t>
            </w:r>
          </w:p>
          <w:p w14:paraId="1A352960" w14:textId="377913C5" w:rsidR="00173480" w:rsidRDefault="00CC44D9" w:rsidP="003F0A1B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Réduction des effectifs</w:t>
            </w:r>
            <w:r w:rsidR="00C83EE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A625D0E" w14:textId="3AF84E59" w:rsidR="003F0A1B" w:rsidRDefault="003F0A1B" w:rsidP="003F0A1B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Création des équipes</w:t>
            </w:r>
            <w:r w:rsidR="00C83EEE">
              <w:rPr>
                <w:rFonts w:ascii="Times New Roman" w:hAnsi="Times New Roman" w:cs="Times New Roman"/>
              </w:rPr>
              <w:t>.</w:t>
            </w:r>
          </w:p>
          <w:p w14:paraId="6D9C44A2" w14:textId="001ECCBE" w:rsidR="00C83EEE" w:rsidRPr="00C83EEE" w:rsidRDefault="003A0EF5" w:rsidP="00C83EEE">
            <w:pPr>
              <w:pStyle w:val="Paragraphedeliste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Défis au niveau de la planification entre les sections</w:t>
            </w:r>
          </w:p>
        </w:tc>
      </w:tr>
      <w:tr w:rsidR="00695A21" w:rsidRPr="005D122A" w14:paraId="6D339ADA" w14:textId="77777777" w:rsidTr="00C83EEE">
        <w:tc>
          <w:tcPr>
            <w:tcW w:w="1809" w:type="dxa"/>
          </w:tcPr>
          <w:p w14:paraId="581143A6" w14:textId="69956F1A" w:rsidR="00695A21" w:rsidRPr="00CF5D4A" w:rsidRDefault="00CF5D4A" w:rsidP="00E1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Création d’une fonction de conseiller ou personne ressource</w:t>
            </w:r>
            <w:r w:rsidR="00E124CD">
              <w:rPr>
                <w:rFonts w:ascii="Times New Roman" w:hAnsi="Times New Roman" w:cs="Times New Roman"/>
              </w:rPr>
              <w:t xml:space="preserve"> pour les analystes</w:t>
            </w:r>
          </w:p>
        </w:tc>
        <w:tc>
          <w:tcPr>
            <w:tcW w:w="3891" w:type="dxa"/>
          </w:tcPr>
          <w:p w14:paraId="56F7B568" w14:textId="77777777" w:rsidR="00695A21" w:rsidRPr="00E43073" w:rsidRDefault="00090450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Appui concret aux analystes</w:t>
            </w:r>
          </w:p>
          <w:p w14:paraId="456D1F5D" w14:textId="77777777" w:rsidR="00E43073" w:rsidRPr="00CF2158" w:rsidRDefault="00E43073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Transfert de connaissance</w:t>
            </w:r>
          </w:p>
          <w:p w14:paraId="77DF4D2C" w14:textId="77777777" w:rsidR="00CF2158" w:rsidRPr="00CF2158" w:rsidRDefault="00CF2158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Soulage certaines tâches du directeur</w:t>
            </w:r>
          </w:p>
          <w:p w14:paraId="295D20F5" w14:textId="0631A3D5" w:rsidR="00CF2158" w:rsidRPr="005D122A" w:rsidRDefault="00640948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CF2158">
              <w:rPr>
                <w:rFonts w:ascii="Times New Roman" w:hAnsi="Times New Roman" w:cs="Times New Roman"/>
              </w:rPr>
              <w:t>irecteur peut se concentrer sur des dossiers qui nécessitent attention personnelle</w:t>
            </w:r>
          </w:p>
        </w:tc>
        <w:tc>
          <w:tcPr>
            <w:tcW w:w="4614" w:type="dxa"/>
          </w:tcPr>
          <w:p w14:paraId="1AAD43E7" w14:textId="77777777" w:rsidR="00695A21" w:rsidRPr="00CF2158" w:rsidRDefault="00CF2158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Personne ressource n’est pas dans une position de responsabilité ou d’autorité</w:t>
            </w:r>
          </w:p>
          <w:p w14:paraId="6306B349" w14:textId="77777777" w:rsidR="00CF2158" w:rsidRPr="00CF2158" w:rsidRDefault="00CF2158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Gestion de la division des rôles ou de l’interprétation dans le choix de cette personne ressource</w:t>
            </w:r>
          </w:p>
          <w:p w14:paraId="74C60ED3" w14:textId="3EC1F2F1" w:rsidR="00CF2158" w:rsidRPr="00E43073" w:rsidRDefault="00CF2158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Ne change pas beaucoup au problème central</w:t>
            </w:r>
          </w:p>
        </w:tc>
      </w:tr>
      <w:tr w:rsidR="00695A21" w:rsidRPr="0070211A" w14:paraId="45DE212E" w14:textId="77777777" w:rsidTr="00C83EEE">
        <w:tc>
          <w:tcPr>
            <w:tcW w:w="1809" w:type="dxa"/>
          </w:tcPr>
          <w:p w14:paraId="6FC8941B" w14:textId="122326D5" w:rsidR="00CF2158" w:rsidRDefault="00CF5D4A" w:rsidP="00CF2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Création d’un poste </w:t>
            </w:r>
            <w:r w:rsidR="00CF2158">
              <w:rPr>
                <w:rFonts w:ascii="Times New Roman" w:hAnsi="Times New Roman" w:cs="Times New Roman"/>
              </w:rPr>
              <w:t xml:space="preserve">de directeur adjoint </w:t>
            </w:r>
          </w:p>
        </w:tc>
        <w:tc>
          <w:tcPr>
            <w:tcW w:w="3891" w:type="dxa"/>
          </w:tcPr>
          <w:p w14:paraId="26C4D318" w14:textId="77777777" w:rsidR="00CF2158" w:rsidRDefault="00CF2158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Structure déjà existante ailleurs dans l’entreprise donc mise en œuvre connue</w:t>
            </w:r>
          </w:p>
          <w:p w14:paraId="2A90240F" w14:textId="5E315CE0" w:rsidR="00E124CD" w:rsidRPr="00E43073" w:rsidRDefault="00CF5D4A" w:rsidP="00E4307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Prise en charge de dossiers administratifs</w:t>
            </w:r>
          </w:p>
          <w:p w14:paraId="7CE6B3D6" w14:textId="0F922594" w:rsidR="00CF5D4A" w:rsidRDefault="00CF5D4A" w:rsidP="00220213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Directeur sera </w:t>
            </w:r>
            <w:r w:rsidR="00220213">
              <w:rPr>
                <w:rFonts w:ascii="Times New Roman" w:hAnsi="Times New Roman" w:cs="Times New Roman"/>
              </w:rPr>
              <w:t>plus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20213">
              <w:rPr>
                <w:rFonts w:ascii="Times New Roman" w:hAnsi="Times New Roman" w:cs="Times New Roman"/>
              </w:rPr>
              <w:t>libre</w:t>
            </w:r>
            <w:r>
              <w:rPr>
                <w:rFonts w:ascii="Times New Roman" w:hAnsi="Times New Roman" w:cs="Times New Roman"/>
              </w:rPr>
              <w:t xml:space="preserve"> pour certains dossiers</w:t>
            </w:r>
          </w:p>
        </w:tc>
        <w:tc>
          <w:tcPr>
            <w:tcW w:w="4614" w:type="dxa"/>
          </w:tcPr>
          <w:p w14:paraId="64BFBBAF" w14:textId="5FB0A3F9" w:rsidR="00E124CD" w:rsidRPr="00BE6B6C" w:rsidRDefault="00CF5D4A" w:rsidP="00BE6B6C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CF5D4A">
              <w:rPr>
                <w:rFonts w:ascii="Times New Roman" w:hAnsi="Times New Roman" w:cs="Times New Roman"/>
              </w:rPr>
              <w:t>Pas de responsabilités au niveau des analystes</w:t>
            </w:r>
          </w:p>
          <w:p w14:paraId="3770DE4E" w14:textId="63F0097B" w:rsidR="00CF2158" w:rsidRPr="00BE6B6C" w:rsidRDefault="00CF5D4A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Directeur a encore la responsabilité </w:t>
            </w:r>
          </w:p>
          <w:p w14:paraId="6F3AF2A9" w14:textId="098C941A" w:rsidR="00CF2158" w:rsidRPr="00BE6B6C" w:rsidRDefault="00CF2158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Divisions </w:t>
            </w:r>
            <w:r w:rsidR="003A0EF5">
              <w:rPr>
                <w:rFonts w:ascii="Times New Roman" w:hAnsi="Times New Roman" w:cs="Times New Roman"/>
              </w:rPr>
              <w:t xml:space="preserve">non </w:t>
            </w:r>
            <w:r>
              <w:rPr>
                <w:rFonts w:ascii="Times New Roman" w:hAnsi="Times New Roman" w:cs="Times New Roman"/>
              </w:rPr>
              <w:t xml:space="preserve">claires des rôles et fonctions entre adjoint et Directeur </w:t>
            </w:r>
          </w:p>
          <w:p w14:paraId="18746F4A" w14:textId="711A54D3" w:rsidR="00CF2158" w:rsidRPr="00CF5D4A" w:rsidRDefault="00CF2158" w:rsidP="00CF2158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Confusion des analyses à savoir à qui ils doivent se rapporter</w:t>
            </w:r>
            <w:r w:rsidR="003A0EF5">
              <w:rPr>
                <w:rFonts w:ascii="Times New Roman" w:hAnsi="Times New Roman" w:cs="Times New Roman"/>
              </w:rPr>
              <w:t xml:space="preserve"> et pourquoi</w:t>
            </w:r>
          </w:p>
        </w:tc>
      </w:tr>
      <w:tr w:rsidR="00E43073" w:rsidRPr="005D122A" w14:paraId="18AA8D92" w14:textId="77777777" w:rsidTr="00C83EEE">
        <w:tc>
          <w:tcPr>
            <w:tcW w:w="1809" w:type="dxa"/>
          </w:tcPr>
          <w:p w14:paraId="4DDBF5B2" w14:textId="01F0E8E4" w:rsidR="00E43073" w:rsidRDefault="00E43073" w:rsidP="00E1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Création d’un</w:t>
            </w:r>
            <w:r w:rsidR="00173480">
              <w:rPr>
                <w:rFonts w:ascii="Times New Roman" w:hAnsi="Times New Roman" w:cs="Times New Roman"/>
              </w:rPr>
              <w:t>e section avec un</w:t>
            </w:r>
            <w:r>
              <w:rPr>
                <w:rFonts w:ascii="Times New Roman" w:hAnsi="Times New Roman" w:cs="Times New Roman"/>
              </w:rPr>
              <w:t xml:space="preserve"> chef de section</w:t>
            </w:r>
          </w:p>
        </w:tc>
        <w:tc>
          <w:tcPr>
            <w:tcW w:w="3891" w:type="dxa"/>
          </w:tcPr>
          <w:p w14:paraId="04359769" w14:textId="77777777" w:rsidR="00E43073" w:rsidRDefault="00173480" w:rsidP="00E43073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Direction d’une partie du personnel</w:t>
            </w:r>
          </w:p>
          <w:p w14:paraId="0A6D8AA7" w14:textId="7FBF52C9" w:rsidR="00173480" w:rsidRDefault="00173480" w:rsidP="00E43073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Plus de temps à consacrer à la gestion des analystes (moins par section)</w:t>
            </w:r>
          </w:p>
        </w:tc>
        <w:tc>
          <w:tcPr>
            <w:tcW w:w="4614" w:type="dxa"/>
          </w:tcPr>
          <w:p w14:paraId="3267FF9E" w14:textId="77777777" w:rsidR="00E43073" w:rsidRDefault="00173480" w:rsidP="00E43073">
            <w:pPr>
              <w:pStyle w:val="Paragraphedeliste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Identification des activités pertinentes à chaque section pour éviter dédoublement</w:t>
            </w:r>
          </w:p>
          <w:p w14:paraId="276CEC1B" w14:textId="77DD4336" w:rsidR="00173480" w:rsidRDefault="00173480" w:rsidP="00640948">
            <w:pPr>
              <w:pStyle w:val="Paragraphedeliste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Rapport d’autorité entre </w:t>
            </w:r>
            <w:r w:rsidR="00640948">
              <w:rPr>
                <w:rFonts w:ascii="Times New Roman" w:hAnsi="Times New Roman" w:cs="Times New Roman"/>
              </w:rPr>
              <w:t>le chef</w:t>
            </w:r>
            <w:r>
              <w:rPr>
                <w:rFonts w:ascii="Times New Roman" w:hAnsi="Times New Roman" w:cs="Times New Roman"/>
              </w:rPr>
              <w:t xml:space="preserve"> de section et </w:t>
            </w:r>
            <w:r w:rsidR="00640948">
              <w:rPr>
                <w:rFonts w:ascii="Times New Roman" w:hAnsi="Times New Roman" w:cs="Times New Roman"/>
              </w:rPr>
              <w:t>di</w:t>
            </w:r>
            <w:r>
              <w:rPr>
                <w:rFonts w:ascii="Times New Roman" w:hAnsi="Times New Roman" w:cs="Times New Roman"/>
              </w:rPr>
              <w:t>recteur de services</w:t>
            </w:r>
          </w:p>
        </w:tc>
      </w:tr>
      <w:tr w:rsidR="00CF2158" w:rsidRPr="005D122A" w14:paraId="3197CD35" w14:textId="77777777" w:rsidTr="00C83EEE">
        <w:tc>
          <w:tcPr>
            <w:tcW w:w="1809" w:type="dxa"/>
          </w:tcPr>
          <w:p w14:paraId="0CDEFC48" w14:textId="2B5026DA" w:rsidR="00CF2158" w:rsidRDefault="00CF2158" w:rsidP="00FD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Réorganisation sur une base de clients</w:t>
            </w:r>
            <w:r w:rsidR="00FA094E">
              <w:rPr>
                <w:rFonts w:ascii="Times New Roman" w:hAnsi="Times New Roman" w:cs="Times New Roman"/>
              </w:rPr>
              <w:t xml:space="preserve"> (4 ou 5)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91" w:type="dxa"/>
          </w:tcPr>
          <w:p w14:paraId="2D7B7AC5" w14:textId="77777777" w:rsidR="00CF2158" w:rsidRDefault="00173480" w:rsidP="00E43073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Division pourrait s’organiser selon les fonctions </w:t>
            </w:r>
          </w:p>
          <w:p w14:paraId="61810150" w14:textId="42C8D40B" w:rsidR="00173480" w:rsidRPr="00173480" w:rsidRDefault="00173480" w:rsidP="001734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4" w:type="dxa"/>
          </w:tcPr>
          <w:p w14:paraId="09D26E6C" w14:textId="461DCF69" w:rsidR="00CF2158" w:rsidRDefault="00CF2158" w:rsidP="00CF2158">
            <w:pPr>
              <w:pStyle w:val="Paragraphedeliste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Difficiles à actualiser</w:t>
            </w:r>
            <w:r w:rsidR="00173480">
              <w:rPr>
                <w:rFonts w:ascii="Times New Roman" w:hAnsi="Times New Roman" w:cs="Times New Roman"/>
              </w:rPr>
              <w:t xml:space="preserve"> en raison de la nature des services de la division</w:t>
            </w:r>
          </w:p>
          <w:p w14:paraId="68E2D663" w14:textId="77777777" w:rsidR="00CF2158" w:rsidRDefault="00CF2158" w:rsidP="00CF2158">
            <w:pPr>
              <w:pStyle w:val="Paragraphedeliste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Possibilité de perdre la polyvalence des analystes et des équipes</w:t>
            </w:r>
          </w:p>
          <w:p w14:paraId="2D1C4BE1" w14:textId="00AACEE8" w:rsidR="00CF2158" w:rsidRDefault="00CF2158" w:rsidP="00173480">
            <w:pPr>
              <w:pStyle w:val="Paragraphedeliste"/>
              <w:ind w:left="360"/>
              <w:rPr>
                <w:rFonts w:ascii="Times New Roman" w:hAnsi="Times New Roman" w:cs="Times New Roman"/>
              </w:rPr>
            </w:pPr>
          </w:p>
        </w:tc>
      </w:tr>
      <w:tr w:rsidR="003F0A1B" w:rsidRPr="005D122A" w14:paraId="4DC592CF" w14:textId="77777777" w:rsidTr="00C83EEE">
        <w:tc>
          <w:tcPr>
            <w:tcW w:w="1809" w:type="dxa"/>
          </w:tcPr>
          <w:p w14:paraId="102873D8" w14:textId="5A45F8B8" w:rsidR="003F0A1B" w:rsidRDefault="00F219F4" w:rsidP="00640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</w:t>
            </w:r>
            <w:r w:rsidR="003F0A1B">
              <w:rPr>
                <w:rFonts w:ascii="Times New Roman" w:hAnsi="Times New Roman" w:cs="Times New Roman"/>
              </w:rPr>
              <w:t xml:space="preserve">estructuration en deux sections avec deux chefs de section </w:t>
            </w:r>
          </w:p>
        </w:tc>
        <w:tc>
          <w:tcPr>
            <w:tcW w:w="3891" w:type="dxa"/>
          </w:tcPr>
          <w:p w14:paraId="4E58A724" w14:textId="12AA95FC" w:rsidR="003F0A1B" w:rsidRPr="00E43073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Gestion plus efficace</w:t>
            </w:r>
            <w:r w:rsidR="00C83EEE">
              <w:rPr>
                <w:rFonts w:ascii="Times New Roman" w:hAnsi="Times New Roman" w:cs="Times New Roman"/>
              </w:rPr>
              <w:t xml:space="preserve"> par clarification des rôles et fonctions</w:t>
            </w:r>
          </w:p>
          <w:p w14:paraId="3A10F53B" w14:textId="2B686157" w:rsidR="003F0A1B" w:rsidRPr="00E43073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Directeur consacre son temps sur les dossiers plus importants et assure la surveillance des chefs de section</w:t>
            </w:r>
          </w:p>
          <w:p w14:paraId="71F5B3CE" w14:textId="49639C82" w:rsidR="003F0A1B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Améliore l’efficacité du processus décisionnel</w:t>
            </w:r>
            <w:r w:rsidR="001F6528">
              <w:rPr>
                <w:rFonts w:ascii="Times New Roman" w:hAnsi="Times New Roman" w:cs="Times New Roman"/>
              </w:rPr>
              <w:t xml:space="preserve"> et planification</w:t>
            </w:r>
            <w:r w:rsidR="00C83EEE">
              <w:rPr>
                <w:rFonts w:ascii="Times New Roman" w:hAnsi="Times New Roman" w:cs="Times New Roman"/>
              </w:rPr>
              <w:t> :  décisions tactiques (Directeur) et décisions opérationnelles (Chefs de section)</w:t>
            </w:r>
          </w:p>
          <w:p w14:paraId="7AF0CE14" w14:textId="18D0D8BF" w:rsidR="003F0A1B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Augmentation d</w:t>
            </w:r>
            <w:r w:rsidR="001F6528">
              <w:rPr>
                <w:rFonts w:ascii="Times New Roman" w:hAnsi="Times New Roman" w:cs="Times New Roman"/>
              </w:rPr>
              <w:t>es contrôles et d</w:t>
            </w:r>
            <w:r>
              <w:rPr>
                <w:rFonts w:ascii="Times New Roman" w:hAnsi="Times New Roman" w:cs="Times New Roman"/>
              </w:rPr>
              <w:t xml:space="preserve">e la satisfaction de la clientèle des </w:t>
            </w:r>
            <w:r w:rsidR="00C83EEE">
              <w:rPr>
                <w:rFonts w:ascii="Times New Roman" w:hAnsi="Times New Roman" w:cs="Times New Roman"/>
              </w:rPr>
              <w:t xml:space="preserve">autres </w:t>
            </w:r>
            <w:r>
              <w:rPr>
                <w:rFonts w:ascii="Times New Roman" w:hAnsi="Times New Roman" w:cs="Times New Roman"/>
              </w:rPr>
              <w:t>sections</w:t>
            </w:r>
            <w:r w:rsidR="00C83EEE">
              <w:rPr>
                <w:rFonts w:ascii="Times New Roman" w:hAnsi="Times New Roman" w:cs="Times New Roman"/>
              </w:rPr>
              <w:t xml:space="preserve"> de l’entreprise</w:t>
            </w:r>
          </w:p>
        </w:tc>
        <w:tc>
          <w:tcPr>
            <w:tcW w:w="4614" w:type="dxa"/>
          </w:tcPr>
          <w:p w14:paraId="2F68FE1D" w14:textId="59F134E8" w:rsidR="003F0A1B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Réduction des effectifs par l’ajout de deux postes de Chefs de section pour assumer la gestion – nouvelle direction</w:t>
            </w:r>
          </w:p>
          <w:p w14:paraId="17756CC6" w14:textId="77777777" w:rsidR="003F0A1B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Défis au niveau de la planification entre les sections</w:t>
            </w:r>
          </w:p>
          <w:p w14:paraId="031EC058" w14:textId="5B3B541D" w:rsidR="003F0A1B" w:rsidRDefault="003F0A1B" w:rsidP="003F0A1B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Définir les champs d’activités pour chaque section</w:t>
            </w:r>
          </w:p>
        </w:tc>
      </w:tr>
    </w:tbl>
    <w:p w14:paraId="07998323" w14:textId="7521AA0F" w:rsidR="00AC07A4" w:rsidRPr="0034647E" w:rsidRDefault="00AC07A4" w:rsidP="0078198E">
      <w:pPr>
        <w:rPr>
          <w:rFonts w:ascii="Times New Roman" w:hAnsi="Times New Roman" w:cs="Times New Roman"/>
        </w:rPr>
      </w:pPr>
    </w:p>
    <w:p w14:paraId="5A25B571" w14:textId="77777777" w:rsidR="0075048A" w:rsidRDefault="0075048A" w:rsidP="0078198E">
      <w:pPr>
        <w:pStyle w:val="Paragraphedeliste"/>
        <w:numPr>
          <w:ilvl w:val="0"/>
          <w:numId w:val="9"/>
        </w:numPr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Recommandation</w:t>
      </w:r>
    </w:p>
    <w:p w14:paraId="78340EBF" w14:textId="5A5C2148" w:rsidR="00CC44D9" w:rsidRPr="0078198E" w:rsidRDefault="003A0EF5" w:rsidP="0078198E">
      <w:pPr>
        <w:pStyle w:val="Paragraphedeliste"/>
        <w:spacing w:line="360" w:lineRule="auto"/>
        <w:ind w:left="0"/>
        <w:rPr>
          <w:rFonts w:ascii="Times New Roman" w:hAnsi="Times New Roman" w:cs="Times New Roman"/>
        </w:rPr>
      </w:pPr>
      <w:r w:rsidRPr="00C83EEE">
        <w:rPr>
          <w:rFonts w:ascii="Times New Roman" w:hAnsi="Times New Roman" w:cs="Times New Roman"/>
        </w:rPr>
        <w:t xml:space="preserve">La réorganisation de la division </w:t>
      </w:r>
      <w:r w:rsidR="003F0A1B" w:rsidRPr="00C83EEE">
        <w:rPr>
          <w:rFonts w:ascii="Times New Roman" w:hAnsi="Times New Roman" w:cs="Times New Roman"/>
        </w:rPr>
        <w:t xml:space="preserve">en deux sections </w:t>
      </w:r>
      <w:r w:rsidR="00C83EEE">
        <w:rPr>
          <w:rFonts w:ascii="Times New Roman" w:hAnsi="Times New Roman" w:cs="Times New Roman"/>
        </w:rPr>
        <w:t>gérées par</w:t>
      </w:r>
      <w:r w:rsidR="00640948">
        <w:rPr>
          <w:rFonts w:ascii="Times New Roman" w:hAnsi="Times New Roman" w:cs="Times New Roman"/>
        </w:rPr>
        <w:t xml:space="preserve"> deux c</w:t>
      </w:r>
      <w:r w:rsidR="003F0A1B" w:rsidRPr="00C83EEE">
        <w:rPr>
          <w:rFonts w:ascii="Times New Roman" w:hAnsi="Times New Roman" w:cs="Times New Roman"/>
        </w:rPr>
        <w:t xml:space="preserve">hefs de section </w:t>
      </w:r>
      <w:r w:rsidR="00C83EEE">
        <w:rPr>
          <w:rFonts w:ascii="Times New Roman" w:hAnsi="Times New Roman" w:cs="Times New Roman"/>
        </w:rPr>
        <w:t xml:space="preserve">qui ont l’autorité et les pouvoirs décisionnels pour organiser, planifier et contrôler les ressources </w:t>
      </w:r>
      <w:r w:rsidR="003F0A1B" w:rsidRPr="00C83EEE">
        <w:rPr>
          <w:rFonts w:ascii="Times New Roman" w:hAnsi="Times New Roman" w:cs="Times New Roman"/>
        </w:rPr>
        <w:t>serait l’option recommandée puisqu</w:t>
      </w:r>
      <w:r w:rsidR="00C83EEE" w:rsidRPr="00C83EEE">
        <w:rPr>
          <w:rFonts w:ascii="Times New Roman" w:hAnsi="Times New Roman" w:cs="Times New Roman"/>
        </w:rPr>
        <w:t xml:space="preserve">e cette option adresse le rapport entre les services (extrants) et les ressources (services).  En ajoutant les postes de </w:t>
      </w:r>
      <w:r w:rsidR="00640948">
        <w:rPr>
          <w:rFonts w:ascii="Times New Roman" w:hAnsi="Times New Roman" w:cs="Times New Roman"/>
        </w:rPr>
        <w:t>ch</w:t>
      </w:r>
      <w:r w:rsidR="00C83EEE" w:rsidRPr="00C83EEE">
        <w:rPr>
          <w:rFonts w:ascii="Times New Roman" w:hAnsi="Times New Roman" w:cs="Times New Roman"/>
        </w:rPr>
        <w:t xml:space="preserve">ef de section, cela permet au Directeur de se </w:t>
      </w:r>
      <w:r w:rsidR="00C83EEE">
        <w:rPr>
          <w:rFonts w:ascii="Times New Roman" w:hAnsi="Times New Roman" w:cs="Times New Roman"/>
        </w:rPr>
        <w:t>consacrer plus activement aux dé</w:t>
      </w:r>
      <w:r w:rsidR="00C83EEE" w:rsidRPr="00C83EEE">
        <w:rPr>
          <w:rFonts w:ascii="Times New Roman" w:hAnsi="Times New Roman" w:cs="Times New Roman"/>
        </w:rPr>
        <w:t>cisions tactiques et permet au</w:t>
      </w:r>
      <w:r w:rsidR="00640948">
        <w:rPr>
          <w:rFonts w:ascii="Times New Roman" w:hAnsi="Times New Roman" w:cs="Times New Roman"/>
        </w:rPr>
        <w:t>x c</w:t>
      </w:r>
      <w:r w:rsidR="00C83EEE" w:rsidRPr="00C83EEE">
        <w:rPr>
          <w:rFonts w:ascii="Times New Roman" w:hAnsi="Times New Roman" w:cs="Times New Roman"/>
        </w:rPr>
        <w:t>hef</w:t>
      </w:r>
      <w:r w:rsidR="00640948">
        <w:rPr>
          <w:rFonts w:ascii="Times New Roman" w:hAnsi="Times New Roman" w:cs="Times New Roman"/>
        </w:rPr>
        <w:t xml:space="preserve">s </w:t>
      </w:r>
      <w:r w:rsidR="00C83EEE" w:rsidRPr="00C83EEE">
        <w:rPr>
          <w:rFonts w:ascii="Times New Roman" w:hAnsi="Times New Roman" w:cs="Times New Roman"/>
        </w:rPr>
        <w:t xml:space="preserve">de section d’évaluer l’utilisation des ressources disponibles, d’introduire des normes de rendement et d’assurer que l’allocation des ressources est en lien avec les dossiers prioritaires.  </w:t>
      </w:r>
    </w:p>
    <w:p w14:paraId="6408AC57" w14:textId="73AE96B3" w:rsidR="00316D54" w:rsidRDefault="008D3635" w:rsidP="00D803D0">
      <w:pPr>
        <w:pStyle w:val="Paragraphedeliste"/>
        <w:numPr>
          <w:ilvl w:val="0"/>
          <w:numId w:val="9"/>
        </w:numPr>
        <w:spacing w:line="360" w:lineRule="auto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Mise en œuvre </w:t>
      </w:r>
    </w:p>
    <w:p w14:paraId="249E8BD7" w14:textId="13D5F34A" w:rsidR="0078198E" w:rsidRPr="00411D66" w:rsidRDefault="009E205A" w:rsidP="00411D66">
      <w:pPr>
        <w:spacing w:line="360" w:lineRule="auto"/>
        <w:ind w:left="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À court terme, m</w:t>
      </w:r>
      <w:r w:rsidR="00411D66">
        <w:rPr>
          <w:rFonts w:ascii="Times New Roman" w:hAnsi="Times New Roman" w:cs="Times New Roman"/>
        </w:rPr>
        <w:t>onsieur Deme</w:t>
      </w:r>
      <w:r w:rsidR="00640948">
        <w:rPr>
          <w:rFonts w:ascii="Times New Roman" w:hAnsi="Times New Roman" w:cs="Times New Roman"/>
        </w:rPr>
        <w:t>rs doit obtenir approbation du vice-président</w:t>
      </w:r>
      <w:r w:rsidR="00411D66">
        <w:rPr>
          <w:rFonts w:ascii="Times New Roman" w:hAnsi="Times New Roman" w:cs="Times New Roman"/>
        </w:rPr>
        <w:t xml:space="preserve"> pour la réorganisation en sections et l’allocation des ressources/effectifs à cette décision.  Il devra procéder à l’identification des deux sections et à l’identification des employées qui s’y rattachent après une analyse des états de risque.  Il devra préparer la description de tâches des </w:t>
      </w:r>
      <w:r w:rsidR="00640948">
        <w:rPr>
          <w:rFonts w:ascii="Times New Roman" w:hAnsi="Times New Roman" w:cs="Times New Roman"/>
        </w:rPr>
        <w:t>ch</w:t>
      </w:r>
      <w:r w:rsidR="00411D66">
        <w:rPr>
          <w:rFonts w:ascii="Times New Roman" w:hAnsi="Times New Roman" w:cs="Times New Roman"/>
        </w:rPr>
        <w:t>efs de section pour approbation.  À moyen terme, il devra procéder au recrutement, aux entrevues et ensuite à l</w:t>
      </w:r>
      <w:r w:rsidR="00640948">
        <w:rPr>
          <w:rFonts w:ascii="Times New Roman" w:hAnsi="Times New Roman" w:cs="Times New Roman"/>
        </w:rPr>
        <w:t>’embauche et l’orientation des c</w:t>
      </w:r>
      <w:r w:rsidR="00411D66">
        <w:rPr>
          <w:rFonts w:ascii="Times New Roman" w:hAnsi="Times New Roman" w:cs="Times New Roman"/>
        </w:rPr>
        <w:t xml:space="preserve">hefs de section.  </w:t>
      </w:r>
      <w:r w:rsidR="00640948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 long terme, il devra procéder à</w:t>
      </w:r>
      <w:bookmarkStart w:id="0" w:name="_GoBack"/>
      <w:bookmarkEnd w:id="0"/>
      <w:r w:rsidR="00411D66">
        <w:rPr>
          <w:rFonts w:ascii="Times New Roman" w:hAnsi="Times New Roman" w:cs="Times New Roman"/>
        </w:rPr>
        <w:t xml:space="preserve"> l’évaluation de la nouvelle structure et y apporter de changements au besoin en lien avec le besoin d’harmonisation avec l’environnement extérieur.  Finalement, i</w:t>
      </w:r>
      <w:r w:rsidR="00640948">
        <w:rPr>
          <w:rFonts w:ascii="Times New Roman" w:hAnsi="Times New Roman" w:cs="Times New Roman"/>
        </w:rPr>
        <w:t>l devra en faire un rapport au vice-président</w:t>
      </w:r>
      <w:r w:rsidR="00411D66">
        <w:rPr>
          <w:rFonts w:ascii="Times New Roman" w:hAnsi="Times New Roman" w:cs="Times New Roman"/>
        </w:rPr>
        <w:t xml:space="preserve"> après un an de mise en œuvre.  </w:t>
      </w:r>
    </w:p>
    <w:p w14:paraId="12B7566E" w14:textId="0530747C" w:rsidR="003A0907" w:rsidRPr="00A6572B" w:rsidRDefault="003A0907" w:rsidP="00D803D0">
      <w:pPr>
        <w:spacing w:line="360" w:lineRule="auto"/>
        <w:ind w:left="360"/>
        <w:rPr>
          <w:rFonts w:ascii="Times New Roman" w:hAnsi="Times New Roman" w:cs="Times New Roman"/>
        </w:rPr>
      </w:pPr>
    </w:p>
    <w:sectPr w:rsidR="003A0907" w:rsidRPr="00A6572B" w:rsidSect="00AC07A4">
      <w:footerReference w:type="even" r:id="rId8"/>
      <w:footerReference w:type="default" r:id="rId9"/>
      <w:pgSz w:w="12240" w:h="15840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586C1" w14:textId="77777777" w:rsidR="00F27405" w:rsidRDefault="00F27405" w:rsidP="00AC07A4">
      <w:r>
        <w:separator/>
      </w:r>
    </w:p>
  </w:endnote>
  <w:endnote w:type="continuationSeparator" w:id="0">
    <w:p w14:paraId="4603D33D" w14:textId="77777777" w:rsidR="00F27405" w:rsidRDefault="00F27405" w:rsidP="00AC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D2EF7" w14:textId="77777777" w:rsidR="00F27405" w:rsidRDefault="00F27405" w:rsidP="00AC07A4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7D612A35" w14:textId="77777777" w:rsidR="00F27405" w:rsidRDefault="00F27405" w:rsidP="00AC07A4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5429D" w14:textId="77777777" w:rsidR="00F27405" w:rsidRDefault="00F27405" w:rsidP="00AC07A4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9E205A">
      <w:rPr>
        <w:rStyle w:val="Numrodepage"/>
        <w:noProof/>
      </w:rPr>
      <w:t>2</w:t>
    </w:r>
    <w:r>
      <w:rPr>
        <w:rStyle w:val="Numrodepage"/>
      </w:rPr>
      <w:fldChar w:fldCharType="end"/>
    </w:r>
  </w:p>
  <w:p w14:paraId="200C632C" w14:textId="77777777" w:rsidR="00F27405" w:rsidRDefault="00F27405" w:rsidP="00AC07A4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AF3D80" w14:textId="77777777" w:rsidR="00F27405" w:rsidRDefault="00F27405" w:rsidP="00AC07A4">
      <w:r>
        <w:separator/>
      </w:r>
    </w:p>
  </w:footnote>
  <w:footnote w:type="continuationSeparator" w:id="0">
    <w:p w14:paraId="0101F265" w14:textId="77777777" w:rsidR="00F27405" w:rsidRDefault="00F27405" w:rsidP="00AC0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193"/>
    <w:multiLevelType w:val="hybridMultilevel"/>
    <w:tmpl w:val="0CE4028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7E4155"/>
    <w:multiLevelType w:val="hybridMultilevel"/>
    <w:tmpl w:val="9438A3DA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2839D7"/>
    <w:multiLevelType w:val="hybridMultilevel"/>
    <w:tmpl w:val="E32EF3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B111A8"/>
    <w:multiLevelType w:val="hybridMultilevel"/>
    <w:tmpl w:val="20140EB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C472A5"/>
    <w:multiLevelType w:val="hybridMultilevel"/>
    <w:tmpl w:val="B1E2B4EC"/>
    <w:lvl w:ilvl="0" w:tplc="B212D6A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21026"/>
    <w:multiLevelType w:val="hybridMultilevel"/>
    <w:tmpl w:val="462440F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0556B2"/>
    <w:multiLevelType w:val="hybridMultilevel"/>
    <w:tmpl w:val="0452219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885E13"/>
    <w:multiLevelType w:val="hybridMultilevel"/>
    <w:tmpl w:val="B31225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A711E"/>
    <w:multiLevelType w:val="hybridMultilevel"/>
    <w:tmpl w:val="62B4F76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C75A2A"/>
    <w:multiLevelType w:val="hybridMultilevel"/>
    <w:tmpl w:val="F7868030"/>
    <w:lvl w:ilvl="0" w:tplc="170699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E42AB6"/>
    <w:multiLevelType w:val="hybridMultilevel"/>
    <w:tmpl w:val="2460FFAE"/>
    <w:lvl w:ilvl="0" w:tplc="040C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E54A06"/>
    <w:multiLevelType w:val="hybridMultilevel"/>
    <w:tmpl w:val="0F72CA1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AC2529"/>
    <w:multiLevelType w:val="hybridMultilevel"/>
    <w:tmpl w:val="5C1AE34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8345F0"/>
    <w:multiLevelType w:val="hybridMultilevel"/>
    <w:tmpl w:val="AA9A512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ED07CB"/>
    <w:multiLevelType w:val="hybridMultilevel"/>
    <w:tmpl w:val="67B280D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B5E1088"/>
    <w:multiLevelType w:val="hybridMultilevel"/>
    <w:tmpl w:val="D86C5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3B7BF4"/>
    <w:multiLevelType w:val="hybridMultilevel"/>
    <w:tmpl w:val="454AB32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EE44B8E"/>
    <w:multiLevelType w:val="hybridMultilevel"/>
    <w:tmpl w:val="8ECA71B8"/>
    <w:lvl w:ilvl="0" w:tplc="040C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11"/>
  </w:num>
  <w:num w:numId="7">
    <w:abstractNumId w:val="10"/>
  </w:num>
  <w:num w:numId="8">
    <w:abstractNumId w:val="4"/>
  </w:num>
  <w:num w:numId="9">
    <w:abstractNumId w:val="9"/>
  </w:num>
  <w:num w:numId="10">
    <w:abstractNumId w:val="17"/>
  </w:num>
  <w:num w:numId="11">
    <w:abstractNumId w:val="8"/>
  </w:num>
  <w:num w:numId="12">
    <w:abstractNumId w:val="6"/>
  </w:num>
  <w:num w:numId="13">
    <w:abstractNumId w:val="15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D39"/>
    <w:rsid w:val="00090450"/>
    <w:rsid w:val="001279C6"/>
    <w:rsid w:val="00173480"/>
    <w:rsid w:val="001942B0"/>
    <w:rsid w:val="001E688F"/>
    <w:rsid w:val="001F6528"/>
    <w:rsid w:val="00211EF1"/>
    <w:rsid w:val="00220213"/>
    <w:rsid w:val="00281A09"/>
    <w:rsid w:val="002E5130"/>
    <w:rsid w:val="002E6A85"/>
    <w:rsid w:val="003158F6"/>
    <w:rsid w:val="00316D54"/>
    <w:rsid w:val="00320D19"/>
    <w:rsid w:val="0034647E"/>
    <w:rsid w:val="003A0907"/>
    <w:rsid w:val="003A0EF5"/>
    <w:rsid w:val="003F0A1B"/>
    <w:rsid w:val="00411D66"/>
    <w:rsid w:val="00432947"/>
    <w:rsid w:val="00440410"/>
    <w:rsid w:val="00496D39"/>
    <w:rsid w:val="005D122A"/>
    <w:rsid w:val="00615510"/>
    <w:rsid w:val="00640948"/>
    <w:rsid w:val="00695A21"/>
    <w:rsid w:val="0070211A"/>
    <w:rsid w:val="007256FC"/>
    <w:rsid w:val="007419D9"/>
    <w:rsid w:val="0075048A"/>
    <w:rsid w:val="00751EEC"/>
    <w:rsid w:val="0078198E"/>
    <w:rsid w:val="007A28BA"/>
    <w:rsid w:val="008D3635"/>
    <w:rsid w:val="009B68C8"/>
    <w:rsid w:val="009E205A"/>
    <w:rsid w:val="00A23F6B"/>
    <w:rsid w:val="00A63952"/>
    <w:rsid w:val="00A6572B"/>
    <w:rsid w:val="00A70A98"/>
    <w:rsid w:val="00A77629"/>
    <w:rsid w:val="00A84E77"/>
    <w:rsid w:val="00AC07A4"/>
    <w:rsid w:val="00B01522"/>
    <w:rsid w:val="00BE6B6C"/>
    <w:rsid w:val="00C83EEE"/>
    <w:rsid w:val="00CC44D9"/>
    <w:rsid w:val="00CF2158"/>
    <w:rsid w:val="00CF5D4A"/>
    <w:rsid w:val="00D631B6"/>
    <w:rsid w:val="00D803D0"/>
    <w:rsid w:val="00DE6736"/>
    <w:rsid w:val="00E124CD"/>
    <w:rsid w:val="00E41A0C"/>
    <w:rsid w:val="00E43073"/>
    <w:rsid w:val="00F219F4"/>
    <w:rsid w:val="00F27405"/>
    <w:rsid w:val="00F70BE4"/>
    <w:rsid w:val="00F76025"/>
    <w:rsid w:val="00F8249F"/>
    <w:rsid w:val="00FA094E"/>
    <w:rsid w:val="00FD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3EDC7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6D39"/>
    <w:pPr>
      <w:ind w:left="720"/>
      <w:contextualSpacing/>
    </w:pPr>
  </w:style>
  <w:style w:type="table" w:styleId="Grille">
    <w:name w:val="Table Grid"/>
    <w:basedOn w:val="TableauNormal"/>
    <w:uiPriority w:val="59"/>
    <w:rsid w:val="00F70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AC07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C07A4"/>
  </w:style>
  <w:style w:type="character" w:styleId="Numrodepage">
    <w:name w:val="page number"/>
    <w:basedOn w:val="Policepardfaut"/>
    <w:uiPriority w:val="99"/>
    <w:semiHidden/>
    <w:unhideWhenUsed/>
    <w:rsid w:val="00AC07A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6D39"/>
    <w:pPr>
      <w:ind w:left="720"/>
      <w:contextualSpacing/>
    </w:pPr>
  </w:style>
  <w:style w:type="table" w:styleId="Grille">
    <w:name w:val="Table Grid"/>
    <w:basedOn w:val="TableauNormal"/>
    <w:uiPriority w:val="59"/>
    <w:rsid w:val="00F70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AC07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C07A4"/>
  </w:style>
  <w:style w:type="character" w:styleId="Numrodepage">
    <w:name w:val="page number"/>
    <w:basedOn w:val="Policepardfaut"/>
    <w:uiPriority w:val="99"/>
    <w:semiHidden/>
    <w:unhideWhenUsed/>
    <w:rsid w:val="00AC07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1037</Words>
  <Characters>5705</Characters>
  <Application>Microsoft Macintosh Word</Application>
  <DocSecurity>0</DocSecurity>
  <Lines>47</Lines>
  <Paragraphs>13</Paragraphs>
  <ScaleCrop>false</ScaleCrop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 desmarais</dc:creator>
  <cp:keywords/>
  <dc:description/>
  <cp:lastModifiedBy>alexi desmarais</cp:lastModifiedBy>
  <cp:revision>16</cp:revision>
  <dcterms:created xsi:type="dcterms:W3CDTF">2013-10-06T18:07:00Z</dcterms:created>
  <dcterms:modified xsi:type="dcterms:W3CDTF">2013-10-08T01:06:00Z</dcterms:modified>
</cp:coreProperties>
</file>