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7EA" w:rsidRPr="009B27EA" w:rsidRDefault="009B27E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Hypothalamus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0"/>
        <w:gridCol w:w="2181"/>
        <w:gridCol w:w="5103"/>
      </w:tblGrid>
      <w:tr w:rsidR="007F7B28" w:rsidTr="007F7B28">
        <w:tc>
          <w:tcPr>
            <w:tcW w:w="4361" w:type="dxa"/>
            <w:gridSpan w:val="2"/>
          </w:tcPr>
          <w:p w:rsidR="007F7B28" w:rsidRPr="007F7B28" w:rsidRDefault="007F7B28">
            <w:pPr>
              <w:rPr>
                <w:b/>
              </w:rPr>
            </w:pPr>
            <w:r>
              <w:rPr>
                <w:b/>
              </w:rPr>
              <w:t>Releasing Hormones</w:t>
            </w:r>
            <w:r w:rsidR="003B157D">
              <w:rPr>
                <w:b/>
              </w:rPr>
              <w:t xml:space="preserve"> (CGGT)</w:t>
            </w:r>
          </w:p>
        </w:tc>
        <w:tc>
          <w:tcPr>
            <w:tcW w:w="5103" w:type="dxa"/>
          </w:tcPr>
          <w:p w:rsidR="007F7B28" w:rsidRPr="007F7B28" w:rsidRDefault="007F7B28">
            <w:pPr>
              <w:rPr>
                <w:b/>
              </w:rPr>
            </w:pPr>
            <w:r>
              <w:rPr>
                <w:b/>
              </w:rPr>
              <w:t>Release Inhibiting Hormones</w:t>
            </w:r>
            <w:r w:rsidR="003B157D">
              <w:rPr>
                <w:b/>
              </w:rPr>
              <w:t xml:space="preserve"> (MPG)</w:t>
            </w:r>
            <w:bookmarkStart w:id="0" w:name="_GoBack"/>
            <w:bookmarkEnd w:id="0"/>
          </w:p>
        </w:tc>
      </w:tr>
      <w:tr w:rsidR="007F7B28" w:rsidTr="007F7B28">
        <w:tc>
          <w:tcPr>
            <w:tcW w:w="4361" w:type="dxa"/>
            <w:gridSpan w:val="2"/>
          </w:tcPr>
          <w:p w:rsidR="007F7B28" w:rsidRDefault="007F7B28" w:rsidP="007F7B28">
            <w:proofErr w:type="spellStart"/>
            <w:r>
              <w:t>Corticotropin</w:t>
            </w:r>
            <w:proofErr w:type="spellEnd"/>
            <w:r>
              <w:t xml:space="preserve"> Releasing Hormone (CRF)</w:t>
            </w:r>
          </w:p>
          <w:p w:rsidR="007F7B28" w:rsidRDefault="007F7B28" w:rsidP="007F7B28">
            <w:r>
              <w:t>Growth Hormone Releasing Hormone (GHRH)</w:t>
            </w:r>
          </w:p>
          <w:p w:rsidR="007F7B28" w:rsidRDefault="007F7B28" w:rsidP="007F7B28">
            <w:r>
              <w:t>Gonadotropin Releasing Hormone (</w:t>
            </w:r>
            <w:proofErr w:type="spellStart"/>
            <w:r>
              <w:t>GnRH</w:t>
            </w:r>
            <w:proofErr w:type="spellEnd"/>
            <w:r>
              <w:t>)</w:t>
            </w:r>
          </w:p>
          <w:p w:rsidR="007F7B28" w:rsidRDefault="007F7B28" w:rsidP="007F7B28">
            <w:r>
              <w:t>Thyroid Releasing Hormone (TRH)</w:t>
            </w:r>
          </w:p>
        </w:tc>
        <w:tc>
          <w:tcPr>
            <w:tcW w:w="5103" w:type="dxa"/>
          </w:tcPr>
          <w:p w:rsidR="007F7B28" w:rsidRDefault="007F7B28">
            <w:r>
              <w:t>Growth Hormone Inhibiting Hormone (GHIH)</w:t>
            </w:r>
          </w:p>
          <w:p w:rsidR="007F7B28" w:rsidRDefault="007F7B28">
            <w:r>
              <w:t>Prolactin Inhibiting Hormone/Dopamine (PIH/DA)</w:t>
            </w:r>
          </w:p>
          <w:p w:rsidR="007F7B28" w:rsidRDefault="007F7B28">
            <w:r>
              <w:t>Melanocyte Stimulating Hormone Inhibiting Hormone (MIH)</w:t>
            </w:r>
          </w:p>
        </w:tc>
      </w:tr>
      <w:tr w:rsidR="007F7B28" w:rsidTr="003B157D">
        <w:tc>
          <w:tcPr>
            <w:tcW w:w="2180" w:type="dxa"/>
          </w:tcPr>
          <w:p w:rsidR="007F7B28" w:rsidRPr="007F7B28" w:rsidRDefault="007F7B28">
            <w:pPr>
              <w:rPr>
                <w:b/>
              </w:rPr>
            </w:pPr>
            <w:proofErr w:type="spellStart"/>
            <w:r>
              <w:rPr>
                <w:b/>
              </w:rPr>
              <w:t>Adenohypophysis</w:t>
            </w:r>
            <w:proofErr w:type="spellEnd"/>
          </w:p>
        </w:tc>
        <w:tc>
          <w:tcPr>
            <w:tcW w:w="2181" w:type="dxa"/>
          </w:tcPr>
          <w:p w:rsidR="007F7B28" w:rsidRPr="007F7B28" w:rsidRDefault="007F7B28">
            <w:pPr>
              <w:rPr>
                <w:b/>
              </w:rPr>
            </w:pPr>
            <w:r>
              <w:rPr>
                <w:b/>
              </w:rPr>
              <w:t>Tropic</w:t>
            </w:r>
          </w:p>
        </w:tc>
        <w:tc>
          <w:tcPr>
            <w:tcW w:w="5103" w:type="dxa"/>
          </w:tcPr>
          <w:p w:rsidR="007F7B28" w:rsidRPr="007F7B28" w:rsidRDefault="007F7B28">
            <w:pPr>
              <w:rPr>
                <w:b/>
              </w:rPr>
            </w:pPr>
            <w:r>
              <w:rPr>
                <w:b/>
              </w:rPr>
              <w:t>Non-tropic</w:t>
            </w:r>
          </w:p>
        </w:tc>
      </w:tr>
      <w:tr w:rsidR="007F7B28" w:rsidTr="007F7B28">
        <w:tc>
          <w:tcPr>
            <w:tcW w:w="4361" w:type="dxa"/>
            <w:gridSpan w:val="2"/>
          </w:tcPr>
          <w:p w:rsidR="007F7B28" w:rsidRDefault="007F7B28">
            <w:proofErr w:type="spellStart"/>
            <w:r>
              <w:t>Adenocorticotropic</w:t>
            </w:r>
            <w:proofErr w:type="spellEnd"/>
            <w:r>
              <w:t xml:space="preserve"> Hormone (ADH)</w:t>
            </w:r>
          </w:p>
          <w:p w:rsidR="007F7B28" w:rsidRDefault="007F7B28">
            <w:r>
              <w:t>Thyroid Stimulating Hormone (TSH)</w:t>
            </w:r>
          </w:p>
          <w:p w:rsidR="007F7B28" w:rsidRDefault="007F7B28">
            <w:r>
              <w:t>Follicle Stimulating Hormone (FSH)</w:t>
            </w:r>
          </w:p>
          <w:p w:rsidR="007F7B28" w:rsidRDefault="007F7B28">
            <w:proofErr w:type="spellStart"/>
            <w:r>
              <w:t>Leutenizing</w:t>
            </w:r>
            <w:proofErr w:type="spellEnd"/>
            <w:r>
              <w:t xml:space="preserve"> Hormone (LH)</w:t>
            </w:r>
          </w:p>
        </w:tc>
        <w:tc>
          <w:tcPr>
            <w:tcW w:w="5103" w:type="dxa"/>
          </w:tcPr>
          <w:p w:rsidR="007F7B28" w:rsidRDefault="007F7B28">
            <w:r>
              <w:t>Growth Hormone (GH)</w:t>
            </w:r>
          </w:p>
          <w:p w:rsidR="007F7B28" w:rsidRDefault="007F7B28">
            <w:r>
              <w:t>Prolactin (PRL)</w:t>
            </w:r>
          </w:p>
          <w:p w:rsidR="007F7B28" w:rsidRDefault="007F7B28">
            <w:r>
              <w:t>Melanocyte Stimulating Hormone</w:t>
            </w:r>
            <w:r w:rsidR="002F4911">
              <w:t xml:space="preserve"> (MSH)</w:t>
            </w:r>
          </w:p>
        </w:tc>
      </w:tr>
      <w:tr w:rsidR="007F7B28" w:rsidTr="007F7B28">
        <w:tc>
          <w:tcPr>
            <w:tcW w:w="4361" w:type="dxa"/>
            <w:gridSpan w:val="2"/>
          </w:tcPr>
          <w:p w:rsidR="007F7B28" w:rsidRPr="007F7B28" w:rsidRDefault="007F7B28">
            <w:pPr>
              <w:rPr>
                <w:b/>
              </w:rPr>
            </w:pPr>
            <w:proofErr w:type="spellStart"/>
            <w:r>
              <w:rPr>
                <w:b/>
              </w:rPr>
              <w:t>Neurohypophysis</w:t>
            </w:r>
            <w:proofErr w:type="spellEnd"/>
          </w:p>
        </w:tc>
        <w:tc>
          <w:tcPr>
            <w:tcW w:w="5103" w:type="dxa"/>
          </w:tcPr>
          <w:p w:rsidR="007F7B28" w:rsidRDefault="007F7B28"/>
        </w:tc>
      </w:tr>
      <w:tr w:rsidR="007F7B28" w:rsidTr="003B157D">
        <w:tc>
          <w:tcPr>
            <w:tcW w:w="9464" w:type="dxa"/>
            <w:gridSpan w:val="3"/>
          </w:tcPr>
          <w:p w:rsidR="007F7B28" w:rsidRDefault="007F7B28">
            <w:r>
              <w:t>Oxytocin</w:t>
            </w:r>
            <w:r w:rsidR="002F4911">
              <w:t xml:space="preserve"> – </w:t>
            </w:r>
            <w:proofErr w:type="spellStart"/>
            <w:r w:rsidR="002F4911">
              <w:t>paraventricular</w:t>
            </w:r>
            <w:proofErr w:type="spellEnd"/>
            <w:r w:rsidR="002F4911">
              <w:t xml:space="preserve"> nucleus</w:t>
            </w:r>
          </w:p>
          <w:p w:rsidR="007F7B28" w:rsidRDefault="007F7B28">
            <w:proofErr w:type="spellStart"/>
            <w:r>
              <w:t>Vassopressin</w:t>
            </w:r>
            <w:proofErr w:type="spellEnd"/>
            <w:r>
              <w:t>/ADH</w:t>
            </w:r>
            <w:r w:rsidR="002F4911">
              <w:t xml:space="preserve"> – </w:t>
            </w:r>
            <w:proofErr w:type="spellStart"/>
            <w:r w:rsidR="002F4911">
              <w:t>supraoptic</w:t>
            </w:r>
            <w:proofErr w:type="spellEnd"/>
            <w:r w:rsidR="002F4911">
              <w:t xml:space="preserve"> nucleus</w:t>
            </w:r>
          </w:p>
        </w:tc>
      </w:tr>
    </w:tbl>
    <w:p w:rsidR="002F4911" w:rsidRDefault="002F4911"/>
    <w:p w:rsidR="002F4911" w:rsidRPr="002F4911" w:rsidRDefault="002F4911" w:rsidP="002F4911">
      <w:pPr>
        <w:pStyle w:val="NoSpacing"/>
        <w:rPr>
          <w:b/>
        </w:rPr>
      </w:pPr>
      <w:r w:rsidRPr="002F4911">
        <w:rPr>
          <w:b/>
        </w:rPr>
        <w:t>Hormone Effects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3719"/>
      </w:tblGrid>
      <w:tr w:rsidR="002F4911" w:rsidTr="002F4911">
        <w:tc>
          <w:tcPr>
            <w:tcW w:w="1915" w:type="dxa"/>
          </w:tcPr>
          <w:p w:rsidR="002F4911" w:rsidRDefault="002F4911">
            <w:pPr>
              <w:rPr>
                <w:b/>
              </w:rPr>
            </w:pPr>
          </w:p>
        </w:tc>
        <w:tc>
          <w:tcPr>
            <w:tcW w:w="1915" w:type="dxa"/>
          </w:tcPr>
          <w:p w:rsidR="002F4911" w:rsidRDefault="002F4911">
            <w:pPr>
              <w:rPr>
                <w:b/>
              </w:rPr>
            </w:pPr>
            <w:r>
              <w:rPr>
                <w:b/>
              </w:rPr>
              <w:t>Hormone</w:t>
            </w:r>
          </w:p>
        </w:tc>
        <w:tc>
          <w:tcPr>
            <w:tcW w:w="1915" w:type="dxa"/>
          </w:tcPr>
          <w:p w:rsidR="002F4911" w:rsidRDefault="002F4911">
            <w:pPr>
              <w:rPr>
                <w:b/>
              </w:rPr>
            </w:pPr>
            <w:r>
              <w:rPr>
                <w:b/>
              </w:rPr>
              <w:t>Target</w:t>
            </w:r>
          </w:p>
        </w:tc>
        <w:tc>
          <w:tcPr>
            <w:tcW w:w="3719" w:type="dxa"/>
          </w:tcPr>
          <w:p w:rsidR="002F4911" w:rsidRDefault="002F4911">
            <w:pPr>
              <w:rPr>
                <w:b/>
              </w:rPr>
            </w:pPr>
            <w:r>
              <w:rPr>
                <w:b/>
              </w:rPr>
              <w:t>Action</w:t>
            </w:r>
          </w:p>
        </w:tc>
      </w:tr>
      <w:tr w:rsidR="002F4911" w:rsidTr="002F4911">
        <w:trPr>
          <w:trHeight w:val="35"/>
        </w:trPr>
        <w:tc>
          <w:tcPr>
            <w:tcW w:w="1915" w:type="dxa"/>
            <w:vMerge w:val="restart"/>
          </w:tcPr>
          <w:p w:rsidR="002F4911" w:rsidRDefault="002F4911">
            <w:pPr>
              <w:rPr>
                <w:b/>
              </w:rPr>
            </w:pPr>
            <w:r>
              <w:rPr>
                <w:b/>
              </w:rPr>
              <w:t>Anterior</w:t>
            </w:r>
          </w:p>
        </w:tc>
        <w:tc>
          <w:tcPr>
            <w:tcW w:w="1915" w:type="dxa"/>
          </w:tcPr>
          <w:p w:rsidR="002F4911" w:rsidRPr="002F4911" w:rsidRDefault="002F4911" w:rsidP="002F4911">
            <w:pPr>
              <w:pStyle w:val="NoSpacing"/>
            </w:pPr>
            <w:r>
              <w:t>ACTH</w:t>
            </w:r>
          </w:p>
        </w:tc>
        <w:tc>
          <w:tcPr>
            <w:tcW w:w="1915" w:type="dxa"/>
          </w:tcPr>
          <w:p w:rsidR="002F4911" w:rsidRPr="002F4911" w:rsidRDefault="002F4911" w:rsidP="002F4911">
            <w:pPr>
              <w:pStyle w:val="NoSpacing"/>
            </w:pPr>
            <w:r>
              <w:t>Adrenals</w:t>
            </w:r>
          </w:p>
        </w:tc>
        <w:tc>
          <w:tcPr>
            <w:tcW w:w="3719" w:type="dxa"/>
          </w:tcPr>
          <w:p w:rsidR="002F4911" w:rsidRPr="002F4911" w:rsidRDefault="002F4911" w:rsidP="002F4911">
            <w:pPr>
              <w:pStyle w:val="NoSpacing"/>
            </w:pPr>
            <w:r>
              <w:t>stress response</w:t>
            </w:r>
          </w:p>
        </w:tc>
      </w:tr>
      <w:tr w:rsidR="002F4911" w:rsidTr="002F4911">
        <w:trPr>
          <w:trHeight w:val="35"/>
        </w:trPr>
        <w:tc>
          <w:tcPr>
            <w:tcW w:w="1915" w:type="dxa"/>
            <w:vMerge/>
          </w:tcPr>
          <w:p w:rsidR="002F4911" w:rsidRDefault="002F4911">
            <w:pPr>
              <w:rPr>
                <w:b/>
              </w:rPr>
            </w:pPr>
          </w:p>
        </w:tc>
        <w:tc>
          <w:tcPr>
            <w:tcW w:w="1915" w:type="dxa"/>
          </w:tcPr>
          <w:p w:rsidR="002F4911" w:rsidRDefault="002F4911" w:rsidP="002F4911">
            <w:pPr>
              <w:pStyle w:val="NoSpacing"/>
            </w:pPr>
            <w:r>
              <w:t>TSH</w:t>
            </w:r>
          </w:p>
        </w:tc>
        <w:tc>
          <w:tcPr>
            <w:tcW w:w="1915" w:type="dxa"/>
          </w:tcPr>
          <w:p w:rsidR="002F4911" w:rsidRPr="002F4911" w:rsidRDefault="002F4911" w:rsidP="002F4911">
            <w:pPr>
              <w:pStyle w:val="NoSpacing"/>
            </w:pPr>
            <w:r>
              <w:t>Thyroid</w:t>
            </w:r>
          </w:p>
        </w:tc>
        <w:tc>
          <w:tcPr>
            <w:tcW w:w="3719" w:type="dxa"/>
          </w:tcPr>
          <w:p w:rsidR="002F4911" w:rsidRPr="002F4911" w:rsidRDefault="002F4911" w:rsidP="002F4911">
            <w:pPr>
              <w:pStyle w:val="NoSpacing"/>
            </w:pPr>
            <w:r>
              <w:t>release of thyroid hormones T3 &amp; T4</w:t>
            </w:r>
          </w:p>
        </w:tc>
      </w:tr>
      <w:tr w:rsidR="002F4911" w:rsidTr="002F4911">
        <w:trPr>
          <w:trHeight w:val="35"/>
        </w:trPr>
        <w:tc>
          <w:tcPr>
            <w:tcW w:w="1915" w:type="dxa"/>
            <w:vMerge/>
          </w:tcPr>
          <w:p w:rsidR="002F4911" w:rsidRDefault="002F4911">
            <w:pPr>
              <w:rPr>
                <w:b/>
              </w:rPr>
            </w:pPr>
          </w:p>
        </w:tc>
        <w:tc>
          <w:tcPr>
            <w:tcW w:w="1915" w:type="dxa"/>
          </w:tcPr>
          <w:p w:rsidR="002F4911" w:rsidRDefault="002F4911" w:rsidP="002F4911">
            <w:pPr>
              <w:pStyle w:val="NoSpacing"/>
            </w:pPr>
            <w:r>
              <w:t>FSH</w:t>
            </w:r>
          </w:p>
        </w:tc>
        <w:tc>
          <w:tcPr>
            <w:tcW w:w="1915" w:type="dxa"/>
          </w:tcPr>
          <w:p w:rsidR="002F4911" w:rsidRPr="002F4911" w:rsidRDefault="002F4911" w:rsidP="002F4911">
            <w:pPr>
              <w:pStyle w:val="NoSpacing"/>
            </w:pPr>
            <w:r>
              <w:t>Gonads</w:t>
            </w:r>
          </w:p>
        </w:tc>
        <w:tc>
          <w:tcPr>
            <w:tcW w:w="3719" w:type="dxa"/>
          </w:tcPr>
          <w:p w:rsidR="002F4911" w:rsidRPr="002F4911" w:rsidRDefault="002F4911" w:rsidP="002F4911">
            <w:pPr>
              <w:pStyle w:val="NoSpacing"/>
            </w:pPr>
            <w:r>
              <w:t>gametogenesis</w:t>
            </w:r>
          </w:p>
        </w:tc>
      </w:tr>
      <w:tr w:rsidR="002F4911" w:rsidTr="002F4911">
        <w:trPr>
          <w:trHeight w:val="35"/>
        </w:trPr>
        <w:tc>
          <w:tcPr>
            <w:tcW w:w="1915" w:type="dxa"/>
            <w:vMerge/>
          </w:tcPr>
          <w:p w:rsidR="002F4911" w:rsidRDefault="002F4911">
            <w:pPr>
              <w:rPr>
                <w:b/>
              </w:rPr>
            </w:pPr>
          </w:p>
        </w:tc>
        <w:tc>
          <w:tcPr>
            <w:tcW w:w="1915" w:type="dxa"/>
          </w:tcPr>
          <w:p w:rsidR="002F4911" w:rsidRDefault="002F4911" w:rsidP="002F4911">
            <w:pPr>
              <w:pStyle w:val="NoSpacing"/>
            </w:pPr>
            <w:r>
              <w:t>LH</w:t>
            </w:r>
          </w:p>
        </w:tc>
        <w:tc>
          <w:tcPr>
            <w:tcW w:w="1915" w:type="dxa"/>
          </w:tcPr>
          <w:p w:rsidR="002F4911" w:rsidRPr="002F4911" w:rsidRDefault="002F4911" w:rsidP="002F4911">
            <w:pPr>
              <w:pStyle w:val="NoSpacing"/>
            </w:pPr>
            <w:r>
              <w:t>Gonads</w:t>
            </w:r>
          </w:p>
        </w:tc>
        <w:tc>
          <w:tcPr>
            <w:tcW w:w="3719" w:type="dxa"/>
          </w:tcPr>
          <w:p w:rsidR="002F4911" w:rsidRPr="002F4911" w:rsidRDefault="002F4911" w:rsidP="002F4911">
            <w:pPr>
              <w:pStyle w:val="NoSpacing"/>
            </w:pPr>
            <w:proofErr w:type="spellStart"/>
            <w:r>
              <w:t>steroidogenesis</w:t>
            </w:r>
            <w:proofErr w:type="spellEnd"/>
          </w:p>
        </w:tc>
      </w:tr>
      <w:tr w:rsidR="002F4911" w:rsidTr="002F4911">
        <w:trPr>
          <w:trHeight w:val="35"/>
        </w:trPr>
        <w:tc>
          <w:tcPr>
            <w:tcW w:w="1915" w:type="dxa"/>
            <w:vMerge/>
          </w:tcPr>
          <w:p w:rsidR="002F4911" w:rsidRDefault="002F4911">
            <w:pPr>
              <w:rPr>
                <w:b/>
              </w:rPr>
            </w:pPr>
          </w:p>
        </w:tc>
        <w:tc>
          <w:tcPr>
            <w:tcW w:w="1915" w:type="dxa"/>
          </w:tcPr>
          <w:p w:rsidR="002F4911" w:rsidRDefault="002F4911" w:rsidP="002F4911">
            <w:pPr>
              <w:pStyle w:val="NoSpacing"/>
            </w:pPr>
            <w:r>
              <w:t>GH</w:t>
            </w:r>
          </w:p>
        </w:tc>
        <w:tc>
          <w:tcPr>
            <w:tcW w:w="1915" w:type="dxa"/>
          </w:tcPr>
          <w:p w:rsidR="002F4911" w:rsidRPr="002F4911" w:rsidRDefault="002F4911" w:rsidP="002F4911">
            <w:pPr>
              <w:pStyle w:val="NoSpacing"/>
            </w:pPr>
            <w:r>
              <w:t>Many tissues</w:t>
            </w:r>
          </w:p>
        </w:tc>
        <w:tc>
          <w:tcPr>
            <w:tcW w:w="3719" w:type="dxa"/>
          </w:tcPr>
          <w:p w:rsidR="002F4911" w:rsidRPr="002F4911" w:rsidRDefault="002F4911" w:rsidP="002F4911">
            <w:pPr>
              <w:pStyle w:val="NoSpacing"/>
            </w:pPr>
            <w:r>
              <w:t>growth &amp; development</w:t>
            </w:r>
          </w:p>
        </w:tc>
      </w:tr>
      <w:tr w:rsidR="002F4911" w:rsidTr="002F4911">
        <w:trPr>
          <w:trHeight w:val="35"/>
        </w:trPr>
        <w:tc>
          <w:tcPr>
            <w:tcW w:w="1915" w:type="dxa"/>
            <w:vMerge/>
          </w:tcPr>
          <w:p w:rsidR="002F4911" w:rsidRDefault="002F4911">
            <w:pPr>
              <w:rPr>
                <w:b/>
              </w:rPr>
            </w:pPr>
          </w:p>
        </w:tc>
        <w:tc>
          <w:tcPr>
            <w:tcW w:w="1915" w:type="dxa"/>
          </w:tcPr>
          <w:p w:rsidR="002F4911" w:rsidRDefault="002F4911" w:rsidP="002F4911">
            <w:pPr>
              <w:pStyle w:val="NoSpacing"/>
            </w:pPr>
            <w:r>
              <w:t>PRL</w:t>
            </w:r>
          </w:p>
        </w:tc>
        <w:tc>
          <w:tcPr>
            <w:tcW w:w="1915" w:type="dxa"/>
          </w:tcPr>
          <w:p w:rsidR="002F4911" w:rsidRPr="002F4911" w:rsidRDefault="002F4911" w:rsidP="002F4911">
            <w:pPr>
              <w:pStyle w:val="NoSpacing"/>
            </w:pPr>
            <w:r>
              <w:t>Mammary glands</w:t>
            </w:r>
          </w:p>
        </w:tc>
        <w:tc>
          <w:tcPr>
            <w:tcW w:w="3719" w:type="dxa"/>
          </w:tcPr>
          <w:p w:rsidR="002F4911" w:rsidRPr="002F4911" w:rsidRDefault="002F4911" w:rsidP="002F4911">
            <w:pPr>
              <w:pStyle w:val="NoSpacing"/>
            </w:pPr>
            <w:r>
              <w:t>milk production and letdown</w:t>
            </w:r>
          </w:p>
        </w:tc>
      </w:tr>
      <w:tr w:rsidR="002F4911" w:rsidTr="002F4911">
        <w:trPr>
          <w:trHeight w:val="35"/>
        </w:trPr>
        <w:tc>
          <w:tcPr>
            <w:tcW w:w="1915" w:type="dxa"/>
            <w:vMerge/>
          </w:tcPr>
          <w:p w:rsidR="002F4911" w:rsidRDefault="002F4911">
            <w:pPr>
              <w:rPr>
                <w:b/>
              </w:rPr>
            </w:pPr>
          </w:p>
        </w:tc>
        <w:tc>
          <w:tcPr>
            <w:tcW w:w="1915" w:type="dxa"/>
          </w:tcPr>
          <w:p w:rsidR="002F4911" w:rsidRDefault="002F4911" w:rsidP="002F4911">
            <w:pPr>
              <w:pStyle w:val="NoSpacing"/>
            </w:pPr>
            <w:r>
              <w:t>MSH</w:t>
            </w:r>
          </w:p>
        </w:tc>
        <w:tc>
          <w:tcPr>
            <w:tcW w:w="1915" w:type="dxa"/>
          </w:tcPr>
          <w:p w:rsidR="002F4911" w:rsidRPr="002F4911" w:rsidRDefault="002F4911" w:rsidP="002F4911">
            <w:pPr>
              <w:pStyle w:val="NoSpacing"/>
            </w:pPr>
            <w:r>
              <w:t>Melanocyte</w:t>
            </w:r>
          </w:p>
        </w:tc>
        <w:tc>
          <w:tcPr>
            <w:tcW w:w="3719" w:type="dxa"/>
          </w:tcPr>
          <w:p w:rsidR="002F4911" w:rsidRPr="002F4911" w:rsidRDefault="002F4911" w:rsidP="002F4911">
            <w:pPr>
              <w:pStyle w:val="NoSpacing"/>
            </w:pPr>
            <w:r>
              <w:t>pigment changes</w:t>
            </w:r>
          </w:p>
        </w:tc>
      </w:tr>
      <w:tr w:rsidR="002F4911" w:rsidTr="002F4911">
        <w:trPr>
          <w:trHeight w:val="123"/>
        </w:trPr>
        <w:tc>
          <w:tcPr>
            <w:tcW w:w="1915" w:type="dxa"/>
            <w:vMerge w:val="restart"/>
          </w:tcPr>
          <w:p w:rsidR="002F4911" w:rsidRDefault="002F4911">
            <w:pPr>
              <w:rPr>
                <w:b/>
              </w:rPr>
            </w:pPr>
            <w:r>
              <w:rPr>
                <w:b/>
              </w:rPr>
              <w:t>Posterior</w:t>
            </w:r>
          </w:p>
        </w:tc>
        <w:tc>
          <w:tcPr>
            <w:tcW w:w="1915" w:type="dxa"/>
          </w:tcPr>
          <w:p w:rsidR="002F4911" w:rsidRPr="002F4911" w:rsidRDefault="002F4911" w:rsidP="002F4911">
            <w:pPr>
              <w:pStyle w:val="NoSpacing"/>
            </w:pPr>
            <w:r>
              <w:t>Oxytocin</w:t>
            </w:r>
          </w:p>
        </w:tc>
        <w:tc>
          <w:tcPr>
            <w:tcW w:w="1915" w:type="dxa"/>
          </w:tcPr>
          <w:p w:rsidR="002F4911" w:rsidRPr="002F4911" w:rsidRDefault="002F4911" w:rsidP="002F4911">
            <w:pPr>
              <w:pStyle w:val="NoSpacing"/>
            </w:pPr>
            <w:r>
              <w:t>Uterus</w:t>
            </w:r>
          </w:p>
        </w:tc>
        <w:tc>
          <w:tcPr>
            <w:tcW w:w="3719" w:type="dxa"/>
          </w:tcPr>
          <w:p w:rsidR="002F4911" w:rsidRPr="002F4911" w:rsidRDefault="002F4911" w:rsidP="002F4911">
            <w:pPr>
              <w:pStyle w:val="NoSpacing"/>
            </w:pPr>
            <w:r>
              <w:t>contractions</w:t>
            </w:r>
          </w:p>
        </w:tc>
      </w:tr>
      <w:tr w:rsidR="002F4911" w:rsidTr="002F4911">
        <w:trPr>
          <w:trHeight w:val="122"/>
        </w:trPr>
        <w:tc>
          <w:tcPr>
            <w:tcW w:w="1915" w:type="dxa"/>
            <w:vMerge/>
          </w:tcPr>
          <w:p w:rsidR="002F4911" w:rsidRDefault="002F4911">
            <w:pPr>
              <w:rPr>
                <w:b/>
              </w:rPr>
            </w:pPr>
          </w:p>
        </w:tc>
        <w:tc>
          <w:tcPr>
            <w:tcW w:w="1915" w:type="dxa"/>
          </w:tcPr>
          <w:p w:rsidR="002F4911" w:rsidRPr="002F4911" w:rsidRDefault="002F4911" w:rsidP="002F4911">
            <w:pPr>
              <w:pStyle w:val="NoSpacing"/>
            </w:pPr>
            <w:r>
              <w:t>Vasopressin (ADH)</w:t>
            </w:r>
          </w:p>
        </w:tc>
        <w:tc>
          <w:tcPr>
            <w:tcW w:w="1915" w:type="dxa"/>
          </w:tcPr>
          <w:p w:rsidR="002F4911" w:rsidRPr="002F4911" w:rsidRDefault="002F4911" w:rsidP="002F4911">
            <w:pPr>
              <w:pStyle w:val="NoSpacing"/>
            </w:pPr>
            <w:r>
              <w:t>Kidneys</w:t>
            </w:r>
          </w:p>
        </w:tc>
        <w:tc>
          <w:tcPr>
            <w:tcW w:w="3719" w:type="dxa"/>
          </w:tcPr>
          <w:p w:rsidR="002F4911" w:rsidRPr="002F4911" w:rsidRDefault="002F4911" w:rsidP="002F4911">
            <w:pPr>
              <w:pStyle w:val="NoSpacing"/>
            </w:pPr>
            <w:r>
              <w:t>water balance/retention</w:t>
            </w:r>
          </w:p>
        </w:tc>
      </w:tr>
    </w:tbl>
    <w:p w:rsidR="002F4911" w:rsidRPr="002F4911" w:rsidRDefault="002F4911">
      <w:pPr>
        <w:rPr>
          <w:b/>
        </w:rPr>
      </w:pPr>
    </w:p>
    <w:sectPr w:rsidR="002F4911" w:rsidRPr="002F491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32319"/>
    <w:multiLevelType w:val="hybridMultilevel"/>
    <w:tmpl w:val="4A4CAAC2"/>
    <w:lvl w:ilvl="0" w:tplc="49F6C0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7EA"/>
    <w:rsid w:val="002F4911"/>
    <w:rsid w:val="003B157D"/>
    <w:rsid w:val="00461AD9"/>
    <w:rsid w:val="00612EE6"/>
    <w:rsid w:val="006F793F"/>
    <w:rsid w:val="007F7B28"/>
    <w:rsid w:val="009B2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B27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F7B28"/>
    <w:pPr>
      <w:ind w:left="720"/>
      <w:contextualSpacing/>
    </w:pPr>
  </w:style>
  <w:style w:type="paragraph" w:styleId="NoSpacing">
    <w:name w:val="No Spacing"/>
    <w:uiPriority w:val="1"/>
    <w:qFormat/>
    <w:rsid w:val="002F491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B27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F7B28"/>
    <w:pPr>
      <w:ind w:left="720"/>
      <w:contextualSpacing/>
    </w:pPr>
  </w:style>
  <w:style w:type="paragraph" w:styleId="NoSpacing">
    <w:name w:val="No Spacing"/>
    <w:uiPriority w:val="1"/>
    <w:qFormat/>
    <w:rsid w:val="002F49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</dc:creator>
  <cp:lastModifiedBy>Alison</cp:lastModifiedBy>
  <cp:revision>3</cp:revision>
  <dcterms:created xsi:type="dcterms:W3CDTF">2011-10-04T01:55:00Z</dcterms:created>
  <dcterms:modified xsi:type="dcterms:W3CDTF">2011-10-04T14:38:00Z</dcterms:modified>
</cp:coreProperties>
</file>