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33F599" w14:textId="695C4061" w:rsidR="00075671" w:rsidRPr="00E904F8" w:rsidRDefault="00075671">
      <w:pPr>
        <w:pStyle w:val="NoteLevel1"/>
      </w:pPr>
      <w:r w:rsidRPr="00E904F8">
        <w:rPr>
          <w:b/>
          <w:color w:val="365F91" w:themeColor="accent1" w:themeShade="BF"/>
        </w:rPr>
        <w:t>Healthy Eating</w:t>
      </w:r>
    </w:p>
    <w:p w14:paraId="5C61C2E0" w14:textId="77777777" w:rsidR="00075671" w:rsidRPr="00E904F8" w:rsidRDefault="00075671" w:rsidP="00075671">
      <w:pPr>
        <w:pStyle w:val="NoteLevel2"/>
        <w:rPr>
          <w:color w:val="365F91" w:themeColor="accent1" w:themeShade="BF"/>
        </w:rPr>
      </w:pPr>
      <w:r w:rsidRPr="00E904F8">
        <w:rPr>
          <w:i/>
          <w:color w:val="365F91" w:themeColor="accent1" w:themeShade="BF"/>
        </w:rPr>
        <w:t>Hunger</w:t>
      </w:r>
      <w:r w:rsidRPr="00E904F8">
        <w:rPr>
          <w:color w:val="365F91" w:themeColor="accent1" w:themeShade="BF"/>
        </w:rPr>
        <w:t>: the feeling you get after not eating</w:t>
      </w:r>
    </w:p>
    <w:p w14:paraId="2D7DF27A" w14:textId="77777777" w:rsidR="00075671" w:rsidRPr="00E904F8" w:rsidRDefault="00075671" w:rsidP="00075671">
      <w:pPr>
        <w:pStyle w:val="NoteLevel2"/>
        <w:rPr>
          <w:color w:val="365F91" w:themeColor="accent1" w:themeShade="BF"/>
        </w:rPr>
      </w:pPr>
      <w:r w:rsidRPr="00E904F8">
        <w:rPr>
          <w:i/>
          <w:color w:val="365F91" w:themeColor="accent1" w:themeShade="BF"/>
        </w:rPr>
        <w:t>Appetite</w:t>
      </w:r>
      <w:r w:rsidRPr="00E904F8">
        <w:rPr>
          <w:color w:val="365F91" w:themeColor="accent1" w:themeShade="BF"/>
        </w:rPr>
        <w:t>: a learned psychological desire to eat whether or not we are hungry</w:t>
      </w:r>
    </w:p>
    <w:p w14:paraId="53CC09C3" w14:textId="77777777" w:rsidR="00075671" w:rsidRPr="00E904F8" w:rsidRDefault="00075671" w:rsidP="00075671">
      <w:pPr>
        <w:pStyle w:val="NoteLevel3"/>
        <w:rPr>
          <w:color w:val="365F91" w:themeColor="accent1" w:themeShade="BF"/>
        </w:rPr>
      </w:pPr>
      <w:r w:rsidRPr="00E904F8">
        <w:rPr>
          <w:color w:val="365F91" w:themeColor="accent1" w:themeShade="BF"/>
        </w:rPr>
        <w:t>Stimulations: cultural and social meanings attached to food, convenience and advertising, habit or custom, emotion comfort, nutritional value, social interaction, trends, ect</w:t>
      </w:r>
    </w:p>
    <w:p w14:paraId="559F56B4" w14:textId="77777777" w:rsidR="00075671" w:rsidRPr="00E904F8" w:rsidRDefault="00075671" w:rsidP="00075671">
      <w:pPr>
        <w:pStyle w:val="NoteLevel2"/>
        <w:rPr>
          <w:color w:val="365F91" w:themeColor="accent1" w:themeShade="BF"/>
        </w:rPr>
      </w:pPr>
      <w:r w:rsidRPr="00E904F8">
        <w:rPr>
          <w:i/>
          <w:color w:val="365F91" w:themeColor="accent1" w:themeShade="BF"/>
        </w:rPr>
        <w:t xml:space="preserve">Eat to live: </w:t>
      </w:r>
      <w:r w:rsidRPr="00E904F8">
        <w:rPr>
          <w:color w:val="365F91" w:themeColor="accent1" w:themeShade="BF"/>
        </w:rPr>
        <w:t>eating to maintain body functions</w:t>
      </w:r>
    </w:p>
    <w:p w14:paraId="5CCE2190" w14:textId="77777777" w:rsidR="00075671" w:rsidRPr="00E904F8" w:rsidRDefault="00075671" w:rsidP="00075671">
      <w:pPr>
        <w:pStyle w:val="NoteLevel2"/>
        <w:rPr>
          <w:color w:val="365F91" w:themeColor="accent1" w:themeShade="BF"/>
        </w:rPr>
      </w:pPr>
      <w:r w:rsidRPr="00E904F8">
        <w:rPr>
          <w:i/>
          <w:color w:val="365F91" w:themeColor="accent1" w:themeShade="BF"/>
        </w:rPr>
        <w:t xml:space="preserve">Live to eat: </w:t>
      </w:r>
      <w:r w:rsidRPr="00E904F8">
        <w:rPr>
          <w:color w:val="365F91" w:themeColor="accent1" w:themeShade="BF"/>
        </w:rPr>
        <w:t>eating to satisfy out appetite and/or cultural needs</w:t>
      </w:r>
    </w:p>
    <w:p w14:paraId="6AEA79E9" w14:textId="77777777" w:rsidR="00075671" w:rsidRPr="00E904F8" w:rsidRDefault="00075671" w:rsidP="00075671">
      <w:pPr>
        <w:pStyle w:val="NoteLevel2"/>
        <w:rPr>
          <w:color w:val="365F91" w:themeColor="accent1" w:themeShade="BF"/>
        </w:rPr>
      </w:pPr>
      <w:r w:rsidRPr="00E904F8">
        <w:rPr>
          <w:i/>
          <w:color w:val="365F91" w:themeColor="accent1" w:themeShade="BF"/>
        </w:rPr>
        <w:t>Recipe for weight gain:</w:t>
      </w:r>
      <w:r w:rsidRPr="00E904F8">
        <w:rPr>
          <w:color w:val="365F91" w:themeColor="accent1" w:themeShade="BF"/>
        </w:rPr>
        <w:t xml:space="preserve"> eating three large meals combined with a physically inactive lifestyle</w:t>
      </w:r>
    </w:p>
    <w:p w14:paraId="4053CF5D" w14:textId="77777777" w:rsidR="00075671" w:rsidRPr="00E904F8" w:rsidRDefault="00075671" w:rsidP="00075671">
      <w:pPr>
        <w:pStyle w:val="NoteLevel2"/>
        <w:rPr>
          <w:color w:val="365F91" w:themeColor="accent1" w:themeShade="BF"/>
        </w:rPr>
      </w:pPr>
      <w:r w:rsidRPr="00E904F8">
        <w:rPr>
          <w:i/>
          <w:color w:val="365F91" w:themeColor="accent1" w:themeShade="BF"/>
        </w:rPr>
        <w:t>Nutrition:</w:t>
      </w:r>
      <w:r w:rsidRPr="00E904F8">
        <w:rPr>
          <w:color w:val="365F91" w:themeColor="accent1" w:themeShade="BF"/>
        </w:rPr>
        <w:t xml:space="preserve"> science that investigates the relationship between physiological function and the elements of the food we eat</w:t>
      </w:r>
    </w:p>
    <w:p w14:paraId="6A46F607" w14:textId="77777777" w:rsidR="00075671" w:rsidRPr="00E904F8" w:rsidRDefault="00075671" w:rsidP="00075671">
      <w:pPr>
        <w:pStyle w:val="NoteLevel2"/>
        <w:rPr>
          <w:color w:val="365F91" w:themeColor="accent1" w:themeShade="BF"/>
        </w:rPr>
      </w:pPr>
      <w:r w:rsidRPr="00E904F8">
        <w:rPr>
          <w:i/>
          <w:color w:val="365F91" w:themeColor="accent1" w:themeShade="BF"/>
        </w:rPr>
        <w:t>Nutrient:</w:t>
      </w:r>
      <w:r w:rsidRPr="00E904F8">
        <w:rPr>
          <w:color w:val="365F91" w:themeColor="accent1" w:themeShade="BF"/>
        </w:rPr>
        <w:t xml:space="preserve"> water, proteins, carbs, fats, vitamins, minerals</w:t>
      </w:r>
    </w:p>
    <w:p w14:paraId="3F59632E" w14:textId="77777777" w:rsidR="00075671" w:rsidRPr="00E904F8" w:rsidRDefault="00075671" w:rsidP="00075671">
      <w:pPr>
        <w:pStyle w:val="NoteLevel2"/>
        <w:rPr>
          <w:color w:val="365F91" w:themeColor="accent1" w:themeShade="BF"/>
        </w:rPr>
      </w:pPr>
      <w:r w:rsidRPr="00E904F8">
        <w:rPr>
          <w:i/>
          <w:color w:val="365F91" w:themeColor="accent1" w:themeShade="BF"/>
        </w:rPr>
        <w:t>Canadian diet:</w:t>
      </w:r>
      <w:r w:rsidRPr="00E904F8">
        <w:rPr>
          <w:color w:val="365F91" w:themeColor="accent1" w:themeShade="BF"/>
        </w:rPr>
        <w:t xml:space="preserve"> high in fat and calories with typically large servings of red meat, potatoes and rich deserts</w:t>
      </w:r>
    </w:p>
    <w:p w14:paraId="633EA01E" w14:textId="77777777" w:rsidR="00075671" w:rsidRPr="00E904F8" w:rsidRDefault="00075671" w:rsidP="00075671">
      <w:pPr>
        <w:pStyle w:val="NoteLevel1"/>
        <w:rPr>
          <w:color w:val="365F91" w:themeColor="accent1" w:themeShade="BF"/>
        </w:rPr>
      </w:pPr>
      <w:r w:rsidRPr="00E904F8">
        <w:rPr>
          <w:b/>
          <w:color w:val="365F91" w:themeColor="accent1" w:themeShade="BF"/>
        </w:rPr>
        <w:t>Monitoring Calories</w:t>
      </w:r>
    </w:p>
    <w:p w14:paraId="749198E1" w14:textId="77777777" w:rsidR="00075671" w:rsidRPr="00E904F8" w:rsidRDefault="00075671" w:rsidP="00075671">
      <w:pPr>
        <w:pStyle w:val="NoteLevel2"/>
        <w:rPr>
          <w:color w:val="365F91" w:themeColor="accent1" w:themeShade="BF"/>
        </w:rPr>
      </w:pPr>
      <w:r w:rsidRPr="00E904F8">
        <w:rPr>
          <w:i/>
          <w:color w:val="365F91" w:themeColor="accent1" w:themeShade="BF"/>
        </w:rPr>
        <w:t xml:space="preserve">Calorie: </w:t>
      </w:r>
      <w:r w:rsidRPr="00E904F8">
        <w:rPr>
          <w:color w:val="365F91" w:themeColor="accent1" w:themeShade="BF"/>
        </w:rPr>
        <w:t>unit of measure that indicates the amount of energy obtained from a particular food</w:t>
      </w:r>
    </w:p>
    <w:p w14:paraId="10A2E4DB" w14:textId="77777777" w:rsidR="00075671" w:rsidRPr="00E904F8" w:rsidRDefault="00075671" w:rsidP="00075671">
      <w:pPr>
        <w:pStyle w:val="NoteLevel3"/>
        <w:rPr>
          <w:color w:val="365F91" w:themeColor="accent1" w:themeShade="BF"/>
        </w:rPr>
      </w:pPr>
      <w:r w:rsidRPr="00E904F8">
        <w:rPr>
          <w:color w:val="365F91" w:themeColor="accent1" w:themeShade="BF"/>
        </w:rPr>
        <w:t>Eaten in forms of protein, fats, carbs</w:t>
      </w:r>
    </w:p>
    <w:p w14:paraId="54325570" w14:textId="77777777" w:rsidR="00075671" w:rsidRPr="00E904F8" w:rsidRDefault="00075671" w:rsidP="00075671">
      <w:pPr>
        <w:pStyle w:val="NoteLevel3"/>
        <w:rPr>
          <w:color w:val="365F91" w:themeColor="accent1" w:themeShade="BF"/>
        </w:rPr>
      </w:pPr>
      <w:r w:rsidRPr="00E904F8">
        <w:rPr>
          <w:color w:val="365F91" w:themeColor="accent1" w:themeShade="BF"/>
        </w:rPr>
        <w:t>No calories: water, vitamins, minerals</w:t>
      </w:r>
    </w:p>
    <w:p w14:paraId="2A048627" w14:textId="77777777" w:rsidR="00075671" w:rsidRPr="00E904F8" w:rsidRDefault="00075671" w:rsidP="00075671">
      <w:pPr>
        <w:pStyle w:val="NoteLevel1"/>
        <w:rPr>
          <w:color w:val="365F91" w:themeColor="accent1" w:themeShade="BF"/>
        </w:rPr>
      </w:pPr>
      <w:r w:rsidRPr="00E904F8">
        <w:rPr>
          <w:b/>
          <w:color w:val="365F91" w:themeColor="accent1" w:themeShade="BF"/>
        </w:rPr>
        <w:t>Canadian food guide</w:t>
      </w:r>
    </w:p>
    <w:p w14:paraId="0A9B3F31" w14:textId="77777777" w:rsidR="00075671" w:rsidRPr="00E904F8" w:rsidRDefault="00075671" w:rsidP="00075671">
      <w:pPr>
        <w:pStyle w:val="NoteLevel2"/>
        <w:rPr>
          <w:color w:val="365F91" w:themeColor="accent1" w:themeShade="BF"/>
        </w:rPr>
      </w:pPr>
      <w:r w:rsidRPr="00E904F8">
        <w:rPr>
          <w:color w:val="365F91" w:themeColor="accent1" w:themeShade="BF"/>
        </w:rPr>
        <w:t>1. Promoted a pattern of eating to meet nutrient needs</w:t>
      </w:r>
    </w:p>
    <w:p w14:paraId="00D3F70C" w14:textId="77777777" w:rsidR="00075671" w:rsidRPr="00E904F8" w:rsidRDefault="00075671" w:rsidP="00075671">
      <w:pPr>
        <w:pStyle w:val="NoteLevel2"/>
        <w:rPr>
          <w:color w:val="365F91" w:themeColor="accent1" w:themeShade="BF"/>
        </w:rPr>
      </w:pPr>
      <w:r w:rsidRPr="00E904F8">
        <w:rPr>
          <w:color w:val="365F91" w:themeColor="accent1" w:themeShade="BF"/>
        </w:rPr>
        <w:t>2. Promoted health</w:t>
      </w:r>
    </w:p>
    <w:p w14:paraId="5EB93C55" w14:textId="77777777" w:rsidR="00075671" w:rsidRPr="00E904F8" w:rsidRDefault="00075671" w:rsidP="00075671">
      <w:pPr>
        <w:pStyle w:val="NoteLevel2"/>
        <w:rPr>
          <w:color w:val="365F91" w:themeColor="accent1" w:themeShade="BF"/>
        </w:rPr>
      </w:pPr>
      <w:r w:rsidRPr="00E904F8">
        <w:rPr>
          <w:color w:val="365F91" w:themeColor="accent1" w:themeShade="BF"/>
        </w:rPr>
        <w:t>3. Minimized the risk of nutrition related chronic disease</w:t>
      </w:r>
    </w:p>
    <w:p w14:paraId="034C72D5" w14:textId="77777777" w:rsidR="00075671" w:rsidRPr="00E904F8" w:rsidRDefault="00075671" w:rsidP="00075671">
      <w:pPr>
        <w:pStyle w:val="NoteLevel2"/>
        <w:rPr>
          <w:color w:val="365F91" w:themeColor="accent1" w:themeShade="BF"/>
        </w:rPr>
      </w:pPr>
      <w:r w:rsidRPr="00E904F8">
        <w:rPr>
          <w:color w:val="365F91" w:themeColor="accent1" w:themeShade="BF"/>
        </w:rPr>
        <w:t>Obtain the minimum number of service before eating “extras”</w:t>
      </w:r>
    </w:p>
    <w:p w14:paraId="26DE0E2D" w14:textId="77777777" w:rsidR="00075671" w:rsidRPr="00E904F8" w:rsidRDefault="00075671" w:rsidP="00075671">
      <w:pPr>
        <w:pStyle w:val="NoteLevel1"/>
        <w:rPr>
          <w:color w:val="365F91" w:themeColor="accent1" w:themeShade="BF"/>
        </w:rPr>
      </w:pPr>
      <w:r w:rsidRPr="00E904F8">
        <w:rPr>
          <w:b/>
          <w:color w:val="365F91" w:themeColor="accent1" w:themeShade="BF"/>
        </w:rPr>
        <w:t>Digestive Process</w:t>
      </w:r>
    </w:p>
    <w:p w14:paraId="2FD2A20D" w14:textId="77777777" w:rsidR="00075671" w:rsidRPr="00E904F8" w:rsidRDefault="00075671" w:rsidP="00075671">
      <w:pPr>
        <w:pStyle w:val="NoteLevel2"/>
        <w:rPr>
          <w:color w:val="365F91" w:themeColor="accent1" w:themeShade="BF"/>
        </w:rPr>
      </w:pPr>
      <w:r w:rsidRPr="00E904F8">
        <w:rPr>
          <w:i/>
          <w:color w:val="365F91" w:themeColor="accent1" w:themeShade="BF"/>
        </w:rPr>
        <w:t xml:space="preserve">Digestive process: </w:t>
      </w:r>
      <w:r w:rsidRPr="00E904F8">
        <w:rPr>
          <w:color w:val="365F91" w:themeColor="accent1" w:themeShade="BF"/>
        </w:rPr>
        <w:t>process by which foods are broken down and absorbed or excreted by the body</w:t>
      </w:r>
    </w:p>
    <w:p w14:paraId="3E9FA510" w14:textId="77777777" w:rsidR="00075671" w:rsidRPr="00E904F8" w:rsidRDefault="00075671" w:rsidP="00075671">
      <w:pPr>
        <w:pStyle w:val="NoteLevel3"/>
        <w:rPr>
          <w:color w:val="365F91" w:themeColor="accent1" w:themeShade="BF"/>
        </w:rPr>
      </w:pPr>
      <w:r w:rsidRPr="00E904F8">
        <w:rPr>
          <w:color w:val="365F91" w:themeColor="accent1" w:themeShade="BF"/>
        </w:rPr>
        <w:t>Your mouth prepares the food by increasing saliva production.</w:t>
      </w:r>
    </w:p>
    <w:p w14:paraId="0D8C3693" w14:textId="77777777" w:rsidR="00075671" w:rsidRPr="00E904F8" w:rsidRDefault="00075671" w:rsidP="00075671">
      <w:pPr>
        <w:pStyle w:val="NoteLevel4"/>
        <w:rPr>
          <w:color w:val="365F91" w:themeColor="accent1" w:themeShade="BF"/>
        </w:rPr>
      </w:pPr>
      <w:r w:rsidRPr="00E904F8">
        <w:rPr>
          <w:i/>
          <w:color w:val="365F91" w:themeColor="accent1" w:themeShade="BF"/>
        </w:rPr>
        <w:t xml:space="preserve">Saliva: </w:t>
      </w:r>
      <w:r w:rsidRPr="00E904F8">
        <w:rPr>
          <w:color w:val="365F91" w:themeColor="accent1" w:themeShade="BF"/>
        </w:rPr>
        <w:t xml:space="preserve">contains mostly water, which aids in chewing and swallowing, but it also contains important enzymes that begin the process of food breakdown. </w:t>
      </w:r>
    </w:p>
    <w:p w14:paraId="57165E1F" w14:textId="77777777" w:rsidR="00075671" w:rsidRPr="00E904F8" w:rsidRDefault="00075671" w:rsidP="00075671">
      <w:pPr>
        <w:pStyle w:val="NoteLevel5"/>
        <w:rPr>
          <w:color w:val="365F91" w:themeColor="accent1" w:themeShade="BF"/>
        </w:rPr>
      </w:pPr>
      <w:r w:rsidRPr="00E904F8">
        <w:rPr>
          <w:i/>
          <w:color w:val="365F91" w:themeColor="accent1" w:themeShade="BF"/>
        </w:rPr>
        <w:t xml:space="preserve">Amylase: </w:t>
      </w:r>
      <w:r w:rsidRPr="00E904F8">
        <w:rPr>
          <w:color w:val="365F91" w:themeColor="accent1" w:themeShade="BF"/>
        </w:rPr>
        <w:t>initiates the digestive process for carbs</w:t>
      </w:r>
    </w:p>
    <w:p w14:paraId="1025B85C" w14:textId="77777777" w:rsidR="00075671" w:rsidRPr="00E904F8" w:rsidRDefault="00075671" w:rsidP="00075671">
      <w:pPr>
        <w:pStyle w:val="NoteLevel3"/>
        <w:rPr>
          <w:color w:val="365F91" w:themeColor="accent1" w:themeShade="BF"/>
        </w:rPr>
      </w:pPr>
      <w:r w:rsidRPr="00E904F8">
        <w:rPr>
          <w:i/>
          <w:color w:val="365F91" w:themeColor="accent1" w:themeShade="BF"/>
        </w:rPr>
        <w:t xml:space="preserve">Esophagus: </w:t>
      </w:r>
      <w:r w:rsidRPr="00E904F8">
        <w:rPr>
          <w:color w:val="365F91" w:themeColor="accent1" w:themeShade="BF"/>
        </w:rPr>
        <w:t>food passes down it</w:t>
      </w:r>
    </w:p>
    <w:p w14:paraId="121E66E2" w14:textId="77777777" w:rsidR="00075671" w:rsidRPr="00E904F8" w:rsidRDefault="00075671" w:rsidP="00075671">
      <w:pPr>
        <w:pStyle w:val="NoteLevel4"/>
        <w:rPr>
          <w:color w:val="365F91" w:themeColor="accent1" w:themeShade="BF"/>
        </w:rPr>
      </w:pPr>
      <w:r w:rsidRPr="00E904F8">
        <w:rPr>
          <w:color w:val="365F91" w:themeColor="accent1" w:themeShade="BF"/>
        </w:rPr>
        <w:lastRenderedPageBreak/>
        <w:t>23-25 centimetre tube that connects the mouth to the stomach</w:t>
      </w:r>
    </w:p>
    <w:p w14:paraId="335DAE30" w14:textId="77777777" w:rsidR="00075671" w:rsidRPr="00E904F8" w:rsidRDefault="00075671" w:rsidP="00075671">
      <w:pPr>
        <w:pStyle w:val="NoteLevel4"/>
        <w:rPr>
          <w:color w:val="365F91" w:themeColor="accent1" w:themeShade="BF"/>
        </w:rPr>
      </w:pPr>
      <w:proofErr w:type="gramStart"/>
      <w:r w:rsidRPr="00E904F8">
        <w:rPr>
          <w:i/>
          <w:color w:val="365F91" w:themeColor="accent1" w:themeShade="BF"/>
        </w:rPr>
        <w:t>peristalsis</w:t>
      </w:r>
      <w:proofErr w:type="gramEnd"/>
      <w:r w:rsidRPr="00E904F8">
        <w:rPr>
          <w:i/>
          <w:color w:val="365F91" w:themeColor="accent1" w:themeShade="BF"/>
        </w:rPr>
        <w:t xml:space="preserve">: </w:t>
      </w:r>
      <w:r w:rsidRPr="00E904F8">
        <w:rPr>
          <w:color w:val="365F91" w:themeColor="accent1" w:themeShade="BF"/>
        </w:rPr>
        <w:t>a series of contractions and relaxations by the muscle lining your esophagus moves food</w:t>
      </w:r>
    </w:p>
    <w:p w14:paraId="2BF04938" w14:textId="77777777" w:rsidR="00075671" w:rsidRPr="00E904F8" w:rsidRDefault="00075671" w:rsidP="00075671">
      <w:pPr>
        <w:pStyle w:val="NoteLevel3"/>
        <w:rPr>
          <w:color w:val="365F91" w:themeColor="accent1" w:themeShade="BF"/>
        </w:rPr>
      </w:pPr>
      <w:proofErr w:type="gramStart"/>
      <w:r w:rsidRPr="00E904F8">
        <w:rPr>
          <w:i/>
          <w:color w:val="365F91" w:themeColor="accent1" w:themeShade="BF"/>
        </w:rPr>
        <w:t>stomach</w:t>
      </w:r>
      <w:proofErr w:type="gramEnd"/>
      <w:r w:rsidRPr="00E904F8">
        <w:rPr>
          <w:i/>
          <w:color w:val="365F91" w:themeColor="accent1" w:themeShade="BF"/>
        </w:rPr>
        <w:t xml:space="preserve">: </w:t>
      </w:r>
      <w:r w:rsidRPr="00E904F8">
        <w:rPr>
          <w:color w:val="365F91" w:themeColor="accent1" w:themeShade="BF"/>
        </w:rPr>
        <w:t>food mixes with enzymes and stomach acid</w:t>
      </w:r>
    </w:p>
    <w:p w14:paraId="3C35C4C2" w14:textId="77777777" w:rsidR="00075671" w:rsidRPr="00E904F8" w:rsidRDefault="00075671" w:rsidP="00075671">
      <w:pPr>
        <w:pStyle w:val="NoteLevel4"/>
        <w:rPr>
          <w:color w:val="365F91" w:themeColor="accent1" w:themeShade="BF"/>
        </w:rPr>
      </w:pPr>
      <w:proofErr w:type="gramStart"/>
      <w:r w:rsidRPr="00E904F8">
        <w:rPr>
          <w:i/>
          <w:color w:val="365F91" w:themeColor="accent1" w:themeShade="BF"/>
        </w:rPr>
        <w:t>hydrochloric</w:t>
      </w:r>
      <w:proofErr w:type="gramEnd"/>
      <w:r w:rsidRPr="00E904F8">
        <w:rPr>
          <w:i/>
          <w:color w:val="365F91" w:themeColor="accent1" w:themeShade="BF"/>
        </w:rPr>
        <w:t xml:space="preserve"> acid </w:t>
      </w:r>
      <w:r w:rsidRPr="00E904F8">
        <w:rPr>
          <w:color w:val="365F91" w:themeColor="accent1" w:themeShade="BF"/>
        </w:rPr>
        <w:t xml:space="preserve">works with </w:t>
      </w:r>
      <w:r w:rsidRPr="00E904F8">
        <w:rPr>
          <w:i/>
          <w:color w:val="365F91" w:themeColor="accent1" w:themeShade="BF"/>
        </w:rPr>
        <w:t xml:space="preserve">pepsin, </w:t>
      </w:r>
      <w:r w:rsidRPr="00E904F8">
        <w:rPr>
          <w:color w:val="365F91" w:themeColor="accent1" w:themeShade="BF"/>
        </w:rPr>
        <w:t>to break down proteins</w:t>
      </w:r>
    </w:p>
    <w:p w14:paraId="75CA1107" w14:textId="77777777" w:rsidR="00075671" w:rsidRPr="00E904F8" w:rsidRDefault="00075671" w:rsidP="00075671">
      <w:pPr>
        <w:pStyle w:val="NoteLevel4"/>
        <w:rPr>
          <w:color w:val="365F91" w:themeColor="accent1" w:themeShade="BF"/>
        </w:rPr>
      </w:pPr>
      <w:proofErr w:type="gramStart"/>
      <w:r w:rsidRPr="00E904F8">
        <w:rPr>
          <w:color w:val="365F91" w:themeColor="accent1" w:themeShade="BF"/>
        </w:rPr>
        <w:t>secretes</w:t>
      </w:r>
      <w:proofErr w:type="gramEnd"/>
      <w:r w:rsidRPr="00E904F8">
        <w:rPr>
          <w:color w:val="365F91" w:themeColor="accent1" w:themeShade="BF"/>
        </w:rPr>
        <w:t xml:space="preserve"> enough mucus to protect the stomach lining from these harsh digestive juices</w:t>
      </w:r>
    </w:p>
    <w:p w14:paraId="63FC2F7A" w14:textId="77777777" w:rsidR="00075671" w:rsidRPr="00E904F8" w:rsidRDefault="00075671" w:rsidP="00075671">
      <w:pPr>
        <w:pStyle w:val="NoteLevel3"/>
        <w:rPr>
          <w:color w:val="365F91" w:themeColor="accent1" w:themeShade="BF"/>
        </w:rPr>
      </w:pPr>
      <w:proofErr w:type="gramStart"/>
      <w:r w:rsidRPr="00E904F8">
        <w:rPr>
          <w:i/>
          <w:color w:val="365F91" w:themeColor="accent1" w:themeShade="BF"/>
        </w:rPr>
        <w:t>small</w:t>
      </w:r>
      <w:proofErr w:type="gramEnd"/>
      <w:r w:rsidRPr="00E904F8">
        <w:rPr>
          <w:i/>
          <w:color w:val="365F91" w:themeColor="accent1" w:themeShade="BF"/>
        </w:rPr>
        <w:t xml:space="preserve"> intestine: </w:t>
      </w:r>
      <w:r w:rsidRPr="00E904F8">
        <w:rPr>
          <w:color w:val="365F91" w:themeColor="accent1" w:themeShade="BF"/>
        </w:rPr>
        <w:t xml:space="preserve">8 meter long coiled tube containing three sections: </w:t>
      </w:r>
      <w:r w:rsidRPr="00E904F8">
        <w:rPr>
          <w:i/>
          <w:color w:val="365F91" w:themeColor="accent1" w:themeShade="BF"/>
        </w:rPr>
        <w:t>duodenum, jejenum, ileum.</w:t>
      </w:r>
    </w:p>
    <w:p w14:paraId="5CB657ED" w14:textId="77777777" w:rsidR="00075671" w:rsidRPr="00E904F8" w:rsidRDefault="00075671" w:rsidP="00075671">
      <w:pPr>
        <w:pStyle w:val="NoteLevel4"/>
        <w:rPr>
          <w:color w:val="365F91" w:themeColor="accent1" w:themeShade="BF"/>
        </w:rPr>
      </w:pPr>
      <w:r w:rsidRPr="00E904F8">
        <w:rPr>
          <w:color w:val="365F91" w:themeColor="accent1" w:themeShade="BF"/>
        </w:rPr>
        <w:t>Each section secretes digestive enzymes that contribute to the breakdown of proteins, fats, and carbs (with the help of liver</w:t>
      </w:r>
      <w:r w:rsidR="005A2DF0" w:rsidRPr="00E904F8">
        <w:rPr>
          <w:color w:val="365F91" w:themeColor="accent1" w:themeShade="BF"/>
        </w:rPr>
        <w:t xml:space="preserve"> (filters, bile)</w:t>
      </w:r>
      <w:r w:rsidRPr="00E904F8">
        <w:rPr>
          <w:color w:val="365F91" w:themeColor="accent1" w:themeShade="BF"/>
        </w:rPr>
        <w:t xml:space="preserve"> and pancreatic</w:t>
      </w:r>
      <w:r w:rsidR="005A2DF0" w:rsidRPr="00E904F8">
        <w:rPr>
          <w:color w:val="365F91" w:themeColor="accent1" w:themeShade="BF"/>
        </w:rPr>
        <w:t xml:space="preserve"> (insulin, glucagon)</w:t>
      </w:r>
      <w:r w:rsidRPr="00E904F8">
        <w:rPr>
          <w:color w:val="365F91" w:themeColor="accent1" w:themeShade="BF"/>
        </w:rPr>
        <w:t xml:space="preserve"> enzymes.</w:t>
      </w:r>
    </w:p>
    <w:p w14:paraId="5A57FB8F" w14:textId="77777777" w:rsidR="00075671" w:rsidRPr="00E904F8" w:rsidRDefault="005A2DF0" w:rsidP="00075671">
      <w:pPr>
        <w:pStyle w:val="NoteLevel4"/>
        <w:rPr>
          <w:color w:val="365F91" w:themeColor="accent1" w:themeShade="BF"/>
        </w:rPr>
      </w:pPr>
      <w:r w:rsidRPr="00E904F8">
        <w:rPr>
          <w:color w:val="365F91" w:themeColor="accent1" w:themeShade="BF"/>
        </w:rPr>
        <w:t>Nutrients are absorbed into blood stream and supply body cells with energy</w:t>
      </w:r>
    </w:p>
    <w:p w14:paraId="7C5A7C54" w14:textId="77777777" w:rsidR="005A2DF0" w:rsidRPr="00E904F8" w:rsidRDefault="005A2DF0" w:rsidP="00075671">
      <w:pPr>
        <w:pStyle w:val="NoteLevel4"/>
        <w:rPr>
          <w:color w:val="365F91" w:themeColor="accent1" w:themeShade="BF"/>
        </w:rPr>
      </w:pPr>
      <w:r w:rsidRPr="00E904F8">
        <w:rPr>
          <w:color w:val="365F91" w:themeColor="accent1" w:themeShade="BF"/>
        </w:rPr>
        <w:t>Liver determines if nutrients are stored, sent to cells or organs, or excreted</w:t>
      </w:r>
    </w:p>
    <w:p w14:paraId="3660AB7C" w14:textId="77777777" w:rsidR="005A2DF0" w:rsidRPr="00E904F8" w:rsidRDefault="005A2DF0" w:rsidP="00075671">
      <w:pPr>
        <w:pStyle w:val="NoteLevel4"/>
        <w:rPr>
          <w:color w:val="365F91" w:themeColor="accent1" w:themeShade="BF"/>
        </w:rPr>
      </w:pPr>
      <w:r w:rsidRPr="00E904F8">
        <w:rPr>
          <w:color w:val="365F91" w:themeColor="accent1" w:themeShade="BF"/>
        </w:rPr>
        <w:t>Solid wastes consisting of fibre, water, and salts are dumped in large intestine where water and salt is reabsorbed and fiber passes through the anus</w:t>
      </w:r>
    </w:p>
    <w:p w14:paraId="359F8F63" w14:textId="77777777" w:rsidR="005A2DF0" w:rsidRPr="00E904F8" w:rsidRDefault="005A2DF0" w:rsidP="005A2DF0">
      <w:pPr>
        <w:pStyle w:val="NoteLevel2"/>
        <w:rPr>
          <w:color w:val="365F91" w:themeColor="accent1" w:themeShade="BF"/>
        </w:rPr>
      </w:pPr>
      <w:proofErr w:type="gramStart"/>
      <w:r w:rsidRPr="00E904F8">
        <w:rPr>
          <w:color w:val="365F91" w:themeColor="accent1" w:themeShade="BF"/>
        </w:rPr>
        <w:t>take</w:t>
      </w:r>
      <w:proofErr w:type="gramEnd"/>
      <w:r w:rsidRPr="00E904F8">
        <w:rPr>
          <w:color w:val="365F91" w:themeColor="accent1" w:themeShade="BF"/>
        </w:rPr>
        <w:t xml:space="preserve"> 24 hours.</w:t>
      </w:r>
    </w:p>
    <w:p w14:paraId="454C8C8D" w14:textId="77777777" w:rsidR="005A2DF0" w:rsidRPr="00E904F8" w:rsidRDefault="005A2DF0" w:rsidP="005A2DF0">
      <w:pPr>
        <w:pStyle w:val="NoteLevel1"/>
        <w:rPr>
          <w:color w:val="365F91" w:themeColor="accent1" w:themeShade="BF"/>
        </w:rPr>
      </w:pPr>
      <w:r w:rsidRPr="00E904F8">
        <w:rPr>
          <w:b/>
          <w:color w:val="365F91" w:themeColor="accent1" w:themeShade="BF"/>
        </w:rPr>
        <w:t>Water</w:t>
      </w:r>
    </w:p>
    <w:p w14:paraId="24B8D0EB" w14:textId="77777777" w:rsidR="005A2DF0" w:rsidRPr="00E904F8" w:rsidRDefault="005A2DF0" w:rsidP="005A2DF0">
      <w:pPr>
        <w:pStyle w:val="NoteLevel2"/>
        <w:rPr>
          <w:color w:val="365F91" w:themeColor="accent1" w:themeShade="BF"/>
        </w:rPr>
      </w:pPr>
      <w:r w:rsidRPr="00E904F8">
        <w:rPr>
          <w:color w:val="365F91" w:themeColor="accent1" w:themeShade="BF"/>
        </w:rPr>
        <w:t>We could survive much logner without food than without water</w:t>
      </w:r>
    </w:p>
    <w:p w14:paraId="61339D16" w14:textId="77777777" w:rsidR="005A2DF0" w:rsidRPr="00E904F8" w:rsidRDefault="005A2DF0" w:rsidP="005A2DF0">
      <w:pPr>
        <w:pStyle w:val="NoteLevel2"/>
        <w:rPr>
          <w:color w:val="365F91" w:themeColor="accent1" w:themeShade="BF"/>
        </w:rPr>
      </w:pPr>
      <w:r w:rsidRPr="00E904F8">
        <w:rPr>
          <w:i/>
          <w:color w:val="365F91" w:themeColor="accent1" w:themeShade="BF"/>
        </w:rPr>
        <w:t xml:space="preserve">Dehydration: </w:t>
      </w:r>
      <w:r w:rsidRPr="00E904F8">
        <w:rPr>
          <w:color w:val="365F91" w:themeColor="accent1" w:themeShade="BF"/>
        </w:rPr>
        <w:t>abnormal depletion of body fluids</w:t>
      </w:r>
    </w:p>
    <w:p w14:paraId="141E4D68" w14:textId="77777777" w:rsidR="005A2DF0" w:rsidRPr="00E904F8" w:rsidRDefault="005A2DF0" w:rsidP="005A2DF0">
      <w:pPr>
        <w:pStyle w:val="NoteLevel3"/>
        <w:rPr>
          <w:color w:val="365F91" w:themeColor="accent1" w:themeShade="BF"/>
        </w:rPr>
      </w:pPr>
      <w:r w:rsidRPr="00E904F8">
        <w:rPr>
          <w:color w:val="365F91" w:themeColor="accent1" w:themeShade="BF"/>
        </w:rPr>
        <w:t>Causes health related issues within hours</w:t>
      </w:r>
    </w:p>
    <w:p w14:paraId="698C3E49" w14:textId="77777777" w:rsidR="005A2DF0" w:rsidRPr="00E904F8" w:rsidRDefault="005A2DF0" w:rsidP="005A2DF0">
      <w:pPr>
        <w:pStyle w:val="NoteLevel3"/>
        <w:rPr>
          <w:color w:val="365F91" w:themeColor="accent1" w:themeShade="BF"/>
        </w:rPr>
      </w:pPr>
      <w:r w:rsidRPr="00E904F8">
        <w:rPr>
          <w:color w:val="365F91" w:themeColor="accent1" w:themeShade="BF"/>
        </w:rPr>
        <w:t>Dead after a few days</w:t>
      </w:r>
    </w:p>
    <w:p w14:paraId="443E5681" w14:textId="77777777" w:rsidR="005A2DF0" w:rsidRPr="00E904F8" w:rsidRDefault="005A2DF0" w:rsidP="005A2DF0">
      <w:pPr>
        <w:pStyle w:val="NoteLevel2"/>
        <w:rPr>
          <w:color w:val="365F91" w:themeColor="accent1" w:themeShade="BF"/>
        </w:rPr>
      </w:pPr>
      <w:r w:rsidRPr="00E904F8">
        <w:rPr>
          <w:color w:val="365F91" w:themeColor="accent1" w:themeShade="BF"/>
        </w:rPr>
        <w:t>50-60% of our total body weight is water</w:t>
      </w:r>
    </w:p>
    <w:p w14:paraId="2689607E" w14:textId="77777777" w:rsidR="005A2DF0" w:rsidRPr="00E904F8" w:rsidRDefault="005A2DF0" w:rsidP="005A2DF0">
      <w:pPr>
        <w:pStyle w:val="NoteLevel2"/>
        <w:rPr>
          <w:color w:val="365F91" w:themeColor="accent1" w:themeShade="BF"/>
        </w:rPr>
      </w:pPr>
      <w:proofErr w:type="gramStart"/>
      <w:r w:rsidRPr="00E904F8">
        <w:rPr>
          <w:color w:val="365F91" w:themeColor="accent1" w:themeShade="BF"/>
        </w:rPr>
        <w:t>bathes</w:t>
      </w:r>
      <w:proofErr w:type="gramEnd"/>
      <w:r w:rsidRPr="00E904F8">
        <w:rPr>
          <w:color w:val="365F91" w:themeColor="accent1" w:themeShade="BF"/>
        </w:rPr>
        <w:t xml:space="preserve"> cells, aids in fluid and electrolyte balance, maintains pH balance, transports molecules and cells throughout the body</w:t>
      </w:r>
    </w:p>
    <w:p w14:paraId="7F477C24" w14:textId="77777777" w:rsidR="005A2DF0" w:rsidRPr="00E904F8" w:rsidRDefault="005A2DF0" w:rsidP="005A2DF0">
      <w:pPr>
        <w:pStyle w:val="NoteLevel2"/>
        <w:rPr>
          <w:color w:val="365F91" w:themeColor="accent1" w:themeShade="BF"/>
        </w:rPr>
      </w:pPr>
      <w:proofErr w:type="gramStart"/>
      <w:r w:rsidRPr="00E904F8">
        <w:rPr>
          <w:color w:val="365F91" w:themeColor="accent1" w:themeShade="BF"/>
        </w:rPr>
        <w:t>major</w:t>
      </w:r>
      <w:proofErr w:type="gramEnd"/>
      <w:r w:rsidRPr="00E904F8">
        <w:rPr>
          <w:color w:val="365F91" w:themeColor="accent1" w:themeShade="BF"/>
        </w:rPr>
        <w:t xml:space="preserve"> component of blood</w:t>
      </w:r>
    </w:p>
    <w:p w14:paraId="74725E05" w14:textId="77777777" w:rsidR="005A2DF0" w:rsidRPr="00E904F8" w:rsidRDefault="005A2DF0" w:rsidP="005A2DF0">
      <w:pPr>
        <w:pStyle w:val="NoteLevel2"/>
        <w:rPr>
          <w:color w:val="365F91" w:themeColor="accent1" w:themeShade="BF"/>
        </w:rPr>
      </w:pPr>
      <w:r w:rsidRPr="00E904F8">
        <w:rPr>
          <w:color w:val="365F91" w:themeColor="accent1" w:themeShade="BF"/>
        </w:rPr>
        <w:t>6-8 glasses of water is necessary – we intake water through foods</w:t>
      </w:r>
    </w:p>
    <w:p w14:paraId="628DEA37" w14:textId="77777777" w:rsidR="005A2DF0" w:rsidRPr="00E904F8" w:rsidRDefault="005A2DF0" w:rsidP="005A2DF0">
      <w:pPr>
        <w:pStyle w:val="NoteLevel2"/>
        <w:rPr>
          <w:color w:val="365F91" w:themeColor="accent1" w:themeShade="BF"/>
        </w:rPr>
      </w:pPr>
      <w:proofErr w:type="gramStart"/>
      <w:r w:rsidRPr="00E904F8">
        <w:rPr>
          <w:color w:val="365F91" w:themeColor="accent1" w:themeShade="BF"/>
        </w:rPr>
        <w:t>athletes</w:t>
      </w:r>
      <w:proofErr w:type="gramEnd"/>
      <w:r w:rsidRPr="00E904F8">
        <w:rPr>
          <w:color w:val="365F91" w:themeColor="accent1" w:themeShade="BF"/>
        </w:rPr>
        <w:t xml:space="preserve"> lose 1 to 2 litres of fluid per hour in hot, humid weather while excercising</w:t>
      </w:r>
    </w:p>
    <w:p w14:paraId="795F1851" w14:textId="77777777" w:rsidR="005A2DF0" w:rsidRPr="00E904F8" w:rsidRDefault="005A2DF0" w:rsidP="005A2DF0">
      <w:pPr>
        <w:pStyle w:val="NoteLevel2"/>
        <w:rPr>
          <w:color w:val="365F91" w:themeColor="accent1" w:themeShade="BF"/>
        </w:rPr>
      </w:pPr>
      <w:proofErr w:type="gramStart"/>
      <w:r w:rsidRPr="00E904F8">
        <w:rPr>
          <w:color w:val="365F91" w:themeColor="accent1" w:themeShade="BF"/>
        </w:rPr>
        <w:t>if</w:t>
      </w:r>
      <w:proofErr w:type="gramEnd"/>
      <w:r w:rsidRPr="00E904F8">
        <w:rPr>
          <w:color w:val="365F91" w:themeColor="accent1" w:themeShade="BF"/>
        </w:rPr>
        <w:t xml:space="preserve"> you wait till you are thirsty, you have waited to long</w:t>
      </w:r>
    </w:p>
    <w:p w14:paraId="5034E18C" w14:textId="77777777" w:rsidR="005A2DF0" w:rsidRPr="00E904F8" w:rsidRDefault="005A2DF0" w:rsidP="005A2DF0">
      <w:pPr>
        <w:pStyle w:val="NoteLevel2"/>
        <w:rPr>
          <w:color w:val="365F91" w:themeColor="accent1" w:themeShade="BF"/>
        </w:rPr>
      </w:pPr>
      <w:proofErr w:type="gramStart"/>
      <w:r w:rsidRPr="00E904F8">
        <w:rPr>
          <w:color w:val="365F91" w:themeColor="accent1" w:themeShade="BF"/>
        </w:rPr>
        <w:lastRenderedPageBreak/>
        <w:t>monitor</w:t>
      </w:r>
      <w:proofErr w:type="gramEnd"/>
      <w:r w:rsidRPr="00E904F8">
        <w:rPr>
          <w:color w:val="365F91" w:themeColor="accent1" w:themeShade="BF"/>
        </w:rPr>
        <w:t xml:space="preserve"> color of urine</w:t>
      </w:r>
    </w:p>
    <w:p w14:paraId="17BD9719" w14:textId="77777777" w:rsidR="005A2DF0" w:rsidRPr="00E904F8" w:rsidRDefault="005A2DF0" w:rsidP="005A2DF0">
      <w:pPr>
        <w:pStyle w:val="NoteLevel3"/>
        <w:rPr>
          <w:color w:val="365F91" w:themeColor="accent1" w:themeShade="BF"/>
        </w:rPr>
      </w:pPr>
      <w:proofErr w:type="gramStart"/>
      <w:r w:rsidRPr="00E904F8">
        <w:rPr>
          <w:color w:val="365F91" w:themeColor="accent1" w:themeShade="BF"/>
        </w:rPr>
        <w:t>pale</w:t>
      </w:r>
      <w:proofErr w:type="gramEnd"/>
      <w:r w:rsidRPr="00E904F8">
        <w:rPr>
          <w:color w:val="365F91" w:themeColor="accent1" w:themeShade="BF"/>
        </w:rPr>
        <w:t xml:space="preserve"> yellow: sufficiently hydrated</w:t>
      </w:r>
    </w:p>
    <w:p w14:paraId="5F5A4863" w14:textId="77777777" w:rsidR="005A2DF0" w:rsidRPr="00E904F8" w:rsidRDefault="005A2DF0" w:rsidP="005A2DF0">
      <w:pPr>
        <w:pStyle w:val="NoteLevel3"/>
        <w:rPr>
          <w:color w:val="365F91" w:themeColor="accent1" w:themeShade="BF"/>
        </w:rPr>
      </w:pPr>
      <w:proofErr w:type="gramStart"/>
      <w:r w:rsidRPr="00E904F8">
        <w:rPr>
          <w:color w:val="365F91" w:themeColor="accent1" w:themeShade="BF"/>
        </w:rPr>
        <w:t>darker</w:t>
      </w:r>
      <w:proofErr w:type="gramEnd"/>
      <w:r w:rsidRPr="00E904F8">
        <w:rPr>
          <w:color w:val="365F91" w:themeColor="accent1" w:themeShade="BF"/>
        </w:rPr>
        <w:t xml:space="preserve"> yellow: body needs fluids</w:t>
      </w:r>
    </w:p>
    <w:p w14:paraId="2597E18C" w14:textId="77777777" w:rsidR="005A2DF0" w:rsidRPr="00E904F8" w:rsidRDefault="005A2DF0" w:rsidP="005A2DF0">
      <w:pPr>
        <w:pStyle w:val="NoteLevel1"/>
        <w:rPr>
          <w:b/>
          <w:color w:val="365F91" w:themeColor="accent1" w:themeShade="BF"/>
        </w:rPr>
      </w:pPr>
      <w:r w:rsidRPr="00E904F8">
        <w:rPr>
          <w:b/>
          <w:color w:val="365F91" w:themeColor="accent1" w:themeShade="BF"/>
        </w:rPr>
        <w:t>Proteins</w:t>
      </w:r>
    </w:p>
    <w:p w14:paraId="4EB47AB2" w14:textId="77777777" w:rsidR="005A2DF0" w:rsidRPr="00E904F8" w:rsidRDefault="005A2DF0" w:rsidP="005A2DF0">
      <w:pPr>
        <w:pStyle w:val="NoteLevel2"/>
        <w:rPr>
          <w:b/>
          <w:color w:val="365F91" w:themeColor="accent1" w:themeShade="BF"/>
        </w:rPr>
      </w:pPr>
      <w:r w:rsidRPr="00E904F8">
        <w:rPr>
          <w:i/>
          <w:color w:val="365F91" w:themeColor="accent1" w:themeShade="BF"/>
        </w:rPr>
        <w:t xml:space="preserve">Proteins: </w:t>
      </w:r>
      <w:r w:rsidRPr="00E904F8">
        <w:rPr>
          <w:color w:val="365F91" w:themeColor="accent1" w:themeShade="BF"/>
        </w:rPr>
        <w:t>major components of nearly every cell, often reffered to as the “building blocks”</w:t>
      </w:r>
    </w:p>
    <w:p w14:paraId="7CD3D966" w14:textId="77777777" w:rsidR="005A2DF0" w:rsidRPr="00E904F8" w:rsidRDefault="005A2DF0" w:rsidP="005A2DF0">
      <w:pPr>
        <w:pStyle w:val="NoteLevel2"/>
        <w:rPr>
          <w:b/>
          <w:color w:val="365F91" w:themeColor="accent1" w:themeShade="BF"/>
        </w:rPr>
      </w:pPr>
      <w:r w:rsidRPr="00E904F8">
        <w:rPr>
          <w:color w:val="365F91" w:themeColor="accent1" w:themeShade="BF"/>
        </w:rPr>
        <w:t>Next to water they are the most abundant substances</w:t>
      </w:r>
    </w:p>
    <w:p w14:paraId="66481CFB" w14:textId="77777777" w:rsidR="005A2DF0" w:rsidRPr="00E904F8" w:rsidRDefault="005A2DF0" w:rsidP="005A2DF0">
      <w:pPr>
        <w:pStyle w:val="NoteLevel2"/>
        <w:rPr>
          <w:b/>
          <w:color w:val="365F91" w:themeColor="accent1" w:themeShade="BF"/>
        </w:rPr>
      </w:pPr>
      <w:r w:rsidRPr="00E904F8">
        <w:rPr>
          <w:color w:val="365F91" w:themeColor="accent1" w:themeShade="BF"/>
        </w:rPr>
        <w:t>Development and repair of bone, muscle, skin, and blood cells</w:t>
      </w:r>
    </w:p>
    <w:p w14:paraId="778CBDFE" w14:textId="77777777" w:rsidR="005A2DF0" w:rsidRPr="00E904F8" w:rsidRDefault="005A2DF0" w:rsidP="005A2DF0">
      <w:pPr>
        <w:pStyle w:val="NoteLevel2"/>
        <w:rPr>
          <w:b/>
          <w:color w:val="365F91" w:themeColor="accent1" w:themeShade="BF"/>
        </w:rPr>
      </w:pPr>
      <w:r w:rsidRPr="00E904F8">
        <w:rPr>
          <w:color w:val="365F91" w:themeColor="accent1" w:themeShade="BF"/>
        </w:rPr>
        <w:t>Key elements of the antibodies that protect us from disease</w:t>
      </w:r>
    </w:p>
    <w:p w14:paraId="6D61C04B" w14:textId="77777777" w:rsidR="005A2DF0" w:rsidRPr="00E904F8" w:rsidRDefault="005A2DF0" w:rsidP="005A2DF0">
      <w:pPr>
        <w:pStyle w:val="NoteLevel2"/>
        <w:rPr>
          <w:b/>
          <w:color w:val="365F91" w:themeColor="accent1" w:themeShade="BF"/>
        </w:rPr>
      </w:pPr>
      <w:r w:rsidRPr="00E904F8">
        <w:rPr>
          <w:color w:val="365F91" w:themeColor="accent1" w:themeShade="BF"/>
        </w:rPr>
        <w:t>Aid in transport of iron, oxygen, nutrients</w:t>
      </w:r>
    </w:p>
    <w:p w14:paraId="5A1AE35F" w14:textId="77777777" w:rsidR="005A2DF0" w:rsidRPr="00E904F8" w:rsidRDefault="005A2DF0" w:rsidP="005A2DF0">
      <w:pPr>
        <w:pStyle w:val="NoteLevel2"/>
        <w:rPr>
          <w:b/>
          <w:color w:val="365F91" w:themeColor="accent1" w:themeShade="BF"/>
        </w:rPr>
      </w:pPr>
      <w:r w:rsidRPr="00E904F8">
        <w:rPr>
          <w:color w:val="365F91" w:themeColor="accent1" w:themeShade="BF"/>
        </w:rPr>
        <w:t>Involved in fluid, electrolyte, and acid-base balance (pH)</w:t>
      </w:r>
    </w:p>
    <w:p w14:paraId="5491A387" w14:textId="77777777" w:rsidR="005A2DF0" w:rsidRPr="00E904F8" w:rsidRDefault="005A2DF0" w:rsidP="005A2DF0">
      <w:pPr>
        <w:pStyle w:val="NoteLevel2"/>
        <w:rPr>
          <w:b/>
          <w:color w:val="365F91" w:themeColor="accent1" w:themeShade="BF"/>
        </w:rPr>
      </w:pPr>
      <w:r w:rsidRPr="00E904F8">
        <w:rPr>
          <w:color w:val="365F91" w:themeColor="accent1" w:themeShade="BF"/>
        </w:rPr>
        <w:t>4 calories of energy per gram of intake (4 cal/g)</w:t>
      </w:r>
    </w:p>
    <w:p w14:paraId="723B6115" w14:textId="77777777" w:rsidR="005A2DF0" w:rsidRPr="00E904F8" w:rsidRDefault="005A2DF0" w:rsidP="005A2DF0">
      <w:pPr>
        <w:pStyle w:val="NoteLevel2"/>
        <w:rPr>
          <w:b/>
          <w:color w:val="365F91" w:themeColor="accent1" w:themeShade="BF"/>
        </w:rPr>
      </w:pPr>
      <w:r w:rsidRPr="00E904F8">
        <w:rPr>
          <w:color w:val="365F91" w:themeColor="accent1" w:themeShade="BF"/>
        </w:rPr>
        <w:t>0.8g/kg of body weight per day, 12 to 20% of total energy intake</w:t>
      </w:r>
    </w:p>
    <w:p w14:paraId="6B086A2C" w14:textId="77777777" w:rsidR="005A2DF0" w:rsidRPr="00E904F8" w:rsidRDefault="005A2DF0" w:rsidP="005A2DF0">
      <w:pPr>
        <w:pStyle w:val="NoteLevel2"/>
        <w:rPr>
          <w:b/>
          <w:color w:val="365F91" w:themeColor="accent1" w:themeShade="BF"/>
        </w:rPr>
      </w:pPr>
      <w:proofErr w:type="gramStart"/>
      <w:r w:rsidRPr="00E904F8">
        <w:rPr>
          <w:i/>
          <w:color w:val="365F91" w:themeColor="accent1" w:themeShade="BF"/>
        </w:rPr>
        <w:t>amino</w:t>
      </w:r>
      <w:proofErr w:type="gramEnd"/>
      <w:r w:rsidRPr="00E904F8">
        <w:rPr>
          <w:i/>
          <w:color w:val="365F91" w:themeColor="accent1" w:themeShade="BF"/>
        </w:rPr>
        <w:t xml:space="preserve"> acids: </w:t>
      </w:r>
      <w:r w:rsidRPr="00E904F8">
        <w:rPr>
          <w:color w:val="365F91" w:themeColor="accent1" w:themeShade="BF"/>
        </w:rPr>
        <w:t>composed of chains that link together like beads</w:t>
      </w:r>
    </w:p>
    <w:p w14:paraId="3CDE0A74" w14:textId="77777777" w:rsidR="005A2DF0" w:rsidRPr="00E904F8" w:rsidRDefault="005A2DF0" w:rsidP="005A2DF0">
      <w:pPr>
        <w:pStyle w:val="NoteLevel3"/>
        <w:rPr>
          <w:color w:val="365F91" w:themeColor="accent1" w:themeShade="BF"/>
        </w:rPr>
      </w:pPr>
      <w:r w:rsidRPr="00E904F8">
        <w:rPr>
          <w:color w:val="365F91" w:themeColor="accent1" w:themeShade="BF"/>
        </w:rPr>
        <w:t>22 different amino acids are found in animal tissue</w:t>
      </w:r>
    </w:p>
    <w:p w14:paraId="2D43D058" w14:textId="77777777" w:rsidR="005A2DF0" w:rsidRPr="00E904F8" w:rsidRDefault="005A2DF0" w:rsidP="005A2DF0">
      <w:pPr>
        <w:pStyle w:val="NoteLevel3"/>
        <w:rPr>
          <w:color w:val="365F91" w:themeColor="accent1" w:themeShade="BF"/>
        </w:rPr>
      </w:pPr>
      <w:proofErr w:type="gramStart"/>
      <w:r w:rsidRPr="00E904F8">
        <w:rPr>
          <w:color w:val="365F91" w:themeColor="accent1" w:themeShade="BF"/>
        </w:rPr>
        <w:t>humans</w:t>
      </w:r>
      <w:proofErr w:type="gramEnd"/>
      <w:r w:rsidRPr="00E904F8">
        <w:rPr>
          <w:color w:val="365F91" w:themeColor="accent1" w:themeShade="BF"/>
        </w:rPr>
        <w:t xml:space="preserve"> can not synthesize all of them</w:t>
      </w:r>
    </w:p>
    <w:p w14:paraId="1D9C8F65" w14:textId="77777777" w:rsidR="005A2DF0" w:rsidRPr="00E904F8" w:rsidRDefault="005A2DF0" w:rsidP="005A2DF0">
      <w:pPr>
        <w:pStyle w:val="NoteLevel3"/>
        <w:rPr>
          <w:color w:val="365F91" w:themeColor="accent1" w:themeShade="BF"/>
        </w:rPr>
      </w:pPr>
      <w:proofErr w:type="gramStart"/>
      <w:r w:rsidRPr="00E904F8">
        <w:rPr>
          <w:i/>
          <w:color w:val="365F91" w:themeColor="accent1" w:themeShade="BF"/>
        </w:rPr>
        <w:t>essential</w:t>
      </w:r>
      <w:proofErr w:type="gramEnd"/>
      <w:r w:rsidRPr="00E904F8">
        <w:rPr>
          <w:i/>
          <w:color w:val="365F91" w:themeColor="accent1" w:themeShade="BF"/>
        </w:rPr>
        <w:t xml:space="preserve"> amino acids: </w:t>
      </w:r>
      <w:r w:rsidRPr="00E904F8">
        <w:rPr>
          <w:color w:val="365F91" w:themeColor="accent1" w:themeShade="BF"/>
        </w:rPr>
        <w:t>8 amino acids that the adult body cannot make adequately, must be obtained from food</w:t>
      </w:r>
    </w:p>
    <w:p w14:paraId="1A35DDDA" w14:textId="77777777" w:rsidR="005A2DF0" w:rsidRPr="00E904F8" w:rsidRDefault="005A2DF0" w:rsidP="005A2DF0">
      <w:pPr>
        <w:pStyle w:val="NoteLevel3"/>
        <w:rPr>
          <w:color w:val="365F91" w:themeColor="accent1" w:themeShade="BF"/>
        </w:rPr>
      </w:pPr>
      <w:proofErr w:type="gramStart"/>
      <w:r w:rsidRPr="00E904F8">
        <w:rPr>
          <w:i/>
          <w:color w:val="365F91" w:themeColor="accent1" w:themeShade="BF"/>
        </w:rPr>
        <w:t>complete</w:t>
      </w:r>
      <w:proofErr w:type="gramEnd"/>
      <w:r w:rsidRPr="00E904F8">
        <w:rPr>
          <w:i/>
          <w:color w:val="365F91" w:themeColor="accent1" w:themeShade="BF"/>
        </w:rPr>
        <w:t xml:space="preserve"> proteins: </w:t>
      </w:r>
      <w:r w:rsidRPr="00E904F8">
        <w:rPr>
          <w:color w:val="365F91" w:themeColor="accent1" w:themeShade="BF"/>
        </w:rPr>
        <w:t>found in foods that naturally contain the eight essential amino acids</w:t>
      </w:r>
    </w:p>
    <w:p w14:paraId="1F8CA49A" w14:textId="77777777" w:rsidR="005A2DF0" w:rsidRPr="00E904F8" w:rsidRDefault="005A2DF0" w:rsidP="005A2DF0">
      <w:pPr>
        <w:pStyle w:val="NoteLevel4"/>
        <w:rPr>
          <w:color w:val="365F91" w:themeColor="accent1" w:themeShade="BF"/>
        </w:rPr>
      </w:pPr>
      <w:proofErr w:type="gramStart"/>
      <w:r w:rsidRPr="00E904F8">
        <w:rPr>
          <w:color w:val="365F91" w:themeColor="accent1" w:themeShade="BF"/>
        </w:rPr>
        <w:t>quality</w:t>
      </w:r>
      <w:proofErr w:type="gramEnd"/>
      <w:r w:rsidRPr="00E904F8">
        <w:rPr>
          <w:color w:val="365F91" w:themeColor="accent1" w:themeShade="BF"/>
        </w:rPr>
        <w:t xml:space="preserve"> of protein depends on the presence of amino acids in digestible form and in amounts proportional to body requirements</w:t>
      </w:r>
    </w:p>
    <w:p w14:paraId="71936875" w14:textId="77777777" w:rsidR="005A2DF0" w:rsidRPr="00E904F8" w:rsidRDefault="005A2DF0" w:rsidP="005A2DF0">
      <w:pPr>
        <w:pStyle w:val="NoteLevel4"/>
        <w:rPr>
          <w:color w:val="365F91" w:themeColor="accent1" w:themeShade="BF"/>
        </w:rPr>
      </w:pPr>
      <w:proofErr w:type="gramStart"/>
      <w:r w:rsidRPr="00E904F8">
        <w:rPr>
          <w:color w:val="365F91" w:themeColor="accent1" w:themeShade="BF"/>
        </w:rPr>
        <w:t>most</w:t>
      </w:r>
      <w:proofErr w:type="gramEnd"/>
      <w:r w:rsidRPr="00E904F8">
        <w:rPr>
          <w:color w:val="365F91" w:themeColor="accent1" w:themeShade="BF"/>
        </w:rPr>
        <w:t xml:space="preserve"> common source is</w:t>
      </w:r>
      <w:r w:rsidR="00DB3A39" w:rsidRPr="00E904F8">
        <w:rPr>
          <w:color w:val="365F91" w:themeColor="accent1" w:themeShade="BF"/>
        </w:rPr>
        <w:t xml:space="preserve"> meats, poultry, seafood</w:t>
      </w:r>
    </w:p>
    <w:p w14:paraId="3F1B3967" w14:textId="77777777" w:rsidR="005A2DF0" w:rsidRPr="00E904F8" w:rsidRDefault="005A2DF0" w:rsidP="005A2DF0">
      <w:pPr>
        <w:pStyle w:val="NoteLevel3"/>
        <w:rPr>
          <w:color w:val="365F91" w:themeColor="accent1" w:themeShade="BF"/>
        </w:rPr>
      </w:pPr>
      <w:proofErr w:type="gramStart"/>
      <w:r w:rsidRPr="00E904F8">
        <w:rPr>
          <w:i/>
          <w:color w:val="365F91" w:themeColor="accent1" w:themeShade="BF"/>
        </w:rPr>
        <w:t>incomplete</w:t>
      </w:r>
      <w:proofErr w:type="gramEnd"/>
      <w:r w:rsidRPr="00E904F8">
        <w:rPr>
          <w:i/>
          <w:color w:val="365F91" w:themeColor="accent1" w:themeShade="BF"/>
        </w:rPr>
        <w:t xml:space="preserve"> proteins: </w:t>
      </w:r>
      <w:r w:rsidRPr="00E904F8">
        <w:rPr>
          <w:color w:val="365F91" w:themeColor="accent1" w:themeShade="BF"/>
        </w:rPr>
        <w:t>proteins from plant sources that are missing one or two essential amino acids</w:t>
      </w:r>
    </w:p>
    <w:p w14:paraId="127609A6" w14:textId="77777777" w:rsidR="005A2DF0" w:rsidRPr="00E904F8" w:rsidRDefault="005A2DF0" w:rsidP="005A2DF0">
      <w:pPr>
        <w:pStyle w:val="NoteLevel4"/>
        <w:rPr>
          <w:color w:val="365F91" w:themeColor="accent1" w:themeShade="BF"/>
        </w:rPr>
      </w:pPr>
      <w:proofErr w:type="gramStart"/>
      <w:r w:rsidRPr="00E904F8">
        <w:rPr>
          <w:color w:val="365F91" w:themeColor="accent1" w:themeShade="BF"/>
        </w:rPr>
        <w:t>must</w:t>
      </w:r>
      <w:proofErr w:type="gramEnd"/>
      <w:r w:rsidRPr="00E904F8">
        <w:rPr>
          <w:color w:val="365F91" w:themeColor="accent1" w:themeShade="BF"/>
        </w:rPr>
        <w:t xml:space="preserve"> combine foods to eat all 8 essentials, for example, peanut butter on break</w:t>
      </w:r>
    </w:p>
    <w:p w14:paraId="555CE7FD" w14:textId="77777777" w:rsidR="005A2DF0" w:rsidRPr="00E904F8" w:rsidRDefault="00DB3A39" w:rsidP="005A2DF0">
      <w:pPr>
        <w:pStyle w:val="NoteLevel4"/>
        <w:rPr>
          <w:color w:val="365F91" w:themeColor="accent1" w:themeShade="BF"/>
        </w:rPr>
      </w:pPr>
      <w:proofErr w:type="gramStart"/>
      <w:r w:rsidRPr="00E904F8">
        <w:rPr>
          <w:color w:val="365F91" w:themeColor="accent1" w:themeShade="BF"/>
        </w:rPr>
        <w:t>plant</w:t>
      </w:r>
      <w:proofErr w:type="gramEnd"/>
      <w:r w:rsidRPr="00E904F8">
        <w:rPr>
          <w:color w:val="365F91" w:themeColor="accent1" w:themeShade="BF"/>
        </w:rPr>
        <w:t xml:space="preserve"> sources are legumes, grains, nuts and seeds, and vegetables</w:t>
      </w:r>
    </w:p>
    <w:p w14:paraId="683CC813" w14:textId="77777777" w:rsidR="00D50B98" w:rsidRPr="00E904F8" w:rsidRDefault="00D50B98" w:rsidP="00D50B98">
      <w:pPr>
        <w:pStyle w:val="NoteLevel1"/>
        <w:rPr>
          <w:color w:val="365F91" w:themeColor="accent1" w:themeShade="BF"/>
        </w:rPr>
      </w:pPr>
      <w:r w:rsidRPr="00E904F8">
        <w:rPr>
          <w:b/>
          <w:color w:val="365F91" w:themeColor="accent1" w:themeShade="BF"/>
        </w:rPr>
        <w:t>Carbohydrates</w:t>
      </w:r>
    </w:p>
    <w:p w14:paraId="7ED461B5" w14:textId="77777777" w:rsidR="00D50B98" w:rsidRPr="00E904F8" w:rsidRDefault="00D50B98" w:rsidP="00D50B98">
      <w:pPr>
        <w:pStyle w:val="NoteLevel2"/>
        <w:rPr>
          <w:color w:val="365F91" w:themeColor="accent1" w:themeShade="BF"/>
        </w:rPr>
      </w:pPr>
      <w:r w:rsidRPr="00E904F8">
        <w:rPr>
          <w:i/>
          <w:color w:val="365F91" w:themeColor="accent1" w:themeShade="BF"/>
        </w:rPr>
        <w:t xml:space="preserve">Carbohydrates: </w:t>
      </w:r>
      <w:r w:rsidRPr="00E904F8">
        <w:rPr>
          <w:color w:val="365F91" w:themeColor="accent1" w:themeShade="BF"/>
        </w:rPr>
        <w:t xml:space="preserve">supply us with </w:t>
      </w:r>
      <w:proofErr w:type="gramStart"/>
      <w:r w:rsidRPr="00E904F8">
        <w:rPr>
          <w:color w:val="365F91" w:themeColor="accent1" w:themeShade="BF"/>
        </w:rPr>
        <w:t>energy ,</w:t>
      </w:r>
      <w:proofErr w:type="gramEnd"/>
      <w:r w:rsidRPr="00E904F8">
        <w:rPr>
          <w:color w:val="365F91" w:themeColor="accent1" w:themeShade="BF"/>
        </w:rPr>
        <w:t xml:space="preserve"> 4 calories per gram (4 Cal/g) needed to sustain normal daily activity</w:t>
      </w:r>
    </w:p>
    <w:p w14:paraId="34B550AB" w14:textId="77777777" w:rsidR="00D50B98" w:rsidRPr="00E904F8" w:rsidRDefault="00D50B98" w:rsidP="00D50B98">
      <w:pPr>
        <w:pStyle w:val="NoteLevel2"/>
        <w:rPr>
          <w:color w:val="365F91" w:themeColor="accent1" w:themeShade="BF"/>
        </w:rPr>
      </w:pPr>
      <w:r w:rsidRPr="00E904F8">
        <w:rPr>
          <w:color w:val="365F91" w:themeColor="accent1" w:themeShade="BF"/>
        </w:rPr>
        <w:t>Metabolized more quickly and efficiently than proteins</w:t>
      </w:r>
    </w:p>
    <w:p w14:paraId="2AE489F6" w14:textId="77777777" w:rsidR="00D50B98" w:rsidRPr="00E904F8" w:rsidRDefault="00D50B98" w:rsidP="00D50B98">
      <w:pPr>
        <w:pStyle w:val="NoteLevel2"/>
        <w:rPr>
          <w:color w:val="365F91" w:themeColor="accent1" w:themeShade="BF"/>
        </w:rPr>
      </w:pPr>
      <w:r w:rsidRPr="00E904F8">
        <w:rPr>
          <w:color w:val="365F91" w:themeColor="accent1" w:themeShade="BF"/>
        </w:rPr>
        <w:t>Easily converted to glucose</w:t>
      </w:r>
    </w:p>
    <w:p w14:paraId="1C8D740B" w14:textId="77777777" w:rsidR="00D50B98" w:rsidRPr="00E904F8" w:rsidRDefault="00D50B98" w:rsidP="00D50B98">
      <w:pPr>
        <w:pStyle w:val="NoteLevel2"/>
        <w:rPr>
          <w:color w:val="365F91" w:themeColor="accent1" w:themeShade="BF"/>
        </w:rPr>
      </w:pPr>
      <w:proofErr w:type="gramStart"/>
      <w:r w:rsidRPr="00E904F8">
        <w:rPr>
          <w:color w:val="365F91" w:themeColor="accent1" w:themeShade="BF"/>
        </w:rPr>
        <w:t>preferred</w:t>
      </w:r>
      <w:proofErr w:type="gramEnd"/>
      <w:r w:rsidRPr="00E904F8">
        <w:rPr>
          <w:color w:val="365F91" w:themeColor="accent1" w:themeShade="BF"/>
        </w:rPr>
        <w:t xml:space="preserve"> fuel for red blood and nerve cells </w:t>
      </w:r>
    </w:p>
    <w:p w14:paraId="79A97D05" w14:textId="77777777" w:rsidR="00D50B98" w:rsidRPr="00E904F8" w:rsidRDefault="00D50B98" w:rsidP="00D50B98">
      <w:pPr>
        <w:pStyle w:val="NoteLevel2"/>
        <w:rPr>
          <w:color w:val="365F91" w:themeColor="accent1" w:themeShade="BF"/>
        </w:rPr>
      </w:pPr>
      <w:proofErr w:type="gramStart"/>
      <w:r w:rsidRPr="00E904F8">
        <w:rPr>
          <w:color w:val="365F91" w:themeColor="accent1" w:themeShade="BF"/>
        </w:rPr>
        <w:lastRenderedPageBreak/>
        <w:t>important</w:t>
      </w:r>
      <w:proofErr w:type="gramEnd"/>
      <w:r w:rsidRPr="00E904F8">
        <w:rPr>
          <w:color w:val="365F91" w:themeColor="accent1" w:themeShade="BF"/>
        </w:rPr>
        <w:t xml:space="preserve"> role in functioning the internal organs, nervous system, muscles, and are the best energy for endurance athletes. </w:t>
      </w:r>
    </w:p>
    <w:p w14:paraId="762E1D67" w14:textId="77777777" w:rsidR="00D50B98" w:rsidRPr="00E904F8" w:rsidRDefault="00D50B98" w:rsidP="00D50B98">
      <w:pPr>
        <w:pStyle w:val="NoteLevel2"/>
        <w:rPr>
          <w:color w:val="365F91" w:themeColor="accent1" w:themeShade="BF"/>
        </w:rPr>
      </w:pPr>
      <w:r w:rsidRPr="00E904F8">
        <w:rPr>
          <w:i/>
          <w:color w:val="365F91" w:themeColor="accent1" w:themeShade="BF"/>
        </w:rPr>
        <w:t xml:space="preserve">Simple carbohydrates: </w:t>
      </w:r>
      <w:r w:rsidRPr="00E904F8">
        <w:rPr>
          <w:color w:val="365F91" w:themeColor="accent1" w:themeShade="BF"/>
        </w:rPr>
        <w:t>found primarily in fruits</w:t>
      </w:r>
    </w:p>
    <w:p w14:paraId="622AEA88" w14:textId="77777777" w:rsidR="00D50B98" w:rsidRPr="00E904F8" w:rsidRDefault="00D50B98" w:rsidP="00D50B98">
      <w:pPr>
        <w:pStyle w:val="NoteLevel3"/>
        <w:rPr>
          <w:color w:val="365F91" w:themeColor="accent1" w:themeShade="BF"/>
        </w:rPr>
      </w:pPr>
      <w:r w:rsidRPr="00E904F8">
        <w:rPr>
          <w:color w:val="365F91" w:themeColor="accent1" w:themeShade="BF"/>
        </w:rPr>
        <w:t>Most common form is glucose. Simple sugars are converted to glucose to provide energy.</w:t>
      </w:r>
    </w:p>
    <w:p w14:paraId="237455D3" w14:textId="77777777" w:rsidR="00D50B98" w:rsidRPr="00E904F8" w:rsidRDefault="00D50B98" w:rsidP="00D50B98">
      <w:pPr>
        <w:pStyle w:val="NoteLevel3"/>
        <w:rPr>
          <w:color w:val="365F91" w:themeColor="accent1" w:themeShade="BF"/>
        </w:rPr>
      </w:pPr>
      <w:r w:rsidRPr="00E904F8">
        <w:rPr>
          <w:color w:val="365F91" w:themeColor="accent1" w:themeShade="BF"/>
        </w:rPr>
        <w:t>Fructose is another simple sugar found in fruits and berries</w:t>
      </w:r>
    </w:p>
    <w:p w14:paraId="410D4124" w14:textId="77777777" w:rsidR="00D50B98" w:rsidRPr="00E904F8" w:rsidRDefault="00D50B98" w:rsidP="00D50B98">
      <w:pPr>
        <w:pStyle w:val="NoteLevel3"/>
        <w:rPr>
          <w:color w:val="365F91" w:themeColor="accent1" w:themeShade="BF"/>
        </w:rPr>
      </w:pPr>
      <w:r w:rsidRPr="00E904F8">
        <w:rPr>
          <w:color w:val="365F91" w:themeColor="accent1" w:themeShade="BF"/>
        </w:rPr>
        <w:t xml:space="preserve">Classified as </w:t>
      </w:r>
      <w:r w:rsidRPr="00E904F8">
        <w:rPr>
          <w:i/>
          <w:color w:val="365F91" w:themeColor="accent1" w:themeShade="BF"/>
        </w:rPr>
        <w:t xml:space="preserve">monosaccharades </w:t>
      </w:r>
      <w:r w:rsidRPr="00E904F8">
        <w:rPr>
          <w:color w:val="365F91" w:themeColor="accent1" w:themeShade="BF"/>
        </w:rPr>
        <w:t>because they contain one molecule of sugar</w:t>
      </w:r>
    </w:p>
    <w:p w14:paraId="3488D27A" w14:textId="77777777" w:rsidR="00D50B98" w:rsidRPr="00E904F8" w:rsidRDefault="00D50B98" w:rsidP="00D50B98">
      <w:pPr>
        <w:pStyle w:val="NoteLevel3"/>
        <w:rPr>
          <w:color w:val="365F91" w:themeColor="accent1" w:themeShade="BF"/>
        </w:rPr>
      </w:pPr>
      <w:r w:rsidRPr="00E904F8">
        <w:rPr>
          <w:color w:val="365F91" w:themeColor="accent1" w:themeShade="BF"/>
        </w:rPr>
        <w:t xml:space="preserve">Made up of </w:t>
      </w:r>
      <w:r w:rsidRPr="00E904F8">
        <w:rPr>
          <w:i/>
          <w:color w:val="365F91" w:themeColor="accent1" w:themeShade="BF"/>
        </w:rPr>
        <w:t xml:space="preserve">disaccharides </w:t>
      </w:r>
      <w:r w:rsidRPr="00E904F8">
        <w:rPr>
          <w:color w:val="365F91" w:themeColor="accent1" w:themeShade="BF"/>
        </w:rPr>
        <w:t>which are a combination of two monosaccharides or two molecules of simple sugar</w:t>
      </w:r>
    </w:p>
    <w:p w14:paraId="7FFF6856" w14:textId="77777777" w:rsidR="00D50B98" w:rsidRPr="00E904F8" w:rsidRDefault="00D50B98" w:rsidP="00D50B98">
      <w:pPr>
        <w:pStyle w:val="NoteLevel4"/>
        <w:rPr>
          <w:color w:val="365F91" w:themeColor="accent1" w:themeShade="BF"/>
        </w:rPr>
      </w:pPr>
      <w:proofErr w:type="gramStart"/>
      <w:r w:rsidRPr="00E904F8">
        <w:rPr>
          <w:color w:val="365F91" w:themeColor="accent1" w:themeShade="BF"/>
        </w:rPr>
        <w:t>most</w:t>
      </w:r>
      <w:proofErr w:type="gramEnd"/>
      <w:r w:rsidRPr="00E904F8">
        <w:rPr>
          <w:color w:val="365F91" w:themeColor="accent1" w:themeShade="BF"/>
        </w:rPr>
        <w:t xml:space="preserve"> common form is table sugar, must be broken down into simple sugars first</w:t>
      </w:r>
    </w:p>
    <w:p w14:paraId="0452992A" w14:textId="77777777" w:rsidR="00D50B98" w:rsidRPr="00E904F8" w:rsidRDefault="00D50B98" w:rsidP="00D50B98">
      <w:pPr>
        <w:pStyle w:val="NoteLevel3"/>
        <w:rPr>
          <w:color w:val="365F91" w:themeColor="accent1" w:themeShade="BF"/>
        </w:rPr>
      </w:pPr>
      <w:proofErr w:type="gramStart"/>
      <w:r w:rsidRPr="00E904F8">
        <w:rPr>
          <w:i/>
          <w:color w:val="365F91" w:themeColor="accent1" w:themeShade="BF"/>
        </w:rPr>
        <w:t>monosaccharides</w:t>
      </w:r>
      <w:proofErr w:type="gramEnd"/>
      <w:r w:rsidRPr="00E904F8">
        <w:rPr>
          <w:i/>
          <w:color w:val="365F91" w:themeColor="accent1" w:themeShade="BF"/>
        </w:rPr>
        <w:t xml:space="preserve">: </w:t>
      </w:r>
      <w:r w:rsidRPr="00E904F8">
        <w:rPr>
          <w:color w:val="365F91" w:themeColor="accent1" w:themeShade="BF"/>
        </w:rPr>
        <w:t>glucose, glactose, fructose</w:t>
      </w:r>
    </w:p>
    <w:p w14:paraId="6FCAA5B7" w14:textId="77777777" w:rsidR="00D50B98" w:rsidRPr="00E904F8" w:rsidRDefault="00D50B98" w:rsidP="00D50B98">
      <w:pPr>
        <w:pStyle w:val="NoteLevel3"/>
        <w:rPr>
          <w:color w:val="365F91" w:themeColor="accent1" w:themeShade="BF"/>
        </w:rPr>
      </w:pPr>
      <w:proofErr w:type="gramStart"/>
      <w:r w:rsidRPr="00E904F8">
        <w:rPr>
          <w:i/>
          <w:color w:val="365F91" w:themeColor="accent1" w:themeShade="BF"/>
        </w:rPr>
        <w:t>disaccharides</w:t>
      </w:r>
      <w:proofErr w:type="gramEnd"/>
      <w:r w:rsidRPr="00E904F8">
        <w:rPr>
          <w:i/>
          <w:color w:val="365F91" w:themeColor="accent1" w:themeShade="BF"/>
        </w:rPr>
        <w:t>:</w:t>
      </w:r>
      <w:r w:rsidRPr="00E904F8">
        <w:rPr>
          <w:color w:val="365F91" w:themeColor="accent1" w:themeShade="BF"/>
        </w:rPr>
        <w:t xml:space="preserve"> maltose, lactose, sucrose</w:t>
      </w:r>
    </w:p>
    <w:p w14:paraId="4C4445EE" w14:textId="77777777" w:rsidR="00D50B98" w:rsidRPr="00E904F8" w:rsidRDefault="00D50B98" w:rsidP="00D50B98">
      <w:pPr>
        <w:pStyle w:val="NoteLevel2"/>
        <w:rPr>
          <w:color w:val="365F91" w:themeColor="accent1" w:themeShade="BF"/>
        </w:rPr>
      </w:pPr>
      <w:r w:rsidRPr="00E904F8">
        <w:rPr>
          <w:i/>
          <w:color w:val="365F91" w:themeColor="accent1" w:themeShade="BF"/>
        </w:rPr>
        <w:t>Complex carbohydrates:</w:t>
      </w:r>
      <w:r w:rsidRPr="00E904F8">
        <w:rPr>
          <w:color w:val="365F91" w:themeColor="accent1" w:themeShade="BF"/>
        </w:rPr>
        <w:t xml:space="preserve"> found mostly in grains, cereals, dark green leafy vegetables, </w:t>
      </w:r>
      <w:proofErr w:type="gramStart"/>
      <w:r w:rsidRPr="00E904F8">
        <w:rPr>
          <w:color w:val="365F91" w:themeColor="accent1" w:themeShade="BF"/>
        </w:rPr>
        <w:t>potatoes</w:t>
      </w:r>
      <w:proofErr w:type="gramEnd"/>
      <w:r w:rsidRPr="00E904F8">
        <w:rPr>
          <w:color w:val="365F91" w:themeColor="accent1" w:themeShade="BF"/>
        </w:rPr>
        <w:t>.</w:t>
      </w:r>
    </w:p>
    <w:p w14:paraId="723B9D64" w14:textId="77777777" w:rsidR="00D50B98" w:rsidRPr="00E904F8" w:rsidRDefault="00D50B98" w:rsidP="00D50B98">
      <w:pPr>
        <w:pStyle w:val="NoteLevel3"/>
        <w:rPr>
          <w:color w:val="365F91" w:themeColor="accent1" w:themeShade="BF"/>
        </w:rPr>
      </w:pPr>
      <w:r w:rsidRPr="00E904F8">
        <w:rPr>
          <w:color w:val="365F91" w:themeColor="accent1" w:themeShade="BF"/>
        </w:rPr>
        <w:t xml:space="preserve">Made up of </w:t>
      </w:r>
      <w:proofErr w:type="gramStart"/>
      <w:r w:rsidRPr="00E904F8">
        <w:rPr>
          <w:i/>
          <w:color w:val="365F91" w:themeColor="accent1" w:themeShade="BF"/>
        </w:rPr>
        <w:t xml:space="preserve">polysaccharides </w:t>
      </w:r>
      <w:r w:rsidRPr="00E904F8">
        <w:rPr>
          <w:color w:val="365F91" w:themeColor="accent1" w:themeShade="BF"/>
        </w:rPr>
        <w:t>which are formed</w:t>
      </w:r>
      <w:proofErr w:type="gramEnd"/>
      <w:r w:rsidRPr="00E904F8">
        <w:rPr>
          <w:color w:val="365F91" w:themeColor="accent1" w:themeShade="BF"/>
        </w:rPr>
        <w:t xml:space="preserve"> from the combination of long chains of saccharides.</w:t>
      </w:r>
    </w:p>
    <w:p w14:paraId="7411EEAD" w14:textId="77777777" w:rsidR="00D50B98" w:rsidRPr="00E904F8" w:rsidRDefault="00D50B98" w:rsidP="00D50B98">
      <w:pPr>
        <w:pStyle w:val="NoteLevel3"/>
        <w:rPr>
          <w:color w:val="365F91" w:themeColor="accent1" w:themeShade="BF"/>
        </w:rPr>
      </w:pPr>
      <w:r w:rsidRPr="00E904F8">
        <w:rPr>
          <w:color w:val="365F91" w:themeColor="accent1" w:themeShade="BF"/>
        </w:rPr>
        <w:t>Also must be broken down into simple sugars first before they can be utilized</w:t>
      </w:r>
    </w:p>
    <w:p w14:paraId="6EFE4BAB" w14:textId="77777777" w:rsidR="00D50B98" w:rsidRPr="00E904F8" w:rsidRDefault="00D50B98" w:rsidP="00D50B98">
      <w:pPr>
        <w:pStyle w:val="NoteLevel3"/>
        <w:rPr>
          <w:color w:val="365F91" w:themeColor="accent1" w:themeShade="BF"/>
        </w:rPr>
      </w:pPr>
      <w:r w:rsidRPr="00E904F8">
        <w:rPr>
          <w:color w:val="365F91" w:themeColor="accent1" w:themeShade="BF"/>
        </w:rPr>
        <w:t>Better half life for insulin</w:t>
      </w:r>
    </w:p>
    <w:p w14:paraId="2CA9E3D2" w14:textId="77777777" w:rsidR="00D50B98" w:rsidRPr="00E904F8" w:rsidRDefault="00D50B98" w:rsidP="00D50B98">
      <w:pPr>
        <w:pStyle w:val="NoteLevel3"/>
        <w:rPr>
          <w:color w:val="365F91" w:themeColor="accent1" w:themeShade="BF"/>
        </w:rPr>
      </w:pPr>
      <w:r w:rsidRPr="00E904F8">
        <w:rPr>
          <w:color w:val="365F91" w:themeColor="accent1" w:themeShade="BF"/>
        </w:rPr>
        <w:t>Two forms: starch and fibre</w:t>
      </w:r>
    </w:p>
    <w:p w14:paraId="0C95BD25" w14:textId="77777777" w:rsidR="00D50B98" w:rsidRPr="00E904F8" w:rsidRDefault="00D50B98" w:rsidP="00D50B98">
      <w:pPr>
        <w:pStyle w:val="NoteLevel4"/>
        <w:rPr>
          <w:color w:val="365F91" w:themeColor="accent1" w:themeShade="BF"/>
        </w:rPr>
      </w:pPr>
      <w:r w:rsidRPr="00E904F8">
        <w:rPr>
          <w:i/>
          <w:color w:val="365F91" w:themeColor="accent1" w:themeShade="BF"/>
        </w:rPr>
        <w:t xml:space="preserve">Starch: </w:t>
      </w:r>
      <w:r w:rsidRPr="00E904F8">
        <w:rPr>
          <w:color w:val="365F91" w:themeColor="accent1" w:themeShade="BF"/>
        </w:rPr>
        <w:t xml:space="preserve">make up the majority of the complex carbs, obtained from flours, breads, pastas. </w:t>
      </w:r>
    </w:p>
    <w:p w14:paraId="6785DD5A" w14:textId="77777777" w:rsidR="00D50B98" w:rsidRPr="00E904F8" w:rsidRDefault="00D50B98" w:rsidP="00D50B98">
      <w:pPr>
        <w:pStyle w:val="NoteLevel5"/>
        <w:rPr>
          <w:color w:val="365F91" w:themeColor="accent1" w:themeShade="BF"/>
        </w:rPr>
      </w:pPr>
      <w:r w:rsidRPr="00E904F8">
        <w:rPr>
          <w:color w:val="365F91" w:themeColor="accent1" w:themeShade="BF"/>
        </w:rPr>
        <w:t xml:space="preserve">Stored in the muscles and liver in a polysaccharide form called </w:t>
      </w:r>
      <w:r w:rsidRPr="00E904F8">
        <w:rPr>
          <w:i/>
          <w:color w:val="365F91" w:themeColor="accent1" w:themeShade="BF"/>
        </w:rPr>
        <w:t>glycogen.</w:t>
      </w:r>
    </w:p>
    <w:p w14:paraId="1589A648" w14:textId="77777777" w:rsidR="00D50B98" w:rsidRPr="00E904F8" w:rsidRDefault="00D50B98" w:rsidP="00D50B98">
      <w:pPr>
        <w:pStyle w:val="NoteLevel5"/>
        <w:rPr>
          <w:color w:val="365F91" w:themeColor="accent1" w:themeShade="BF"/>
        </w:rPr>
      </w:pPr>
      <w:r w:rsidRPr="00E904F8">
        <w:rPr>
          <w:color w:val="365F91" w:themeColor="accent1" w:themeShade="BF"/>
        </w:rPr>
        <w:t>Useful for a sudden burst of energy by breaking down glycogen to glucose</w:t>
      </w:r>
    </w:p>
    <w:p w14:paraId="5CBCD0CD" w14:textId="77777777" w:rsidR="00D50B98" w:rsidRPr="00E904F8" w:rsidRDefault="00D50B98" w:rsidP="00D50B98">
      <w:pPr>
        <w:pStyle w:val="NoteLevel2"/>
        <w:rPr>
          <w:color w:val="365F91" w:themeColor="accent1" w:themeShade="BF"/>
        </w:rPr>
      </w:pPr>
      <w:r w:rsidRPr="00E904F8">
        <w:rPr>
          <w:i/>
          <w:color w:val="365F91" w:themeColor="accent1" w:themeShade="BF"/>
        </w:rPr>
        <w:t xml:space="preserve">Free sugars: </w:t>
      </w:r>
      <w:r w:rsidRPr="00E904F8">
        <w:rPr>
          <w:color w:val="365F91" w:themeColor="accent1" w:themeShade="BF"/>
        </w:rPr>
        <w:t>monosaccharides and disaccharides added to foods by the manufacturer or consumer.</w:t>
      </w:r>
    </w:p>
    <w:p w14:paraId="52A32E99" w14:textId="77777777" w:rsidR="00D50B98" w:rsidRPr="00E904F8" w:rsidRDefault="00D50B98" w:rsidP="00D50B98">
      <w:pPr>
        <w:pStyle w:val="NoteLevel2"/>
        <w:rPr>
          <w:color w:val="365F91" w:themeColor="accent1" w:themeShade="BF"/>
        </w:rPr>
      </w:pPr>
      <w:r w:rsidRPr="00E904F8">
        <w:rPr>
          <w:color w:val="365F91" w:themeColor="accent1" w:themeShade="BF"/>
        </w:rPr>
        <w:t>If stuff is moved through the small intestine more rapidly, indigested disaccharides or unabsorbed monosaccharides will reach the colon which can result in diarrhea</w:t>
      </w:r>
    </w:p>
    <w:p w14:paraId="593F9386" w14:textId="77777777" w:rsidR="00D50B98" w:rsidRPr="00E904F8" w:rsidRDefault="00D50B98" w:rsidP="00D50B98">
      <w:pPr>
        <w:pStyle w:val="NoteLevel1"/>
        <w:rPr>
          <w:color w:val="365F91" w:themeColor="accent1" w:themeShade="BF"/>
        </w:rPr>
      </w:pPr>
      <w:r w:rsidRPr="00E904F8">
        <w:rPr>
          <w:b/>
          <w:color w:val="365F91" w:themeColor="accent1" w:themeShade="BF"/>
        </w:rPr>
        <w:t>Fibre</w:t>
      </w:r>
    </w:p>
    <w:p w14:paraId="770B63C1" w14:textId="77777777" w:rsidR="00D50B98" w:rsidRPr="00E904F8" w:rsidRDefault="00D50B98" w:rsidP="00D50B98">
      <w:pPr>
        <w:pStyle w:val="NoteLevel2"/>
        <w:rPr>
          <w:color w:val="365F91" w:themeColor="accent1" w:themeShade="BF"/>
        </w:rPr>
      </w:pPr>
      <w:r w:rsidRPr="00E904F8">
        <w:rPr>
          <w:color w:val="365F91" w:themeColor="accent1" w:themeShade="BF"/>
        </w:rPr>
        <w:t>Indigestible portion of plant foods that helps move foods through the digestive system and softens stools by absorbing water</w:t>
      </w:r>
    </w:p>
    <w:p w14:paraId="0AFEC86B" w14:textId="77777777" w:rsidR="00D50B98" w:rsidRPr="00E904F8" w:rsidRDefault="00D50B98" w:rsidP="00D50B98">
      <w:pPr>
        <w:pStyle w:val="NoteLevel2"/>
        <w:rPr>
          <w:color w:val="365F91" w:themeColor="accent1" w:themeShade="BF"/>
        </w:rPr>
      </w:pPr>
      <w:r w:rsidRPr="00E904F8">
        <w:rPr>
          <w:i/>
          <w:color w:val="365F91" w:themeColor="accent1" w:themeShade="BF"/>
        </w:rPr>
        <w:lastRenderedPageBreak/>
        <w:t xml:space="preserve">Dietary fibre: </w:t>
      </w:r>
      <w:r w:rsidRPr="00E904F8">
        <w:rPr>
          <w:color w:val="365F91" w:themeColor="accent1" w:themeShade="BF"/>
        </w:rPr>
        <w:t>nondigestible part of plants such as leaves, stems, and seeds</w:t>
      </w:r>
    </w:p>
    <w:p w14:paraId="6B5B7A86" w14:textId="77777777" w:rsidR="00D50B98" w:rsidRPr="00E904F8" w:rsidRDefault="00D50B98" w:rsidP="00D50B98">
      <w:pPr>
        <w:pStyle w:val="NoteLevel2"/>
        <w:rPr>
          <w:color w:val="365F91" w:themeColor="accent1" w:themeShade="BF"/>
        </w:rPr>
      </w:pPr>
      <w:r w:rsidRPr="00E904F8">
        <w:rPr>
          <w:i/>
          <w:color w:val="365F91" w:themeColor="accent1" w:themeShade="BF"/>
        </w:rPr>
        <w:t>Functional fibre:</w:t>
      </w:r>
      <w:r w:rsidRPr="00E904F8">
        <w:rPr>
          <w:color w:val="365F91" w:themeColor="accent1" w:themeShade="BF"/>
        </w:rPr>
        <w:t xml:space="preserve"> nondigestible form of carbs with health benefits that are extracted from plants or manufactured</w:t>
      </w:r>
    </w:p>
    <w:p w14:paraId="2F7855BA" w14:textId="77777777" w:rsidR="00D50B98" w:rsidRPr="00E904F8" w:rsidRDefault="00D50B98" w:rsidP="00D50B98">
      <w:pPr>
        <w:pStyle w:val="NoteLevel2"/>
        <w:rPr>
          <w:color w:val="365F91" w:themeColor="accent1" w:themeShade="BF"/>
        </w:rPr>
      </w:pPr>
      <w:r w:rsidRPr="00E904F8">
        <w:rPr>
          <w:i/>
          <w:color w:val="365F91" w:themeColor="accent1" w:themeShade="BF"/>
        </w:rPr>
        <w:t>Total fibre:</w:t>
      </w:r>
      <w:r w:rsidRPr="00E904F8">
        <w:rPr>
          <w:color w:val="365F91" w:themeColor="accent1" w:themeShade="BF"/>
        </w:rPr>
        <w:t xml:space="preserve"> combination of dietary and functional fibre.</w:t>
      </w:r>
    </w:p>
    <w:p w14:paraId="367D7B8A" w14:textId="77777777" w:rsidR="00D50B98" w:rsidRPr="00E904F8" w:rsidRDefault="00D50B98" w:rsidP="00D50B98">
      <w:pPr>
        <w:pStyle w:val="NoteLevel2"/>
        <w:rPr>
          <w:color w:val="365F91" w:themeColor="accent1" w:themeShade="BF"/>
        </w:rPr>
      </w:pPr>
      <w:r w:rsidRPr="00E904F8">
        <w:rPr>
          <w:i/>
          <w:color w:val="365F91" w:themeColor="accent1" w:themeShade="BF"/>
        </w:rPr>
        <w:t xml:space="preserve">Insoluble fibers: </w:t>
      </w:r>
      <w:r w:rsidRPr="00E904F8">
        <w:rPr>
          <w:color w:val="365F91" w:themeColor="accent1" w:themeShade="BF"/>
        </w:rPr>
        <w:t>associated with gastrointestinal benefits and reduce the risk of several forms of cancer</w:t>
      </w:r>
    </w:p>
    <w:p w14:paraId="06F9351A" w14:textId="77777777" w:rsidR="00D50B98" w:rsidRPr="00E904F8" w:rsidRDefault="00D50B98" w:rsidP="00D50B98">
      <w:pPr>
        <w:pStyle w:val="NoteLevel3"/>
        <w:rPr>
          <w:color w:val="365F91" w:themeColor="accent1" w:themeShade="BF"/>
        </w:rPr>
      </w:pPr>
      <w:r w:rsidRPr="00E904F8">
        <w:rPr>
          <w:color w:val="365F91" w:themeColor="accent1" w:themeShade="BF"/>
        </w:rPr>
        <w:t>Attract water by clinging to it, thus facilitating passage of the contents of the large intestine for excretion</w:t>
      </w:r>
    </w:p>
    <w:p w14:paraId="2176E35D" w14:textId="77777777" w:rsidR="00D50B98" w:rsidRPr="00E904F8" w:rsidRDefault="00D50B98" w:rsidP="00D50B98">
      <w:pPr>
        <w:pStyle w:val="NoteLevel3"/>
        <w:rPr>
          <w:color w:val="365F91" w:themeColor="accent1" w:themeShade="BF"/>
        </w:rPr>
      </w:pPr>
      <w:r w:rsidRPr="00E904F8">
        <w:rPr>
          <w:color w:val="365F91" w:themeColor="accent1" w:themeShade="BF"/>
        </w:rPr>
        <w:t>Main ones: lignin (in veggies), cellulose (in wheat)</w:t>
      </w:r>
    </w:p>
    <w:p w14:paraId="68FD341C" w14:textId="77777777" w:rsidR="00D50B98" w:rsidRPr="00E904F8" w:rsidRDefault="00D50B98" w:rsidP="00D50B98">
      <w:pPr>
        <w:pStyle w:val="NoteLevel2"/>
        <w:rPr>
          <w:color w:val="365F91" w:themeColor="accent1" w:themeShade="BF"/>
        </w:rPr>
      </w:pPr>
      <w:r w:rsidRPr="00E904F8">
        <w:rPr>
          <w:i/>
          <w:color w:val="365F91" w:themeColor="accent1" w:themeShade="BF"/>
        </w:rPr>
        <w:t xml:space="preserve">Soluble fibres: </w:t>
      </w:r>
      <w:r w:rsidRPr="00E904F8">
        <w:rPr>
          <w:color w:val="365F91" w:themeColor="accent1" w:themeShade="BF"/>
        </w:rPr>
        <w:t>absorb water and swell to form gels that trap nutrients such as glucose and slow their absorption in the blood</w:t>
      </w:r>
    </w:p>
    <w:p w14:paraId="54C50165" w14:textId="77777777" w:rsidR="00D50B98" w:rsidRPr="00E904F8" w:rsidRDefault="00D50B98" w:rsidP="00D50B98">
      <w:pPr>
        <w:pStyle w:val="NoteLevel3"/>
        <w:rPr>
          <w:color w:val="365F91" w:themeColor="accent1" w:themeShade="BF"/>
        </w:rPr>
      </w:pPr>
      <w:r w:rsidRPr="00E904F8">
        <w:rPr>
          <w:color w:val="365F91" w:themeColor="accent1" w:themeShade="BF"/>
        </w:rPr>
        <w:t>Food stays longer in the small intestines, giving “fullness”</w:t>
      </w:r>
    </w:p>
    <w:p w14:paraId="24D356C3" w14:textId="77777777" w:rsidR="00D50B98" w:rsidRPr="00E904F8" w:rsidRDefault="00D50B98" w:rsidP="00D50B98">
      <w:pPr>
        <w:pStyle w:val="NoteLevel3"/>
        <w:rPr>
          <w:color w:val="365F91" w:themeColor="accent1" w:themeShade="BF"/>
        </w:rPr>
      </w:pPr>
      <w:r w:rsidRPr="00E904F8">
        <w:rPr>
          <w:color w:val="365F91" w:themeColor="accent1" w:themeShade="BF"/>
        </w:rPr>
        <w:t>Sources include oat bran, oatmeal, barley, legumes</w:t>
      </w:r>
    </w:p>
    <w:p w14:paraId="5AB42CDD" w14:textId="77777777" w:rsidR="00D50B98" w:rsidRPr="00E904F8" w:rsidRDefault="00D50B98" w:rsidP="00D50B98">
      <w:pPr>
        <w:pStyle w:val="NoteLevel2"/>
        <w:rPr>
          <w:color w:val="365F91" w:themeColor="accent1" w:themeShade="BF"/>
        </w:rPr>
      </w:pPr>
      <w:r w:rsidRPr="00E904F8">
        <w:rPr>
          <w:color w:val="365F91" w:themeColor="accent1" w:themeShade="BF"/>
        </w:rPr>
        <w:t xml:space="preserve">25 g/day for women and 38 g/day for men </w:t>
      </w:r>
    </w:p>
    <w:p w14:paraId="4D29F2B3" w14:textId="77777777" w:rsidR="00D50B98" w:rsidRPr="00E904F8" w:rsidRDefault="00D50B98" w:rsidP="00D50B98">
      <w:pPr>
        <w:pStyle w:val="NoteLevel1"/>
        <w:rPr>
          <w:color w:val="365F91" w:themeColor="accent1" w:themeShade="BF"/>
        </w:rPr>
      </w:pPr>
      <w:proofErr w:type="gramStart"/>
      <w:r w:rsidRPr="00E904F8">
        <w:rPr>
          <w:b/>
          <w:color w:val="365F91" w:themeColor="accent1" w:themeShade="BF"/>
        </w:rPr>
        <w:t>fats</w:t>
      </w:r>
      <w:proofErr w:type="gramEnd"/>
    </w:p>
    <w:p w14:paraId="5D50A3C1" w14:textId="77777777" w:rsidR="00D50B98" w:rsidRPr="00E904F8" w:rsidRDefault="00D50B98" w:rsidP="00D50B98">
      <w:pPr>
        <w:pStyle w:val="NoteLevel2"/>
        <w:rPr>
          <w:color w:val="365F91" w:themeColor="accent1" w:themeShade="BF"/>
        </w:rPr>
      </w:pPr>
      <w:proofErr w:type="gramStart"/>
      <w:r w:rsidRPr="00E904F8">
        <w:rPr>
          <w:color w:val="365F91" w:themeColor="accent1" w:themeShade="BF"/>
        </w:rPr>
        <w:t>fat</w:t>
      </w:r>
      <w:proofErr w:type="gramEnd"/>
      <w:r w:rsidRPr="00E904F8">
        <w:rPr>
          <w:color w:val="365F91" w:themeColor="accent1" w:themeShade="BF"/>
        </w:rPr>
        <w:t xml:space="preserve"> is a source of essential fatty acids (omega – 3 and omega – 6)</w:t>
      </w:r>
    </w:p>
    <w:p w14:paraId="79A6FE13" w14:textId="77777777" w:rsidR="00D50B98" w:rsidRPr="00E904F8" w:rsidRDefault="00D50B98" w:rsidP="00D50B98">
      <w:pPr>
        <w:pStyle w:val="NoteLevel2"/>
        <w:rPr>
          <w:color w:val="365F91" w:themeColor="accent1" w:themeShade="BF"/>
        </w:rPr>
      </w:pPr>
      <w:proofErr w:type="gramStart"/>
      <w:r w:rsidRPr="00E904F8">
        <w:rPr>
          <w:color w:val="365F91" w:themeColor="accent1" w:themeShade="BF"/>
        </w:rPr>
        <w:t>maintenance</w:t>
      </w:r>
      <w:proofErr w:type="gramEnd"/>
      <w:r w:rsidRPr="00E904F8">
        <w:rPr>
          <w:color w:val="365F91" w:themeColor="accent1" w:themeShade="BF"/>
        </w:rPr>
        <w:t xml:space="preserve"> of healthy skin and hair, insulation of the body organs against shock, maintenance of body temperature, proper functiontioning of the cells themselves</w:t>
      </w:r>
    </w:p>
    <w:p w14:paraId="166E0C60" w14:textId="77777777" w:rsidR="00D50B98" w:rsidRPr="00E904F8" w:rsidRDefault="00D50B98" w:rsidP="00D50B98">
      <w:pPr>
        <w:pStyle w:val="NoteLevel2"/>
        <w:rPr>
          <w:color w:val="365F91" w:themeColor="accent1" w:themeShade="BF"/>
        </w:rPr>
      </w:pPr>
      <w:proofErr w:type="gramStart"/>
      <w:r w:rsidRPr="00E904F8">
        <w:rPr>
          <w:color w:val="365F91" w:themeColor="accent1" w:themeShade="BF"/>
        </w:rPr>
        <w:t>carry</w:t>
      </w:r>
      <w:proofErr w:type="gramEnd"/>
      <w:r w:rsidRPr="00E904F8">
        <w:rPr>
          <w:color w:val="365F91" w:themeColor="accent1" w:themeShade="BF"/>
        </w:rPr>
        <w:t xml:space="preserve"> the fat soluble vitamins to the cells (Vitamin A, D, E, K)</w:t>
      </w:r>
    </w:p>
    <w:p w14:paraId="16DD80E4" w14:textId="77777777" w:rsidR="00D50B98" w:rsidRPr="00E904F8" w:rsidRDefault="00D50B98" w:rsidP="00D50B98">
      <w:pPr>
        <w:pStyle w:val="NoteLevel2"/>
        <w:rPr>
          <w:color w:val="365F91" w:themeColor="accent1" w:themeShade="BF"/>
        </w:rPr>
      </w:pPr>
      <w:r w:rsidRPr="00E904F8">
        <w:rPr>
          <w:color w:val="365F91" w:themeColor="accent1" w:themeShade="BF"/>
        </w:rPr>
        <w:t>9 calories per gram (9 cal/g)</w:t>
      </w:r>
    </w:p>
    <w:p w14:paraId="4AA65F47" w14:textId="77777777" w:rsidR="00D50B98" w:rsidRPr="00E904F8" w:rsidRDefault="00D50B98" w:rsidP="00D50B98">
      <w:pPr>
        <w:pStyle w:val="NoteLevel2"/>
        <w:rPr>
          <w:color w:val="365F91" w:themeColor="accent1" w:themeShade="BF"/>
        </w:rPr>
      </w:pPr>
      <w:proofErr w:type="gramStart"/>
      <w:r w:rsidRPr="00E904F8">
        <w:rPr>
          <w:i/>
          <w:color w:val="365F91" w:themeColor="accent1" w:themeShade="BF"/>
        </w:rPr>
        <w:t>triglyceride</w:t>
      </w:r>
      <w:proofErr w:type="gramEnd"/>
      <w:r w:rsidRPr="00E904F8">
        <w:rPr>
          <w:i/>
          <w:color w:val="365F91" w:themeColor="accent1" w:themeShade="BF"/>
        </w:rPr>
        <w:t xml:space="preserve">: </w:t>
      </w:r>
      <w:r w:rsidRPr="00E904F8">
        <w:rPr>
          <w:color w:val="365F91" w:themeColor="accent1" w:themeShade="BF"/>
        </w:rPr>
        <w:t>most common form of fat circulating in blood</w:t>
      </w:r>
    </w:p>
    <w:p w14:paraId="6BA20653" w14:textId="77777777" w:rsidR="00D50B98" w:rsidRPr="00E904F8" w:rsidRDefault="00D50B98" w:rsidP="00D50B98">
      <w:pPr>
        <w:pStyle w:val="NoteLevel3"/>
        <w:rPr>
          <w:color w:val="365F91" w:themeColor="accent1" w:themeShade="BF"/>
        </w:rPr>
      </w:pPr>
      <w:r w:rsidRPr="00E904F8">
        <w:rPr>
          <w:color w:val="365F91" w:themeColor="accent1" w:themeShade="BF"/>
        </w:rPr>
        <w:t>95% of total body fat</w:t>
      </w:r>
    </w:p>
    <w:p w14:paraId="41D98EB2" w14:textId="77777777" w:rsidR="00D50B98" w:rsidRPr="00E904F8" w:rsidRDefault="00D50B98" w:rsidP="00D50B98">
      <w:pPr>
        <w:pStyle w:val="NoteLevel3"/>
        <w:rPr>
          <w:color w:val="365F91" w:themeColor="accent1" w:themeShade="BF"/>
        </w:rPr>
      </w:pPr>
      <w:proofErr w:type="gramStart"/>
      <w:r w:rsidRPr="00E904F8">
        <w:rPr>
          <w:color w:val="365F91" w:themeColor="accent1" w:themeShade="BF"/>
        </w:rPr>
        <w:t>when</w:t>
      </w:r>
      <w:proofErr w:type="gramEnd"/>
      <w:r w:rsidRPr="00E904F8">
        <w:rPr>
          <w:color w:val="365F91" w:themeColor="accent1" w:themeShade="BF"/>
        </w:rPr>
        <w:t xml:space="preserve"> we consume too many calories, the excess is converted into triglycerides, which are stored in obvious places in our bodies</w:t>
      </w:r>
    </w:p>
    <w:p w14:paraId="524415E9" w14:textId="77777777" w:rsidR="00D50B98" w:rsidRPr="00E904F8" w:rsidRDefault="00D50B98" w:rsidP="00D50B98">
      <w:pPr>
        <w:pStyle w:val="NoteLevel2"/>
        <w:rPr>
          <w:color w:val="365F91" w:themeColor="accent1" w:themeShade="BF"/>
        </w:rPr>
      </w:pPr>
      <w:proofErr w:type="gramStart"/>
      <w:r w:rsidRPr="00E904F8">
        <w:rPr>
          <w:i/>
          <w:color w:val="365F91" w:themeColor="accent1" w:themeShade="BF"/>
        </w:rPr>
        <w:t>cholesterol</w:t>
      </w:r>
      <w:proofErr w:type="gramEnd"/>
      <w:r w:rsidRPr="00E904F8">
        <w:rPr>
          <w:i/>
          <w:color w:val="365F91" w:themeColor="accent1" w:themeShade="BF"/>
        </w:rPr>
        <w:t xml:space="preserve">: </w:t>
      </w:r>
      <w:r w:rsidRPr="00E904F8">
        <w:rPr>
          <w:color w:val="365F91" w:themeColor="accent1" w:themeShade="BF"/>
        </w:rPr>
        <w:t>remaining 5% of body fat is composed of this</w:t>
      </w:r>
    </w:p>
    <w:p w14:paraId="19095DEB" w14:textId="77777777" w:rsidR="00D50B98" w:rsidRPr="00E904F8" w:rsidRDefault="00D50B98" w:rsidP="00D50B98">
      <w:pPr>
        <w:pStyle w:val="NoteLevel3"/>
        <w:rPr>
          <w:color w:val="365F91" w:themeColor="accent1" w:themeShade="BF"/>
        </w:rPr>
      </w:pPr>
      <w:proofErr w:type="gramStart"/>
      <w:r w:rsidRPr="00E904F8">
        <w:rPr>
          <w:color w:val="365F91" w:themeColor="accent1" w:themeShade="BF"/>
        </w:rPr>
        <w:t>can</w:t>
      </w:r>
      <w:proofErr w:type="gramEnd"/>
      <w:r w:rsidRPr="00E904F8">
        <w:rPr>
          <w:color w:val="365F91" w:themeColor="accent1" w:themeShade="BF"/>
        </w:rPr>
        <w:t xml:space="preserve"> accumulate in inner walls of arteries, causing narrowing of the channel through which blood flows </w:t>
      </w:r>
    </w:p>
    <w:p w14:paraId="68B0E49E" w14:textId="77777777" w:rsidR="005F1110" w:rsidRPr="00E904F8" w:rsidRDefault="005F1110" w:rsidP="005F1110">
      <w:pPr>
        <w:pStyle w:val="NoteLevel2"/>
        <w:rPr>
          <w:color w:val="365F91" w:themeColor="accent1" w:themeShade="BF"/>
        </w:rPr>
      </w:pPr>
      <w:proofErr w:type="gramStart"/>
      <w:r w:rsidRPr="00E904F8">
        <w:rPr>
          <w:i/>
          <w:color w:val="365F91" w:themeColor="accent1" w:themeShade="BF"/>
        </w:rPr>
        <w:t>saturated</w:t>
      </w:r>
      <w:proofErr w:type="gramEnd"/>
      <w:r w:rsidRPr="00E904F8">
        <w:rPr>
          <w:i/>
          <w:color w:val="365F91" w:themeColor="accent1" w:themeShade="BF"/>
        </w:rPr>
        <w:t xml:space="preserve"> fats: </w:t>
      </w:r>
    </w:p>
    <w:p w14:paraId="4B11DF87" w14:textId="77777777" w:rsidR="005F1110" w:rsidRPr="00E904F8" w:rsidRDefault="005F1110" w:rsidP="005F1110">
      <w:pPr>
        <w:pStyle w:val="NoteLevel3"/>
        <w:rPr>
          <w:color w:val="365F91" w:themeColor="accent1" w:themeShade="BF"/>
        </w:rPr>
      </w:pPr>
      <w:proofErr w:type="gramStart"/>
      <w:r w:rsidRPr="00E904F8">
        <w:rPr>
          <w:color w:val="365F91" w:themeColor="accent1" w:themeShade="BF"/>
        </w:rPr>
        <w:t>come</w:t>
      </w:r>
      <w:proofErr w:type="gramEnd"/>
      <w:r w:rsidRPr="00E904F8">
        <w:rPr>
          <w:color w:val="365F91" w:themeColor="accent1" w:themeShade="BF"/>
        </w:rPr>
        <w:t xml:space="preserve"> from animal sources such as meats and dairy products, </w:t>
      </w:r>
    </w:p>
    <w:p w14:paraId="3335DD85" w14:textId="07B92E4A" w:rsidR="005F1110" w:rsidRPr="00E904F8" w:rsidRDefault="005F1110" w:rsidP="005F1110">
      <w:pPr>
        <w:pStyle w:val="NoteLevel3"/>
        <w:rPr>
          <w:color w:val="365F91" w:themeColor="accent1" w:themeShade="BF"/>
        </w:rPr>
      </w:pPr>
      <w:proofErr w:type="gramStart"/>
      <w:r w:rsidRPr="00E904F8">
        <w:rPr>
          <w:color w:val="365F91" w:themeColor="accent1" w:themeShade="BF"/>
        </w:rPr>
        <w:t>solid</w:t>
      </w:r>
      <w:proofErr w:type="gramEnd"/>
      <w:r w:rsidRPr="00E904F8">
        <w:rPr>
          <w:color w:val="365F91" w:themeColor="accent1" w:themeShade="BF"/>
        </w:rPr>
        <w:t xml:space="preserve"> at room temperature</w:t>
      </w:r>
    </w:p>
    <w:p w14:paraId="1B4D13BA" w14:textId="00D17668" w:rsidR="005F1110" w:rsidRPr="00E904F8" w:rsidRDefault="005F1110" w:rsidP="005F1110">
      <w:pPr>
        <w:pStyle w:val="NoteLevel3"/>
        <w:rPr>
          <w:color w:val="365F91" w:themeColor="accent1" w:themeShade="BF"/>
        </w:rPr>
      </w:pPr>
      <w:proofErr w:type="gramStart"/>
      <w:r w:rsidRPr="00E904F8">
        <w:rPr>
          <w:color w:val="365F91" w:themeColor="accent1" w:themeShade="BF"/>
        </w:rPr>
        <w:t>those</w:t>
      </w:r>
      <w:proofErr w:type="gramEnd"/>
      <w:r w:rsidRPr="00E904F8">
        <w:rPr>
          <w:color w:val="365F91" w:themeColor="accent1" w:themeShade="BF"/>
        </w:rPr>
        <w:t xml:space="preserve"> not able to hold any more hydrogen in their chemical structure</w:t>
      </w:r>
    </w:p>
    <w:p w14:paraId="05A407F2" w14:textId="7EB81CB0" w:rsidR="005F1110" w:rsidRPr="00E904F8" w:rsidRDefault="005F1110" w:rsidP="005F1110">
      <w:pPr>
        <w:pStyle w:val="NoteLevel2"/>
        <w:rPr>
          <w:color w:val="365F91" w:themeColor="accent1" w:themeShade="BF"/>
        </w:rPr>
      </w:pPr>
      <w:proofErr w:type="gramStart"/>
      <w:r w:rsidRPr="00E904F8">
        <w:rPr>
          <w:i/>
          <w:color w:val="365F91" w:themeColor="accent1" w:themeShade="BF"/>
        </w:rPr>
        <w:t>unsaturated</w:t>
      </w:r>
      <w:proofErr w:type="gramEnd"/>
      <w:r w:rsidRPr="00E904F8">
        <w:rPr>
          <w:i/>
          <w:color w:val="365F91" w:themeColor="accent1" w:themeShade="BF"/>
        </w:rPr>
        <w:t xml:space="preserve"> fats: </w:t>
      </w:r>
    </w:p>
    <w:p w14:paraId="783192E2" w14:textId="528CEF54" w:rsidR="005F1110" w:rsidRPr="00E904F8" w:rsidRDefault="005F1110" w:rsidP="005F1110">
      <w:pPr>
        <w:pStyle w:val="NoteLevel3"/>
        <w:rPr>
          <w:color w:val="365F91" w:themeColor="accent1" w:themeShade="BF"/>
        </w:rPr>
      </w:pPr>
      <w:proofErr w:type="gramStart"/>
      <w:r w:rsidRPr="00E904F8">
        <w:rPr>
          <w:color w:val="365F91" w:themeColor="accent1" w:themeShade="BF"/>
        </w:rPr>
        <w:lastRenderedPageBreak/>
        <w:t>come</w:t>
      </w:r>
      <w:proofErr w:type="gramEnd"/>
      <w:r w:rsidRPr="00E904F8">
        <w:rPr>
          <w:color w:val="365F91" w:themeColor="accent1" w:themeShade="BF"/>
        </w:rPr>
        <w:t xml:space="preserve"> from plants and most vegetable oils</w:t>
      </w:r>
    </w:p>
    <w:p w14:paraId="20DCD2BA" w14:textId="14A5D4A1" w:rsidR="005F1110" w:rsidRPr="00E904F8" w:rsidRDefault="005F1110" w:rsidP="005F1110">
      <w:pPr>
        <w:pStyle w:val="NoteLevel3"/>
        <w:rPr>
          <w:color w:val="365F91" w:themeColor="accent1" w:themeShade="BF"/>
        </w:rPr>
      </w:pPr>
      <w:proofErr w:type="gramStart"/>
      <w:r w:rsidRPr="00E904F8">
        <w:rPr>
          <w:color w:val="365F91" w:themeColor="accent1" w:themeShade="BF"/>
        </w:rPr>
        <w:t>liquid</w:t>
      </w:r>
      <w:proofErr w:type="gramEnd"/>
      <w:r w:rsidRPr="00E904F8">
        <w:rPr>
          <w:color w:val="365F91" w:themeColor="accent1" w:themeShade="BF"/>
        </w:rPr>
        <w:t xml:space="preserve"> at room temperature</w:t>
      </w:r>
    </w:p>
    <w:p w14:paraId="6631841A" w14:textId="42284789" w:rsidR="005F1110" w:rsidRPr="00E904F8" w:rsidRDefault="005F1110" w:rsidP="005F1110">
      <w:pPr>
        <w:pStyle w:val="NoteLevel3"/>
        <w:rPr>
          <w:color w:val="365F91" w:themeColor="accent1" w:themeShade="BF"/>
        </w:rPr>
      </w:pPr>
      <w:proofErr w:type="gramStart"/>
      <w:r w:rsidRPr="00E904F8">
        <w:rPr>
          <w:color w:val="365F91" w:themeColor="accent1" w:themeShade="BF"/>
        </w:rPr>
        <w:t>have</w:t>
      </w:r>
      <w:proofErr w:type="gramEnd"/>
      <w:r w:rsidRPr="00E904F8">
        <w:rPr>
          <w:color w:val="365F91" w:themeColor="accent1" w:themeShade="BF"/>
        </w:rPr>
        <w:t xml:space="preserve"> room for additional hydrogen atoms in their chemical structure</w:t>
      </w:r>
    </w:p>
    <w:p w14:paraId="38DAEFA4" w14:textId="15ABDF1C" w:rsidR="005F1110" w:rsidRPr="00E904F8" w:rsidRDefault="005F1110" w:rsidP="005F1110">
      <w:pPr>
        <w:pStyle w:val="NoteLevel2"/>
        <w:rPr>
          <w:color w:val="365F91" w:themeColor="accent1" w:themeShade="BF"/>
        </w:rPr>
      </w:pPr>
      <w:proofErr w:type="gramStart"/>
      <w:r w:rsidRPr="00E904F8">
        <w:rPr>
          <w:i/>
          <w:color w:val="365F91" w:themeColor="accent1" w:themeShade="BF"/>
        </w:rPr>
        <w:t>monounsaturated</w:t>
      </w:r>
      <w:proofErr w:type="gramEnd"/>
      <w:r w:rsidRPr="00E904F8">
        <w:rPr>
          <w:i/>
          <w:color w:val="365F91" w:themeColor="accent1" w:themeShade="BF"/>
        </w:rPr>
        <w:t xml:space="preserve"> fats and polyunsaturated fats </w:t>
      </w:r>
      <w:r w:rsidRPr="00E904F8">
        <w:rPr>
          <w:color w:val="365F91" w:themeColor="accent1" w:themeShade="BF"/>
        </w:rPr>
        <w:t>refer to the relative number of hydrogen atoms missing.</w:t>
      </w:r>
    </w:p>
    <w:p w14:paraId="68CCD8F3" w14:textId="50DF84DF" w:rsidR="005F1110" w:rsidRPr="00E904F8" w:rsidRDefault="005F1110" w:rsidP="005F1110">
      <w:pPr>
        <w:pStyle w:val="NoteLevel3"/>
        <w:rPr>
          <w:color w:val="365F91" w:themeColor="accent1" w:themeShade="BF"/>
        </w:rPr>
      </w:pPr>
      <w:r w:rsidRPr="00E904F8">
        <w:rPr>
          <w:color w:val="365F91" w:themeColor="accent1" w:themeShade="BF"/>
        </w:rPr>
        <w:t>Peanut and olive oils are high in monounsaturated fats</w:t>
      </w:r>
    </w:p>
    <w:p w14:paraId="6461D682" w14:textId="61D1722B" w:rsidR="005F1110" w:rsidRPr="00E904F8" w:rsidRDefault="005F1110" w:rsidP="005F1110">
      <w:pPr>
        <w:pStyle w:val="NoteLevel3"/>
        <w:rPr>
          <w:color w:val="365F91" w:themeColor="accent1" w:themeShade="BF"/>
        </w:rPr>
      </w:pPr>
      <w:r w:rsidRPr="00E904F8">
        <w:rPr>
          <w:color w:val="365F91" w:themeColor="accent1" w:themeShade="BF"/>
        </w:rPr>
        <w:t>Corn, sunflower oil are high in polyunsaturated fats</w:t>
      </w:r>
    </w:p>
    <w:p w14:paraId="11EA3A76" w14:textId="6CE5FA31" w:rsidR="005F1110" w:rsidRPr="00E904F8" w:rsidRDefault="005F1110" w:rsidP="005F1110">
      <w:pPr>
        <w:pStyle w:val="NoteLevel2"/>
        <w:rPr>
          <w:color w:val="365F91" w:themeColor="accent1" w:themeShade="BF"/>
        </w:rPr>
      </w:pPr>
      <w:r w:rsidRPr="00E904F8">
        <w:rPr>
          <w:i/>
          <w:color w:val="365F91" w:themeColor="accent1" w:themeShade="BF"/>
        </w:rPr>
        <w:t xml:space="preserve">Trans fatty acids: </w:t>
      </w:r>
    </w:p>
    <w:p w14:paraId="4DBC1B3E" w14:textId="27A5C61A" w:rsidR="005F1110" w:rsidRPr="00E904F8" w:rsidRDefault="005F1110" w:rsidP="005F1110">
      <w:pPr>
        <w:pStyle w:val="NoteLevel3"/>
        <w:rPr>
          <w:color w:val="365F91" w:themeColor="accent1" w:themeShade="BF"/>
        </w:rPr>
      </w:pPr>
      <w:r w:rsidRPr="00E904F8">
        <w:rPr>
          <w:color w:val="365F91" w:themeColor="accent1" w:themeShade="BF"/>
        </w:rPr>
        <w:t>Produced by adding hydrogen molecules to liquid oil to make the oil solid</w:t>
      </w:r>
    </w:p>
    <w:p w14:paraId="114BE53B" w14:textId="0CBA7240" w:rsidR="005F1110" w:rsidRPr="00E904F8" w:rsidRDefault="005F1110" w:rsidP="005F1110">
      <w:pPr>
        <w:pStyle w:val="NoteLevel3"/>
        <w:rPr>
          <w:color w:val="365F91" w:themeColor="accent1" w:themeShade="BF"/>
        </w:rPr>
      </w:pPr>
      <w:r w:rsidRPr="00E904F8">
        <w:rPr>
          <w:color w:val="365F91" w:themeColor="accent1" w:themeShade="BF"/>
        </w:rPr>
        <w:t>“</w:t>
      </w:r>
      <w:proofErr w:type="gramStart"/>
      <w:r w:rsidRPr="00E904F8">
        <w:rPr>
          <w:color w:val="365F91" w:themeColor="accent1" w:themeShade="BF"/>
        </w:rPr>
        <w:t>partially</w:t>
      </w:r>
      <w:proofErr w:type="gramEnd"/>
      <w:r w:rsidRPr="00E904F8">
        <w:rPr>
          <w:color w:val="365F91" w:themeColor="accent1" w:themeShade="BF"/>
        </w:rPr>
        <w:t xml:space="preserve"> hydrogenated” fats stay solid or semi solid at room temperature</w:t>
      </w:r>
    </w:p>
    <w:p w14:paraId="655F1BCD" w14:textId="72DC7FF9" w:rsidR="005F1110" w:rsidRPr="00E904F8" w:rsidRDefault="005F1110" w:rsidP="005F1110">
      <w:pPr>
        <w:pStyle w:val="NoteLevel3"/>
        <w:rPr>
          <w:color w:val="365F91" w:themeColor="accent1" w:themeShade="BF"/>
        </w:rPr>
      </w:pPr>
      <w:proofErr w:type="gramStart"/>
      <w:r w:rsidRPr="00E904F8">
        <w:rPr>
          <w:color w:val="365F91" w:themeColor="accent1" w:themeShade="BF"/>
        </w:rPr>
        <w:t>change</w:t>
      </w:r>
      <w:proofErr w:type="gramEnd"/>
      <w:r w:rsidRPr="00E904F8">
        <w:rPr>
          <w:color w:val="365F91" w:themeColor="accent1" w:themeShade="BF"/>
        </w:rPr>
        <w:t xml:space="preserve"> into irregular shapes at the molecular level, priming them to clog arteries</w:t>
      </w:r>
    </w:p>
    <w:p w14:paraId="67BDAE81" w14:textId="2DA3128E" w:rsidR="005F1110" w:rsidRPr="00E904F8" w:rsidRDefault="005F1110" w:rsidP="005F1110">
      <w:pPr>
        <w:pStyle w:val="NoteLevel3"/>
        <w:rPr>
          <w:color w:val="365F91" w:themeColor="accent1" w:themeShade="BF"/>
        </w:rPr>
      </w:pPr>
      <w:proofErr w:type="gramStart"/>
      <w:r w:rsidRPr="00E904F8">
        <w:rPr>
          <w:color w:val="365F91" w:themeColor="accent1" w:themeShade="BF"/>
        </w:rPr>
        <w:t>in</w:t>
      </w:r>
      <w:proofErr w:type="gramEnd"/>
      <w:r w:rsidRPr="00E904F8">
        <w:rPr>
          <w:color w:val="365F91" w:themeColor="accent1" w:themeShade="BF"/>
        </w:rPr>
        <w:t xml:space="preserve"> margarines, commercially baked goods, deep fried</w:t>
      </w:r>
    </w:p>
    <w:p w14:paraId="10266FFE" w14:textId="68F4B219" w:rsidR="005F1110" w:rsidRPr="00E904F8" w:rsidRDefault="005F1110" w:rsidP="005F1110">
      <w:pPr>
        <w:pStyle w:val="NoteLevel3"/>
        <w:rPr>
          <w:color w:val="365F91" w:themeColor="accent1" w:themeShade="BF"/>
        </w:rPr>
      </w:pPr>
      <w:proofErr w:type="gramStart"/>
      <w:r w:rsidRPr="00E904F8">
        <w:rPr>
          <w:color w:val="365F91" w:themeColor="accent1" w:themeShade="BF"/>
        </w:rPr>
        <w:t>increase</w:t>
      </w:r>
      <w:proofErr w:type="gramEnd"/>
      <w:r w:rsidRPr="00E904F8">
        <w:rPr>
          <w:color w:val="365F91" w:themeColor="accent1" w:themeShade="BF"/>
        </w:rPr>
        <w:t xml:space="preserve"> “bad” cholesterol and decrease “good” cholesterol</w:t>
      </w:r>
    </w:p>
    <w:p w14:paraId="0E61622B" w14:textId="5613E7CF" w:rsidR="005F1110" w:rsidRPr="00E904F8" w:rsidRDefault="005F1110" w:rsidP="005F1110">
      <w:pPr>
        <w:pStyle w:val="NoteLevel2"/>
        <w:rPr>
          <w:color w:val="365F91" w:themeColor="accent1" w:themeShade="BF"/>
        </w:rPr>
      </w:pPr>
      <w:proofErr w:type="gramStart"/>
      <w:r w:rsidRPr="00E904F8">
        <w:rPr>
          <w:i/>
          <w:color w:val="365F91" w:themeColor="accent1" w:themeShade="BF"/>
        </w:rPr>
        <w:t>lipoproteins</w:t>
      </w:r>
      <w:proofErr w:type="gramEnd"/>
      <w:r w:rsidRPr="00E904F8">
        <w:rPr>
          <w:i/>
          <w:color w:val="365F91" w:themeColor="accent1" w:themeShade="BF"/>
        </w:rPr>
        <w:t xml:space="preserve">: </w:t>
      </w:r>
      <w:r w:rsidRPr="00E904F8">
        <w:rPr>
          <w:color w:val="365F91" w:themeColor="accent1" w:themeShade="BF"/>
        </w:rPr>
        <w:t>High Density Lipoproteins /Low Ddensity Lipoproteins</w:t>
      </w:r>
    </w:p>
    <w:p w14:paraId="11110C5C" w14:textId="1CE1F7B4" w:rsidR="005F1110" w:rsidRPr="00E904F8" w:rsidRDefault="005F1110" w:rsidP="005F1110">
      <w:pPr>
        <w:pStyle w:val="NoteLevel1"/>
        <w:rPr>
          <w:color w:val="365F91" w:themeColor="accent1" w:themeShade="BF"/>
        </w:rPr>
      </w:pPr>
      <w:r w:rsidRPr="00E904F8">
        <w:rPr>
          <w:b/>
          <w:color w:val="365F91" w:themeColor="accent1" w:themeShade="BF"/>
        </w:rPr>
        <w:t>Vitamins</w:t>
      </w:r>
    </w:p>
    <w:p w14:paraId="54B0C77D" w14:textId="0798A558" w:rsidR="005F1110" w:rsidRPr="00E904F8" w:rsidRDefault="005F1110" w:rsidP="005F1110">
      <w:pPr>
        <w:pStyle w:val="NoteLevel2"/>
        <w:rPr>
          <w:color w:val="365F91" w:themeColor="accent1" w:themeShade="BF"/>
        </w:rPr>
      </w:pPr>
      <w:r w:rsidRPr="00E904F8">
        <w:rPr>
          <w:i/>
          <w:color w:val="365F91" w:themeColor="accent1" w:themeShade="BF"/>
        </w:rPr>
        <w:t xml:space="preserve">Vitamins: </w:t>
      </w:r>
      <w:r w:rsidRPr="00E904F8">
        <w:rPr>
          <w:color w:val="365F91" w:themeColor="accent1" w:themeShade="BF"/>
        </w:rPr>
        <w:t>are potent, essential, organic compounds that promote growth and help maintain life and health</w:t>
      </w:r>
    </w:p>
    <w:p w14:paraId="060BCEC1" w14:textId="24CC375B" w:rsidR="005F1110" w:rsidRPr="00E904F8" w:rsidRDefault="005F1110" w:rsidP="005F1110">
      <w:pPr>
        <w:pStyle w:val="NoteLevel2"/>
        <w:rPr>
          <w:color w:val="365F91" w:themeColor="accent1" w:themeShade="BF"/>
        </w:rPr>
      </w:pPr>
      <w:r w:rsidRPr="00E904F8">
        <w:rPr>
          <w:color w:val="365F91" w:themeColor="accent1" w:themeShade="BF"/>
        </w:rPr>
        <w:t>Help maintain life and health, nerves and skin, produce blood cells, build bones and teeth, heal wounds, convert food to body energy</w:t>
      </w:r>
    </w:p>
    <w:p w14:paraId="71BB490C" w14:textId="77777777" w:rsidR="005F1110" w:rsidRPr="00E904F8" w:rsidRDefault="005F1110" w:rsidP="005F1110">
      <w:pPr>
        <w:pStyle w:val="NoteLevel2"/>
        <w:rPr>
          <w:color w:val="365F91" w:themeColor="accent1" w:themeShade="BF"/>
        </w:rPr>
      </w:pPr>
      <w:r w:rsidRPr="00E904F8">
        <w:rPr>
          <w:color w:val="365F91" w:themeColor="accent1" w:themeShade="BF"/>
        </w:rPr>
        <w:t>Age, heat, other conditions can destroy vitamins in food</w:t>
      </w:r>
    </w:p>
    <w:p w14:paraId="31D072AD" w14:textId="00F9972F" w:rsidR="005F1110" w:rsidRPr="00E904F8" w:rsidRDefault="005F1110" w:rsidP="005F1110">
      <w:pPr>
        <w:pStyle w:val="NoteLevel2"/>
        <w:rPr>
          <w:color w:val="365F91" w:themeColor="accent1" w:themeShade="BF"/>
        </w:rPr>
      </w:pPr>
      <w:r w:rsidRPr="00E904F8">
        <w:rPr>
          <w:i/>
          <w:color w:val="365F91" w:themeColor="accent1" w:themeShade="BF"/>
        </w:rPr>
        <w:t xml:space="preserve">Fat soluble: </w:t>
      </w:r>
      <w:r w:rsidRPr="00E904F8">
        <w:rPr>
          <w:color w:val="365F91" w:themeColor="accent1" w:themeShade="BF"/>
        </w:rPr>
        <w:t>they are absorbed through the intestinal tract with the help of fats</w:t>
      </w:r>
    </w:p>
    <w:p w14:paraId="7178E2C0" w14:textId="26C8DA56" w:rsidR="005F1110" w:rsidRPr="00E904F8" w:rsidRDefault="009F2053" w:rsidP="005F1110">
      <w:pPr>
        <w:pStyle w:val="NoteLevel3"/>
        <w:rPr>
          <w:color w:val="365F91" w:themeColor="accent1" w:themeShade="BF"/>
        </w:rPr>
      </w:pPr>
      <w:r w:rsidRPr="00E904F8">
        <w:rPr>
          <w:color w:val="365F91" w:themeColor="accent1" w:themeShade="BF"/>
        </w:rPr>
        <w:t>Vitamins A, D, E, and K</w:t>
      </w:r>
    </w:p>
    <w:p w14:paraId="55538A9D" w14:textId="74A4550C" w:rsidR="005F1110" w:rsidRPr="00E904F8" w:rsidRDefault="005F1110" w:rsidP="005F1110">
      <w:pPr>
        <w:pStyle w:val="NoteLevel2"/>
        <w:rPr>
          <w:color w:val="365F91" w:themeColor="accent1" w:themeShade="BF"/>
        </w:rPr>
      </w:pPr>
      <w:r w:rsidRPr="00E904F8">
        <w:rPr>
          <w:i/>
          <w:color w:val="365F91" w:themeColor="accent1" w:themeShade="BF"/>
        </w:rPr>
        <w:t xml:space="preserve">Water soluble: </w:t>
      </w:r>
      <w:r w:rsidRPr="00E904F8">
        <w:rPr>
          <w:color w:val="365F91" w:themeColor="accent1" w:themeShade="BF"/>
        </w:rPr>
        <w:t>they are easily dissolved in water</w:t>
      </w:r>
    </w:p>
    <w:p w14:paraId="026CDE87" w14:textId="1F2D7D98" w:rsidR="009F2053" w:rsidRPr="00E904F8" w:rsidRDefault="009F2053" w:rsidP="009F2053">
      <w:pPr>
        <w:pStyle w:val="NoteLevel3"/>
        <w:rPr>
          <w:color w:val="365F91" w:themeColor="accent1" w:themeShade="BF"/>
        </w:rPr>
      </w:pPr>
      <w:r w:rsidRPr="00E904F8">
        <w:rPr>
          <w:color w:val="365F91" w:themeColor="accent1" w:themeShade="BF"/>
        </w:rPr>
        <w:t>Generally excreted and cause few toxicity problems</w:t>
      </w:r>
    </w:p>
    <w:p w14:paraId="5F705CC8" w14:textId="5F5F98E1" w:rsidR="005F1110" w:rsidRPr="00E904F8" w:rsidRDefault="005F1110" w:rsidP="009F2053">
      <w:pPr>
        <w:pStyle w:val="NoteLevel3"/>
        <w:rPr>
          <w:color w:val="365F91" w:themeColor="accent1" w:themeShade="BF"/>
        </w:rPr>
      </w:pPr>
      <w:r w:rsidRPr="00E904F8">
        <w:rPr>
          <w:color w:val="365F91" w:themeColor="accent1" w:themeShade="BF"/>
        </w:rPr>
        <w:t>B complex vitamins and vitamin C</w:t>
      </w:r>
    </w:p>
    <w:p w14:paraId="2F37F18F" w14:textId="12209FA8" w:rsidR="009F2053" w:rsidRPr="00E904F8" w:rsidRDefault="009F2053" w:rsidP="009F2053">
      <w:pPr>
        <w:pStyle w:val="NoteLevel2"/>
        <w:rPr>
          <w:color w:val="365F91" w:themeColor="accent1" w:themeShade="BF"/>
        </w:rPr>
      </w:pPr>
      <w:r w:rsidRPr="00E904F8">
        <w:rPr>
          <w:color w:val="365F91" w:themeColor="accent1" w:themeShade="BF"/>
        </w:rPr>
        <w:t xml:space="preserve">Vitamin supplements are unnecessary and in certain instances may even be harmful </w:t>
      </w:r>
    </w:p>
    <w:p w14:paraId="0899A1DD" w14:textId="1C8218AE" w:rsidR="009F2053" w:rsidRPr="00E904F8" w:rsidRDefault="009F2053" w:rsidP="009F2053">
      <w:pPr>
        <w:pStyle w:val="NoteLevel1"/>
        <w:rPr>
          <w:color w:val="365F91" w:themeColor="accent1" w:themeShade="BF"/>
        </w:rPr>
      </w:pPr>
      <w:r w:rsidRPr="00E904F8">
        <w:rPr>
          <w:b/>
          <w:color w:val="365F91" w:themeColor="accent1" w:themeShade="BF"/>
        </w:rPr>
        <w:t xml:space="preserve">Minerals </w:t>
      </w:r>
    </w:p>
    <w:p w14:paraId="45F997B6" w14:textId="5EA21B05" w:rsidR="009F2053" w:rsidRPr="00E904F8" w:rsidRDefault="009F2053" w:rsidP="009F2053">
      <w:pPr>
        <w:pStyle w:val="NoteLevel2"/>
        <w:rPr>
          <w:color w:val="365F91" w:themeColor="accent1" w:themeShade="BF"/>
        </w:rPr>
      </w:pPr>
      <w:r w:rsidRPr="00E904F8">
        <w:rPr>
          <w:i/>
          <w:color w:val="365F91" w:themeColor="accent1" w:themeShade="BF"/>
        </w:rPr>
        <w:t xml:space="preserve">Minerals: </w:t>
      </w:r>
      <w:r w:rsidRPr="00E904F8">
        <w:rPr>
          <w:color w:val="365F91" w:themeColor="accent1" w:themeShade="BF"/>
        </w:rPr>
        <w:t>inorganic, indestructible elements that aid physiological processes in the body</w:t>
      </w:r>
    </w:p>
    <w:p w14:paraId="1F6AC8B2" w14:textId="6879CAC1" w:rsidR="009F2053" w:rsidRPr="00E904F8" w:rsidRDefault="009F2053" w:rsidP="009F2053">
      <w:pPr>
        <w:pStyle w:val="NoteLevel2"/>
        <w:rPr>
          <w:color w:val="365F91" w:themeColor="accent1" w:themeShade="BF"/>
        </w:rPr>
      </w:pPr>
      <w:r w:rsidRPr="00E904F8">
        <w:rPr>
          <w:color w:val="365F91" w:themeColor="accent1" w:themeShade="BF"/>
        </w:rPr>
        <w:t>Without minerals, vitamins could not be absorbed</w:t>
      </w:r>
    </w:p>
    <w:p w14:paraId="10B77114" w14:textId="5CFAF60E" w:rsidR="009F2053" w:rsidRPr="00E904F8" w:rsidRDefault="009F2053" w:rsidP="009F2053">
      <w:pPr>
        <w:pStyle w:val="NoteLevel2"/>
        <w:rPr>
          <w:color w:val="365F91" w:themeColor="accent1" w:themeShade="BF"/>
        </w:rPr>
      </w:pPr>
      <w:r w:rsidRPr="00E904F8">
        <w:rPr>
          <w:i/>
          <w:color w:val="365F91" w:themeColor="accent1" w:themeShade="BF"/>
        </w:rPr>
        <w:lastRenderedPageBreak/>
        <w:t xml:space="preserve">Macrominerals: </w:t>
      </w:r>
    </w:p>
    <w:p w14:paraId="22BE6B27" w14:textId="6326CF8F" w:rsidR="009F2053" w:rsidRPr="00E904F8" w:rsidRDefault="009F2053" w:rsidP="009F2053">
      <w:pPr>
        <w:pStyle w:val="NoteLevel3"/>
        <w:rPr>
          <w:color w:val="365F91" w:themeColor="accent1" w:themeShade="BF"/>
        </w:rPr>
      </w:pPr>
      <w:r w:rsidRPr="00E904F8">
        <w:rPr>
          <w:color w:val="365F91" w:themeColor="accent1" w:themeShade="BF"/>
        </w:rPr>
        <w:t>Minerals that the body needs in fairly large amounts</w:t>
      </w:r>
    </w:p>
    <w:p w14:paraId="6C4D0E34" w14:textId="4C744AD1" w:rsidR="009F2053" w:rsidRPr="00E904F8" w:rsidRDefault="009F2053" w:rsidP="009F2053">
      <w:pPr>
        <w:pStyle w:val="NoteLevel3"/>
        <w:rPr>
          <w:color w:val="365F91" w:themeColor="accent1" w:themeShade="BF"/>
        </w:rPr>
      </w:pPr>
      <w:r w:rsidRPr="00E904F8">
        <w:rPr>
          <w:color w:val="365F91" w:themeColor="accent1" w:themeShade="BF"/>
        </w:rPr>
        <w:t>Sodium, calcium, phosphorous, sulfur, chloride, magnesium, potassium</w:t>
      </w:r>
    </w:p>
    <w:p w14:paraId="36E0917B" w14:textId="3FEAE213" w:rsidR="009F2053" w:rsidRPr="00E904F8" w:rsidRDefault="009F2053" w:rsidP="009F2053">
      <w:pPr>
        <w:pStyle w:val="NoteLevel3"/>
        <w:rPr>
          <w:color w:val="365F91" w:themeColor="accent1" w:themeShade="BF"/>
        </w:rPr>
      </w:pPr>
      <w:r w:rsidRPr="00E904F8">
        <w:rPr>
          <w:color w:val="365F91" w:themeColor="accent1" w:themeShade="BF"/>
        </w:rPr>
        <w:t>Over 5g in the body per day</w:t>
      </w:r>
    </w:p>
    <w:p w14:paraId="30EFCA45" w14:textId="7A2F8AF6" w:rsidR="009F2053" w:rsidRPr="00E904F8" w:rsidRDefault="009F2053" w:rsidP="009F2053">
      <w:pPr>
        <w:pStyle w:val="NoteLevel3"/>
        <w:rPr>
          <w:color w:val="365F91" w:themeColor="accent1" w:themeShade="BF"/>
        </w:rPr>
      </w:pPr>
      <w:r w:rsidRPr="00E904F8">
        <w:rPr>
          <w:color w:val="365F91" w:themeColor="accent1" w:themeShade="BF"/>
        </w:rPr>
        <w:t>7 different kinds</w:t>
      </w:r>
    </w:p>
    <w:p w14:paraId="24030D8B" w14:textId="77777777" w:rsidR="009F2053" w:rsidRPr="00E904F8" w:rsidRDefault="009F2053" w:rsidP="009F2053">
      <w:pPr>
        <w:pStyle w:val="NoteLevel2"/>
        <w:rPr>
          <w:color w:val="365F91" w:themeColor="accent1" w:themeShade="BF"/>
        </w:rPr>
      </w:pPr>
      <w:r w:rsidRPr="00E904F8">
        <w:rPr>
          <w:i/>
          <w:color w:val="365F91" w:themeColor="accent1" w:themeShade="BF"/>
        </w:rPr>
        <w:t xml:space="preserve">Trace minerals: </w:t>
      </w:r>
    </w:p>
    <w:p w14:paraId="246704A0" w14:textId="242B61DE" w:rsidR="009F2053" w:rsidRPr="00E904F8" w:rsidRDefault="009F2053" w:rsidP="009F2053">
      <w:pPr>
        <w:pStyle w:val="NoteLevel3"/>
        <w:rPr>
          <w:color w:val="365F91" w:themeColor="accent1" w:themeShade="BF"/>
        </w:rPr>
      </w:pPr>
      <w:proofErr w:type="gramStart"/>
      <w:r w:rsidRPr="00E904F8">
        <w:rPr>
          <w:color w:val="365F91" w:themeColor="accent1" w:themeShade="BF"/>
        </w:rPr>
        <w:t>only</w:t>
      </w:r>
      <w:proofErr w:type="gramEnd"/>
      <w:r w:rsidRPr="00E904F8">
        <w:rPr>
          <w:color w:val="365F91" w:themeColor="accent1" w:themeShade="BF"/>
        </w:rPr>
        <w:t xml:space="preserve"> trace amounts of these minerals are needed</w:t>
      </w:r>
    </w:p>
    <w:p w14:paraId="2F56495B" w14:textId="1C48FB62" w:rsidR="009F2053" w:rsidRPr="00E904F8" w:rsidRDefault="009F2053" w:rsidP="009F2053">
      <w:pPr>
        <w:pStyle w:val="NoteLevel3"/>
        <w:rPr>
          <w:color w:val="365F91" w:themeColor="accent1" w:themeShade="BF"/>
        </w:rPr>
      </w:pPr>
      <w:proofErr w:type="gramStart"/>
      <w:r w:rsidRPr="00E904F8">
        <w:rPr>
          <w:color w:val="365F91" w:themeColor="accent1" w:themeShade="BF"/>
        </w:rPr>
        <w:t>iron</w:t>
      </w:r>
      <w:proofErr w:type="gramEnd"/>
      <w:r w:rsidRPr="00E904F8">
        <w:rPr>
          <w:color w:val="365F91" w:themeColor="accent1" w:themeShade="BF"/>
        </w:rPr>
        <w:t>, zinc, manganese, copper, iodine, cobalt</w:t>
      </w:r>
    </w:p>
    <w:p w14:paraId="0CF2EDAA" w14:textId="7B7F24A3" w:rsidR="009F2053" w:rsidRPr="00E904F8" w:rsidRDefault="009F2053" w:rsidP="009F2053">
      <w:pPr>
        <w:pStyle w:val="NoteLevel3"/>
        <w:rPr>
          <w:color w:val="365F91" w:themeColor="accent1" w:themeShade="BF"/>
        </w:rPr>
      </w:pPr>
      <w:proofErr w:type="gramStart"/>
      <w:r w:rsidRPr="00E904F8">
        <w:rPr>
          <w:color w:val="365F91" w:themeColor="accent1" w:themeShade="BF"/>
        </w:rPr>
        <w:t>less</w:t>
      </w:r>
      <w:proofErr w:type="gramEnd"/>
      <w:r w:rsidRPr="00E904F8">
        <w:rPr>
          <w:color w:val="365F91" w:themeColor="accent1" w:themeShade="BF"/>
        </w:rPr>
        <w:t xml:space="preserve"> than 5g in the body</w:t>
      </w:r>
    </w:p>
    <w:p w14:paraId="5E94549E" w14:textId="32A1A1C7" w:rsidR="009F2053" w:rsidRPr="00E904F8" w:rsidRDefault="009F2053" w:rsidP="009F2053">
      <w:pPr>
        <w:pStyle w:val="NoteLevel3"/>
        <w:rPr>
          <w:color w:val="365F91" w:themeColor="accent1" w:themeShade="BF"/>
        </w:rPr>
      </w:pPr>
      <w:r w:rsidRPr="00E904F8">
        <w:rPr>
          <w:color w:val="365F91" w:themeColor="accent1" w:themeShade="BF"/>
        </w:rPr>
        <w:t>15 different kinds</w:t>
      </w:r>
    </w:p>
    <w:p w14:paraId="57AD68FD" w14:textId="03F5A27C" w:rsidR="009F2053" w:rsidRPr="00E904F8" w:rsidRDefault="009F2053" w:rsidP="009F2053">
      <w:pPr>
        <w:pStyle w:val="NoteLevel2"/>
        <w:rPr>
          <w:color w:val="365F91" w:themeColor="accent1" w:themeShade="BF"/>
        </w:rPr>
      </w:pPr>
      <w:r w:rsidRPr="00E904F8">
        <w:rPr>
          <w:i/>
          <w:color w:val="365F91" w:themeColor="accent1" w:themeShade="BF"/>
        </w:rPr>
        <w:t>Sodium</w:t>
      </w:r>
    </w:p>
    <w:p w14:paraId="7DC83066" w14:textId="78B578C5" w:rsidR="009F2053" w:rsidRPr="00E904F8" w:rsidRDefault="009F2053" w:rsidP="009F2053">
      <w:pPr>
        <w:pStyle w:val="NoteLevel3"/>
        <w:rPr>
          <w:color w:val="365F91" w:themeColor="accent1" w:themeShade="BF"/>
        </w:rPr>
      </w:pPr>
      <w:r w:rsidRPr="00E904F8">
        <w:rPr>
          <w:color w:val="365F91" w:themeColor="accent1" w:themeShade="BF"/>
        </w:rPr>
        <w:t>Necessary for the regulation of blood and body fluids</w:t>
      </w:r>
    </w:p>
    <w:p w14:paraId="5706B712" w14:textId="4EF2F8F2" w:rsidR="009F2053" w:rsidRPr="00E904F8" w:rsidRDefault="009F2053" w:rsidP="009F2053">
      <w:pPr>
        <w:pStyle w:val="NoteLevel3"/>
        <w:rPr>
          <w:color w:val="365F91" w:themeColor="accent1" w:themeShade="BF"/>
        </w:rPr>
      </w:pPr>
      <w:r w:rsidRPr="00E904F8">
        <w:rPr>
          <w:color w:val="365F91" w:themeColor="accent1" w:themeShade="BF"/>
        </w:rPr>
        <w:t>Transmission of nerve impulses, for heart activity, for muscle contraction</w:t>
      </w:r>
    </w:p>
    <w:p w14:paraId="598E9B91" w14:textId="5D444573" w:rsidR="009F2053" w:rsidRPr="00E904F8" w:rsidRDefault="009F2053" w:rsidP="009F2053">
      <w:pPr>
        <w:pStyle w:val="NoteLevel3"/>
        <w:rPr>
          <w:color w:val="365F91" w:themeColor="accent1" w:themeShade="BF"/>
        </w:rPr>
      </w:pPr>
      <w:r w:rsidRPr="00E904F8">
        <w:rPr>
          <w:color w:val="365F91" w:themeColor="accent1" w:themeShade="BF"/>
        </w:rPr>
        <w:t>Most common source is table salt</w:t>
      </w:r>
    </w:p>
    <w:p w14:paraId="485AC4FF" w14:textId="09F657BD" w:rsidR="009F2053" w:rsidRPr="00E904F8" w:rsidRDefault="009F2053" w:rsidP="009F2053">
      <w:pPr>
        <w:pStyle w:val="NoteLevel3"/>
        <w:rPr>
          <w:color w:val="365F91" w:themeColor="accent1" w:themeShade="BF"/>
        </w:rPr>
      </w:pPr>
      <w:r w:rsidRPr="00E904F8">
        <w:rPr>
          <w:color w:val="365F91" w:themeColor="accent1" w:themeShade="BF"/>
        </w:rPr>
        <w:t>Link between sodium intake and hypertention (high blood pressure)</w:t>
      </w:r>
    </w:p>
    <w:p w14:paraId="4F083C19" w14:textId="2877396A" w:rsidR="009F2053" w:rsidRPr="00E904F8" w:rsidRDefault="009F2053" w:rsidP="009F2053">
      <w:pPr>
        <w:pStyle w:val="NoteLevel2"/>
        <w:rPr>
          <w:color w:val="365F91" w:themeColor="accent1" w:themeShade="BF"/>
        </w:rPr>
      </w:pPr>
      <w:r w:rsidRPr="00E904F8">
        <w:rPr>
          <w:i/>
          <w:color w:val="365F91" w:themeColor="accent1" w:themeShade="BF"/>
        </w:rPr>
        <w:t>Calcium</w:t>
      </w:r>
    </w:p>
    <w:p w14:paraId="4A909A2B" w14:textId="34C6744F" w:rsidR="009F2053" w:rsidRPr="00E904F8" w:rsidRDefault="00E20A03" w:rsidP="009F2053">
      <w:pPr>
        <w:pStyle w:val="NoteLevel3"/>
        <w:rPr>
          <w:color w:val="365F91" w:themeColor="accent1" w:themeShade="BF"/>
        </w:rPr>
      </w:pPr>
      <w:r w:rsidRPr="00E904F8">
        <w:rPr>
          <w:color w:val="365F91" w:themeColor="accent1" w:themeShade="BF"/>
        </w:rPr>
        <w:t>Vital role in building strong bones and teeth contracting muscles, clotting blood, transmitting nerbe impulses, regulating heartbeat, balancing fluid within cells</w:t>
      </w:r>
    </w:p>
    <w:p w14:paraId="52568B2F" w14:textId="13A82946" w:rsidR="00E20A03" w:rsidRPr="00E904F8" w:rsidRDefault="00E20A03" w:rsidP="009F2053">
      <w:pPr>
        <w:pStyle w:val="NoteLevel3"/>
        <w:rPr>
          <w:color w:val="365F91" w:themeColor="accent1" w:themeShade="BF"/>
        </w:rPr>
      </w:pPr>
      <w:r w:rsidRPr="00E904F8">
        <w:rPr>
          <w:color w:val="365F91" w:themeColor="accent1" w:themeShade="BF"/>
        </w:rPr>
        <w:t xml:space="preserve">Helps prevent osteoporosis </w:t>
      </w:r>
    </w:p>
    <w:p w14:paraId="208F4E95" w14:textId="1121A228" w:rsidR="00E20A03" w:rsidRPr="00E904F8" w:rsidRDefault="00E20A03" w:rsidP="009F2053">
      <w:pPr>
        <w:pStyle w:val="NoteLevel3"/>
        <w:rPr>
          <w:color w:val="365F91" w:themeColor="accent1" w:themeShade="BF"/>
        </w:rPr>
      </w:pPr>
      <w:r w:rsidRPr="00E904F8">
        <w:rPr>
          <w:color w:val="365F91" w:themeColor="accent1" w:themeShade="BF"/>
        </w:rPr>
        <w:t>Recommended 1000 milligrams of calcium per day</w:t>
      </w:r>
    </w:p>
    <w:p w14:paraId="672F000B" w14:textId="5CBE6C25" w:rsidR="00E20A03" w:rsidRPr="00E904F8" w:rsidRDefault="00E20A03" w:rsidP="009F2053">
      <w:pPr>
        <w:pStyle w:val="NoteLevel3"/>
        <w:rPr>
          <w:color w:val="365F91" w:themeColor="accent1" w:themeShade="BF"/>
        </w:rPr>
      </w:pPr>
      <w:r w:rsidRPr="00E904F8">
        <w:rPr>
          <w:color w:val="365F91" w:themeColor="accent1" w:themeShade="BF"/>
        </w:rPr>
        <w:t>Soft drinks may cause excretion of calcium because of the phosphoric acid added</w:t>
      </w:r>
    </w:p>
    <w:p w14:paraId="1B4EA1E9" w14:textId="3B9BA2B9" w:rsidR="00E20A03" w:rsidRPr="00E904F8" w:rsidRDefault="00E20A03" w:rsidP="009F2053">
      <w:pPr>
        <w:pStyle w:val="NoteLevel3"/>
        <w:rPr>
          <w:color w:val="365F91" w:themeColor="accent1" w:themeShade="BF"/>
        </w:rPr>
      </w:pPr>
      <w:r w:rsidRPr="00E904F8">
        <w:rPr>
          <w:color w:val="365F91" w:themeColor="accent1" w:themeShade="BF"/>
        </w:rPr>
        <w:t>More than half of our intake comes from milk</w:t>
      </w:r>
    </w:p>
    <w:p w14:paraId="1047B896" w14:textId="2A81109C" w:rsidR="00E20A03" w:rsidRPr="00E904F8" w:rsidRDefault="00E20A03" w:rsidP="009F2053">
      <w:pPr>
        <w:pStyle w:val="NoteLevel3"/>
        <w:rPr>
          <w:color w:val="365F91" w:themeColor="accent1" w:themeShade="BF"/>
        </w:rPr>
      </w:pPr>
      <w:r w:rsidRPr="00E904F8">
        <w:rPr>
          <w:color w:val="365F91" w:themeColor="accent1" w:themeShade="BF"/>
        </w:rPr>
        <w:t>Vitamin D improves absorption of calcium</w:t>
      </w:r>
    </w:p>
    <w:p w14:paraId="3466FA67" w14:textId="032D872F" w:rsidR="00E20A03" w:rsidRPr="00E904F8" w:rsidRDefault="00E20A03" w:rsidP="00E20A03">
      <w:pPr>
        <w:pStyle w:val="NoteLevel2"/>
        <w:rPr>
          <w:color w:val="365F91" w:themeColor="accent1" w:themeShade="BF"/>
        </w:rPr>
      </w:pPr>
      <w:r w:rsidRPr="00E904F8">
        <w:rPr>
          <w:i/>
          <w:color w:val="365F91" w:themeColor="accent1" w:themeShade="BF"/>
        </w:rPr>
        <w:t xml:space="preserve">Iron: </w:t>
      </w:r>
    </w:p>
    <w:p w14:paraId="267F780E" w14:textId="67511862" w:rsidR="00E20A03" w:rsidRPr="00E904F8" w:rsidRDefault="00E20A03" w:rsidP="00E20A03">
      <w:pPr>
        <w:pStyle w:val="NoteLevel3"/>
        <w:rPr>
          <w:color w:val="365F91" w:themeColor="accent1" w:themeShade="BF"/>
        </w:rPr>
      </w:pPr>
      <w:r w:rsidRPr="00E904F8">
        <w:rPr>
          <w:color w:val="365F91" w:themeColor="accent1" w:themeShade="BF"/>
        </w:rPr>
        <w:t>Most common nutrient deficiency worldwide</w:t>
      </w:r>
    </w:p>
    <w:p w14:paraId="4F90210F" w14:textId="279159CC" w:rsidR="00E20A03" w:rsidRPr="00E904F8" w:rsidRDefault="00E20A03" w:rsidP="00E20A03">
      <w:pPr>
        <w:pStyle w:val="NoteLevel3"/>
        <w:rPr>
          <w:color w:val="365F91" w:themeColor="accent1" w:themeShade="BF"/>
        </w:rPr>
      </w:pPr>
      <w:r w:rsidRPr="00E904F8">
        <w:rPr>
          <w:i/>
          <w:color w:val="365F91" w:themeColor="accent1" w:themeShade="BF"/>
        </w:rPr>
        <w:t xml:space="preserve">Anemia: </w:t>
      </w:r>
      <w:r w:rsidRPr="00E904F8">
        <w:rPr>
          <w:color w:val="365F91" w:themeColor="accent1" w:themeShade="BF"/>
        </w:rPr>
        <w:t>a problem resulting from the bodys inability to produce hemoglobin, the bright red, oxygen- carrying component of the blood</w:t>
      </w:r>
    </w:p>
    <w:p w14:paraId="6B4740E4" w14:textId="0BC6A64D" w:rsidR="00E20A03" w:rsidRPr="00E904F8" w:rsidRDefault="00E20A03" w:rsidP="00E20A03">
      <w:pPr>
        <w:pStyle w:val="NoteLevel4"/>
        <w:rPr>
          <w:color w:val="365F91" w:themeColor="accent1" w:themeShade="BF"/>
        </w:rPr>
      </w:pPr>
      <w:r w:rsidRPr="00E904F8">
        <w:rPr>
          <w:color w:val="365F91" w:themeColor="accent1" w:themeShade="BF"/>
        </w:rPr>
        <w:t>Blood cells receive less oxygen, and CO2 wastes are removed less efficiently</w:t>
      </w:r>
    </w:p>
    <w:p w14:paraId="23E7B991" w14:textId="505A9E2E" w:rsidR="00E20A03" w:rsidRPr="00E904F8" w:rsidRDefault="00E20A03" w:rsidP="00E20A03">
      <w:pPr>
        <w:pStyle w:val="NoteLevel4"/>
        <w:rPr>
          <w:color w:val="365F91" w:themeColor="accent1" w:themeShade="BF"/>
        </w:rPr>
      </w:pPr>
      <w:r w:rsidRPr="00E904F8">
        <w:rPr>
          <w:color w:val="365F91" w:themeColor="accent1" w:themeShade="BF"/>
        </w:rPr>
        <w:t>Results in the person feeling tired and run down</w:t>
      </w:r>
    </w:p>
    <w:p w14:paraId="5FE78809" w14:textId="6C8ED517" w:rsidR="00E20A03" w:rsidRPr="00E904F8" w:rsidRDefault="00E20A03" w:rsidP="00E20A03">
      <w:pPr>
        <w:pStyle w:val="NoteLevel4"/>
        <w:rPr>
          <w:color w:val="365F91" w:themeColor="accent1" w:themeShade="BF"/>
        </w:rPr>
      </w:pPr>
      <w:r w:rsidRPr="00E904F8">
        <w:rPr>
          <w:color w:val="365F91" w:themeColor="accent1" w:themeShade="BF"/>
        </w:rPr>
        <w:lastRenderedPageBreak/>
        <w:t>Immune system becomes less effecting, more illness</w:t>
      </w:r>
    </w:p>
    <w:p w14:paraId="4FF7B2AF" w14:textId="77275AEC" w:rsidR="00E20A03" w:rsidRPr="00E904F8" w:rsidRDefault="00E20A03" w:rsidP="00E20A03">
      <w:pPr>
        <w:pStyle w:val="NoteLevel3"/>
        <w:rPr>
          <w:color w:val="365F91" w:themeColor="accent1" w:themeShade="BF"/>
        </w:rPr>
      </w:pPr>
      <w:r w:rsidRPr="00E904F8">
        <w:rPr>
          <w:i/>
          <w:color w:val="365F91" w:themeColor="accent1" w:themeShade="BF"/>
        </w:rPr>
        <w:t xml:space="preserve">Iron toxicity: </w:t>
      </w:r>
      <w:r w:rsidRPr="00E904F8">
        <w:rPr>
          <w:color w:val="365F91" w:themeColor="accent1" w:themeShade="BF"/>
        </w:rPr>
        <w:t>too much iron in the blood</w:t>
      </w:r>
    </w:p>
    <w:p w14:paraId="3D801EB8" w14:textId="4B5EC4B9" w:rsidR="00E20A03" w:rsidRPr="00E904F8" w:rsidRDefault="00E20A03" w:rsidP="00E20A03">
      <w:pPr>
        <w:pStyle w:val="NoteLevel3"/>
        <w:rPr>
          <w:color w:val="365F91" w:themeColor="accent1" w:themeShade="BF"/>
        </w:rPr>
      </w:pPr>
      <w:r w:rsidRPr="00E904F8">
        <w:rPr>
          <w:color w:val="365F91" w:themeColor="accent1" w:themeShade="BF"/>
        </w:rPr>
        <w:t>Women suffer more from iron deficiency because they eat less than me n and because of blood loss from menstrual flows</w:t>
      </w:r>
    </w:p>
    <w:p w14:paraId="282FC329" w14:textId="1838904B" w:rsidR="00E20A03" w:rsidRPr="00E904F8" w:rsidRDefault="00E20A03" w:rsidP="00E20A03">
      <w:pPr>
        <w:pStyle w:val="NoteLevel3"/>
        <w:rPr>
          <w:color w:val="365F91" w:themeColor="accent1" w:themeShade="BF"/>
        </w:rPr>
      </w:pPr>
      <w:r w:rsidRPr="00E904F8">
        <w:rPr>
          <w:color w:val="365F91" w:themeColor="accent1" w:themeShade="BF"/>
        </w:rPr>
        <w:t>Vitamin C increases absorption</w:t>
      </w:r>
    </w:p>
    <w:p w14:paraId="25A0786C" w14:textId="37C66449" w:rsidR="00E20A03" w:rsidRPr="00E904F8" w:rsidRDefault="00E20A03" w:rsidP="00E20A03">
      <w:pPr>
        <w:pStyle w:val="NoteLevel3"/>
        <w:rPr>
          <w:color w:val="365F91" w:themeColor="accent1" w:themeShade="BF"/>
        </w:rPr>
      </w:pPr>
      <w:r w:rsidRPr="00E904F8">
        <w:rPr>
          <w:color w:val="365F91" w:themeColor="accent1" w:themeShade="BF"/>
        </w:rPr>
        <w:t>Caffeine decreases absorption</w:t>
      </w:r>
    </w:p>
    <w:p w14:paraId="4D04448B" w14:textId="36265876" w:rsidR="00E20A03" w:rsidRPr="00E904F8" w:rsidRDefault="00015681" w:rsidP="00E20A03">
      <w:pPr>
        <w:pStyle w:val="NoteLevel2"/>
        <w:rPr>
          <w:color w:val="365F91" w:themeColor="accent1" w:themeShade="BF"/>
        </w:rPr>
      </w:pPr>
      <w:r w:rsidRPr="00E904F8">
        <w:rPr>
          <w:i/>
          <w:color w:val="365F91" w:themeColor="accent1" w:themeShade="BF"/>
        </w:rPr>
        <w:t>Eating too much meat:</w:t>
      </w:r>
    </w:p>
    <w:p w14:paraId="6CE206A8" w14:textId="59AD1972" w:rsidR="00015681" w:rsidRPr="00E904F8" w:rsidRDefault="00015681" w:rsidP="00015681">
      <w:pPr>
        <w:pStyle w:val="NoteLevel3"/>
        <w:rPr>
          <w:color w:val="365F91" w:themeColor="accent1" w:themeShade="BF"/>
        </w:rPr>
      </w:pPr>
      <w:r w:rsidRPr="00E904F8">
        <w:rPr>
          <w:color w:val="365F91" w:themeColor="accent1" w:themeShade="BF"/>
        </w:rPr>
        <w:t>Men who eat red meat as a main dish five or more times a week are four times more likely at risk of colorectal cancer than men who eat red meat less than once a month</w:t>
      </w:r>
    </w:p>
    <w:p w14:paraId="08B66E2B" w14:textId="0DB8A736" w:rsidR="00015681" w:rsidRPr="00E904F8" w:rsidRDefault="00015681" w:rsidP="00015681">
      <w:pPr>
        <w:pStyle w:val="NoteLevel3"/>
        <w:rPr>
          <w:color w:val="365F91" w:themeColor="accent1" w:themeShade="BF"/>
        </w:rPr>
      </w:pPr>
      <w:r w:rsidRPr="00E904F8">
        <w:rPr>
          <w:color w:val="365F91" w:themeColor="accent1" w:themeShade="BF"/>
        </w:rPr>
        <w:t>Heavy red mat eaters are more than twice as likely to get prostate cancer</w:t>
      </w:r>
    </w:p>
    <w:p w14:paraId="325BFAFE" w14:textId="695750BC" w:rsidR="00015681" w:rsidRPr="00E904F8" w:rsidRDefault="00015681" w:rsidP="00015681">
      <w:pPr>
        <w:pStyle w:val="NoteLevel3"/>
        <w:rPr>
          <w:color w:val="365F91" w:themeColor="accent1" w:themeShade="BF"/>
        </w:rPr>
      </w:pPr>
      <w:r w:rsidRPr="00E904F8">
        <w:rPr>
          <w:color w:val="365F91" w:themeColor="accent1" w:themeShade="BF"/>
        </w:rPr>
        <w:t>High veggie and fruit dietary intake may lower the risk of lung cancer in smokers</w:t>
      </w:r>
    </w:p>
    <w:p w14:paraId="38B0952A" w14:textId="215F129B" w:rsidR="00015681" w:rsidRPr="00E904F8" w:rsidRDefault="00015681" w:rsidP="00015681">
      <w:pPr>
        <w:pStyle w:val="NoteLevel3"/>
        <w:rPr>
          <w:color w:val="365F91" w:themeColor="accent1" w:themeShade="BF"/>
        </w:rPr>
      </w:pPr>
      <w:r w:rsidRPr="00E904F8">
        <w:rPr>
          <w:color w:val="365F91" w:themeColor="accent1" w:themeShade="BF"/>
        </w:rPr>
        <w:t>For every three servings of veggies or fruit consumed per day, men can expect a 22% lower risk of stroke</w:t>
      </w:r>
    </w:p>
    <w:p w14:paraId="12A00EA9" w14:textId="04165498" w:rsidR="00015681" w:rsidRPr="00E904F8" w:rsidRDefault="00015681" w:rsidP="00015681">
      <w:pPr>
        <w:pStyle w:val="NoteLevel2"/>
        <w:rPr>
          <w:color w:val="365F91" w:themeColor="accent1" w:themeShade="BF"/>
        </w:rPr>
      </w:pPr>
      <w:r w:rsidRPr="00E904F8">
        <w:rPr>
          <w:i/>
          <w:color w:val="365F91" w:themeColor="accent1" w:themeShade="BF"/>
        </w:rPr>
        <w:t xml:space="preserve">Vegetarianism: </w:t>
      </w:r>
    </w:p>
    <w:p w14:paraId="508B671A" w14:textId="05C1FC93" w:rsidR="000C6ACF" w:rsidRPr="00E904F8" w:rsidRDefault="000C6ACF" w:rsidP="000C6ACF">
      <w:pPr>
        <w:pStyle w:val="NoteLevel3"/>
        <w:rPr>
          <w:color w:val="365F91" w:themeColor="accent1" w:themeShade="BF"/>
        </w:rPr>
      </w:pPr>
      <w:r w:rsidRPr="00E904F8">
        <w:rPr>
          <w:i/>
          <w:color w:val="365F91" w:themeColor="accent1" w:themeShade="BF"/>
        </w:rPr>
        <w:t>Vegans:</w:t>
      </w:r>
      <w:r w:rsidRPr="00E904F8">
        <w:rPr>
          <w:color w:val="365F91" w:themeColor="accent1" w:themeShade="BF"/>
        </w:rPr>
        <w:t xml:space="preserve"> avoid all foods of animal origin, including dairy &amp;eggs</w:t>
      </w:r>
    </w:p>
    <w:p w14:paraId="790BA1A9" w14:textId="310AA96B" w:rsidR="000C6ACF" w:rsidRPr="00E904F8" w:rsidRDefault="000C6ACF" w:rsidP="000C6ACF">
      <w:pPr>
        <w:pStyle w:val="NoteLevel3"/>
        <w:rPr>
          <w:color w:val="365F91" w:themeColor="accent1" w:themeShade="BF"/>
        </w:rPr>
      </w:pPr>
      <w:r w:rsidRPr="00E904F8">
        <w:rPr>
          <w:i/>
          <w:color w:val="365F91" w:themeColor="accent1" w:themeShade="BF"/>
        </w:rPr>
        <w:t>Lacto-</w:t>
      </w:r>
      <w:r w:rsidRPr="00E904F8">
        <w:rPr>
          <w:color w:val="365F91" w:themeColor="accent1" w:themeShade="BF"/>
        </w:rPr>
        <w:t>vegetarians: eat dairy products but avoid flesh foods, more common</w:t>
      </w:r>
    </w:p>
    <w:p w14:paraId="69CB2300" w14:textId="10850757" w:rsidR="000C6ACF" w:rsidRPr="00E904F8" w:rsidRDefault="000C6ACF" w:rsidP="000C6ACF">
      <w:pPr>
        <w:pStyle w:val="NoteLevel3"/>
        <w:rPr>
          <w:color w:val="365F91" w:themeColor="accent1" w:themeShade="BF"/>
        </w:rPr>
      </w:pPr>
      <w:r w:rsidRPr="00E904F8">
        <w:rPr>
          <w:i/>
          <w:color w:val="365F91" w:themeColor="accent1" w:themeShade="BF"/>
        </w:rPr>
        <w:t xml:space="preserve">Ovo vegetarians: </w:t>
      </w:r>
      <w:r w:rsidRPr="00E904F8">
        <w:rPr>
          <w:color w:val="365F91" w:themeColor="accent1" w:themeShade="BF"/>
        </w:rPr>
        <w:t>add eggs to their diet</w:t>
      </w:r>
    </w:p>
    <w:p w14:paraId="5D0B2B32" w14:textId="40316A9E" w:rsidR="000C6ACF" w:rsidRPr="00E904F8" w:rsidRDefault="000C6ACF" w:rsidP="000C6ACF">
      <w:pPr>
        <w:pStyle w:val="NoteLevel3"/>
        <w:rPr>
          <w:color w:val="365F91" w:themeColor="accent1" w:themeShade="BF"/>
        </w:rPr>
      </w:pPr>
      <w:r w:rsidRPr="00E904F8">
        <w:rPr>
          <w:i/>
          <w:color w:val="365F91" w:themeColor="accent1" w:themeShade="BF"/>
        </w:rPr>
        <w:t>Pesco vegetarians:</w:t>
      </w:r>
      <w:r w:rsidRPr="00E904F8">
        <w:rPr>
          <w:color w:val="365F91" w:themeColor="accent1" w:themeShade="BF"/>
        </w:rPr>
        <w:t xml:space="preserve"> eat seafood, dairy, eggs</w:t>
      </w:r>
    </w:p>
    <w:p w14:paraId="40B378E3" w14:textId="3EA7DDC5" w:rsidR="000C6ACF" w:rsidRPr="00E904F8" w:rsidRDefault="000C6ACF" w:rsidP="000C6ACF">
      <w:pPr>
        <w:pStyle w:val="NoteLevel3"/>
        <w:rPr>
          <w:color w:val="365F91" w:themeColor="accent1" w:themeShade="BF"/>
        </w:rPr>
      </w:pPr>
      <w:r w:rsidRPr="00E904F8">
        <w:rPr>
          <w:i/>
          <w:color w:val="365F91" w:themeColor="accent1" w:themeShade="BF"/>
        </w:rPr>
        <w:t>Semi vegetarians:</w:t>
      </w:r>
      <w:r w:rsidRPr="00E904F8">
        <w:rPr>
          <w:color w:val="365F91" w:themeColor="accent1" w:themeShade="BF"/>
        </w:rPr>
        <w:t xml:space="preserve"> eat poultry, seafood, dairy, eggs</w:t>
      </w:r>
    </w:p>
    <w:p w14:paraId="36BAFDD0" w14:textId="1A3B4922" w:rsidR="000C6ACF" w:rsidRPr="00E904F8" w:rsidRDefault="000C6ACF" w:rsidP="000C6ACF">
      <w:pPr>
        <w:pStyle w:val="NoteLevel3"/>
        <w:rPr>
          <w:color w:val="365F91" w:themeColor="accent1" w:themeShade="BF"/>
        </w:rPr>
      </w:pPr>
      <w:r w:rsidRPr="00E904F8">
        <w:rPr>
          <w:color w:val="365F91" w:themeColor="accent1" w:themeShade="BF"/>
        </w:rPr>
        <w:t>Better cholesterol levels, fewer bowel problems, lower risk of heart disease</w:t>
      </w:r>
    </w:p>
    <w:p w14:paraId="413E9DDF" w14:textId="03005C60" w:rsidR="000C6ACF" w:rsidRPr="00E904F8" w:rsidRDefault="000C6ACF" w:rsidP="000C6ACF">
      <w:pPr>
        <w:pStyle w:val="NoteLevel3"/>
        <w:rPr>
          <w:color w:val="365F91" w:themeColor="accent1" w:themeShade="BF"/>
        </w:rPr>
      </w:pPr>
      <w:r w:rsidRPr="00E904F8">
        <w:rPr>
          <w:color w:val="365F91" w:themeColor="accent1" w:themeShade="BF"/>
        </w:rPr>
        <w:t>At risk for calcium, iron, and zinc deficiencies</w:t>
      </w:r>
    </w:p>
    <w:p w14:paraId="5518AF0B" w14:textId="2F000E7E" w:rsidR="000C6ACF" w:rsidRPr="00E904F8" w:rsidRDefault="000C6ACF" w:rsidP="000C6ACF">
      <w:pPr>
        <w:pStyle w:val="NoteLevel3"/>
        <w:rPr>
          <w:color w:val="365F91" w:themeColor="accent1" w:themeShade="BF"/>
        </w:rPr>
      </w:pPr>
      <w:r w:rsidRPr="00E904F8">
        <w:rPr>
          <w:color w:val="365F91" w:themeColor="accent1" w:themeShade="BF"/>
        </w:rPr>
        <w:t>4% of canadians</w:t>
      </w:r>
    </w:p>
    <w:p w14:paraId="5DC2533E" w14:textId="234E564D" w:rsidR="000C6ACF" w:rsidRPr="00E904F8" w:rsidRDefault="000C6ACF" w:rsidP="000C6ACF">
      <w:pPr>
        <w:pStyle w:val="NoteLevel1"/>
        <w:rPr>
          <w:color w:val="365F91" w:themeColor="accent1" w:themeShade="BF"/>
        </w:rPr>
      </w:pPr>
      <w:r w:rsidRPr="00E904F8">
        <w:rPr>
          <w:b/>
          <w:color w:val="365F91" w:themeColor="accent1" w:themeShade="BF"/>
        </w:rPr>
        <w:t>Eating well as a student</w:t>
      </w:r>
    </w:p>
    <w:p w14:paraId="6815B1AE" w14:textId="5FD7C6C4" w:rsidR="000C6ACF" w:rsidRPr="00E904F8" w:rsidRDefault="000C6ACF" w:rsidP="000C6ACF">
      <w:pPr>
        <w:pStyle w:val="NoteLevel2"/>
        <w:rPr>
          <w:color w:val="365F91" w:themeColor="accent1" w:themeShade="BF"/>
        </w:rPr>
      </w:pPr>
      <w:r w:rsidRPr="00E904F8">
        <w:rPr>
          <w:i/>
          <w:color w:val="365F91" w:themeColor="accent1" w:themeShade="BF"/>
        </w:rPr>
        <w:t>Fast foods: eating on the run</w:t>
      </w:r>
    </w:p>
    <w:p w14:paraId="2F8A186C" w14:textId="046FEE61" w:rsidR="000C6ACF" w:rsidRPr="00E904F8" w:rsidRDefault="000C6ACF" w:rsidP="000C6ACF">
      <w:pPr>
        <w:pStyle w:val="NoteLevel3"/>
        <w:rPr>
          <w:color w:val="365F91" w:themeColor="accent1" w:themeShade="BF"/>
        </w:rPr>
      </w:pPr>
      <w:r w:rsidRPr="00E904F8">
        <w:rPr>
          <w:color w:val="365F91" w:themeColor="accent1" w:themeShade="BF"/>
        </w:rPr>
        <w:t>High in sodium</w:t>
      </w:r>
    </w:p>
    <w:p w14:paraId="19CA6420" w14:textId="2A8B648D" w:rsidR="000C6ACF" w:rsidRPr="00E904F8" w:rsidRDefault="000C6ACF" w:rsidP="000C6ACF">
      <w:pPr>
        <w:pStyle w:val="NoteLevel3"/>
        <w:rPr>
          <w:color w:val="365F91" w:themeColor="accent1" w:themeShade="BF"/>
        </w:rPr>
      </w:pPr>
      <w:r w:rsidRPr="00E904F8">
        <w:rPr>
          <w:color w:val="365F91" w:themeColor="accent1" w:themeShade="BF"/>
        </w:rPr>
        <w:t>Analyze nutritional items on menu</w:t>
      </w:r>
    </w:p>
    <w:p w14:paraId="5C46FE01" w14:textId="7CF9FC40" w:rsidR="000C6ACF" w:rsidRPr="00E904F8" w:rsidRDefault="000C6ACF" w:rsidP="000C6ACF">
      <w:pPr>
        <w:pStyle w:val="NoteLevel3"/>
        <w:rPr>
          <w:color w:val="365F91" w:themeColor="accent1" w:themeShade="BF"/>
        </w:rPr>
      </w:pPr>
      <w:r w:rsidRPr="00E904F8">
        <w:rPr>
          <w:color w:val="365F91" w:themeColor="accent1" w:themeShade="BF"/>
        </w:rPr>
        <w:t>Limit mayo or sauces</w:t>
      </w:r>
    </w:p>
    <w:p w14:paraId="223C4399" w14:textId="6920A1DF" w:rsidR="000C6ACF" w:rsidRPr="00E904F8" w:rsidRDefault="000C6ACF" w:rsidP="000C6ACF">
      <w:pPr>
        <w:pStyle w:val="NoteLevel3"/>
        <w:rPr>
          <w:color w:val="365F91" w:themeColor="accent1" w:themeShade="BF"/>
        </w:rPr>
      </w:pPr>
      <w:r w:rsidRPr="00E904F8">
        <w:rPr>
          <w:color w:val="365F91" w:themeColor="accent1" w:themeShade="BF"/>
        </w:rPr>
        <w:t>Put on your own ketchup in moderation</w:t>
      </w:r>
    </w:p>
    <w:p w14:paraId="7C51CC89" w14:textId="70AE2483" w:rsidR="000C6ACF" w:rsidRPr="00E904F8" w:rsidRDefault="000C6ACF" w:rsidP="000C6ACF">
      <w:pPr>
        <w:pStyle w:val="NoteLevel3"/>
        <w:rPr>
          <w:color w:val="365F91" w:themeColor="accent1" w:themeShade="BF"/>
        </w:rPr>
      </w:pPr>
      <w:r w:rsidRPr="00E904F8">
        <w:rPr>
          <w:color w:val="365F91" w:themeColor="accent1" w:themeShade="BF"/>
        </w:rPr>
        <w:t>Avoi lard based or other saturated fat products</w:t>
      </w:r>
    </w:p>
    <w:p w14:paraId="33481DDB" w14:textId="325A97AD" w:rsidR="000C6ACF" w:rsidRPr="00E904F8" w:rsidRDefault="000C6ACF" w:rsidP="000C6ACF">
      <w:pPr>
        <w:pStyle w:val="NoteLevel3"/>
        <w:rPr>
          <w:color w:val="365F91" w:themeColor="accent1" w:themeShade="BF"/>
        </w:rPr>
      </w:pPr>
      <w:r w:rsidRPr="00E904F8">
        <w:rPr>
          <w:color w:val="365F91" w:themeColor="accent1" w:themeShade="BF"/>
        </w:rPr>
        <w:t>Choose boiled rather than fried</w:t>
      </w:r>
    </w:p>
    <w:p w14:paraId="64BC9986" w14:textId="3097B0F8" w:rsidR="000C6ACF" w:rsidRPr="00E904F8" w:rsidRDefault="000C6ACF" w:rsidP="000C6ACF">
      <w:pPr>
        <w:pStyle w:val="NoteLevel3"/>
        <w:rPr>
          <w:color w:val="365F91" w:themeColor="accent1" w:themeShade="BF"/>
        </w:rPr>
      </w:pPr>
      <w:r w:rsidRPr="00E904F8">
        <w:rPr>
          <w:color w:val="365F91" w:themeColor="accent1" w:themeShade="BF"/>
        </w:rPr>
        <w:lastRenderedPageBreak/>
        <w:t>Choose low fat skim milk or water instead of soft drinks</w:t>
      </w:r>
    </w:p>
    <w:p w14:paraId="49467F8A" w14:textId="4987020A" w:rsidR="000C6ACF" w:rsidRPr="00E904F8" w:rsidRDefault="000C6ACF" w:rsidP="000C6ACF">
      <w:pPr>
        <w:pStyle w:val="NoteLevel2"/>
        <w:rPr>
          <w:color w:val="365F91" w:themeColor="accent1" w:themeShade="BF"/>
        </w:rPr>
      </w:pPr>
      <w:r w:rsidRPr="00E904F8">
        <w:rPr>
          <w:i/>
          <w:color w:val="365F91" w:themeColor="accent1" w:themeShade="BF"/>
        </w:rPr>
        <w:t>When funds are short:</w:t>
      </w:r>
    </w:p>
    <w:p w14:paraId="17D46081" w14:textId="05097655" w:rsidR="000C6ACF" w:rsidRPr="00E904F8" w:rsidRDefault="000C6ACF" w:rsidP="000C6ACF">
      <w:pPr>
        <w:pStyle w:val="NoteLevel3"/>
        <w:rPr>
          <w:color w:val="365F91" w:themeColor="accent1" w:themeShade="BF"/>
        </w:rPr>
      </w:pPr>
      <w:r w:rsidRPr="00E904F8">
        <w:rPr>
          <w:color w:val="365F91" w:themeColor="accent1" w:themeShade="BF"/>
        </w:rPr>
        <w:t>Do not shop when hungry</w:t>
      </w:r>
    </w:p>
    <w:p w14:paraId="2ED38E5E" w14:textId="390C2CEF" w:rsidR="000C6ACF" w:rsidRPr="00E904F8" w:rsidRDefault="000C6ACF" w:rsidP="000C6ACF">
      <w:pPr>
        <w:pStyle w:val="NoteLevel3"/>
        <w:rPr>
          <w:color w:val="365F91" w:themeColor="accent1" w:themeShade="BF"/>
        </w:rPr>
      </w:pPr>
      <w:r w:rsidRPr="00E904F8">
        <w:rPr>
          <w:color w:val="365F91" w:themeColor="accent1" w:themeShade="BF"/>
        </w:rPr>
        <w:t>Buy fruits and veggies in season for lower cost and nutrients</w:t>
      </w:r>
    </w:p>
    <w:p w14:paraId="1ED3A922" w14:textId="70D34235" w:rsidR="000C6ACF" w:rsidRPr="00E904F8" w:rsidRDefault="000C6ACF" w:rsidP="000C6ACF">
      <w:pPr>
        <w:pStyle w:val="NoteLevel3"/>
        <w:rPr>
          <w:color w:val="365F91" w:themeColor="accent1" w:themeShade="BF"/>
        </w:rPr>
      </w:pPr>
      <w:r w:rsidRPr="00E904F8">
        <w:rPr>
          <w:color w:val="365F91" w:themeColor="accent1" w:themeShade="BF"/>
        </w:rPr>
        <w:t>Shop at discount warehouses or food chains</w:t>
      </w:r>
    </w:p>
    <w:p w14:paraId="26C1B897" w14:textId="25B3C6AD" w:rsidR="000C6ACF" w:rsidRPr="00E904F8" w:rsidRDefault="000C6ACF" w:rsidP="000C6ACF">
      <w:pPr>
        <w:pStyle w:val="NoteLevel3"/>
        <w:rPr>
          <w:color w:val="365F91" w:themeColor="accent1" w:themeShade="BF"/>
        </w:rPr>
      </w:pPr>
      <w:r w:rsidRPr="00E904F8">
        <w:rPr>
          <w:color w:val="365F91" w:themeColor="accent1" w:themeShade="BF"/>
        </w:rPr>
        <w:t>Purchase meats in volume and freeze for future needs</w:t>
      </w:r>
    </w:p>
    <w:p w14:paraId="4CB70E7E" w14:textId="33E0A6DF" w:rsidR="000C6ACF" w:rsidRPr="00E904F8" w:rsidRDefault="000C6ACF" w:rsidP="000C6ACF">
      <w:pPr>
        <w:pStyle w:val="NoteLevel3"/>
        <w:rPr>
          <w:color w:val="365F91" w:themeColor="accent1" w:themeShade="BF"/>
        </w:rPr>
      </w:pPr>
      <w:r w:rsidRPr="00E904F8">
        <w:rPr>
          <w:color w:val="365F91" w:themeColor="accent1" w:themeShade="BF"/>
        </w:rPr>
        <w:t>Cook large meals and freeze smaller portions for later use</w:t>
      </w:r>
    </w:p>
    <w:p w14:paraId="4C6E90E7" w14:textId="235B3542" w:rsidR="000C6ACF" w:rsidRPr="00E904F8" w:rsidRDefault="000C6ACF" w:rsidP="000C6ACF">
      <w:pPr>
        <w:pStyle w:val="NoteLevel3"/>
        <w:rPr>
          <w:color w:val="365F91" w:themeColor="accent1" w:themeShade="BF"/>
        </w:rPr>
      </w:pPr>
      <w:r w:rsidRPr="00E904F8">
        <w:rPr>
          <w:color w:val="365F91" w:themeColor="accent1" w:themeShade="BF"/>
        </w:rPr>
        <w:t>Buy canned or frozen fruits and veggies</w:t>
      </w:r>
    </w:p>
    <w:p w14:paraId="0F9A0915" w14:textId="75BBEF49" w:rsidR="000C6ACF" w:rsidRPr="00E904F8" w:rsidRDefault="000C6ACF" w:rsidP="000C6ACF">
      <w:pPr>
        <w:pStyle w:val="NoteLevel2"/>
        <w:rPr>
          <w:color w:val="365F91" w:themeColor="accent1" w:themeShade="BF"/>
        </w:rPr>
      </w:pPr>
      <w:r w:rsidRPr="00E904F8">
        <w:rPr>
          <w:i/>
          <w:color w:val="365F91" w:themeColor="accent1" w:themeShade="BF"/>
        </w:rPr>
        <w:t>Healthy eating in residence:</w:t>
      </w:r>
    </w:p>
    <w:p w14:paraId="7D16FB84" w14:textId="770E7C8B" w:rsidR="000C6ACF" w:rsidRPr="00E904F8" w:rsidRDefault="000C6ACF" w:rsidP="000C6ACF">
      <w:pPr>
        <w:pStyle w:val="NoteLevel3"/>
        <w:rPr>
          <w:color w:val="365F91" w:themeColor="accent1" w:themeShade="BF"/>
        </w:rPr>
      </w:pPr>
      <w:r w:rsidRPr="00E904F8">
        <w:rPr>
          <w:color w:val="365F91" w:themeColor="accent1" w:themeShade="BF"/>
        </w:rPr>
        <w:t>Eat small and frequent meals, don’t skip any</w:t>
      </w:r>
    </w:p>
    <w:p w14:paraId="7B5B4261" w14:textId="4EC03518" w:rsidR="000C6ACF" w:rsidRPr="00E904F8" w:rsidRDefault="000C6ACF" w:rsidP="000C6ACF">
      <w:pPr>
        <w:pStyle w:val="NoteLevel3"/>
        <w:rPr>
          <w:color w:val="365F91" w:themeColor="accent1" w:themeShade="BF"/>
        </w:rPr>
      </w:pPr>
      <w:r w:rsidRPr="00E904F8">
        <w:rPr>
          <w:color w:val="365F91" w:themeColor="accent1" w:themeShade="BF"/>
        </w:rPr>
        <w:t>Watch out for emotional eating during exams</w:t>
      </w:r>
    </w:p>
    <w:p w14:paraId="78758019" w14:textId="10BB73AF" w:rsidR="000C6ACF" w:rsidRPr="00E904F8" w:rsidRDefault="000C6ACF" w:rsidP="000C6ACF">
      <w:pPr>
        <w:pStyle w:val="NoteLevel3"/>
        <w:rPr>
          <w:color w:val="365F91" w:themeColor="accent1" w:themeShade="BF"/>
        </w:rPr>
      </w:pPr>
      <w:r w:rsidRPr="00E904F8">
        <w:rPr>
          <w:color w:val="365F91" w:themeColor="accent1" w:themeShade="BF"/>
        </w:rPr>
        <w:t>Watch out for social events</w:t>
      </w:r>
    </w:p>
    <w:p w14:paraId="28383E51" w14:textId="3BEE86B7" w:rsidR="000C6ACF" w:rsidRPr="00E904F8" w:rsidRDefault="000C6ACF" w:rsidP="000C6ACF">
      <w:pPr>
        <w:pStyle w:val="NoteLevel3"/>
        <w:rPr>
          <w:color w:val="365F91" w:themeColor="accent1" w:themeShade="BF"/>
        </w:rPr>
      </w:pPr>
      <w:r w:rsidRPr="00E904F8">
        <w:rPr>
          <w:color w:val="365F91" w:themeColor="accent1" w:themeShade="BF"/>
        </w:rPr>
        <w:t>Alcohol has 7 cal/g</w:t>
      </w:r>
    </w:p>
    <w:p w14:paraId="03AFCBDF" w14:textId="3C289A6A" w:rsidR="00C41A95" w:rsidRPr="00E904F8" w:rsidRDefault="002C776F" w:rsidP="002C776F">
      <w:pPr>
        <w:pStyle w:val="NoteLevel1"/>
        <w:rPr>
          <w:color w:val="365F91" w:themeColor="accent1" w:themeShade="BF"/>
        </w:rPr>
      </w:pPr>
      <w:r w:rsidRPr="00E904F8">
        <w:rPr>
          <w:b/>
          <w:color w:val="365F91" w:themeColor="accent1" w:themeShade="BF"/>
        </w:rPr>
        <w:t>Food borne illnesses</w:t>
      </w:r>
    </w:p>
    <w:p w14:paraId="7CED7183" w14:textId="507906DF" w:rsidR="002C776F" w:rsidRPr="00E904F8" w:rsidRDefault="002C776F" w:rsidP="002C776F">
      <w:pPr>
        <w:pStyle w:val="NoteLevel2"/>
        <w:rPr>
          <w:color w:val="365F91" w:themeColor="accent1" w:themeShade="BF"/>
        </w:rPr>
      </w:pPr>
      <w:r w:rsidRPr="00E904F8">
        <w:rPr>
          <w:color w:val="365F91" w:themeColor="accent1" w:themeShade="BF"/>
        </w:rPr>
        <w:t>10 000 reported cases per year, many unreported cases</w:t>
      </w:r>
    </w:p>
    <w:p w14:paraId="7CB896AB" w14:textId="0765DCDF" w:rsidR="002C776F" w:rsidRPr="00E904F8" w:rsidRDefault="002C776F" w:rsidP="002C776F">
      <w:pPr>
        <w:pStyle w:val="NoteLevel2"/>
        <w:rPr>
          <w:color w:val="365F91" w:themeColor="accent1" w:themeShade="BF"/>
        </w:rPr>
      </w:pPr>
      <w:proofErr w:type="gramStart"/>
      <w:r w:rsidRPr="00E904F8">
        <w:rPr>
          <w:color w:val="365F91" w:themeColor="accent1" w:themeShade="BF"/>
        </w:rPr>
        <w:t>food</w:t>
      </w:r>
      <w:proofErr w:type="gramEnd"/>
      <w:r w:rsidRPr="00E904F8">
        <w:rPr>
          <w:color w:val="365F91" w:themeColor="accent1" w:themeShade="BF"/>
        </w:rPr>
        <w:t xml:space="preserve"> borne illnesses can be life threatening to those who are old, young, or with a compromised immune system</w:t>
      </w:r>
    </w:p>
    <w:p w14:paraId="363AC35F" w14:textId="78BA5A97" w:rsidR="002C776F" w:rsidRPr="00E904F8" w:rsidRDefault="002C776F" w:rsidP="002C776F">
      <w:pPr>
        <w:pStyle w:val="NoteLevel2"/>
        <w:rPr>
          <w:color w:val="365F91" w:themeColor="accent1" w:themeShade="BF"/>
        </w:rPr>
      </w:pPr>
      <w:proofErr w:type="gramStart"/>
      <w:r w:rsidRPr="00E904F8">
        <w:rPr>
          <w:color w:val="365F91" w:themeColor="accent1" w:themeShade="BF"/>
        </w:rPr>
        <w:t>increase</w:t>
      </w:r>
      <w:proofErr w:type="gramEnd"/>
      <w:r w:rsidRPr="00E904F8">
        <w:rPr>
          <w:color w:val="365F91" w:themeColor="accent1" w:themeShade="BF"/>
        </w:rPr>
        <w:t xml:space="preserve"> in food borne illnesses related to an increased in fruits, veggies, ect</w:t>
      </w:r>
    </w:p>
    <w:p w14:paraId="69D703D1" w14:textId="39107545" w:rsidR="002C776F" w:rsidRPr="00E904F8" w:rsidRDefault="002C776F" w:rsidP="002C776F">
      <w:pPr>
        <w:pStyle w:val="NoteLevel2"/>
        <w:rPr>
          <w:color w:val="365F91" w:themeColor="accent1" w:themeShade="BF"/>
        </w:rPr>
      </w:pPr>
      <w:proofErr w:type="gramStart"/>
      <w:r w:rsidRPr="00E904F8">
        <w:rPr>
          <w:color w:val="365F91" w:themeColor="accent1" w:themeShade="BF"/>
        </w:rPr>
        <w:t>contaminated</w:t>
      </w:r>
      <w:proofErr w:type="gramEnd"/>
      <w:r w:rsidRPr="00E904F8">
        <w:rPr>
          <w:color w:val="365F91" w:themeColor="accent1" w:themeShade="BF"/>
        </w:rPr>
        <w:t xml:space="preserve"> by being watered with contaminated water, fertilized with “organic” fertilizers, or not subjected to same regulations</w:t>
      </w:r>
    </w:p>
    <w:p w14:paraId="3F4AF11B" w14:textId="476FB773" w:rsidR="002C776F" w:rsidRPr="00E904F8" w:rsidRDefault="002C776F" w:rsidP="002C776F">
      <w:pPr>
        <w:pStyle w:val="NoteLevel2"/>
        <w:rPr>
          <w:color w:val="365F91" w:themeColor="accent1" w:themeShade="BF"/>
        </w:rPr>
      </w:pPr>
      <w:r w:rsidRPr="00E904F8">
        <w:rPr>
          <w:i/>
          <w:color w:val="365F91" w:themeColor="accent1" w:themeShade="BF"/>
        </w:rPr>
        <w:t xml:space="preserve">E coli: </w:t>
      </w:r>
    </w:p>
    <w:p w14:paraId="47A95FF0" w14:textId="46563818" w:rsidR="002C776F" w:rsidRPr="00E904F8" w:rsidRDefault="002C776F" w:rsidP="002C776F">
      <w:pPr>
        <w:pStyle w:val="NoteLevel3"/>
        <w:rPr>
          <w:color w:val="365F91" w:themeColor="accent1" w:themeShade="BF"/>
        </w:rPr>
      </w:pPr>
      <w:r w:rsidRPr="00E904F8">
        <w:rPr>
          <w:color w:val="365F91" w:themeColor="accent1" w:themeShade="BF"/>
        </w:rPr>
        <w:t>Lethal bacterial pathogen</w:t>
      </w:r>
    </w:p>
    <w:p w14:paraId="006BE5A9" w14:textId="24DC9417" w:rsidR="002C776F" w:rsidRPr="00E904F8" w:rsidRDefault="002C776F" w:rsidP="002C776F">
      <w:pPr>
        <w:pStyle w:val="NoteLevel3"/>
        <w:rPr>
          <w:color w:val="365F91" w:themeColor="accent1" w:themeShade="BF"/>
        </w:rPr>
      </w:pPr>
      <w:r w:rsidRPr="00E904F8">
        <w:rPr>
          <w:color w:val="365F91" w:themeColor="accent1" w:themeShade="BF"/>
        </w:rPr>
        <w:t>Can survive in cow manure for up to 70 days</w:t>
      </w:r>
    </w:p>
    <w:p w14:paraId="0C8D5402" w14:textId="729FF162" w:rsidR="002C776F" w:rsidRPr="00E904F8" w:rsidRDefault="002C776F" w:rsidP="002C776F">
      <w:pPr>
        <w:pStyle w:val="NoteLevel3"/>
        <w:rPr>
          <w:color w:val="365F91" w:themeColor="accent1" w:themeShade="BF"/>
        </w:rPr>
      </w:pPr>
      <w:r w:rsidRPr="00E904F8">
        <w:rPr>
          <w:color w:val="365F91" w:themeColor="accent1" w:themeShade="BF"/>
        </w:rPr>
        <w:t>Salts and preservatives are used to kill them</w:t>
      </w:r>
    </w:p>
    <w:p w14:paraId="6F3F8360" w14:textId="2E9549B5" w:rsidR="002C776F" w:rsidRPr="00E904F8" w:rsidRDefault="002C776F" w:rsidP="002C776F">
      <w:pPr>
        <w:pStyle w:val="NoteLevel2"/>
        <w:rPr>
          <w:color w:val="365F91" w:themeColor="accent1" w:themeShade="BF"/>
        </w:rPr>
      </w:pPr>
      <w:r w:rsidRPr="00E904F8">
        <w:rPr>
          <w:color w:val="365F91" w:themeColor="accent1" w:themeShade="BF"/>
        </w:rPr>
        <w:t>More than 30% of illnesses result in unsafe handling of food at home</w:t>
      </w:r>
    </w:p>
    <w:p w14:paraId="2FC18843" w14:textId="419AA3AE" w:rsidR="002C776F" w:rsidRPr="00E904F8" w:rsidRDefault="002C776F" w:rsidP="002C776F">
      <w:pPr>
        <w:pStyle w:val="NoteLevel2"/>
        <w:numPr>
          <w:ilvl w:val="0"/>
          <w:numId w:val="0"/>
        </w:numPr>
        <w:ind w:left="1080"/>
        <w:rPr>
          <w:i/>
          <w:color w:val="365F91" w:themeColor="accent1" w:themeShade="BF"/>
        </w:rPr>
      </w:pPr>
      <w:r w:rsidRPr="00E904F8">
        <w:rPr>
          <w:i/>
          <w:color w:val="365F91" w:themeColor="accent1" w:themeShade="BF"/>
        </w:rPr>
        <w:t>Reducing illnesses:</w:t>
      </w:r>
    </w:p>
    <w:p w14:paraId="4BE23F13" w14:textId="19647B73" w:rsidR="002C776F" w:rsidRPr="00E904F8" w:rsidRDefault="002C776F" w:rsidP="002C776F">
      <w:pPr>
        <w:pStyle w:val="NoteLevel3"/>
        <w:rPr>
          <w:color w:val="365F91" w:themeColor="accent1" w:themeShade="BF"/>
        </w:rPr>
      </w:pPr>
      <w:r w:rsidRPr="00E904F8">
        <w:rPr>
          <w:color w:val="365F91" w:themeColor="accent1" w:themeShade="BF"/>
        </w:rPr>
        <w:t xml:space="preserve">Pick up packaged and canned foods first and frozen foods and perishables at the end </w:t>
      </w:r>
    </w:p>
    <w:p w14:paraId="4E5FA487" w14:textId="433C8D16" w:rsidR="002C776F" w:rsidRPr="00E904F8" w:rsidRDefault="002C776F" w:rsidP="002C776F">
      <w:pPr>
        <w:pStyle w:val="NoteLevel3"/>
        <w:rPr>
          <w:color w:val="365F91" w:themeColor="accent1" w:themeShade="BF"/>
        </w:rPr>
      </w:pPr>
      <w:r w:rsidRPr="00E904F8">
        <w:rPr>
          <w:color w:val="365F91" w:themeColor="accent1" w:themeShade="BF"/>
        </w:rPr>
        <w:t>When shopping seafood, buy from markets that get their supplies from approved sources</w:t>
      </w:r>
    </w:p>
    <w:p w14:paraId="66C8DFBF" w14:textId="52E25CA6" w:rsidR="002C776F" w:rsidRPr="00E904F8" w:rsidRDefault="002C776F" w:rsidP="002C776F">
      <w:pPr>
        <w:pStyle w:val="NoteLevel3"/>
        <w:rPr>
          <w:color w:val="365F91" w:themeColor="accent1" w:themeShade="BF"/>
        </w:rPr>
      </w:pPr>
      <w:r w:rsidRPr="00E904F8">
        <w:rPr>
          <w:color w:val="365F91" w:themeColor="accent1" w:themeShade="BF"/>
        </w:rPr>
        <w:t>Meat and seafood should be kept in the fridge for no more than two days</w:t>
      </w:r>
    </w:p>
    <w:p w14:paraId="424E5A13" w14:textId="06EE8703" w:rsidR="002C776F" w:rsidRPr="00E904F8" w:rsidRDefault="002C776F" w:rsidP="002C776F">
      <w:pPr>
        <w:pStyle w:val="NoteLevel3"/>
        <w:rPr>
          <w:color w:val="365F91" w:themeColor="accent1" w:themeShade="BF"/>
        </w:rPr>
      </w:pPr>
      <w:r w:rsidRPr="00E904F8">
        <w:rPr>
          <w:color w:val="365F91" w:themeColor="accent1" w:themeShade="BF"/>
        </w:rPr>
        <w:t>Leftovers should be eated within 3 days</w:t>
      </w:r>
    </w:p>
    <w:p w14:paraId="5C9623F6" w14:textId="5A456A1A" w:rsidR="002C776F" w:rsidRPr="00E904F8" w:rsidRDefault="002C776F" w:rsidP="002C776F">
      <w:pPr>
        <w:pStyle w:val="NoteLevel3"/>
        <w:rPr>
          <w:color w:val="365F91" w:themeColor="accent1" w:themeShade="BF"/>
        </w:rPr>
      </w:pPr>
      <w:r w:rsidRPr="00E904F8">
        <w:rPr>
          <w:color w:val="365F91" w:themeColor="accent1" w:themeShade="BF"/>
        </w:rPr>
        <w:t>Use a thermometer to ensure all meats are cooked</w:t>
      </w:r>
    </w:p>
    <w:p w14:paraId="226A121B" w14:textId="3031FDEB" w:rsidR="002C776F" w:rsidRPr="00E904F8" w:rsidRDefault="002C776F" w:rsidP="002C776F">
      <w:pPr>
        <w:pStyle w:val="NoteLevel3"/>
        <w:rPr>
          <w:color w:val="365F91" w:themeColor="accent1" w:themeShade="BF"/>
        </w:rPr>
      </w:pPr>
      <w:r w:rsidRPr="00E904F8">
        <w:rPr>
          <w:color w:val="365F91" w:themeColor="accent1" w:themeShade="BF"/>
        </w:rPr>
        <w:lastRenderedPageBreak/>
        <w:t xml:space="preserve">Thaw frozen foods in fridge and not at room temperature </w:t>
      </w:r>
    </w:p>
    <w:p w14:paraId="08E6E29D" w14:textId="5760CB12" w:rsidR="002C776F" w:rsidRPr="00E904F8" w:rsidRDefault="002C776F" w:rsidP="002C776F">
      <w:pPr>
        <w:pStyle w:val="NoteLevel3"/>
        <w:rPr>
          <w:color w:val="365F91" w:themeColor="accent1" w:themeShade="BF"/>
        </w:rPr>
      </w:pPr>
      <w:r w:rsidRPr="00E904F8">
        <w:rPr>
          <w:color w:val="365F91" w:themeColor="accent1" w:themeShade="BF"/>
        </w:rPr>
        <w:t xml:space="preserve">Wash hands and surfaces before and after food </w:t>
      </w:r>
      <w:r w:rsidR="003240CF" w:rsidRPr="00E904F8">
        <w:rPr>
          <w:color w:val="365F91" w:themeColor="accent1" w:themeShade="BF"/>
        </w:rPr>
        <w:t>preparations</w:t>
      </w:r>
    </w:p>
    <w:p w14:paraId="1D694D8D" w14:textId="43FA5ED3" w:rsidR="002C776F" w:rsidRPr="00E904F8" w:rsidRDefault="003240CF" w:rsidP="002C776F">
      <w:pPr>
        <w:pStyle w:val="NoteLevel1"/>
        <w:rPr>
          <w:color w:val="365F91" w:themeColor="accent1" w:themeShade="BF"/>
        </w:rPr>
      </w:pPr>
      <w:r w:rsidRPr="00E904F8">
        <w:rPr>
          <w:b/>
          <w:color w:val="365F91" w:themeColor="accent1" w:themeShade="BF"/>
        </w:rPr>
        <w:t>Food Allergies</w:t>
      </w:r>
    </w:p>
    <w:p w14:paraId="375B4888" w14:textId="6D7894CA" w:rsidR="003240CF" w:rsidRPr="00E904F8" w:rsidRDefault="003240CF" w:rsidP="003240CF">
      <w:pPr>
        <w:pStyle w:val="NoteLevel2"/>
        <w:rPr>
          <w:color w:val="365F91" w:themeColor="accent1" w:themeShade="BF"/>
        </w:rPr>
      </w:pPr>
      <w:r w:rsidRPr="00E904F8">
        <w:rPr>
          <w:color w:val="365F91" w:themeColor="accent1" w:themeShade="BF"/>
        </w:rPr>
        <w:t>8% of children, and a smaller portion of adults are allergic</w:t>
      </w:r>
    </w:p>
    <w:p w14:paraId="7714A130" w14:textId="4DDC6280" w:rsidR="003240CF" w:rsidRPr="00E904F8" w:rsidRDefault="003240CF" w:rsidP="003240CF">
      <w:pPr>
        <w:pStyle w:val="NoteLevel2"/>
        <w:rPr>
          <w:color w:val="365F91" w:themeColor="accent1" w:themeShade="BF"/>
        </w:rPr>
      </w:pPr>
      <w:proofErr w:type="gramStart"/>
      <w:r w:rsidRPr="00E904F8">
        <w:rPr>
          <w:i/>
          <w:color w:val="365F91" w:themeColor="accent1" w:themeShade="BF"/>
        </w:rPr>
        <w:t>food</w:t>
      </w:r>
      <w:proofErr w:type="gramEnd"/>
      <w:r w:rsidRPr="00E904F8">
        <w:rPr>
          <w:i/>
          <w:color w:val="365F91" w:themeColor="accent1" w:themeShade="BF"/>
        </w:rPr>
        <w:t xml:space="preserve"> allergies: </w:t>
      </w:r>
      <w:r w:rsidRPr="00E904F8">
        <w:rPr>
          <w:color w:val="365F91" w:themeColor="accent1" w:themeShade="BF"/>
        </w:rPr>
        <w:t>occur when the body overreacts to normally harmless proteins, perceiving them as allergens</w:t>
      </w:r>
    </w:p>
    <w:p w14:paraId="4601CB2D" w14:textId="69516350" w:rsidR="003240CF" w:rsidRPr="00E904F8" w:rsidRDefault="003240CF" w:rsidP="003240CF">
      <w:pPr>
        <w:pStyle w:val="NoteLevel3"/>
        <w:rPr>
          <w:color w:val="365F91" w:themeColor="accent1" w:themeShade="BF"/>
        </w:rPr>
      </w:pPr>
      <w:proofErr w:type="gramStart"/>
      <w:r w:rsidRPr="00E904F8">
        <w:rPr>
          <w:color w:val="365F91" w:themeColor="accent1" w:themeShade="BF"/>
        </w:rPr>
        <w:t>produces</w:t>
      </w:r>
      <w:proofErr w:type="gramEnd"/>
      <w:r w:rsidRPr="00E904F8">
        <w:rPr>
          <w:color w:val="365F91" w:themeColor="accent1" w:themeShade="BF"/>
        </w:rPr>
        <w:t xml:space="preserve"> antibodies that activate immune cells knkown as histamine, triggering allergy symptoms</w:t>
      </w:r>
    </w:p>
    <w:p w14:paraId="3F2AD59B" w14:textId="5EB60466" w:rsidR="003240CF" w:rsidRPr="00E904F8" w:rsidRDefault="003240CF" w:rsidP="003240CF">
      <w:pPr>
        <w:pStyle w:val="NoteLevel3"/>
        <w:rPr>
          <w:color w:val="365F91" w:themeColor="accent1" w:themeShade="BF"/>
        </w:rPr>
      </w:pPr>
      <w:proofErr w:type="gramStart"/>
      <w:r w:rsidRPr="00E904F8">
        <w:rPr>
          <w:color w:val="365F91" w:themeColor="accent1" w:themeShade="BF"/>
        </w:rPr>
        <w:t>range</w:t>
      </w:r>
      <w:proofErr w:type="gramEnd"/>
      <w:r w:rsidRPr="00E904F8">
        <w:rPr>
          <w:color w:val="365F91" w:themeColor="accent1" w:themeShade="BF"/>
        </w:rPr>
        <w:t xml:space="preserve"> from a case of hives or a body rash to swelling of certain body parts (especially lips), to pain, itchiness, diarrhea, nausea, vomiting</w:t>
      </w:r>
    </w:p>
    <w:p w14:paraId="14D58758" w14:textId="5F38652F" w:rsidR="003240CF" w:rsidRPr="00E904F8" w:rsidRDefault="003240CF" w:rsidP="003240CF">
      <w:pPr>
        <w:pStyle w:val="NoteLevel3"/>
        <w:rPr>
          <w:color w:val="365F91" w:themeColor="accent1" w:themeShade="BF"/>
        </w:rPr>
      </w:pPr>
      <w:proofErr w:type="gramStart"/>
      <w:r w:rsidRPr="00E904F8">
        <w:rPr>
          <w:color w:val="365F91" w:themeColor="accent1" w:themeShade="BF"/>
        </w:rPr>
        <w:t>in</w:t>
      </w:r>
      <w:proofErr w:type="gramEnd"/>
      <w:r w:rsidRPr="00E904F8">
        <w:rPr>
          <w:color w:val="365F91" w:themeColor="accent1" w:themeShade="BF"/>
        </w:rPr>
        <w:t xml:space="preserve"> extreme cases, irregularities in breathing and heartbeat is experienced, along with blood pressure fluctuations</w:t>
      </w:r>
    </w:p>
    <w:p w14:paraId="671D043C" w14:textId="2A475392" w:rsidR="003240CF" w:rsidRPr="00E904F8" w:rsidRDefault="003240CF" w:rsidP="003240CF">
      <w:pPr>
        <w:pStyle w:val="NoteLevel2"/>
        <w:rPr>
          <w:color w:val="365F91" w:themeColor="accent1" w:themeShade="BF"/>
        </w:rPr>
      </w:pPr>
      <w:proofErr w:type="gramStart"/>
      <w:r w:rsidRPr="00E904F8">
        <w:rPr>
          <w:color w:val="365F91" w:themeColor="accent1" w:themeShade="BF"/>
        </w:rPr>
        <w:t>most</w:t>
      </w:r>
      <w:proofErr w:type="gramEnd"/>
      <w:r w:rsidRPr="00E904F8">
        <w:rPr>
          <w:color w:val="365F91" w:themeColor="accent1" w:themeShade="BF"/>
        </w:rPr>
        <w:t xml:space="preserve"> common is soybeans, legumes, nuts, shellfish, eggs, wheat, milk</w:t>
      </w:r>
    </w:p>
    <w:p w14:paraId="118EB1CA" w14:textId="1806CE02" w:rsidR="003240CF" w:rsidRPr="00E904F8" w:rsidRDefault="003240CF" w:rsidP="003240CF">
      <w:pPr>
        <w:pStyle w:val="NoteLevel2"/>
        <w:rPr>
          <w:color w:val="365F91" w:themeColor="accent1" w:themeShade="BF"/>
        </w:rPr>
      </w:pPr>
      <w:proofErr w:type="gramStart"/>
      <w:r w:rsidRPr="00E904F8">
        <w:rPr>
          <w:i/>
          <w:color w:val="365F91" w:themeColor="accent1" w:themeShade="BF"/>
        </w:rPr>
        <w:t>cross</w:t>
      </w:r>
      <w:proofErr w:type="gramEnd"/>
      <w:r w:rsidRPr="00E904F8">
        <w:rPr>
          <w:i/>
          <w:color w:val="365F91" w:themeColor="accent1" w:themeShade="BF"/>
        </w:rPr>
        <w:t xml:space="preserve"> reactivity:</w:t>
      </w:r>
      <w:r w:rsidRPr="00E904F8">
        <w:rPr>
          <w:color w:val="365F91" w:themeColor="accent1" w:themeShade="BF"/>
        </w:rPr>
        <w:t>people are often allerging to a whole family of foods</w:t>
      </w:r>
    </w:p>
    <w:p w14:paraId="1764C4C9" w14:textId="228C6962" w:rsidR="00DB3A39" w:rsidRPr="00E904F8" w:rsidRDefault="003240CF" w:rsidP="003240CF">
      <w:pPr>
        <w:pStyle w:val="NoteLevel2"/>
        <w:rPr>
          <w:color w:val="365F91" w:themeColor="accent1" w:themeShade="BF"/>
        </w:rPr>
      </w:pPr>
      <w:proofErr w:type="gramStart"/>
      <w:r w:rsidRPr="00E904F8">
        <w:rPr>
          <w:i/>
          <w:color w:val="365F91" w:themeColor="accent1" w:themeShade="BF"/>
        </w:rPr>
        <w:t>food</w:t>
      </w:r>
      <w:proofErr w:type="gramEnd"/>
      <w:r w:rsidRPr="00E904F8">
        <w:rPr>
          <w:i/>
          <w:color w:val="365F91" w:themeColor="accent1" w:themeShade="BF"/>
        </w:rPr>
        <w:t xml:space="preserve"> intolerance: </w:t>
      </w:r>
      <w:r w:rsidRPr="00E904F8">
        <w:rPr>
          <w:color w:val="365F91" w:themeColor="accent1" w:themeShade="BF"/>
        </w:rPr>
        <w:t>occurs in people who lack certain digestive enzymes and suffer adverse effects when they consume substances they are intolerant to</w:t>
      </w:r>
    </w:p>
    <w:p w14:paraId="4CACF6FF" w14:textId="27F93C19" w:rsidR="003240CF" w:rsidRPr="00E904F8" w:rsidRDefault="003240CF" w:rsidP="003240CF">
      <w:pPr>
        <w:pStyle w:val="NoteLevel3"/>
        <w:rPr>
          <w:color w:val="365F91" w:themeColor="accent1" w:themeShade="BF"/>
        </w:rPr>
      </w:pPr>
      <w:proofErr w:type="gramStart"/>
      <w:r w:rsidRPr="00E904F8">
        <w:rPr>
          <w:color w:val="365F91" w:themeColor="accent1" w:themeShade="BF"/>
        </w:rPr>
        <w:t>ex</w:t>
      </w:r>
      <w:proofErr w:type="gramEnd"/>
      <w:r w:rsidRPr="00E904F8">
        <w:rPr>
          <w:color w:val="365F91" w:themeColor="accent1" w:themeShade="BF"/>
        </w:rPr>
        <w:t>: lactose intelarance</w:t>
      </w:r>
    </w:p>
    <w:p w14:paraId="7FB398C8" w14:textId="0EF74115" w:rsidR="003240CF" w:rsidRPr="00E904F8" w:rsidRDefault="003240CF" w:rsidP="003240CF">
      <w:pPr>
        <w:pStyle w:val="NoteLevel3"/>
        <w:rPr>
          <w:color w:val="365F91" w:themeColor="accent1" w:themeShade="BF"/>
        </w:rPr>
      </w:pPr>
      <w:proofErr w:type="gramStart"/>
      <w:r w:rsidRPr="00E904F8">
        <w:rPr>
          <w:color w:val="365F91" w:themeColor="accent1" w:themeShade="BF"/>
        </w:rPr>
        <w:t>reactions</w:t>
      </w:r>
      <w:proofErr w:type="gramEnd"/>
      <w:r w:rsidRPr="00E904F8">
        <w:rPr>
          <w:color w:val="365F91" w:themeColor="accent1" w:themeShade="BF"/>
        </w:rPr>
        <w:t xml:space="preserve"> to food additives, such as sulphites and MSG</w:t>
      </w:r>
    </w:p>
    <w:p w14:paraId="1F836646" w14:textId="77777777" w:rsidR="003240CF" w:rsidRPr="00E904F8" w:rsidRDefault="003240CF" w:rsidP="003240CF">
      <w:pPr>
        <w:pStyle w:val="NoteLevel3"/>
        <w:rPr>
          <w:color w:val="365F91" w:themeColor="accent1" w:themeShade="BF"/>
        </w:rPr>
      </w:pPr>
    </w:p>
    <w:p w14:paraId="3EE0BA80" w14:textId="77777777" w:rsidR="002C776F" w:rsidRPr="00E904F8" w:rsidRDefault="002C776F" w:rsidP="00DB3A39">
      <w:pPr>
        <w:pStyle w:val="NoteLevel1"/>
        <w:rPr>
          <w:color w:val="365F91" w:themeColor="accent1" w:themeShade="BF"/>
        </w:rPr>
      </w:pPr>
    </w:p>
    <w:p w14:paraId="0FDE0048" w14:textId="77777777" w:rsidR="00075671" w:rsidRDefault="00075671">
      <w:pPr>
        <w:pStyle w:val="NoteLevel1"/>
        <w:sectPr w:rsidR="00075671" w:rsidSect="00075671">
          <w:headerReference w:type="first" r:id="rId8"/>
          <w:pgSz w:w="12240" w:h="15840"/>
          <w:pgMar w:top="1440" w:right="1440" w:bottom="1440" w:left="1440" w:header="708" w:footer="708" w:gutter="0"/>
          <w:cols w:space="708"/>
          <w:titlePg/>
          <w:docGrid w:type="lines" w:linePitch="360"/>
        </w:sectPr>
      </w:pPr>
    </w:p>
    <w:p w14:paraId="52BD728B" w14:textId="7D688534" w:rsidR="00075671" w:rsidRPr="00E82348" w:rsidRDefault="000323B6">
      <w:pPr>
        <w:pStyle w:val="NoteLevel1"/>
        <w:rPr>
          <w:sz w:val="22"/>
          <w:szCs w:val="22"/>
        </w:rPr>
      </w:pPr>
      <w:r w:rsidRPr="00E82348">
        <w:rPr>
          <w:b/>
          <w:color w:val="76923C" w:themeColor="accent3" w:themeShade="BF"/>
          <w:sz w:val="22"/>
          <w:szCs w:val="22"/>
        </w:rPr>
        <w:t>Obesity and Overweight</w:t>
      </w:r>
    </w:p>
    <w:p w14:paraId="2B981B23" w14:textId="77777777" w:rsidR="000323B6" w:rsidRPr="00E82348" w:rsidRDefault="000323B6" w:rsidP="000323B6">
      <w:pPr>
        <w:pStyle w:val="NoteLevel2"/>
        <w:rPr>
          <w:color w:val="76923C" w:themeColor="accent3" w:themeShade="BF"/>
          <w:sz w:val="22"/>
          <w:szCs w:val="22"/>
        </w:rPr>
      </w:pPr>
      <w:r w:rsidRPr="00E82348">
        <w:rPr>
          <w:i/>
          <w:color w:val="76923C" w:themeColor="accent3" w:themeShade="BF"/>
          <w:sz w:val="22"/>
          <w:szCs w:val="22"/>
        </w:rPr>
        <w:t>Overweight:</w:t>
      </w:r>
    </w:p>
    <w:p w14:paraId="04F67163" w14:textId="0555E5C2" w:rsidR="000323B6" w:rsidRPr="00E82348" w:rsidRDefault="000323B6" w:rsidP="000323B6">
      <w:pPr>
        <w:pStyle w:val="NoteLevel3"/>
        <w:rPr>
          <w:color w:val="76923C" w:themeColor="accent3" w:themeShade="BF"/>
          <w:sz w:val="22"/>
          <w:szCs w:val="22"/>
        </w:rPr>
      </w:pPr>
      <w:r w:rsidRPr="00E82348">
        <w:rPr>
          <w:i/>
          <w:color w:val="76923C" w:themeColor="accent3" w:themeShade="BF"/>
          <w:sz w:val="22"/>
          <w:szCs w:val="22"/>
        </w:rPr>
        <w:t xml:space="preserve"> </w:t>
      </w:r>
      <w:proofErr w:type="gramStart"/>
      <w:r w:rsidRPr="00E82348">
        <w:rPr>
          <w:color w:val="76923C" w:themeColor="accent3" w:themeShade="BF"/>
          <w:sz w:val="22"/>
          <w:szCs w:val="22"/>
        </w:rPr>
        <w:t>refers</w:t>
      </w:r>
      <w:proofErr w:type="gramEnd"/>
      <w:r w:rsidRPr="00E82348">
        <w:rPr>
          <w:color w:val="76923C" w:themeColor="accent3" w:themeShade="BF"/>
          <w:sz w:val="22"/>
          <w:szCs w:val="22"/>
        </w:rPr>
        <w:t xml:space="preserve"> to a weight greater than expected for a specific height</w:t>
      </w:r>
    </w:p>
    <w:p w14:paraId="640FF5BE" w14:textId="682E018E" w:rsidR="000323B6" w:rsidRPr="00E82348" w:rsidRDefault="000323B6" w:rsidP="000323B6">
      <w:pPr>
        <w:pStyle w:val="NoteLevel3"/>
        <w:rPr>
          <w:color w:val="76923C" w:themeColor="accent3" w:themeShade="BF"/>
          <w:sz w:val="22"/>
          <w:szCs w:val="22"/>
        </w:rPr>
      </w:pPr>
      <w:proofErr w:type="gramStart"/>
      <w:r w:rsidRPr="00E82348">
        <w:rPr>
          <w:color w:val="76923C" w:themeColor="accent3" w:themeShade="BF"/>
          <w:sz w:val="22"/>
          <w:szCs w:val="22"/>
        </w:rPr>
        <w:t>usually</w:t>
      </w:r>
      <w:proofErr w:type="gramEnd"/>
      <w:r w:rsidRPr="00E82348">
        <w:rPr>
          <w:color w:val="76923C" w:themeColor="accent3" w:themeShade="BF"/>
          <w:sz w:val="22"/>
          <w:szCs w:val="22"/>
        </w:rPr>
        <w:t xml:space="preserve"> determined from height-weight charts or calculating BMI</w:t>
      </w:r>
    </w:p>
    <w:p w14:paraId="0ADD55B7" w14:textId="0AA67D5E" w:rsidR="000323B6" w:rsidRPr="00E82348" w:rsidRDefault="000323B6" w:rsidP="000323B6">
      <w:pPr>
        <w:pStyle w:val="NoteLevel2"/>
        <w:rPr>
          <w:color w:val="76923C" w:themeColor="accent3" w:themeShade="BF"/>
          <w:sz w:val="22"/>
          <w:szCs w:val="22"/>
        </w:rPr>
      </w:pPr>
      <w:r w:rsidRPr="00E82348">
        <w:rPr>
          <w:i/>
          <w:color w:val="76923C" w:themeColor="accent3" w:themeShade="BF"/>
          <w:sz w:val="22"/>
          <w:szCs w:val="22"/>
        </w:rPr>
        <w:t>Obesity:</w:t>
      </w:r>
    </w:p>
    <w:p w14:paraId="47FE87A4" w14:textId="7F97C94F" w:rsidR="000323B6" w:rsidRPr="00E82348" w:rsidRDefault="005A6C0A" w:rsidP="000323B6">
      <w:pPr>
        <w:pStyle w:val="NoteLevel3"/>
        <w:rPr>
          <w:color w:val="76923C" w:themeColor="accent3" w:themeShade="BF"/>
          <w:sz w:val="22"/>
          <w:szCs w:val="22"/>
        </w:rPr>
      </w:pPr>
      <w:r w:rsidRPr="00E82348">
        <w:rPr>
          <w:color w:val="76923C" w:themeColor="accent3" w:themeShade="BF"/>
          <w:sz w:val="22"/>
          <w:szCs w:val="22"/>
        </w:rPr>
        <w:t>Excessive accumulation of body fat such that the individual is at increased risk of developing health problems</w:t>
      </w:r>
    </w:p>
    <w:p w14:paraId="33BD489F" w14:textId="59D1FA37" w:rsidR="005A6C0A" w:rsidRPr="00E82348" w:rsidRDefault="005A6C0A" w:rsidP="005A6C0A">
      <w:pPr>
        <w:pStyle w:val="NoteLevel2"/>
        <w:rPr>
          <w:color w:val="76923C" w:themeColor="accent3" w:themeShade="BF"/>
          <w:sz w:val="22"/>
          <w:szCs w:val="22"/>
        </w:rPr>
      </w:pPr>
      <w:r w:rsidRPr="00E82348">
        <w:rPr>
          <w:color w:val="76923C" w:themeColor="accent3" w:themeShade="BF"/>
          <w:sz w:val="22"/>
          <w:szCs w:val="22"/>
        </w:rPr>
        <w:t>Weight by itself or in combination with health is not a valid indicator of obesity or fatness</w:t>
      </w:r>
    </w:p>
    <w:p w14:paraId="7000628F" w14:textId="20A05FE2" w:rsidR="005A6C0A" w:rsidRPr="00E82348" w:rsidRDefault="005A6C0A" w:rsidP="005A6C0A">
      <w:pPr>
        <w:pStyle w:val="NoteLevel2"/>
        <w:rPr>
          <w:color w:val="76923C" w:themeColor="accent3" w:themeShade="BF"/>
          <w:sz w:val="22"/>
          <w:szCs w:val="22"/>
        </w:rPr>
      </w:pPr>
      <w:r w:rsidRPr="00E82348">
        <w:rPr>
          <w:color w:val="76923C" w:themeColor="accent3" w:themeShade="BF"/>
          <w:sz w:val="22"/>
          <w:szCs w:val="22"/>
        </w:rPr>
        <w:t>Risks include chance of developing atherosclerosis, coronary artery disease, hypertention, colon cancer, ect</w:t>
      </w:r>
    </w:p>
    <w:p w14:paraId="68E47D1B" w14:textId="723AC92A" w:rsidR="005A6C0A" w:rsidRPr="00E82348" w:rsidRDefault="005A6C0A" w:rsidP="005A6C0A">
      <w:pPr>
        <w:pStyle w:val="NoteLevel2"/>
        <w:rPr>
          <w:color w:val="76923C" w:themeColor="accent3" w:themeShade="BF"/>
          <w:sz w:val="22"/>
          <w:szCs w:val="22"/>
        </w:rPr>
      </w:pPr>
      <w:r w:rsidRPr="00E82348">
        <w:rPr>
          <w:color w:val="76923C" w:themeColor="accent3" w:themeShade="BF"/>
          <w:sz w:val="22"/>
          <w:szCs w:val="22"/>
        </w:rPr>
        <w:t>Poor body image and reduced self esteem</w:t>
      </w:r>
    </w:p>
    <w:p w14:paraId="6F1ACD16" w14:textId="0109668B" w:rsidR="005A6C0A" w:rsidRPr="00E82348" w:rsidRDefault="005A6C0A" w:rsidP="005A6C0A">
      <w:pPr>
        <w:pStyle w:val="NoteLevel1"/>
        <w:rPr>
          <w:color w:val="76923C" w:themeColor="accent3" w:themeShade="BF"/>
          <w:sz w:val="22"/>
          <w:szCs w:val="22"/>
        </w:rPr>
      </w:pPr>
      <w:r w:rsidRPr="00E82348">
        <w:rPr>
          <w:b/>
          <w:color w:val="76923C" w:themeColor="accent3" w:themeShade="BF"/>
          <w:sz w:val="22"/>
          <w:szCs w:val="22"/>
        </w:rPr>
        <w:t>Determining the right weight for you</w:t>
      </w:r>
    </w:p>
    <w:p w14:paraId="44796AF7" w14:textId="71B03ED0" w:rsidR="005A6C0A" w:rsidRPr="00E82348" w:rsidRDefault="005A6C0A" w:rsidP="005A6C0A">
      <w:pPr>
        <w:pStyle w:val="NoteLevel2"/>
        <w:rPr>
          <w:color w:val="76923C" w:themeColor="accent3" w:themeShade="BF"/>
          <w:sz w:val="22"/>
          <w:szCs w:val="22"/>
        </w:rPr>
      </w:pPr>
      <w:r w:rsidRPr="00E82348">
        <w:rPr>
          <w:color w:val="76923C" w:themeColor="accent3" w:themeShade="BF"/>
          <w:sz w:val="22"/>
          <w:szCs w:val="22"/>
        </w:rPr>
        <w:t>Depends on your body structure and how your weight is distributed</w:t>
      </w:r>
    </w:p>
    <w:p w14:paraId="13D51C6D" w14:textId="284C0594" w:rsidR="005A6C0A" w:rsidRPr="00E82348" w:rsidRDefault="005A6C0A" w:rsidP="005A6C0A">
      <w:pPr>
        <w:pStyle w:val="NoteLevel2"/>
        <w:rPr>
          <w:color w:val="76923C" w:themeColor="accent3" w:themeShade="BF"/>
          <w:sz w:val="22"/>
          <w:szCs w:val="22"/>
        </w:rPr>
      </w:pPr>
      <w:r w:rsidRPr="00E82348">
        <w:rPr>
          <w:color w:val="76923C" w:themeColor="accent3" w:themeShade="BF"/>
          <w:sz w:val="22"/>
          <w:szCs w:val="22"/>
        </w:rPr>
        <w:t xml:space="preserve">BMI is obtained by dividing your weight by your height squared </w:t>
      </w:r>
    </w:p>
    <w:p w14:paraId="11669AC4" w14:textId="403B34F8" w:rsidR="005A6C0A" w:rsidRPr="00E82348" w:rsidRDefault="005A6C0A" w:rsidP="005A6C0A">
      <w:pPr>
        <w:pStyle w:val="NoteLevel2"/>
        <w:rPr>
          <w:color w:val="76923C" w:themeColor="accent3" w:themeShade="BF"/>
          <w:sz w:val="22"/>
          <w:szCs w:val="22"/>
        </w:rPr>
      </w:pPr>
      <w:r w:rsidRPr="00E82348">
        <w:rPr>
          <w:color w:val="76923C" w:themeColor="accent3" w:themeShade="BF"/>
          <w:sz w:val="22"/>
          <w:szCs w:val="22"/>
        </w:rPr>
        <w:t>A BMI range of 18.5 and 24.9 is considered a healthy weight</w:t>
      </w:r>
    </w:p>
    <w:p w14:paraId="28903B2F" w14:textId="575A5CC1" w:rsidR="005A6C0A" w:rsidRPr="00E82348" w:rsidRDefault="005A6C0A" w:rsidP="005A6C0A">
      <w:pPr>
        <w:pStyle w:val="NoteLevel2"/>
        <w:rPr>
          <w:color w:val="76923C" w:themeColor="accent3" w:themeShade="BF"/>
          <w:sz w:val="22"/>
          <w:szCs w:val="22"/>
        </w:rPr>
      </w:pPr>
      <w:r w:rsidRPr="00E82348">
        <w:rPr>
          <w:color w:val="76923C" w:themeColor="accent3" w:themeShade="BF"/>
          <w:sz w:val="22"/>
          <w:szCs w:val="22"/>
        </w:rPr>
        <w:t>BMI over 25.0 is overweight and increases health risk</w:t>
      </w:r>
    </w:p>
    <w:p w14:paraId="3A6BDF18" w14:textId="16A34017" w:rsidR="005A6C0A" w:rsidRPr="00E82348" w:rsidRDefault="005A6C0A" w:rsidP="005A6C0A">
      <w:pPr>
        <w:pStyle w:val="NoteLevel2"/>
        <w:rPr>
          <w:color w:val="76923C" w:themeColor="accent3" w:themeShade="BF"/>
          <w:sz w:val="22"/>
          <w:szCs w:val="22"/>
        </w:rPr>
      </w:pPr>
      <w:r w:rsidRPr="00E82348">
        <w:rPr>
          <w:color w:val="76923C" w:themeColor="accent3" w:themeShade="BF"/>
          <w:sz w:val="22"/>
          <w:szCs w:val="22"/>
        </w:rPr>
        <w:t>BMI greater than 30 is “obese”</w:t>
      </w:r>
    </w:p>
    <w:p w14:paraId="0FDE5D98" w14:textId="10DDE77E" w:rsidR="005A6C0A" w:rsidRPr="00E82348" w:rsidRDefault="005A6C0A" w:rsidP="005A6C0A">
      <w:pPr>
        <w:pStyle w:val="NoteLevel3"/>
        <w:rPr>
          <w:color w:val="76923C" w:themeColor="accent3" w:themeShade="BF"/>
          <w:sz w:val="22"/>
          <w:szCs w:val="22"/>
        </w:rPr>
      </w:pPr>
      <w:r w:rsidRPr="00E82348">
        <w:rPr>
          <w:color w:val="76923C" w:themeColor="accent3" w:themeShade="BF"/>
          <w:sz w:val="22"/>
          <w:szCs w:val="22"/>
        </w:rPr>
        <w:t>30-35 – obese class 1</w:t>
      </w:r>
    </w:p>
    <w:p w14:paraId="53E19A00" w14:textId="5AEBFF86" w:rsidR="005A6C0A" w:rsidRPr="00E82348" w:rsidRDefault="005A6C0A" w:rsidP="005A6C0A">
      <w:pPr>
        <w:pStyle w:val="NoteLevel3"/>
        <w:rPr>
          <w:color w:val="76923C" w:themeColor="accent3" w:themeShade="BF"/>
          <w:sz w:val="22"/>
          <w:szCs w:val="22"/>
        </w:rPr>
      </w:pPr>
      <w:r w:rsidRPr="00E82348">
        <w:rPr>
          <w:color w:val="76923C" w:themeColor="accent3" w:themeShade="BF"/>
          <w:sz w:val="22"/>
          <w:szCs w:val="22"/>
        </w:rPr>
        <w:t>35-40 – Obese class 2</w:t>
      </w:r>
    </w:p>
    <w:p w14:paraId="3EA1A963" w14:textId="09C4464A" w:rsidR="005A6C0A" w:rsidRPr="00E82348" w:rsidRDefault="005A6C0A" w:rsidP="005A6C0A">
      <w:pPr>
        <w:pStyle w:val="NoteLevel3"/>
        <w:rPr>
          <w:color w:val="76923C" w:themeColor="accent3" w:themeShade="BF"/>
          <w:sz w:val="22"/>
          <w:szCs w:val="22"/>
        </w:rPr>
      </w:pPr>
      <w:r w:rsidRPr="00E82348">
        <w:rPr>
          <w:color w:val="76923C" w:themeColor="accent3" w:themeShade="BF"/>
          <w:sz w:val="22"/>
          <w:szCs w:val="22"/>
        </w:rPr>
        <w:t>40 and up – obese class 3</w:t>
      </w:r>
    </w:p>
    <w:p w14:paraId="49C9447F" w14:textId="53868072" w:rsidR="005A6C0A" w:rsidRPr="00E82348" w:rsidRDefault="005A6C0A" w:rsidP="005A6C0A">
      <w:pPr>
        <w:pStyle w:val="NoteLevel2"/>
        <w:rPr>
          <w:color w:val="76923C" w:themeColor="accent3" w:themeShade="BF"/>
          <w:sz w:val="22"/>
          <w:szCs w:val="22"/>
        </w:rPr>
      </w:pPr>
      <w:proofErr w:type="gramStart"/>
      <w:r w:rsidRPr="00E82348">
        <w:rPr>
          <w:color w:val="76923C" w:themeColor="accent3" w:themeShade="BF"/>
          <w:sz w:val="22"/>
          <w:szCs w:val="22"/>
        </w:rPr>
        <w:t>women</w:t>
      </w:r>
      <w:proofErr w:type="gramEnd"/>
      <w:r w:rsidRPr="00E82348">
        <w:rPr>
          <w:color w:val="76923C" w:themeColor="accent3" w:themeShade="BF"/>
          <w:sz w:val="22"/>
          <w:szCs w:val="22"/>
        </w:rPr>
        <w:t xml:space="preserve"> have more fat levels related to their sex hormones, pregnancy and menopause</w:t>
      </w:r>
    </w:p>
    <w:p w14:paraId="5A323776" w14:textId="1247605F" w:rsidR="005A6C0A" w:rsidRPr="00E82348" w:rsidRDefault="005A6C0A" w:rsidP="005A6C0A">
      <w:pPr>
        <w:pStyle w:val="NoteLevel2"/>
        <w:rPr>
          <w:color w:val="76923C" w:themeColor="accent3" w:themeShade="BF"/>
          <w:sz w:val="22"/>
          <w:szCs w:val="22"/>
        </w:rPr>
      </w:pPr>
      <w:proofErr w:type="gramStart"/>
      <w:r w:rsidRPr="00E82348">
        <w:rPr>
          <w:i/>
          <w:color w:val="76923C" w:themeColor="accent3" w:themeShade="BF"/>
          <w:sz w:val="22"/>
          <w:szCs w:val="22"/>
        </w:rPr>
        <w:t>fat</w:t>
      </w:r>
      <w:proofErr w:type="gramEnd"/>
      <w:r w:rsidRPr="00E82348">
        <w:rPr>
          <w:i/>
          <w:color w:val="76923C" w:themeColor="accent3" w:themeShade="BF"/>
          <w:sz w:val="22"/>
          <w:szCs w:val="22"/>
        </w:rPr>
        <w:t xml:space="preserve"> free mass: </w:t>
      </w:r>
      <w:r w:rsidRPr="00E82348">
        <w:rPr>
          <w:color w:val="76923C" w:themeColor="accent3" w:themeShade="BF"/>
          <w:sz w:val="22"/>
          <w:szCs w:val="22"/>
        </w:rPr>
        <w:t>made up of all the bodys components other than fat, such as body water, muscle, bones, ect</w:t>
      </w:r>
    </w:p>
    <w:p w14:paraId="49C128CF" w14:textId="22F20575" w:rsidR="005A6C0A" w:rsidRPr="00E82348" w:rsidRDefault="005A6C0A" w:rsidP="005A6C0A">
      <w:pPr>
        <w:pStyle w:val="NoteLevel2"/>
        <w:rPr>
          <w:color w:val="76923C" w:themeColor="accent3" w:themeShade="BF"/>
          <w:sz w:val="22"/>
          <w:szCs w:val="22"/>
        </w:rPr>
      </w:pPr>
      <w:proofErr w:type="gramStart"/>
      <w:r w:rsidRPr="00E82348">
        <w:rPr>
          <w:color w:val="76923C" w:themeColor="accent3" w:themeShade="BF"/>
          <w:sz w:val="22"/>
          <w:szCs w:val="22"/>
        </w:rPr>
        <w:t>minimal</w:t>
      </w:r>
      <w:proofErr w:type="gramEnd"/>
      <w:r w:rsidRPr="00E82348">
        <w:rPr>
          <w:color w:val="76923C" w:themeColor="accent3" w:themeShade="BF"/>
          <w:sz w:val="22"/>
          <w:szCs w:val="22"/>
        </w:rPr>
        <w:t xml:space="preserve"> amount of fat is necessary for insulating the body, cushioning between parts of the body, and maintaining several body functions </w:t>
      </w:r>
    </w:p>
    <w:p w14:paraId="5748E7D0" w14:textId="69249911" w:rsidR="005A6C0A" w:rsidRPr="00E82348" w:rsidRDefault="005A6C0A" w:rsidP="005A6C0A">
      <w:pPr>
        <w:pStyle w:val="NoteLevel2"/>
        <w:rPr>
          <w:color w:val="76923C" w:themeColor="accent3" w:themeShade="BF"/>
          <w:sz w:val="22"/>
          <w:szCs w:val="22"/>
        </w:rPr>
      </w:pPr>
      <w:proofErr w:type="gramStart"/>
      <w:r w:rsidRPr="00E82348">
        <w:rPr>
          <w:color w:val="76923C" w:themeColor="accent3" w:themeShade="BF"/>
          <w:sz w:val="22"/>
          <w:szCs w:val="22"/>
        </w:rPr>
        <w:t>low</w:t>
      </w:r>
      <w:proofErr w:type="gramEnd"/>
      <w:r w:rsidRPr="00E82348">
        <w:rPr>
          <w:color w:val="76923C" w:themeColor="accent3" w:themeShade="BF"/>
          <w:sz w:val="22"/>
          <w:szCs w:val="22"/>
        </w:rPr>
        <w:t xml:space="preserve"> body fats can disrupt menstrual cycle</w:t>
      </w:r>
    </w:p>
    <w:p w14:paraId="2E7F6A7A" w14:textId="03164965" w:rsidR="005A6C0A" w:rsidRPr="00E82348" w:rsidRDefault="005A6C0A" w:rsidP="005A6C0A">
      <w:pPr>
        <w:pStyle w:val="NoteLevel1"/>
        <w:rPr>
          <w:color w:val="76923C" w:themeColor="accent3" w:themeShade="BF"/>
          <w:sz w:val="22"/>
          <w:szCs w:val="22"/>
        </w:rPr>
      </w:pPr>
      <w:r w:rsidRPr="00E82348">
        <w:rPr>
          <w:noProof/>
          <w:color w:val="76923C" w:themeColor="accent3" w:themeShade="BF"/>
          <w:sz w:val="22"/>
          <w:szCs w:val="22"/>
        </w:rPr>
        <w:drawing>
          <wp:inline distT="0" distB="0" distL="0" distR="0" wp14:anchorId="090A5327" wp14:editId="0FE5C409">
            <wp:extent cx="2223135" cy="1846952"/>
            <wp:effectExtent l="0" t="0" r="12065" b="7620"/>
            <wp:docPr id="15362" name="Picture 4" descr="0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2" name="Picture 4" descr="090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3510" cy="1847264"/>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23BBC6B1" w14:textId="77777777" w:rsidR="005A6C0A" w:rsidRPr="00E82348" w:rsidRDefault="005A6C0A" w:rsidP="005A6C0A">
      <w:pPr>
        <w:pStyle w:val="NoteLevel2"/>
        <w:rPr>
          <w:color w:val="76923C" w:themeColor="accent3" w:themeShade="BF"/>
          <w:sz w:val="22"/>
          <w:szCs w:val="22"/>
        </w:rPr>
      </w:pPr>
      <w:r w:rsidRPr="00E82348">
        <w:rPr>
          <w:i/>
          <w:color w:val="76923C" w:themeColor="accent3" w:themeShade="BF"/>
          <w:sz w:val="22"/>
          <w:szCs w:val="22"/>
          <w:lang w:val="en-CA"/>
        </w:rPr>
        <w:t>Thermic effect</w:t>
      </w:r>
      <w:r w:rsidRPr="00E82348">
        <w:rPr>
          <w:color w:val="76923C" w:themeColor="accent3" w:themeShade="BF"/>
          <w:sz w:val="22"/>
          <w:szCs w:val="22"/>
          <w:lang w:val="en-CA"/>
        </w:rPr>
        <w:t xml:space="preserve"> of food is where more energy is used to break it down rather than the energy it gives by consummation.</w:t>
      </w:r>
    </w:p>
    <w:p w14:paraId="5F828169" w14:textId="105415E2" w:rsidR="005A6C0A" w:rsidRPr="00E82348" w:rsidRDefault="005A6C0A" w:rsidP="005A6C0A">
      <w:pPr>
        <w:pStyle w:val="NoteLevel1"/>
        <w:rPr>
          <w:color w:val="76923C" w:themeColor="accent3" w:themeShade="BF"/>
          <w:sz w:val="22"/>
          <w:szCs w:val="22"/>
        </w:rPr>
      </w:pPr>
      <w:r w:rsidRPr="00E82348">
        <w:rPr>
          <w:b/>
          <w:color w:val="76923C" w:themeColor="accent3" w:themeShade="BF"/>
          <w:sz w:val="22"/>
          <w:szCs w:val="22"/>
        </w:rPr>
        <w:t>Assessing your body fat content</w:t>
      </w:r>
    </w:p>
    <w:p w14:paraId="419871D7" w14:textId="041F933D" w:rsidR="005A6C0A" w:rsidRPr="00E82348" w:rsidRDefault="005A6C0A" w:rsidP="005A6C0A">
      <w:pPr>
        <w:pStyle w:val="NoteLevel2"/>
        <w:rPr>
          <w:color w:val="76923C" w:themeColor="accent3" w:themeShade="BF"/>
          <w:sz w:val="22"/>
          <w:szCs w:val="22"/>
        </w:rPr>
      </w:pPr>
      <w:r w:rsidRPr="00E82348">
        <w:rPr>
          <w:color w:val="76923C" w:themeColor="accent3" w:themeShade="BF"/>
          <w:sz w:val="22"/>
          <w:szCs w:val="22"/>
        </w:rPr>
        <w:t>Estimates of body fat are considered most important for the health related components of physical fitness</w:t>
      </w:r>
    </w:p>
    <w:p w14:paraId="32AF24B2" w14:textId="1C4BE38D" w:rsidR="005A6C0A" w:rsidRPr="00E82348" w:rsidRDefault="005A6C0A" w:rsidP="005A6C0A">
      <w:pPr>
        <w:pStyle w:val="NoteLevel2"/>
        <w:rPr>
          <w:color w:val="76923C" w:themeColor="accent3" w:themeShade="BF"/>
          <w:sz w:val="22"/>
          <w:szCs w:val="22"/>
        </w:rPr>
      </w:pPr>
      <w:r w:rsidRPr="00E82348">
        <w:rPr>
          <w:i/>
          <w:color w:val="76923C" w:themeColor="accent3" w:themeShade="BF"/>
          <w:sz w:val="22"/>
          <w:szCs w:val="22"/>
        </w:rPr>
        <w:t>Dual energy X ray absorptiometry (DXA)</w:t>
      </w:r>
    </w:p>
    <w:p w14:paraId="4AEDB52A" w14:textId="6D037354" w:rsidR="005A6C0A" w:rsidRPr="00E82348" w:rsidRDefault="005A6C0A" w:rsidP="005A6C0A">
      <w:pPr>
        <w:pStyle w:val="NoteLevel3"/>
        <w:rPr>
          <w:color w:val="76923C" w:themeColor="accent3" w:themeShade="BF"/>
          <w:sz w:val="22"/>
          <w:szCs w:val="22"/>
        </w:rPr>
      </w:pPr>
      <w:r w:rsidRPr="00E82348">
        <w:rPr>
          <w:color w:val="76923C" w:themeColor="accent3" w:themeShade="BF"/>
          <w:sz w:val="22"/>
          <w:szCs w:val="22"/>
        </w:rPr>
        <w:t>Measures bone mineral content and lean fat tissue</w:t>
      </w:r>
    </w:p>
    <w:p w14:paraId="0A229D91" w14:textId="41B4C89C" w:rsidR="005A6C0A" w:rsidRPr="00E82348" w:rsidRDefault="005A6C0A" w:rsidP="005A6C0A">
      <w:pPr>
        <w:pStyle w:val="NoteLevel3"/>
        <w:rPr>
          <w:color w:val="76923C" w:themeColor="accent3" w:themeShade="BF"/>
          <w:sz w:val="22"/>
          <w:szCs w:val="22"/>
        </w:rPr>
      </w:pPr>
      <w:r w:rsidRPr="00E82348">
        <w:rPr>
          <w:color w:val="76923C" w:themeColor="accent3" w:themeShade="BF"/>
          <w:sz w:val="22"/>
          <w:szCs w:val="22"/>
        </w:rPr>
        <w:t>Requires a low radiation exposure from a low energy and high energy photon beam</w:t>
      </w:r>
    </w:p>
    <w:p w14:paraId="4F80E415" w14:textId="46735951" w:rsidR="005A6C0A" w:rsidRPr="00E82348" w:rsidRDefault="005A6C0A" w:rsidP="005A6C0A">
      <w:pPr>
        <w:pStyle w:val="NoteLevel2"/>
        <w:rPr>
          <w:color w:val="76923C" w:themeColor="accent3" w:themeShade="BF"/>
          <w:sz w:val="22"/>
          <w:szCs w:val="22"/>
        </w:rPr>
      </w:pPr>
      <w:r w:rsidRPr="00E82348">
        <w:rPr>
          <w:i/>
          <w:color w:val="76923C" w:themeColor="accent3" w:themeShade="BF"/>
          <w:sz w:val="22"/>
          <w:szCs w:val="22"/>
        </w:rPr>
        <w:t>Hydrostatic weighing:</w:t>
      </w:r>
    </w:p>
    <w:p w14:paraId="48C19B65" w14:textId="4F0604F2" w:rsidR="005A6C0A" w:rsidRPr="00E82348" w:rsidRDefault="005A6C0A" w:rsidP="005A6C0A">
      <w:pPr>
        <w:pStyle w:val="NoteLevel3"/>
        <w:rPr>
          <w:color w:val="76923C" w:themeColor="accent3" w:themeShade="BF"/>
          <w:sz w:val="22"/>
          <w:szCs w:val="22"/>
        </w:rPr>
      </w:pPr>
      <w:r w:rsidRPr="00E82348">
        <w:rPr>
          <w:color w:val="76923C" w:themeColor="accent3" w:themeShade="BF"/>
          <w:sz w:val="22"/>
          <w:szCs w:val="22"/>
        </w:rPr>
        <w:t>Previously considered the gold standard for measuring body composition</w:t>
      </w:r>
    </w:p>
    <w:p w14:paraId="2980D8B3" w14:textId="7BD7C875" w:rsidR="005A6C0A" w:rsidRPr="00E82348" w:rsidRDefault="005A6C0A" w:rsidP="005A6C0A">
      <w:pPr>
        <w:pStyle w:val="NoteLevel3"/>
        <w:rPr>
          <w:color w:val="76923C" w:themeColor="accent3" w:themeShade="BF"/>
          <w:sz w:val="22"/>
          <w:szCs w:val="22"/>
        </w:rPr>
      </w:pPr>
      <w:r w:rsidRPr="00E82348">
        <w:rPr>
          <w:color w:val="76923C" w:themeColor="accent3" w:themeShade="BF"/>
          <w:sz w:val="22"/>
          <w:szCs w:val="22"/>
        </w:rPr>
        <w:t>Measures the amount of water a person displaces when completely submerged</w:t>
      </w:r>
    </w:p>
    <w:p w14:paraId="704756BF" w14:textId="47D871C1" w:rsidR="005A6C0A" w:rsidRPr="00E82348" w:rsidRDefault="005A6C0A" w:rsidP="005A6C0A">
      <w:pPr>
        <w:pStyle w:val="NoteLevel3"/>
        <w:rPr>
          <w:color w:val="76923C" w:themeColor="accent3" w:themeShade="BF"/>
          <w:sz w:val="22"/>
          <w:szCs w:val="22"/>
        </w:rPr>
      </w:pPr>
      <w:r w:rsidRPr="00E82348">
        <w:rPr>
          <w:color w:val="76923C" w:themeColor="accent3" w:themeShade="BF"/>
          <w:sz w:val="22"/>
          <w:szCs w:val="22"/>
        </w:rPr>
        <w:t>Fat tissue has a lower density than muscle or bone, fat can be computed using a persons underwater and out of water weights</w:t>
      </w:r>
    </w:p>
    <w:p w14:paraId="607D7403" w14:textId="1FD42950" w:rsidR="005A6C0A" w:rsidRPr="00E82348" w:rsidRDefault="005A6C0A" w:rsidP="005A6C0A">
      <w:pPr>
        <w:pStyle w:val="NoteLevel2"/>
        <w:rPr>
          <w:color w:val="76923C" w:themeColor="accent3" w:themeShade="BF"/>
          <w:sz w:val="22"/>
          <w:szCs w:val="22"/>
        </w:rPr>
      </w:pPr>
      <w:r w:rsidRPr="00E82348">
        <w:rPr>
          <w:i/>
          <w:color w:val="76923C" w:themeColor="accent3" w:themeShade="BF"/>
          <w:sz w:val="22"/>
          <w:szCs w:val="22"/>
        </w:rPr>
        <w:t>Air displacement plethysmography (ADP)</w:t>
      </w:r>
    </w:p>
    <w:p w14:paraId="0B218411" w14:textId="26205986" w:rsidR="005A6C0A" w:rsidRPr="00E82348" w:rsidRDefault="005A6C0A" w:rsidP="005A6C0A">
      <w:pPr>
        <w:pStyle w:val="NoteLevel3"/>
        <w:rPr>
          <w:color w:val="76923C" w:themeColor="accent3" w:themeShade="BF"/>
          <w:sz w:val="22"/>
          <w:szCs w:val="22"/>
        </w:rPr>
      </w:pPr>
      <w:r w:rsidRPr="00E82348">
        <w:rPr>
          <w:color w:val="76923C" w:themeColor="accent3" w:themeShade="BF"/>
          <w:sz w:val="22"/>
          <w:szCs w:val="22"/>
        </w:rPr>
        <w:t>Total body volume is measured from air displacement which an estimate of body fat can be made</w:t>
      </w:r>
    </w:p>
    <w:p w14:paraId="5B06921D" w14:textId="422E047C" w:rsidR="005A6C0A" w:rsidRPr="00E82348" w:rsidRDefault="005A6C0A" w:rsidP="005A6C0A">
      <w:pPr>
        <w:pStyle w:val="NoteLevel3"/>
        <w:rPr>
          <w:color w:val="76923C" w:themeColor="accent3" w:themeShade="BF"/>
          <w:sz w:val="22"/>
          <w:szCs w:val="22"/>
        </w:rPr>
      </w:pPr>
      <w:r w:rsidRPr="00E82348">
        <w:rPr>
          <w:color w:val="76923C" w:themeColor="accent3" w:themeShade="BF"/>
          <w:sz w:val="22"/>
          <w:szCs w:val="22"/>
        </w:rPr>
        <w:t>Major limitation is that density of fat and fat free mass is considered constant</w:t>
      </w:r>
    </w:p>
    <w:p w14:paraId="07577B9E" w14:textId="43EFC5D7" w:rsidR="005A6C0A" w:rsidRPr="00E82348" w:rsidRDefault="005A6C0A" w:rsidP="005A6C0A">
      <w:pPr>
        <w:pStyle w:val="NoteLevel3"/>
        <w:rPr>
          <w:color w:val="76923C" w:themeColor="accent3" w:themeShade="BF"/>
          <w:sz w:val="22"/>
          <w:szCs w:val="22"/>
        </w:rPr>
      </w:pPr>
      <w:r w:rsidRPr="00E82348">
        <w:rPr>
          <w:color w:val="76923C" w:themeColor="accent3" w:themeShade="BF"/>
          <w:sz w:val="22"/>
          <w:szCs w:val="22"/>
        </w:rPr>
        <w:t>Another limitation is that the bone mineral content and density varies throughout life</w:t>
      </w:r>
    </w:p>
    <w:p w14:paraId="3D92CDD9" w14:textId="58A47B3F" w:rsidR="005A6C0A" w:rsidRPr="00E82348" w:rsidRDefault="005A6C0A" w:rsidP="005A6C0A">
      <w:pPr>
        <w:pStyle w:val="NoteLevel2"/>
        <w:rPr>
          <w:color w:val="76923C" w:themeColor="accent3" w:themeShade="BF"/>
          <w:sz w:val="22"/>
          <w:szCs w:val="22"/>
        </w:rPr>
      </w:pPr>
      <w:r w:rsidRPr="00E82348">
        <w:rPr>
          <w:i/>
          <w:color w:val="76923C" w:themeColor="accent3" w:themeShade="BF"/>
          <w:sz w:val="22"/>
          <w:szCs w:val="22"/>
        </w:rPr>
        <w:t>Skinfold measurements</w:t>
      </w:r>
    </w:p>
    <w:p w14:paraId="58E15C73" w14:textId="6A47C53A" w:rsidR="005A6C0A" w:rsidRPr="00E82348" w:rsidRDefault="005A6C0A" w:rsidP="005A6C0A">
      <w:pPr>
        <w:pStyle w:val="NoteLevel3"/>
        <w:rPr>
          <w:color w:val="76923C" w:themeColor="accent3" w:themeShade="BF"/>
          <w:sz w:val="22"/>
          <w:szCs w:val="22"/>
        </w:rPr>
      </w:pPr>
      <w:r w:rsidRPr="00E82348">
        <w:rPr>
          <w:color w:val="76923C" w:themeColor="accent3" w:themeShade="BF"/>
          <w:sz w:val="22"/>
          <w:szCs w:val="22"/>
        </w:rPr>
        <w:t xml:space="preserve">Most commonly used method to estimate body fat </w:t>
      </w:r>
    </w:p>
    <w:p w14:paraId="4E213053" w14:textId="42E8E11F" w:rsidR="005A6C0A" w:rsidRPr="00E82348" w:rsidRDefault="005A6C0A" w:rsidP="005A6C0A">
      <w:pPr>
        <w:pStyle w:val="NoteLevel3"/>
        <w:rPr>
          <w:color w:val="76923C" w:themeColor="accent3" w:themeShade="BF"/>
          <w:sz w:val="22"/>
          <w:szCs w:val="22"/>
        </w:rPr>
      </w:pPr>
      <w:r w:rsidRPr="00E82348">
        <w:rPr>
          <w:color w:val="76923C" w:themeColor="accent3" w:themeShade="BF"/>
          <w:sz w:val="22"/>
          <w:szCs w:val="22"/>
        </w:rPr>
        <w:t>A person grasps fold of skin and the underlying tissue with the thumb and index finger and then a specially calibirated ins trument called a skinfold caliper is applied to take the measurement</w:t>
      </w:r>
    </w:p>
    <w:p w14:paraId="31B68A6A" w14:textId="5F0DA8DE" w:rsidR="005A6C0A" w:rsidRPr="00E82348" w:rsidRDefault="005A6C0A" w:rsidP="005A6C0A">
      <w:pPr>
        <w:pStyle w:val="NoteLevel3"/>
        <w:rPr>
          <w:color w:val="76923C" w:themeColor="accent3" w:themeShade="BF"/>
          <w:sz w:val="22"/>
          <w:szCs w:val="22"/>
        </w:rPr>
      </w:pPr>
      <w:r w:rsidRPr="00E82348">
        <w:rPr>
          <w:color w:val="76923C" w:themeColor="accent3" w:themeShade="BF"/>
          <w:sz w:val="22"/>
          <w:szCs w:val="22"/>
        </w:rPr>
        <w:t>Formulas can be used to predict total body fat</w:t>
      </w:r>
    </w:p>
    <w:p w14:paraId="36CC84C1" w14:textId="4E64B53A" w:rsidR="005A6C0A" w:rsidRPr="00E82348" w:rsidRDefault="005A6C0A" w:rsidP="005A6C0A">
      <w:pPr>
        <w:pStyle w:val="NoteLevel3"/>
        <w:rPr>
          <w:color w:val="76923C" w:themeColor="accent3" w:themeShade="BF"/>
          <w:sz w:val="22"/>
          <w:szCs w:val="22"/>
        </w:rPr>
      </w:pPr>
      <w:r w:rsidRPr="00E82348">
        <w:rPr>
          <w:color w:val="76923C" w:themeColor="accent3" w:themeShade="BF"/>
          <w:sz w:val="22"/>
          <w:szCs w:val="22"/>
        </w:rPr>
        <w:t>Errors can come from the failure to account for certain age, sex, and ethnic differences</w:t>
      </w:r>
    </w:p>
    <w:p w14:paraId="719A7AC4" w14:textId="587A0BD9" w:rsidR="005A6C0A" w:rsidRPr="00E82348" w:rsidRDefault="005A6C0A" w:rsidP="005A6C0A">
      <w:pPr>
        <w:pStyle w:val="NoteLevel2"/>
        <w:rPr>
          <w:color w:val="76923C" w:themeColor="accent3" w:themeShade="BF"/>
          <w:sz w:val="22"/>
          <w:szCs w:val="22"/>
        </w:rPr>
      </w:pPr>
      <w:r w:rsidRPr="00E82348">
        <w:rPr>
          <w:i/>
          <w:color w:val="76923C" w:themeColor="accent3" w:themeShade="BF"/>
          <w:sz w:val="22"/>
          <w:szCs w:val="22"/>
        </w:rPr>
        <w:t>Waist circumference</w:t>
      </w:r>
    </w:p>
    <w:p w14:paraId="1D8D84D5" w14:textId="65C1C83B" w:rsidR="005A6C0A" w:rsidRPr="00E82348" w:rsidRDefault="005A6C0A" w:rsidP="005A6C0A">
      <w:pPr>
        <w:pStyle w:val="NoteLevel3"/>
        <w:rPr>
          <w:color w:val="76923C" w:themeColor="accent3" w:themeShade="BF"/>
          <w:sz w:val="22"/>
          <w:szCs w:val="22"/>
        </w:rPr>
      </w:pPr>
      <w:r w:rsidRPr="00E82348">
        <w:rPr>
          <w:color w:val="76923C" w:themeColor="accent3" w:themeShade="BF"/>
          <w:sz w:val="22"/>
          <w:szCs w:val="22"/>
        </w:rPr>
        <w:t xml:space="preserve">Assessing abdominal fat by measuring the grith (circumference), measurement at the superior border or top of the iliac crest or hip bones </w:t>
      </w:r>
    </w:p>
    <w:p w14:paraId="48984589" w14:textId="568EC7F5" w:rsidR="00384BAF" w:rsidRPr="00E82348" w:rsidRDefault="00384BAF" w:rsidP="00384BAF">
      <w:pPr>
        <w:pStyle w:val="NoteLevel2"/>
        <w:rPr>
          <w:color w:val="76923C" w:themeColor="accent3" w:themeShade="BF"/>
          <w:sz w:val="22"/>
          <w:szCs w:val="22"/>
        </w:rPr>
      </w:pPr>
      <w:r w:rsidRPr="00E82348">
        <w:rPr>
          <w:i/>
          <w:color w:val="76923C" w:themeColor="accent3" w:themeShade="BF"/>
          <w:sz w:val="22"/>
          <w:szCs w:val="22"/>
        </w:rPr>
        <w:t>Bioelectrical impendance analysis:</w:t>
      </w:r>
    </w:p>
    <w:p w14:paraId="29C3C5FA" w14:textId="371FECC6" w:rsidR="00384BAF" w:rsidRPr="00E82348" w:rsidRDefault="00384BAF" w:rsidP="00384BAF">
      <w:pPr>
        <w:pStyle w:val="NoteLevel3"/>
        <w:rPr>
          <w:color w:val="76923C" w:themeColor="accent3" w:themeShade="BF"/>
          <w:sz w:val="22"/>
          <w:szCs w:val="22"/>
        </w:rPr>
      </w:pPr>
      <w:r w:rsidRPr="00E82348">
        <w:rPr>
          <w:color w:val="76923C" w:themeColor="accent3" w:themeShade="BF"/>
          <w:sz w:val="22"/>
          <w:szCs w:val="22"/>
        </w:rPr>
        <w:t>Involves sending a weak electrical current through the body</w:t>
      </w:r>
    </w:p>
    <w:p w14:paraId="06B447DC" w14:textId="25AE0221" w:rsidR="001F2F1D" w:rsidRPr="00E82348" w:rsidRDefault="00384BAF" w:rsidP="001F2F1D">
      <w:pPr>
        <w:pStyle w:val="NoteLevel3"/>
        <w:rPr>
          <w:color w:val="76923C" w:themeColor="accent3" w:themeShade="BF"/>
          <w:sz w:val="22"/>
          <w:szCs w:val="22"/>
        </w:rPr>
      </w:pPr>
      <w:r w:rsidRPr="00E82348">
        <w:rPr>
          <w:color w:val="76923C" w:themeColor="accent3" w:themeShade="BF"/>
          <w:sz w:val="22"/>
          <w:szCs w:val="22"/>
        </w:rPr>
        <w:t>Based on the greater electrolyte and water content of fat free versus fat tissue</w:t>
      </w:r>
    </w:p>
    <w:p w14:paraId="2E477276" w14:textId="77777777" w:rsidR="001F2F1D" w:rsidRPr="00E82348" w:rsidRDefault="001F2F1D" w:rsidP="001F2F1D">
      <w:pPr>
        <w:pStyle w:val="NoteLevel2"/>
        <w:rPr>
          <w:color w:val="76923C" w:themeColor="accent3" w:themeShade="BF"/>
          <w:sz w:val="22"/>
          <w:szCs w:val="22"/>
        </w:rPr>
      </w:pPr>
      <w:r w:rsidRPr="00E82348">
        <w:rPr>
          <w:i/>
          <w:color w:val="76923C" w:themeColor="accent3" w:themeShade="BF"/>
          <w:sz w:val="22"/>
          <w:szCs w:val="22"/>
          <w:lang w:val="en-CA"/>
        </w:rPr>
        <w:t>Ectomorph:</w:t>
      </w:r>
      <w:r w:rsidRPr="00E82348">
        <w:rPr>
          <w:color w:val="76923C" w:themeColor="accent3" w:themeShade="BF"/>
          <w:sz w:val="22"/>
          <w:szCs w:val="22"/>
          <w:lang w:val="en-CA"/>
        </w:rPr>
        <w:t xml:space="preserve"> very small joints</w:t>
      </w:r>
    </w:p>
    <w:p w14:paraId="05FEF4BC" w14:textId="77777777" w:rsidR="001F2F1D" w:rsidRPr="00E82348" w:rsidRDefault="001F2F1D" w:rsidP="001F2F1D">
      <w:pPr>
        <w:pStyle w:val="NoteLevel2"/>
        <w:rPr>
          <w:color w:val="76923C" w:themeColor="accent3" w:themeShade="BF"/>
          <w:sz w:val="22"/>
          <w:szCs w:val="22"/>
        </w:rPr>
      </w:pPr>
      <w:r w:rsidRPr="00E82348">
        <w:rPr>
          <w:i/>
          <w:color w:val="76923C" w:themeColor="accent3" w:themeShade="BF"/>
          <w:sz w:val="22"/>
          <w:szCs w:val="22"/>
          <w:lang w:val="en-CA"/>
        </w:rPr>
        <w:t>Endomorph</w:t>
      </w:r>
      <w:r w:rsidRPr="00E82348">
        <w:rPr>
          <w:color w:val="76923C" w:themeColor="accent3" w:themeShade="BF"/>
          <w:sz w:val="22"/>
          <w:szCs w:val="22"/>
          <w:lang w:val="en-CA"/>
        </w:rPr>
        <w:t>: in contrast to ectomorph, very thick joints, more likely to hold onto body mass</w:t>
      </w:r>
    </w:p>
    <w:p w14:paraId="20FF77F0" w14:textId="77777777" w:rsidR="001F2F1D" w:rsidRPr="00E82348" w:rsidRDefault="001F2F1D" w:rsidP="001F2F1D">
      <w:pPr>
        <w:pStyle w:val="NoteLevel2"/>
        <w:rPr>
          <w:color w:val="76923C" w:themeColor="accent3" w:themeShade="BF"/>
          <w:sz w:val="22"/>
          <w:szCs w:val="22"/>
        </w:rPr>
      </w:pPr>
      <w:r w:rsidRPr="00E82348">
        <w:rPr>
          <w:i/>
          <w:color w:val="76923C" w:themeColor="accent3" w:themeShade="BF"/>
          <w:sz w:val="22"/>
          <w:szCs w:val="22"/>
          <w:lang w:val="en-CA"/>
        </w:rPr>
        <w:t>Mesomorph:</w:t>
      </w:r>
      <w:r w:rsidRPr="00E82348">
        <w:rPr>
          <w:color w:val="76923C" w:themeColor="accent3" w:themeShade="BF"/>
          <w:sz w:val="22"/>
          <w:szCs w:val="22"/>
          <w:lang w:val="en-CA"/>
        </w:rPr>
        <w:t xml:space="preserve"> in between</w:t>
      </w:r>
    </w:p>
    <w:p w14:paraId="03A8E90A" w14:textId="77777777" w:rsidR="001F2F1D" w:rsidRPr="00E82348" w:rsidRDefault="001F2F1D" w:rsidP="001F2F1D">
      <w:pPr>
        <w:pStyle w:val="NoteLevel2"/>
        <w:rPr>
          <w:color w:val="76923C" w:themeColor="accent3" w:themeShade="BF"/>
          <w:sz w:val="22"/>
          <w:szCs w:val="22"/>
        </w:rPr>
      </w:pPr>
      <w:r w:rsidRPr="00E82348">
        <w:rPr>
          <w:color w:val="76923C" w:themeColor="accent3" w:themeShade="BF"/>
          <w:sz w:val="22"/>
          <w:szCs w:val="22"/>
          <w:lang w:val="en-CA"/>
        </w:rPr>
        <w:t>Your somatotype is predetermined at birth</w:t>
      </w:r>
    </w:p>
    <w:p w14:paraId="1F9467C9" w14:textId="77777777" w:rsidR="001F2F1D" w:rsidRPr="00E82348" w:rsidRDefault="001F2F1D" w:rsidP="001F2F1D">
      <w:pPr>
        <w:pStyle w:val="NoteLevel1"/>
        <w:rPr>
          <w:color w:val="76923C" w:themeColor="accent3" w:themeShade="BF"/>
          <w:sz w:val="22"/>
          <w:szCs w:val="22"/>
        </w:rPr>
      </w:pPr>
    </w:p>
    <w:p w14:paraId="42FD030C" w14:textId="6A25D385" w:rsidR="00384BAF" w:rsidRPr="00E82348" w:rsidRDefault="001F2F1D" w:rsidP="001F2F1D">
      <w:pPr>
        <w:pStyle w:val="NoteLevel1"/>
        <w:rPr>
          <w:color w:val="76923C" w:themeColor="accent3" w:themeShade="BF"/>
          <w:sz w:val="22"/>
          <w:szCs w:val="22"/>
        </w:rPr>
      </w:pPr>
      <w:r w:rsidRPr="00E82348">
        <w:rPr>
          <w:noProof/>
          <w:color w:val="76923C" w:themeColor="accent3" w:themeShade="BF"/>
          <w:sz w:val="22"/>
          <w:szCs w:val="22"/>
        </w:rPr>
        <w:drawing>
          <wp:inline distT="0" distB="0" distL="0" distR="0" wp14:anchorId="48307F57" wp14:editId="5EA00BB8">
            <wp:extent cx="2794635" cy="2760025"/>
            <wp:effectExtent l="0" t="0" r="0" b="8890"/>
            <wp:docPr id="23554" name="Picture 6" descr="table0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4" name="Picture 6" descr="table08-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94961" cy="2760347"/>
                    </a:xfrm>
                    <a:prstGeom prst="rect">
                      <a:avLst/>
                    </a:prstGeom>
                    <a:noFill/>
                    <a:ln>
                      <a:noFill/>
                    </a:ln>
                    <a:extLst/>
                  </pic:spPr>
                </pic:pic>
              </a:graphicData>
            </a:graphic>
          </wp:inline>
        </w:drawing>
      </w:r>
    </w:p>
    <w:p w14:paraId="789A8C29" w14:textId="77777777" w:rsidR="001F2F1D" w:rsidRPr="00E82348" w:rsidRDefault="001F2F1D" w:rsidP="001F2F1D">
      <w:pPr>
        <w:pStyle w:val="NoteLevel1"/>
        <w:rPr>
          <w:color w:val="76923C" w:themeColor="accent3" w:themeShade="BF"/>
          <w:sz w:val="22"/>
          <w:szCs w:val="22"/>
        </w:rPr>
      </w:pPr>
    </w:p>
    <w:p w14:paraId="5BFFED50" w14:textId="28B18B3D" w:rsidR="001F2F1D" w:rsidRPr="00E82348" w:rsidRDefault="001F2F1D" w:rsidP="001F2F1D">
      <w:pPr>
        <w:pStyle w:val="NoteLevel1"/>
        <w:rPr>
          <w:color w:val="76923C" w:themeColor="accent3" w:themeShade="BF"/>
          <w:sz w:val="22"/>
          <w:szCs w:val="22"/>
        </w:rPr>
      </w:pPr>
      <w:r w:rsidRPr="00E82348">
        <w:rPr>
          <w:b/>
          <w:color w:val="76923C" w:themeColor="accent3" w:themeShade="BF"/>
          <w:sz w:val="22"/>
          <w:szCs w:val="22"/>
        </w:rPr>
        <w:t>Managing your weight</w:t>
      </w:r>
    </w:p>
    <w:p w14:paraId="04400FFA" w14:textId="58EFA935" w:rsidR="001F2F1D" w:rsidRPr="00E82348" w:rsidRDefault="001F2F1D" w:rsidP="001F2F1D">
      <w:pPr>
        <w:pStyle w:val="NoteLevel2"/>
        <w:rPr>
          <w:color w:val="76923C" w:themeColor="accent3" w:themeShade="BF"/>
          <w:sz w:val="22"/>
          <w:szCs w:val="22"/>
        </w:rPr>
      </w:pPr>
      <w:r w:rsidRPr="00E82348">
        <w:rPr>
          <w:i/>
          <w:color w:val="76923C" w:themeColor="accent3" w:themeShade="BF"/>
          <w:sz w:val="22"/>
          <w:szCs w:val="22"/>
        </w:rPr>
        <w:t xml:space="preserve">Calorie: </w:t>
      </w:r>
      <w:r w:rsidRPr="00E82348">
        <w:rPr>
          <w:color w:val="76923C" w:themeColor="accent3" w:themeShade="BF"/>
          <w:sz w:val="22"/>
          <w:szCs w:val="22"/>
        </w:rPr>
        <w:t>unit of measurement that indicates the amount of energy obtained from a particular fat</w:t>
      </w:r>
    </w:p>
    <w:p w14:paraId="26670320" w14:textId="62EDA85E" w:rsidR="001F2F1D" w:rsidRPr="00E82348" w:rsidRDefault="001F2F1D" w:rsidP="001F2F1D">
      <w:pPr>
        <w:pStyle w:val="NoteLevel2"/>
        <w:rPr>
          <w:color w:val="76923C" w:themeColor="accent3" w:themeShade="BF"/>
          <w:sz w:val="22"/>
          <w:szCs w:val="22"/>
        </w:rPr>
      </w:pPr>
      <w:r w:rsidRPr="00E82348">
        <w:rPr>
          <w:color w:val="76923C" w:themeColor="accent3" w:themeShade="BF"/>
          <w:sz w:val="22"/>
          <w:szCs w:val="22"/>
        </w:rPr>
        <w:t>A kilogram of body fat contains approximately 7500 calories</w:t>
      </w:r>
    </w:p>
    <w:p w14:paraId="17F56BAC" w14:textId="77777777" w:rsidR="001F2F1D" w:rsidRPr="00E82348" w:rsidRDefault="001F2F1D" w:rsidP="001F2F1D">
      <w:pPr>
        <w:pStyle w:val="NoteLevel2"/>
        <w:rPr>
          <w:i/>
          <w:color w:val="76923C" w:themeColor="accent3" w:themeShade="BF"/>
          <w:sz w:val="22"/>
          <w:szCs w:val="22"/>
        </w:rPr>
      </w:pPr>
      <w:r w:rsidRPr="00E82348">
        <w:rPr>
          <w:i/>
          <w:color w:val="76923C" w:themeColor="accent3" w:themeShade="BF"/>
          <w:sz w:val="22"/>
          <w:szCs w:val="22"/>
          <w:lang w:val="en-CA"/>
        </w:rPr>
        <w:t>Basal metabolic rate:</w:t>
      </w:r>
      <w:r w:rsidRPr="00E82348">
        <w:rPr>
          <w:color w:val="76923C" w:themeColor="accent3" w:themeShade="BF"/>
          <w:sz w:val="22"/>
          <w:szCs w:val="22"/>
          <w:lang w:val="en-CA"/>
        </w:rPr>
        <w:t xml:space="preserve"> bare amount of ATP you need to fuel your body for bare existence. Anything more is for physical activity</w:t>
      </w:r>
      <w:r w:rsidRPr="00E82348">
        <w:rPr>
          <w:i/>
          <w:color w:val="76923C" w:themeColor="accent3" w:themeShade="BF"/>
          <w:sz w:val="22"/>
          <w:szCs w:val="22"/>
          <w:lang w:val="en-CA"/>
        </w:rPr>
        <w:t xml:space="preserve"> </w:t>
      </w:r>
    </w:p>
    <w:p w14:paraId="4B89A0A7" w14:textId="79E4F2A4" w:rsidR="001F2F1D" w:rsidRPr="00E82348" w:rsidRDefault="001F2F1D" w:rsidP="001F2F1D">
      <w:pPr>
        <w:pStyle w:val="NoteLevel2"/>
        <w:rPr>
          <w:i/>
          <w:color w:val="76923C" w:themeColor="accent3" w:themeShade="BF"/>
          <w:sz w:val="22"/>
          <w:szCs w:val="22"/>
        </w:rPr>
      </w:pPr>
      <w:r w:rsidRPr="00E82348">
        <w:rPr>
          <w:i/>
          <w:color w:val="76923C" w:themeColor="accent3" w:themeShade="BF"/>
          <w:sz w:val="22"/>
          <w:szCs w:val="22"/>
        </w:rPr>
        <w:t>Caloric output depends on:</w:t>
      </w:r>
    </w:p>
    <w:p w14:paraId="7BC8D704" w14:textId="2E00AC0B" w:rsidR="001F2F1D" w:rsidRPr="00E82348" w:rsidRDefault="001F2F1D" w:rsidP="001F2F1D">
      <w:pPr>
        <w:pStyle w:val="NoteLevel3"/>
        <w:rPr>
          <w:color w:val="76923C" w:themeColor="accent3" w:themeShade="BF"/>
          <w:sz w:val="22"/>
          <w:szCs w:val="22"/>
        </w:rPr>
      </w:pPr>
      <w:r w:rsidRPr="00E82348">
        <w:rPr>
          <w:color w:val="76923C" w:themeColor="accent3" w:themeShade="BF"/>
          <w:sz w:val="22"/>
          <w:szCs w:val="22"/>
        </w:rPr>
        <w:t>The more you weigh, the greater the caloric cost of the physical activity</w:t>
      </w:r>
    </w:p>
    <w:p w14:paraId="158BC491" w14:textId="5B684E1D" w:rsidR="001F2F1D" w:rsidRPr="00E82348" w:rsidRDefault="001F2F1D" w:rsidP="001F2F1D">
      <w:pPr>
        <w:pStyle w:val="NoteLevel3"/>
        <w:rPr>
          <w:color w:val="76923C" w:themeColor="accent3" w:themeShade="BF"/>
          <w:sz w:val="22"/>
          <w:szCs w:val="22"/>
        </w:rPr>
      </w:pPr>
      <w:r w:rsidRPr="00E82348">
        <w:rPr>
          <w:color w:val="76923C" w:themeColor="accent3" w:themeShade="BF"/>
          <w:sz w:val="22"/>
          <w:szCs w:val="22"/>
        </w:rPr>
        <w:t>How intensely you participate in the physical activity</w:t>
      </w:r>
    </w:p>
    <w:p w14:paraId="5F3D84D2" w14:textId="1D87A98F" w:rsidR="001F2F1D" w:rsidRPr="00E82348" w:rsidRDefault="001F2F1D" w:rsidP="001F2F1D">
      <w:pPr>
        <w:pStyle w:val="NoteLevel3"/>
        <w:rPr>
          <w:color w:val="76923C" w:themeColor="accent3" w:themeShade="BF"/>
          <w:sz w:val="22"/>
          <w:szCs w:val="22"/>
        </w:rPr>
      </w:pPr>
      <w:r w:rsidRPr="00E82348">
        <w:rPr>
          <w:color w:val="76923C" w:themeColor="accent3" w:themeShade="BF"/>
          <w:sz w:val="22"/>
          <w:szCs w:val="22"/>
        </w:rPr>
        <w:t>How long you do the physical activity</w:t>
      </w:r>
    </w:p>
    <w:p w14:paraId="2B2965BE" w14:textId="77777777" w:rsidR="001F2F1D" w:rsidRPr="00E82348" w:rsidRDefault="001F2F1D" w:rsidP="001F2F1D">
      <w:pPr>
        <w:pStyle w:val="NoteLevel3"/>
        <w:rPr>
          <w:color w:val="76923C" w:themeColor="accent3" w:themeShade="BF"/>
          <w:sz w:val="22"/>
          <w:szCs w:val="22"/>
        </w:rPr>
      </w:pPr>
      <w:r w:rsidRPr="00E82348">
        <w:rPr>
          <w:color w:val="76923C" w:themeColor="accent3" w:themeShade="BF"/>
          <w:sz w:val="22"/>
          <w:szCs w:val="22"/>
        </w:rPr>
        <w:t>Body weight x intensity x time is the amount of calories burned</w:t>
      </w:r>
    </w:p>
    <w:p w14:paraId="28F48D93" w14:textId="6E3105A9" w:rsidR="001F2F1D" w:rsidRPr="00E82348" w:rsidRDefault="001F2F1D" w:rsidP="001F2F1D">
      <w:pPr>
        <w:pStyle w:val="NoteLevel1"/>
        <w:rPr>
          <w:b/>
          <w:color w:val="76923C" w:themeColor="accent3" w:themeShade="BF"/>
          <w:sz w:val="22"/>
          <w:szCs w:val="22"/>
        </w:rPr>
      </w:pPr>
      <w:r w:rsidRPr="00E82348">
        <w:rPr>
          <w:b/>
          <w:color w:val="76923C" w:themeColor="accent3" w:themeShade="BF"/>
          <w:sz w:val="22"/>
          <w:szCs w:val="22"/>
        </w:rPr>
        <w:t>Is dieting healthy?</w:t>
      </w:r>
    </w:p>
    <w:p w14:paraId="00F84B9B" w14:textId="0097D90B" w:rsidR="001F2F1D" w:rsidRPr="00E82348" w:rsidRDefault="001F2F1D" w:rsidP="001F2F1D">
      <w:pPr>
        <w:pStyle w:val="NoteLevel2"/>
        <w:rPr>
          <w:color w:val="76923C" w:themeColor="accent3" w:themeShade="BF"/>
          <w:sz w:val="22"/>
          <w:szCs w:val="22"/>
        </w:rPr>
      </w:pPr>
      <w:r w:rsidRPr="00E82348">
        <w:rPr>
          <w:color w:val="76923C" w:themeColor="accent3" w:themeShade="BF"/>
          <w:sz w:val="22"/>
          <w:szCs w:val="22"/>
        </w:rPr>
        <w:t>Weight goals should be set to reduce health risks and address medical problems and help people improve their ability to perform daily tasks without stress or strain, rather than to achieve an “idea” weight or shape</w:t>
      </w:r>
    </w:p>
    <w:p w14:paraId="2CBA428D" w14:textId="7C265226" w:rsidR="001F2F1D" w:rsidRPr="00E82348" w:rsidRDefault="001F2F1D" w:rsidP="001F2F1D">
      <w:pPr>
        <w:pStyle w:val="NoteLevel2"/>
        <w:rPr>
          <w:color w:val="76923C" w:themeColor="accent3" w:themeShade="BF"/>
          <w:sz w:val="22"/>
          <w:szCs w:val="22"/>
        </w:rPr>
      </w:pPr>
      <w:r w:rsidRPr="00E82348">
        <w:rPr>
          <w:color w:val="76923C" w:themeColor="accent3" w:themeShade="BF"/>
          <w:sz w:val="22"/>
          <w:szCs w:val="22"/>
        </w:rPr>
        <w:t>Weight loss programs that promote qualitative rather than quantitative changes in food intake improve health and long term weight maintenance</w:t>
      </w:r>
    </w:p>
    <w:p w14:paraId="0CCE21B8" w14:textId="7395697C" w:rsidR="001F2F1D" w:rsidRPr="00E82348" w:rsidRDefault="001F2F1D" w:rsidP="001F2F1D">
      <w:pPr>
        <w:pStyle w:val="NoteLevel2"/>
        <w:rPr>
          <w:color w:val="76923C" w:themeColor="accent3" w:themeShade="BF"/>
          <w:sz w:val="22"/>
          <w:szCs w:val="22"/>
        </w:rPr>
      </w:pPr>
      <w:r w:rsidRPr="00E82348">
        <w:rPr>
          <w:color w:val="76923C" w:themeColor="accent3" w:themeShade="BF"/>
          <w:sz w:val="22"/>
          <w:szCs w:val="22"/>
        </w:rPr>
        <w:t xml:space="preserve">More easily sustained than those that force people to severely restrict intake of calories or specific foods </w:t>
      </w:r>
    </w:p>
    <w:p w14:paraId="45FCA1E6" w14:textId="206B0CD4" w:rsidR="001F2F1D" w:rsidRPr="00E82348" w:rsidRDefault="00DB1525" w:rsidP="001F2F1D">
      <w:pPr>
        <w:pStyle w:val="NoteLevel2"/>
        <w:rPr>
          <w:color w:val="76923C" w:themeColor="accent3" w:themeShade="BF"/>
          <w:sz w:val="22"/>
          <w:szCs w:val="22"/>
        </w:rPr>
      </w:pPr>
      <w:r w:rsidRPr="00E82348">
        <w:rPr>
          <w:color w:val="76923C" w:themeColor="accent3" w:themeShade="BF"/>
          <w:sz w:val="22"/>
          <w:szCs w:val="22"/>
        </w:rPr>
        <w:t>Dieting contributes to the development of eating disorders</w:t>
      </w:r>
    </w:p>
    <w:p w14:paraId="6B89CC2F" w14:textId="02E8E281" w:rsidR="00DB1525" w:rsidRPr="00E82348" w:rsidRDefault="00DB1525" w:rsidP="00DB1525">
      <w:pPr>
        <w:pStyle w:val="NoteLevel1"/>
        <w:rPr>
          <w:color w:val="76923C" w:themeColor="accent3" w:themeShade="BF"/>
          <w:sz w:val="22"/>
          <w:szCs w:val="22"/>
        </w:rPr>
      </w:pPr>
      <w:r w:rsidRPr="00E82348">
        <w:rPr>
          <w:b/>
          <w:color w:val="76923C" w:themeColor="accent3" w:themeShade="BF"/>
          <w:sz w:val="22"/>
          <w:szCs w:val="22"/>
        </w:rPr>
        <w:t>Improving eating habits</w:t>
      </w:r>
    </w:p>
    <w:p w14:paraId="4BCC97D0" w14:textId="6A61A652" w:rsidR="00DB1525" w:rsidRPr="00E82348" w:rsidRDefault="00DB1525" w:rsidP="00DB1525">
      <w:pPr>
        <w:pStyle w:val="NoteLevel2"/>
        <w:rPr>
          <w:color w:val="76923C" w:themeColor="accent3" w:themeShade="BF"/>
          <w:sz w:val="22"/>
          <w:szCs w:val="22"/>
        </w:rPr>
      </w:pPr>
      <w:r w:rsidRPr="00E82348">
        <w:rPr>
          <w:color w:val="76923C" w:themeColor="accent3" w:themeShade="BF"/>
          <w:sz w:val="22"/>
          <w:szCs w:val="22"/>
        </w:rPr>
        <w:t>Determinants include psychological state (whether or not we are hungry), food preferences, nutritional knowledge, perceptions of healthy eating, and psychological factors</w:t>
      </w:r>
    </w:p>
    <w:p w14:paraId="5826FA6A" w14:textId="5D90A1B3" w:rsidR="00DB1525" w:rsidRPr="00E82348" w:rsidRDefault="00DB1525" w:rsidP="00DB1525">
      <w:pPr>
        <w:pStyle w:val="NoteLevel2"/>
        <w:rPr>
          <w:color w:val="76923C" w:themeColor="accent3" w:themeShade="BF"/>
          <w:sz w:val="22"/>
          <w:szCs w:val="22"/>
        </w:rPr>
      </w:pPr>
      <w:proofErr w:type="gramStart"/>
      <w:r w:rsidRPr="00E82348">
        <w:rPr>
          <w:color w:val="76923C" w:themeColor="accent3" w:themeShade="BF"/>
          <w:sz w:val="22"/>
          <w:szCs w:val="22"/>
        </w:rPr>
        <w:t>Interpersonal  environment</w:t>
      </w:r>
      <w:proofErr w:type="gramEnd"/>
      <w:r w:rsidRPr="00E82348">
        <w:rPr>
          <w:color w:val="76923C" w:themeColor="accent3" w:themeShade="BF"/>
          <w:sz w:val="22"/>
          <w:szCs w:val="22"/>
        </w:rPr>
        <w:t xml:space="preserve"> created by our family and peers, the physical environment which determines food accessibility, economic and social environment, and the cultural milieu</w:t>
      </w:r>
    </w:p>
    <w:p w14:paraId="6FF67919" w14:textId="591C89FC" w:rsidR="00DB1525" w:rsidRPr="00E82348" w:rsidRDefault="00DB1525" w:rsidP="00DB1525">
      <w:pPr>
        <w:pStyle w:val="NoteLevel2"/>
        <w:rPr>
          <w:color w:val="76923C" w:themeColor="accent3" w:themeShade="BF"/>
          <w:sz w:val="22"/>
          <w:szCs w:val="22"/>
        </w:rPr>
      </w:pPr>
      <w:r w:rsidRPr="00E82348">
        <w:rPr>
          <w:color w:val="76923C" w:themeColor="accent3" w:themeShade="BF"/>
          <w:sz w:val="22"/>
          <w:szCs w:val="22"/>
        </w:rPr>
        <w:t xml:space="preserve">Many people eat compulsively when stressed, when they have problems with relationships, smells of particular foods, or routines </w:t>
      </w:r>
    </w:p>
    <w:p w14:paraId="36E67F29" w14:textId="14B8BEED" w:rsidR="00DB1525" w:rsidRPr="00E82348" w:rsidRDefault="00DB1525" w:rsidP="00DB1525">
      <w:pPr>
        <w:pStyle w:val="NoteLevel1"/>
        <w:rPr>
          <w:color w:val="76923C" w:themeColor="accent3" w:themeShade="BF"/>
          <w:sz w:val="22"/>
          <w:szCs w:val="22"/>
        </w:rPr>
      </w:pPr>
      <w:r w:rsidRPr="00E82348">
        <w:rPr>
          <w:b/>
          <w:color w:val="76923C" w:themeColor="accent3" w:themeShade="BF"/>
          <w:sz w:val="22"/>
          <w:szCs w:val="22"/>
        </w:rPr>
        <w:t>“</w:t>
      </w:r>
      <w:proofErr w:type="gramStart"/>
      <w:r w:rsidRPr="00E82348">
        <w:rPr>
          <w:b/>
          <w:color w:val="76923C" w:themeColor="accent3" w:themeShade="BF"/>
          <w:sz w:val="22"/>
          <w:szCs w:val="22"/>
        </w:rPr>
        <w:t>miracle</w:t>
      </w:r>
      <w:proofErr w:type="gramEnd"/>
      <w:r w:rsidRPr="00E82348">
        <w:rPr>
          <w:b/>
          <w:color w:val="76923C" w:themeColor="accent3" w:themeShade="BF"/>
          <w:sz w:val="22"/>
          <w:szCs w:val="22"/>
        </w:rPr>
        <w:t>” diets</w:t>
      </w:r>
    </w:p>
    <w:p w14:paraId="17362F14" w14:textId="4FBF05DC" w:rsidR="00DB1525" w:rsidRPr="00E82348" w:rsidRDefault="00DB1525" w:rsidP="00DB1525">
      <w:pPr>
        <w:pStyle w:val="NoteLevel2"/>
        <w:rPr>
          <w:color w:val="76923C" w:themeColor="accent3" w:themeShade="BF"/>
          <w:sz w:val="22"/>
          <w:szCs w:val="22"/>
        </w:rPr>
      </w:pPr>
      <w:proofErr w:type="gramStart"/>
      <w:r w:rsidRPr="00E82348">
        <w:rPr>
          <w:i/>
          <w:color w:val="76923C" w:themeColor="accent3" w:themeShade="BF"/>
          <w:sz w:val="22"/>
          <w:szCs w:val="22"/>
        </w:rPr>
        <w:t>very</w:t>
      </w:r>
      <w:proofErr w:type="gramEnd"/>
      <w:r w:rsidRPr="00E82348">
        <w:rPr>
          <w:i/>
          <w:color w:val="76923C" w:themeColor="accent3" w:themeShade="BF"/>
          <w:sz w:val="22"/>
          <w:szCs w:val="22"/>
        </w:rPr>
        <w:t xml:space="preserve"> low calorie diets (VLCD): </w:t>
      </w:r>
      <w:r w:rsidRPr="00E82348">
        <w:rPr>
          <w:color w:val="76923C" w:themeColor="accent3" w:themeShade="BF"/>
          <w:sz w:val="22"/>
          <w:szCs w:val="22"/>
        </w:rPr>
        <w:t>related to health risks</w:t>
      </w:r>
    </w:p>
    <w:p w14:paraId="109F7102" w14:textId="266CC56B" w:rsidR="00DB1525" w:rsidRPr="00E82348" w:rsidRDefault="00DB1525" w:rsidP="00DB1525">
      <w:pPr>
        <w:pStyle w:val="NoteLevel3"/>
        <w:rPr>
          <w:color w:val="76923C" w:themeColor="accent3" w:themeShade="BF"/>
          <w:sz w:val="22"/>
          <w:szCs w:val="22"/>
        </w:rPr>
      </w:pPr>
      <w:proofErr w:type="gramStart"/>
      <w:r w:rsidRPr="00E82348">
        <w:rPr>
          <w:color w:val="76923C" w:themeColor="accent3" w:themeShade="BF"/>
          <w:sz w:val="22"/>
          <w:szCs w:val="22"/>
        </w:rPr>
        <w:t>deprive</w:t>
      </w:r>
      <w:proofErr w:type="gramEnd"/>
      <w:r w:rsidRPr="00E82348">
        <w:rPr>
          <w:color w:val="76923C" w:themeColor="accent3" w:themeShade="BF"/>
          <w:sz w:val="22"/>
          <w:szCs w:val="22"/>
        </w:rPr>
        <w:t xml:space="preserve"> your body of food</w:t>
      </w:r>
    </w:p>
    <w:p w14:paraId="6E50A23C" w14:textId="308E6FDC" w:rsidR="00DB1525" w:rsidRPr="00E82348" w:rsidRDefault="00DB1525" w:rsidP="00DB1525">
      <w:pPr>
        <w:pStyle w:val="NoteLevel3"/>
        <w:rPr>
          <w:color w:val="76923C" w:themeColor="accent3" w:themeShade="BF"/>
          <w:sz w:val="22"/>
          <w:szCs w:val="22"/>
        </w:rPr>
      </w:pPr>
      <w:proofErr w:type="gramStart"/>
      <w:r w:rsidRPr="00E82348">
        <w:rPr>
          <w:color w:val="76923C" w:themeColor="accent3" w:themeShade="BF"/>
          <w:sz w:val="22"/>
          <w:szCs w:val="22"/>
        </w:rPr>
        <w:t>body</w:t>
      </w:r>
      <w:proofErr w:type="gramEnd"/>
      <w:r w:rsidRPr="00E82348">
        <w:rPr>
          <w:color w:val="76923C" w:themeColor="accent3" w:themeShade="BF"/>
          <w:sz w:val="22"/>
          <w:szCs w:val="22"/>
        </w:rPr>
        <w:t xml:space="preserve"> makes adjustments to save you from inevitable organ shutdown</w:t>
      </w:r>
    </w:p>
    <w:p w14:paraId="35DE69D2" w14:textId="344C9DAD" w:rsidR="00DB1525" w:rsidRPr="00E82348" w:rsidRDefault="00DB1525" w:rsidP="00DB1525">
      <w:pPr>
        <w:pStyle w:val="NoteLevel3"/>
        <w:rPr>
          <w:color w:val="76923C" w:themeColor="accent3" w:themeShade="BF"/>
          <w:sz w:val="22"/>
          <w:szCs w:val="22"/>
        </w:rPr>
      </w:pPr>
      <w:proofErr w:type="gramStart"/>
      <w:r w:rsidRPr="00E82348">
        <w:rPr>
          <w:color w:val="76923C" w:themeColor="accent3" w:themeShade="BF"/>
          <w:sz w:val="22"/>
          <w:szCs w:val="22"/>
        </w:rPr>
        <w:t>first</w:t>
      </w:r>
      <w:proofErr w:type="gramEnd"/>
      <w:r w:rsidRPr="00E82348">
        <w:rPr>
          <w:color w:val="76923C" w:themeColor="accent3" w:themeShade="BF"/>
          <w:sz w:val="22"/>
          <w:szCs w:val="22"/>
        </w:rPr>
        <w:t xml:space="preserve"> it depletes its energy reserves to maintain its supply of glucose</w:t>
      </w:r>
    </w:p>
    <w:p w14:paraId="5A6D75CA" w14:textId="7A755E58" w:rsidR="00DB1525" w:rsidRPr="00E82348" w:rsidRDefault="00DB1525" w:rsidP="00DB1525">
      <w:pPr>
        <w:pStyle w:val="NoteLevel3"/>
        <w:rPr>
          <w:color w:val="76923C" w:themeColor="accent3" w:themeShade="BF"/>
          <w:sz w:val="22"/>
          <w:szCs w:val="22"/>
        </w:rPr>
      </w:pPr>
      <w:proofErr w:type="gramStart"/>
      <w:r w:rsidRPr="00E82348">
        <w:rPr>
          <w:color w:val="76923C" w:themeColor="accent3" w:themeShade="BF"/>
          <w:sz w:val="22"/>
          <w:szCs w:val="22"/>
        </w:rPr>
        <w:t>one</w:t>
      </w:r>
      <w:proofErr w:type="gramEnd"/>
      <w:r w:rsidRPr="00E82348">
        <w:rPr>
          <w:color w:val="76923C" w:themeColor="accent3" w:themeShade="BF"/>
          <w:sz w:val="22"/>
          <w:szCs w:val="22"/>
        </w:rPr>
        <w:t xml:space="preserve"> of its first reserves that it turns to is lean protein  tissue</w:t>
      </w:r>
    </w:p>
    <w:p w14:paraId="7A49C0C6" w14:textId="41A051A2" w:rsidR="00DB1525" w:rsidRPr="00E82348" w:rsidRDefault="00DB1525" w:rsidP="00DB1525">
      <w:pPr>
        <w:pStyle w:val="NoteLevel3"/>
        <w:rPr>
          <w:color w:val="76923C" w:themeColor="accent3" w:themeShade="BF"/>
          <w:sz w:val="22"/>
          <w:szCs w:val="22"/>
        </w:rPr>
      </w:pPr>
      <w:proofErr w:type="gramStart"/>
      <w:r w:rsidRPr="00E82348">
        <w:rPr>
          <w:color w:val="76923C" w:themeColor="accent3" w:themeShade="BF"/>
          <w:sz w:val="22"/>
          <w:szCs w:val="22"/>
        </w:rPr>
        <w:t>weight</w:t>
      </w:r>
      <w:proofErr w:type="gramEnd"/>
      <w:r w:rsidRPr="00E82348">
        <w:rPr>
          <w:color w:val="76923C" w:themeColor="accent3" w:themeShade="BF"/>
          <w:sz w:val="22"/>
          <w:szCs w:val="22"/>
        </w:rPr>
        <w:t xml:space="preserve"> loss rapidly occurs because of significant water loss</w:t>
      </w:r>
    </w:p>
    <w:p w14:paraId="03B13DE6" w14:textId="7D141EB7" w:rsidR="00DB1525" w:rsidRPr="00E82348" w:rsidRDefault="00DB1525" w:rsidP="00DB1525">
      <w:pPr>
        <w:pStyle w:val="NoteLevel3"/>
        <w:rPr>
          <w:color w:val="76923C" w:themeColor="accent3" w:themeShade="BF"/>
          <w:sz w:val="22"/>
          <w:szCs w:val="22"/>
        </w:rPr>
      </w:pPr>
      <w:proofErr w:type="gramStart"/>
      <w:r w:rsidRPr="00E82348">
        <w:rPr>
          <w:color w:val="76923C" w:themeColor="accent3" w:themeShade="BF"/>
          <w:sz w:val="22"/>
          <w:szCs w:val="22"/>
        </w:rPr>
        <w:t>over</w:t>
      </w:r>
      <w:proofErr w:type="gramEnd"/>
      <w:r w:rsidRPr="00E82348">
        <w:rPr>
          <w:color w:val="76923C" w:themeColor="accent3" w:themeShade="BF"/>
          <w:sz w:val="22"/>
          <w:szCs w:val="22"/>
        </w:rPr>
        <w:t xml:space="preserve"> time body begins to run out of liver tissue, heart muscle, blood, and so on. Only then will it turn to fat reserves </w:t>
      </w:r>
    </w:p>
    <w:p w14:paraId="75274367" w14:textId="165B2B02" w:rsidR="00DB1525" w:rsidRPr="00E82348" w:rsidRDefault="00DB1525" w:rsidP="00DB1525">
      <w:pPr>
        <w:pStyle w:val="NoteLevel3"/>
        <w:rPr>
          <w:i/>
          <w:color w:val="76923C" w:themeColor="accent3" w:themeShade="BF"/>
          <w:sz w:val="22"/>
          <w:szCs w:val="22"/>
        </w:rPr>
      </w:pPr>
      <w:proofErr w:type="gramStart"/>
      <w:r w:rsidRPr="00E82348">
        <w:rPr>
          <w:i/>
          <w:color w:val="76923C" w:themeColor="accent3" w:themeShade="BF"/>
          <w:sz w:val="22"/>
          <w:szCs w:val="22"/>
        </w:rPr>
        <w:t>ketosis</w:t>
      </w:r>
      <w:proofErr w:type="gramEnd"/>
      <w:r w:rsidRPr="00E82348">
        <w:rPr>
          <w:i/>
          <w:color w:val="76923C" w:themeColor="accent3" w:themeShade="BF"/>
          <w:sz w:val="22"/>
          <w:szCs w:val="22"/>
        </w:rPr>
        <w:t xml:space="preserve">: </w:t>
      </w:r>
      <w:r w:rsidRPr="00E82348">
        <w:rPr>
          <w:color w:val="76923C" w:themeColor="accent3" w:themeShade="BF"/>
          <w:sz w:val="22"/>
          <w:szCs w:val="22"/>
        </w:rPr>
        <w:t xml:space="preserve">body adapts to prolonged fasting or carbohydrate deprivation by converting boy fat to ketones, which can be used as fuel to some brain cells </w:t>
      </w:r>
    </w:p>
    <w:p w14:paraId="428D9FF4" w14:textId="13C99DD8" w:rsidR="00DB1525" w:rsidRPr="00E82348" w:rsidRDefault="00DB1525" w:rsidP="00DB1525">
      <w:pPr>
        <w:pStyle w:val="NoteLevel3"/>
        <w:rPr>
          <w:i/>
          <w:color w:val="76923C" w:themeColor="accent3" w:themeShade="BF"/>
          <w:sz w:val="22"/>
          <w:szCs w:val="22"/>
        </w:rPr>
      </w:pPr>
      <w:proofErr w:type="gramStart"/>
      <w:r w:rsidRPr="00E82348">
        <w:rPr>
          <w:i/>
          <w:color w:val="76923C" w:themeColor="accent3" w:themeShade="BF"/>
          <w:sz w:val="22"/>
          <w:szCs w:val="22"/>
        </w:rPr>
        <w:t>side</w:t>
      </w:r>
      <w:proofErr w:type="gramEnd"/>
      <w:r w:rsidRPr="00E82348">
        <w:rPr>
          <w:i/>
          <w:color w:val="76923C" w:themeColor="accent3" w:themeShade="BF"/>
          <w:sz w:val="22"/>
          <w:szCs w:val="22"/>
        </w:rPr>
        <w:t xml:space="preserve"> effects: </w:t>
      </w:r>
      <w:r w:rsidRPr="00E82348">
        <w:rPr>
          <w:color w:val="76923C" w:themeColor="accent3" w:themeShade="BF"/>
          <w:sz w:val="22"/>
          <w:szCs w:val="22"/>
        </w:rPr>
        <w:t>blood sugar imbalances, cold intolerance, constipation, ect</w:t>
      </w:r>
    </w:p>
    <w:p w14:paraId="102919A6" w14:textId="31D555DF" w:rsidR="00DB1525" w:rsidRPr="00E82348" w:rsidRDefault="00DB1525" w:rsidP="00DB1525">
      <w:pPr>
        <w:pStyle w:val="NoteLevel1"/>
        <w:rPr>
          <w:i/>
          <w:color w:val="76923C" w:themeColor="accent3" w:themeShade="BF"/>
          <w:sz w:val="22"/>
          <w:szCs w:val="22"/>
        </w:rPr>
      </w:pPr>
      <w:proofErr w:type="gramStart"/>
      <w:r w:rsidRPr="00E82348">
        <w:rPr>
          <w:b/>
          <w:color w:val="76923C" w:themeColor="accent3" w:themeShade="BF"/>
          <w:sz w:val="22"/>
          <w:szCs w:val="22"/>
        </w:rPr>
        <w:t>trying</w:t>
      </w:r>
      <w:proofErr w:type="gramEnd"/>
      <w:r w:rsidRPr="00E82348">
        <w:rPr>
          <w:b/>
          <w:color w:val="76923C" w:themeColor="accent3" w:themeShade="BF"/>
          <w:sz w:val="22"/>
          <w:szCs w:val="22"/>
        </w:rPr>
        <w:t xml:space="preserve"> to gain weight:</w:t>
      </w:r>
    </w:p>
    <w:p w14:paraId="38B92536" w14:textId="604C09E7" w:rsidR="00DB1525" w:rsidRPr="00E82348" w:rsidRDefault="00DB1525" w:rsidP="00DB1525">
      <w:pPr>
        <w:pStyle w:val="NoteLevel2"/>
        <w:rPr>
          <w:color w:val="76923C" w:themeColor="accent3" w:themeShade="BF"/>
          <w:sz w:val="22"/>
          <w:szCs w:val="22"/>
        </w:rPr>
      </w:pPr>
      <w:proofErr w:type="gramStart"/>
      <w:r w:rsidRPr="00E82348">
        <w:rPr>
          <w:color w:val="76923C" w:themeColor="accent3" w:themeShade="BF"/>
          <w:sz w:val="22"/>
          <w:szCs w:val="22"/>
        </w:rPr>
        <w:t>monitor</w:t>
      </w:r>
      <w:proofErr w:type="gramEnd"/>
      <w:r w:rsidRPr="00E82348">
        <w:rPr>
          <w:color w:val="76923C" w:themeColor="accent3" w:themeShade="BF"/>
          <w:sz w:val="22"/>
          <w:szCs w:val="22"/>
        </w:rPr>
        <w:t xml:space="preserve"> your physical activity</w:t>
      </w:r>
    </w:p>
    <w:p w14:paraId="6024BE1B" w14:textId="6D504ACF" w:rsidR="00DB1525" w:rsidRPr="00E82348" w:rsidRDefault="00DB1525" w:rsidP="00DB1525">
      <w:pPr>
        <w:pStyle w:val="NoteLevel2"/>
        <w:rPr>
          <w:color w:val="76923C" w:themeColor="accent3" w:themeShade="BF"/>
          <w:sz w:val="22"/>
          <w:szCs w:val="22"/>
        </w:rPr>
      </w:pPr>
      <w:proofErr w:type="gramStart"/>
      <w:r w:rsidRPr="00E82348">
        <w:rPr>
          <w:color w:val="76923C" w:themeColor="accent3" w:themeShade="BF"/>
          <w:sz w:val="22"/>
          <w:szCs w:val="22"/>
        </w:rPr>
        <w:t>eat</w:t>
      </w:r>
      <w:proofErr w:type="gramEnd"/>
      <w:r w:rsidRPr="00E82348">
        <w:rPr>
          <w:color w:val="76923C" w:themeColor="accent3" w:themeShade="BF"/>
          <w:sz w:val="22"/>
          <w:szCs w:val="22"/>
        </w:rPr>
        <w:t xml:space="preserve"> more eat more often. Spend more time eating, eat high calorie, nutrient dense foods</w:t>
      </w:r>
    </w:p>
    <w:p w14:paraId="06D67B99" w14:textId="78BCCB70" w:rsidR="00DB1525" w:rsidRPr="00E82348" w:rsidRDefault="00DB1525" w:rsidP="00DB1525">
      <w:pPr>
        <w:pStyle w:val="NoteLevel2"/>
        <w:rPr>
          <w:color w:val="76923C" w:themeColor="accent3" w:themeShade="BF"/>
          <w:sz w:val="22"/>
          <w:szCs w:val="22"/>
        </w:rPr>
      </w:pPr>
      <w:proofErr w:type="gramStart"/>
      <w:r w:rsidRPr="00E82348">
        <w:rPr>
          <w:color w:val="76923C" w:themeColor="accent3" w:themeShade="BF"/>
          <w:sz w:val="22"/>
          <w:szCs w:val="22"/>
        </w:rPr>
        <w:t>drink</w:t>
      </w:r>
      <w:proofErr w:type="gramEnd"/>
      <w:r w:rsidRPr="00E82348">
        <w:rPr>
          <w:color w:val="76923C" w:themeColor="accent3" w:themeShade="BF"/>
          <w:sz w:val="22"/>
          <w:szCs w:val="22"/>
        </w:rPr>
        <w:t xml:space="preserve"> more of your calories. Instead of water, choose milk or juice</w:t>
      </w:r>
    </w:p>
    <w:p w14:paraId="5080D01D" w14:textId="7CCF3C79" w:rsidR="00DB1525" w:rsidRPr="00E82348" w:rsidRDefault="00DB1525" w:rsidP="00DB1525">
      <w:pPr>
        <w:pStyle w:val="NoteLevel2"/>
        <w:rPr>
          <w:color w:val="76923C" w:themeColor="accent3" w:themeShade="BF"/>
          <w:sz w:val="22"/>
          <w:szCs w:val="22"/>
        </w:rPr>
      </w:pPr>
      <w:proofErr w:type="gramStart"/>
      <w:r w:rsidRPr="00E82348">
        <w:rPr>
          <w:color w:val="76923C" w:themeColor="accent3" w:themeShade="BF"/>
          <w:sz w:val="22"/>
          <w:szCs w:val="22"/>
        </w:rPr>
        <w:t>try</w:t>
      </w:r>
      <w:proofErr w:type="gramEnd"/>
      <w:r w:rsidRPr="00E82348">
        <w:rPr>
          <w:color w:val="76923C" w:themeColor="accent3" w:themeShade="BF"/>
          <w:sz w:val="22"/>
          <w:szCs w:val="22"/>
        </w:rPr>
        <w:t xml:space="preserve"> to relax. “</w:t>
      </w:r>
      <w:proofErr w:type="gramStart"/>
      <w:r w:rsidRPr="00E82348">
        <w:rPr>
          <w:color w:val="76923C" w:themeColor="accent3" w:themeShade="BF"/>
          <w:sz w:val="22"/>
          <w:szCs w:val="22"/>
        </w:rPr>
        <w:t>hurry</w:t>
      </w:r>
      <w:proofErr w:type="gramEnd"/>
      <w:r w:rsidRPr="00E82348">
        <w:rPr>
          <w:color w:val="76923C" w:themeColor="accent3" w:themeShade="BF"/>
          <w:sz w:val="22"/>
          <w:szCs w:val="22"/>
        </w:rPr>
        <w:t xml:space="preserve"> syndrome”</w:t>
      </w:r>
    </w:p>
    <w:p w14:paraId="354FFA4C" w14:textId="7A93B238" w:rsidR="00DB1525" w:rsidRPr="00E82348" w:rsidRDefault="00DB1525" w:rsidP="00DB1525">
      <w:pPr>
        <w:pStyle w:val="NoteLevel1"/>
        <w:rPr>
          <w:color w:val="76923C" w:themeColor="accent3" w:themeShade="BF"/>
          <w:sz w:val="22"/>
          <w:szCs w:val="22"/>
        </w:rPr>
      </w:pPr>
      <w:proofErr w:type="gramStart"/>
      <w:r w:rsidRPr="00E82348">
        <w:rPr>
          <w:b/>
          <w:color w:val="76923C" w:themeColor="accent3" w:themeShade="BF"/>
          <w:sz w:val="22"/>
          <w:szCs w:val="22"/>
        </w:rPr>
        <w:t>risk</w:t>
      </w:r>
      <w:proofErr w:type="gramEnd"/>
      <w:r w:rsidRPr="00E82348">
        <w:rPr>
          <w:b/>
          <w:color w:val="76923C" w:themeColor="accent3" w:themeShade="BF"/>
          <w:sz w:val="22"/>
          <w:szCs w:val="22"/>
        </w:rPr>
        <w:t xml:space="preserve"> factors for obesity</w:t>
      </w:r>
    </w:p>
    <w:p w14:paraId="7DD58A5C" w14:textId="38EB846B" w:rsidR="00DB1525" w:rsidRPr="00E82348" w:rsidRDefault="00DB1525" w:rsidP="00DB1525">
      <w:pPr>
        <w:pStyle w:val="NoteLevel2"/>
        <w:rPr>
          <w:color w:val="76923C" w:themeColor="accent3" w:themeShade="BF"/>
          <w:sz w:val="22"/>
          <w:szCs w:val="22"/>
        </w:rPr>
      </w:pPr>
      <w:proofErr w:type="gramStart"/>
      <w:r w:rsidRPr="00E82348">
        <w:rPr>
          <w:color w:val="76923C" w:themeColor="accent3" w:themeShade="BF"/>
          <w:sz w:val="22"/>
          <w:szCs w:val="22"/>
        </w:rPr>
        <w:t>when</w:t>
      </w:r>
      <w:proofErr w:type="gramEnd"/>
      <w:r w:rsidRPr="00E82348">
        <w:rPr>
          <w:color w:val="76923C" w:themeColor="accent3" w:themeShade="BF"/>
          <w:sz w:val="22"/>
          <w:szCs w:val="22"/>
        </w:rPr>
        <w:t xml:space="preserve"> you take in more calories than you burn, you gain weight </w:t>
      </w:r>
    </w:p>
    <w:p w14:paraId="3E43C447" w14:textId="16BCBEAC" w:rsidR="00DB1525" w:rsidRPr="00E82348" w:rsidRDefault="00DB1525" w:rsidP="00DB1525">
      <w:pPr>
        <w:pStyle w:val="NoteLevel2"/>
        <w:rPr>
          <w:color w:val="76923C" w:themeColor="accent3" w:themeShade="BF"/>
          <w:sz w:val="22"/>
          <w:szCs w:val="22"/>
        </w:rPr>
      </w:pPr>
      <w:proofErr w:type="gramStart"/>
      <w:r w:rsidRPr="00E82348">
        <w:rPr>
          <w:color w:val="76923C" w:themeColor="accent3" w:themeShade="BF"/>
          <w:sz w:val="22"/>
          <w:szCs w:val="22"/>
        </w:rPr>
        <w:t>shape</w:t>
      </w:r>
      <w:proofErr w:type="gramEnd"/>
      <w:r w:rsidRPr="00E82348">
        <w:rPr>
          <w:color w:val="76923C" w:themeColor="accent3" w:themeShade="BF"/>
          <w:sz w:val="22"/>
          <w:szCs w:val="22"/>
        </w:rPr>
        <w:t xml:space="preserve"> and size of the individuals body is largely determined by the shape and size of the parents body</w:t>
      </w:r>
    </w:p>
    <w:p w14:paraId="48CDB59A" w14:textId="67471883" w:rsidR="00DB1525" w:rsidRPr="00E82348" w:rsidRDefault="00DB1525" w:rsidP="00DB1525">
      <w:pPr>
        <w:pStyle w:val="NoteLevel2"/>
        <w:rPr>
          <w:color w:val="76923C" w:themeColor="accent3" w:themeShade="BF"/>
          <w:sz w:val="22"/>
          <w:szCs w:val="22"/>
        </w:rPr>
      </w:pPr>
      <w:proofErr w:type="gramStart"/>
      <w:r w:rsidRPr="00E82348">
        <w:rPr>
          <w:i/>
          <w:color w:val="76923C" w:themeColor="accent3" w:themeShade="BF"/>
          <w:sz w:val="22"/>
          <w:szCs w:val="22"/>
        </w:rPr>
        <w:t>somatotype</w:t>
      </w:r>
      <w:proofErr w:type="gramEnd"/>
      <w:r w:rsidRPr="00E82348">
        <w:rPr>
          <w:i/>
          <w:color w:val="76923C" w:themeColor="accent3" w:themeShade="BF"/>
          <w:sz w:val="22"/>
          <w:szCs w:val="22"/>
        </w:rPr>
        <w:t xml:space="preserve">: </w:t>
      </w:r>
      <w:r w:rsidRPr="00E82348">
        <w:rPr>
          <w:color w:val="76923C" w:themeColor="accent3" w:themeShade="BF"/>
          <w:sz w:val="22"/>
          <w:szCs w:val="22"/>
        </w:rPr>
        <w:t>classification of the individuals physique or body as a whole and is comprimized of three components:</w:t>
      </w:r>
    </w:p>
    <w:p w14:paraId="244ADE83" w14:textId="19DF8A9F" w:rsidR="00DB1525" w:rsidRPr="00E82348" w:rsidRDefault="00DB1525" w:rsidP="00DB1525">
      <w:pPr>
        <w:pStyle w:val="NoteLevel3"/>
        <w:rPr>
          <w:color w:val="76923C" w:themeColor="accent3" w:themeShade="BF"/>
          <w:sz w:val="22"/>
          <w:szCs w:val="22"/>
        </w:rPr>
      </w:pPr>
      <w:proofErr w:type="gramStart"/>
      <w:r w:rsidRPr="00E82348">
        <w:rPr>
          <w:i/>
          <w:color w:val="76923C" w:themeColor="accent3" w:themeShade="BF"/>
          <w:sz w:val="22"/>
          <w:szCs w:val="22"/>
        </w:rPr>
        <w:t>endomorphy</w:t>
      </w:r>
      <w:proofErr w:type="gramEnd"/>
      <w:r w:rsidRPr="00E82348">
        <w:rPr>
          <w:i/>
          <w:color w:val="76923C" w:themeColor="accent3" w:themeShade="BF"/>
          <w:sz w:val="22"/>
          <w:szCs w:val="22"/>
        </w:rPr>
        <w:t>:</w:t>
      </w:r>
    </w:p>
    <w:p w14:paraId="44B2C941" w14:textId="35FD95FA" w:rsidR="00DB1525" w:rsidRPr="00E82348" w:rsidRDefault="00DB1525" w:rsidP="00DB1525">
      <w:pPr>
        <w:pStyle w:val="NoteLevel4"/>
        <w:rPr>
          <w:color w:val="76923C" w:themeColor="accent3" w:themeShade="BF"/>
          <w:sz w:val="22"/>
          <w:szCs w:val="22"/>
        </w:rPr>
      </w:pPr>
      <w:proofErr w:type="gramStart"/>
      <w:r w:rsidRPr="00E82348">
        <w:rPr>
          <w:color w:val="76923C" w:themeColor="accent3" w:themeShade="BF"/>
          <w:sz w:val="22"/>
          <w:szCs w:val="22"/>
        </w:rPr>
        <w:t>describes</w:t>
      </w:r>
      <w:proofErr w:type="gramEnd"/>
      <w:r w:rsidRPr="00E82348">
        <w:rPr>
          <w:color w:val="76923C" w:themeColor="accent3" w:themeShade="BF"/>
          <w:sz w:val="22"/>
          <w:szCs w:val="22"/>
        </w:rPr>
        <w:t xml:space="preserve"> the relative fatness of the body. Roundness and soft appeal. </w:t>
      </w:r>
    </w:p>
    <w:p w14:paraId="2FD5BE98" w14:textId="7FFD0B38" w:rsidR="00DB1525" w:rsidRPr="00E82348" w:rsidRDefault="00DB1525" w:rsidP="00DB1525">
      <w:pPr>
        <w:pStyle w:val="NoteLevel4"/>
        <w:rPr>
          <w:color w:val="76923C" w:themeColor="accent3" w:themeShade="BF"/>
          <w:sz w:val="22"/>
          <w:szCs w:val="22"/>
        </w:rPr>
      </w:pPr>
      <w:r w:rsidRPr="00E82348">
        <w:rPr>
          <w:color w:val="76923C" w:themeColor="accent3" w:themeShade="BF"/>
          <w:sz w:val="22"/>
          <w:szCs w:val="22"/>
        </w:rPr>
        <w:t>Large abdomen typically reported a history of weight problems beginning in childhood</w:t>
      </w:r>
    </w:p>
    <w:p w14:paraId="21AFBA03" w14:textId="77777777" w:rsidR="00DB1525" w:rsidRPr="00E82348" w:rsidRDefault="00DB1525" w:rsidP="00DB1525">
      <w:pPr>
        <w:pStyle w:val="NoteLevel3"/>
        <w:rPr>
          <w:color w:val="76923C" w:themeColor="accent3" w:themeShade="BF"/>
          <w:sz w:val="22"/>
          <w:szCs w:val="22"/>
        </w:rPr>
      </w:pPr>
      <w:r w:rsidRPr="00E82348">
        <w:rPr>
          <w:i/>
          <w:color w:val="76923C" w:themeColor="accent3" w:themeShade="BF"/>
          <w:sz w:val="22"/>
          <w:szCs w:val="22"/>
        </w:rPr>
        <w:t xml:space="preserve">Mesomorphy: </w:t>
      </w:r>
    </w:p>
    <w:p w14:paraId="2CC0EAD0" w14:textId="6D7FC6A6" w:rsidR="00DB1525" w:rsidRPr="00E82348" w:rsidRDefault="00DB1525" w:rsidP="00DB1525">
      <w:pPr>
        <w:pStyle w:val="NoteLevel4"/>
        <w:rPr>
          <w:color w:val="76923C" w:themeColor="accent3" w:themeShade="BF"/>
          <w:sz w:val="22"/>
          <w:szCs w:val="22"/>
        </w:rPr>
      </w:pPr>
      <w:proofErr w:type="gramStart"/>
      <w:r w:rsidRPr="00E82348">
        <w:rPr>
          <w:color w:val="76923C" w:themeColor="accent3" w:themeShade="BF"/>
          <w:sz w:val="22"/>
          <w:szCs w:val="22"/>
        </w:rPr>
        <w:t>refers</w:t>
      </w:r>
      <w:proofErr w:type="gramEnd"/>
      <w:r w:rsidRPr="00E82348">
        <w:rPr>
          <w:color w:val="76923C" w:themeColor="accent3" w:themeShade="BF"/>
          <w:sz w:val="22"/>
          <w:szCs w:val="22"/>
        </w:rPr>
        <w:t xml:space="preserve"> to the relative muscularity of the body</w:t>
      </w:r>
    </w:p>
    <w:p w14:paraId="4AB917CB" w14:textId="5A8D5FB5" w:rsidR="00DB1525" w:rsidRPr="00E82348" w:rsidRDefault="00DB1525" w:rsidP="00DB1525">
      <w:pPr>
        <w:pStyle w:val="NoteLevel4"/>
        <w:rPr>
          <w:color w:val="76923C" w:themeColor="accent3" w:themeShade="BF"/>
          <w:sz w:val="22"/>
          <w:szCs w:val="22"/>
        </w:rPr>
      </w:pPr>
      <w:r w:rsidRPr="00E82348">
        <w:rPr>
          <w:color w:val="76923C" w:themeColor="accent3" w:themeShade="BF"/>
          <w:sz w:val="22"/>
          <w:szCs w:val="22"/>
        </w:rPr>
        <w:t>Have a tendency to gain weight later in life</w:t>
      </w:r>
    </w:p>
    <w:p w14:paraId="047368F0" w14:textId="5438059F" w:rsidR="00DB1525" w:rsidRPr="00E82348" w:rsidRDefault="00DB1525" w:rsidP="00DB1525">
      <w:pPr>
        <w:pStyle w:val="NoteLevel3"/>
        <w:rPr>
          <w:color w:val="76923C" w:themeColor="accent3" w:themeShade="BF"/>
          <w:sz w:val="22"/>
          <w:szCs w:val="22"/>
        </w:rPr>
      </w:pPr>
      <w:r w:rsidRPr="00E82348">
        <w:rPr>
          <w:i/>
          <w:color w:val="76923C" w:themeColor="accent3" w:themeShade="BF"/>
          <w:sz w:val="22"/>
          <w:szCs w:val="22"/>
        </w:rPr>
        <w:t>Ectomorphy:</w:t>
      </w:r>
    </w:p>
    <w:p w14:paraId="043C7923" w14:textId="37D92D68" w:rsidR="00DB1525" w:rsidRPr="00E82348" w:rsidRDefault="00DB1525" w:rsidP="00DB1525">
      <w:pPr>
        <w:pStyle w:val="NoteLevel4"/>
        <w:rPr>
          <w:color w:val="76923C" w:themeColor="accent3" w:themeShade="BF"/>
          <w:sz w:val="22"/>
          <w:szCs w:val="22"/>
        </w:rPr>
      </w:pPr>
      <w:r w:rsidRPr="00E82348">
        <w:rPr>
          <w:color w:val="76923C" w:themeColor="accent3" w:themeShade="BF"/>
          <w:sz w:val="22"/>
          <w:szCs w:val="22"/>
        </w:rPr>
        <w:t>Relative linearity of the body</w:t>
      </w:r>
    </w:p>
    <w:p w14:paraId="190A367E" w14:textId="712E93BB" w:rsidR="00DB1525" w:rsidRPr="00E82348" w:rsidRDefault="00F41F44" w:rsidP="00DB1525">
      <w:pPr>
        <w:pStyle w:val="NoteLevel4"/>
        <w:rPr>
          <w:color w:val="76923C" w:themeColor="accent3" w:themeShade="BF"/>
          <w:sz w:val="22"/>
          <w:szCs w:val="22"/>
        </w:rPr>
      </w:pPr>
      <w:r w:rsidRPr="00E82348">
        <w:rPr>
          <w:color w:val="76923C" w:themeColor="accent3" w:themeShade="BF"/>
          <w:sz w:val="22"/>
          <w:szCs w:val="22"/>
        </w:rPr>
        <w:t>Tall with slender frames</w:t>
      </w:r>
    </w:p>
    <w:p w14:paraId="0315AA30" w14:textId="0EA290EC" w:rsidR="00F41F44" w:rsidRPr="00E82348" w:rsidRDefault="00F41F44" w:rsidP="00DB1525">
      <w:pPr>
        <w:pStyle w:val="NoteLevel4"/>
        <w:rPr>
          <w:color w:val="76923C" w:themeColor="accent3" w:themeShade="BF"/>
          <w:sz w:val="22"/>
          <w:szCs w:val="22"/>
        </w:rPr>
      </w:pPr>
      <w:r w:rsidRPr="00E82348">
        <w:rPr>
          <w:color w:val="76923C" w:themeColor="accent3" w:themeShade="BF"/>
          <w:sz w:val="22"/>
          <w:szCs w:val="22"/>
        </w:rPr>
        <w:t>Few difficulties with weight controle</w:t>
      </w:r>
    </w:p>
    <w:p w14:paraId="02A1A779" w14:textId="66F60D95" w:rsidR="00F41F44" w:rsidRPr="00E82348" w:rsidRDefault="00F41F44" w:rsidP="00F41F44">
      <w:pPr>
        <w:pStyle w:val="NoteLevel2"/>
        <w:rPr>
          <w:color w:val="76923C" w:themeColor="accent3" w:themeShade="BF"/>
          <w:sz w:val="22"/>
          <w:szCs w:val="22"/>
        </w:rPr>
      </w:pPr>
      <w:r w:rsidRPr="00E82348">
        <w:rPr>
          <w:color w:val="76923C" w:themeColor="accent3" w:themeShade="BF"/>
          <w:sz w:val="22"/>
          <w:szCs w:val="22"/>
        </w:rPr>
        <w:t>Heredity plays a more subtle role, obesity has a stronggenetic determinant</w:t>
      </w:r>
    </w:p>
    <w:p w14:paraId="12B5E3EF" w14:textId="306FEC76" w:rsidR="00F41F44" w:rsidRPr="00E82348" w:rsidRDefault="00F41F44" w:rsidP="00F41F44">
      <w:pPr>
        <w:pStyle w:val="NoteLevel2"/>
        <w:rPr>
          <w:color w:val="76923C" w:themeColor="accent3" w:themeShade="BF"/>
          <w:sz w:val="22"/>
          <w:szCs w:val="22"/>
        </w:rPr>
      </w:pPr>
      <w:r w:rsidRPr="00E82348">
        <w:rPr>
          <w:color w:val="76923C" w:themeColor="accent3" w:themeShade="BF"/>
          <w:sz w:val="22"/>
          <w:szCs w:val="22"/>
        </w:rPr>
        <w:t>It may be that our genes predispose us towards a certain satiety and feeding behaviors</w:t>
      </w:r>
    </w:p>
    <w:p w14:paraId="40AFB999" w14:textId="32BA49EB" w:rsidR="00F41F44" w:rsidRPr="00E82348" w:rsidRDefault="00F41F44" w:rsidP="00F41F44">
      <w:pPr>
        <w:pStyle w:val="NoteLevel1"/>
        <w:rPr>
          <w:color w:val="76923C" w:themeColor="accent3" w:themeShade="BF"/>
          <w:sz w:val="22"/>
          <w:szCs w:val="22"/>
        </w:rPr>
      </w:pPr>
      <w:r w:rsidRPr="00E82348">
        <w:rPr>
          <w:b/>
          <w:color w:val="76923C" w:themeColor="accent3" w:themeShade="BF"/>
          <w:sz w:val="22"/>
          <w:szCs w:val="22"/>
        </w:rPr>
        <w:t>Endocrine influences: the hungry horomones</w:t>
      </w:r>
    </w:p>
    <w:p w14:paraId="19FDA547" w14:textId="7D9908A3" w:rsidR="00F41F44" w:rsidRPr="00E82348" w:rsidRDefault="00F41F44" w:rsidP="00F41F44">
      <w:pPr>
        <w:pStyle w:val="NoteLevel2"/>
        <w:rPr>
          <w:color w:val="76923C" w:themeColor="accent3" w:themeShade="BF"/>
          <w:sz w:val="22"/>
          <w:szCs w:val="22"/>
        </w:rPr>
      </w:pPr>
      <w:r w:rsidRPr="00E82348">
        <w:rPr>
          <w:color w:val="76923C" w:themeColor="accent3" w:themeShade="BF"/>
          <w:sz w:val="22"/>
          <w:szCs w:val="22"/>
        </w:rPr>
        <w:t>Many people attributed obesity to problems with their thyroid gland and resultant horomonal imbalances</w:t>
      </w:r>
    </w:p>
    <w:p w14:paraId="326F944C" w14:textId="5E06AA3E" w:rsidR="00F41F44" w:rsidRPr="00E82348" w:rsidRDefault="00F41F44" w:rsidP="00F41F44">
      <w:pPr>
        <w:pStyle w:val="NoteLevel2"/>
        <w:rPr>
          <w:color w:val="76923C" w:themeColor="accent3" w:themeShade="BF"/>
          <w:sz w:val="22"/>
          <w:szCs w:val="22"/>
        </w:rPr>
      </w:pPr>
      <w:r w:rsidRPr="00E82348">
        <w:rPr>
          <w:i/>
          <w:color w:val="76923C" w:themeColor="accent3" w:themeShade="BF"/>
          <w:sz w:val="22"/>
          <w:szCs w:val="22"/>
        </w:rPr>
        <w:t xml:space="preserve">Ghrelin: </w:t>
      </w:r>
      <w:r w:rsidRPr="00E82348">
        <w:rPr>
          <w:color w:val="76923C" w:themeColor="accent3" w:themeShade="BF"/>
          <w:sz w:val="22"/>
          <w:szCs w:val="22"/>
        </w:rPr>
        <w:t>one horomone that researches suspect to play a role</w:t>
      </w:r>
    </w:p>
    <w:p w14:paraId="4B74E1C9" w14:textId="78BD5F2D" w:rsidR="00F41F44" w:rsidRPr="00E82348" w:rsidRDefault="00F41F44" w:rsidP="00F41F44">
      <w:pPr>
        <w:pStyle w:val="NoteLevel3"/>
        <w:rPr>
          <w:color w:val="76923C" w:themeColor="accent3" w:themeShade="BF"/>
          <w:sz w:val="22"/>
          <w:szCs w:val="22"/>
        </w:rPr>
      </w:pPr>
      <w:r w:rsidRPr="00E82348">
        <w:rPr>
          <w:color w:val="76923C" w:themeColor="accent3" w:themeShade="BF"/>
          <w:sz w:val="22"/>
          <w:szCs w:val="22"/>
        </w:rPr>
        <w:t>Ghrelin levels are produced in stomach</w:t>
      </w:r>
    </w:p>
    <w:p w14:paraId="5D17E51D" w14:textId="77367F6D" w:rsidR="00F41F44" w:rsidRPr="00E82348" w:rsidRDefault="00F41F44" w:rsidP="00F41F44">
      <w:pPr>
        <w:pStyle w:val="NoteLevel3"/>
        <w:rPr>
          <w:color w:val="76923C" w:themeColor="accent3" w:themeShade="BF"/>
          <w:sz w:val="22"/>
          <w:szCs w:val="22"/>
        </w:rPr>
      </w:pPr>
      <w:r w:rsidRPr="00E82348">
        <w:rPr>
          <w:color w:val="76923C" w:themeColor="accent3" w:themeShade="BF"/>
          <w:sz w:val="22"/>
          <w:szCs w:val="22"/>
        </w:rPr>
        <w:t>Leptin and ghrelin are both believed to be influenced by a lack of sleep</w:t>
      </w:r>
    </w:p>
    <w:p w14:paraId="0BF77E64" w14:textId="77777777" w:rsidR="00F41F44" w:rsidRPr="00E82348" w:rsidRDefault="00F41F44" w:rsidP="00F41F44">
      <w:pPr>
        <w:pStyle w:val="NoteLevel2"/>
        <w:rPr>
          <w:color w:val="76923C" w:themeColor="accent3" w:themeShade="BF"/>
          <w:sz w:val="22"/>
          <w:szCs w:val="22"/>
        </w:rPr>
      </w:pPr>
      <w:r w:rsidRPr="00E82348">
        <w:rPr>
          <w:color w:val="76923C" w:themeColor="accent3" w:themeShade="BF"/>
          <w:sz w:val="22"/>
          <w:szCs w:val="22"/>
        </w:rPr>
        <w:t>&lt;2% of obesity cases endocrine related (hypo or hyper thyroid)</w:t>
      </w:r>
    </w:p>
    <w:p w14:paraId="4B58842C" w14:textId="77777777" w:rsidR="00F41F44" w:rsidRPr="00E82348" w:rsidRDefault="00F41F44" w:rsidP="00F41F44">
      <w:pPr>
        <w:pStyle w:val="NoteLevel2"/>
        <w:rPr>
          <w:color w:val="76923C" w:themeColor="accent3" w:themeShade="BF"/>
          <w:sz w:val="22"/>
          <w:szCs w:val="22"/>
        </w:rPr>
      </w:pPr>
      <w:proofErr w:type="gramStart"/>
      <w:r w:rsidRPr="00E82348">
        <w:rPr>
          <w:i/>
          <w:color w:val="76923C" w:themeColor="accent3" w:themeShade="BF"/>
          <w:sz w:val="22"/>
          <w:szCs w:val="22"/>
        </w:rPr>
        <w:t>setpoint</w:t>
      </w:r>
      <w:proofErr w:type="gramEnd"/>
      <w:r w:rsidRPr="00E82348">
        <w:rPr>
          <w:i/>
          <w:color w:val="76923C" w:themeColor="accent3" w:themeShade="BF"/>
          <w:sz w:val="22"/>
          <w:szCs w:val="22"/>
        </w:rPr>
        <w:t xml:space="preserve"> theory:</w:t>
      </w:r>
    </w:p>
    <w:p w14:paraId="6882A666" w14:textId="0512A1C0" w:rsidR="00F41F44" w:rsidRPr="00E82348" w:rsidRDefault="00F41F44" w:rsidP="00F41F44">
      <w:pPr>
        <w:pStyle w:val="NoteLevel3"/>
        <w:rPr>
          <w:color w:val="76923C" w:themeColor="accent3" w:themeShade="BF"/>
          <w:sz w:val="22"/>
          <w:szCs w:val="22"/>
        </w:rPr>
      </w:pPr>
      <w:r w:rsidRPr="00E82348">
        <w:rPr>
          <w:color w:val="76923C" w:themeColor="accent3" w:themeShade="BF"/>
          <w:sz w:val="22"/>
          <w:szCs w:val="22"/>
        </w:rPr>
        <w:t xml:space="preserve">A </w:t>
      </w:r>
      <w:proofErr w:type="gramStart"/>
      <w:r w:rsidRPr="00E82348">
        <w:rPr>
          <w:color w:val="76923C" w:themeColor="accent3" w:themeShade="BF"/>
          <w:sz w:val="22"/>
          <w:szCs w:val="22"/>
        </w:rPr>
        <w:t>persons</w:t>
      </w:r>
      <w:proofErr w:type="gramEnd"/>
      <w:r w:rsidRPr="00E82348">
        <w:rPr>
          <w:color w:val="76923C" w:themeColor="accent3" w:themeShade="BF"/>
          <w:sz w:val="22"/>
          <w:szCs w:val="22"/>
        </w:rPr>
        <w:t xml:space="preserve"> body has a setpoint of weight at which it is programmed to be comfortable.</w:t>
      </w:r>
    </w:p>
    <w:p w14:paraId="1AF35BBA" w14:textId="4D2BBE7D" w:rsidR="00F41F44" w:rsidRPr="00E82348" w:rsidRDefault="00F41F44" w:rsidP="00F41F44">
      <w:pPr>
        <w:pStyle w:val="NoteLevel3"/>
        <w:rPr>
          <w:color w:val="76923C" w:themeColor="accent3" w:themeShade="BF"/>
          <w:sz w:val="22"/>
          <w:szCs w:val="22"/>
        </w:rPr>
      </w:pPr>
      <w:r w:rsidRPr="00E82348">
        <w:rPr>
          <w:color w:val="76923C" w:themeColor="accent3" w:themeShade="BF"/>
          <w:sz w:val="22"/>
          <w:szCs w:val="22"/>
        </w:rPr>
        <w:t>If your setpoint is at 70 kilograms, you will gain and lose weight fairly easily within a given range around that setoint?</w:t>
      </w:r>
    </w:p>
    <w:p w14:paraId="10BA1106" w14:textId="4F6BC1BC" w:rsidR="00F41F44" w:rsidRPr="00E82348" w:rsidRDefault="00F41F44" w:rsidP="00F41F44">
      <w:pPr>
        <w:pStyle w:val="NoteLevel3"/>
        <w:rPr>
          <w:color w:val="76923C" w:themeColor="accent3" w:themeShade="BF"/>
          <w:sz w:val="22"/>
          <w:szCs w:val="22"/>
        </w:rPr>
      </w:pPr>
      <w:r w:rsidRPr="00E82348">
        <w:rPr>
          <w:color w:val="76923C" w:themeColor="accent3" w:themeShade="BF"/>
          <w:sz w:val="22"/>
          <w:szCs w:val="22"/>
        </w:rPr>
        <w:t>It is possible to raise ones setpoint over time by continually gaining weight and failing to engage in regular physical activity</w:t>
      </w:r>
    </w:p>
    <w:p w14:paraId="548362A2" w14:textId="0516E4D6" w:rsidR="00F41F44" w:rsidRPr="00E82348" w:rsidRDefault="00F41F44" w:rsidP="00F41F44">
      <w:pPr>
        <w:pStyle w:val="NoteLevel3"/>
        <w:rPr>
          <w:color w:val="76923C" w:themeColor="accent3" w:themeShade="BF"/>
          <w:sz w:val="22"/>
          <w:szCs w:val="22"/>
        </w:rPr>
      </w:pPr>
      <w:r w:rsidRPr="00E82348">
        <w:rPr>
          <w:color w:val="76923C" w:themeColor="accent3" w:themeShade="BF"/>
          <w:sz w:val="22"/>
          <w:szCs w:val="22"/>
        </w:rPr>
        <w:t xml:space="preserve">Conversely, reducing caloric intake and being physically active over a long period of time may slowly decrease ones setpoint. </w:t>
      </w:r>
    </w:p>
    <w:p w14:paraId="06672A31" w14:textId="2567082A" w:rsidR="001F055F" w:rsidRPr="00E82348" w:rsidRDefault="001F055F" w:rsidP="001F055F">
      <w:pPr>
        <w:pStyle w:val="NoteLevel2"/>
        <w:rPr>
          <w:color w:val="76923C" w:themeColor="accent3" w:themeShade="BF"/>
          <w:sz w:val="22"/>
          <w:szCs w:val="22"/>
        </w:rPr>
      </w:pPr>
      <w:r w:rsidRPr="00E82348">
        <w:rPr>
          <w:i/>
          <w:color w:val="76923C" w:themeColor="accent3" w:themeShade="BF"/>
          <w:sz w:val="22"/>
          <w:szCs w:val="22"/>
        </w:rPr>
        <w:t xml:space="preserve">Hunger: </w:t>
      </w:r>
      <w:r w:rsidRPr="00E82348">
        <w:rPr>
          <w:color w:val="76923C" w:themeColor="accent3" w:themeShade="BF"/>
          <w:sz w:val="22"/>
          <w:szCs w:val="22"/>
        </w:rPr>
        <w:t>inborn physiological response to nutritional needs</w:t>
      </w:r>
    </w:p>
    <w:p w14:paraId="44C71B17" w14:textId="7C94E1F2" w:rsidR="001F055F" w:rsidRPr="00E82348" w:rsidRDefault="001F055F" w:rsidP="001F055F">
      <w:pPr>
        <w:pStyle w:val="NoteLevel2"/>
        <w:rPr>
          <w:color w:val="76923C" w:themeColor="accent3" w:themeShade="BF"/>
          <w:sz w:val="22"/>
          <w:szCs w:val="22"/>
        </w:rPr>
      </w:pPr>
      <w:r w:rsidRPr="00E82348">
        <w:rPr>
          <w:i/>
          <w:color w:val="76923C" w:themeColor="accent3" w:themeShade="BF"/>
          <w:sz w:val="22"/>
          <w:szCs w:val="22"/>
        </w:rPr>
        <w:t>Appetite:</w:t>
      </w:r>
      <w:r w:rsidRPr="00E82348">
        <w:rPr>
          <w:color w:val="76923C" w:themeColor="accent3" w:themeShade="BF"/>
          <w:sz w:val="22"/>
          <w:szCs w:val="22"/>
        </w:rPr>
        <w:t xml:space="preserve"> a learned response to food tied to an emotional or psychological craving for food often unrelated to nutritional need</w:t>
      </w:r>
    </w:p>
    <w:p w14:paraId="411FD0AA" w14:textId="5B787C14" w:rsidR="001F055F" w:rsidRPr="00E82348" w:rsidRDefault="001F055F" w:rsidP="001F055F">
      <w:pPr>
        <w:pStyle w:val="NoteLevel2"/>
        <w:rPr>
          <w:color w:val="76923C" w:themeColor="accent3" w:themeShade="BF"/>
          <w:sz w:val="22"/>
          <w:szCs w:val="22"/>
        </w:rPr>
      </w:pPr>
      <w:r w:rsidRPr="00E82348">
        <w:rPr>
          <w:i/>
          <w:color w:val="76923C" w:themeColor="accent3" w:themeShade="BF"/>
          <w:sz w:val="22"/>
          <w:szCs w:val="22"/>
        </w:rPr>
        <w:t>Satiety:</w:t>
      </w:r>
      <w:r w:rsidRPr="00E82348">
        <w:rPr>
          <w:color w:val="76923C" w:themeColor="accent3" w:themeShade="BF"/>
          <w:sz w:val="22"/>
          <w:szCs w:val="22"/>
        </w:rPr>
        <w:t xml:space="preserve"> people generally feel satiated or full when they have satisfied their nutritional needs and their stomach signals “no more”</w:t>
      </w:r>
    </w:p>
    <w:p w14:paraId="383CE661" w14:textId="3733E4F8" w:rsidR="001F055F" w:rsidRPr="00E82348" w:rsidRDefault="001F055F" w:rsidP="001F055F">
      <w:pPr>
        <w:pStyle w:val="NoteLevel2"/>
        <w:rPr>
          <w:color w:val="76923C" w:themeColor="accent3" w:themeShade="BF"/>
          <w:sz w:val="22"/>
          <w:szCs w:val="22"/>
        </w:rPr>
      </w:pPr>
      <w:r w:rsidRPr="00E82348">
        <w:rPr>
          <w:color w:val="76923C" w:themeColor="accent3" w:themeShade="BF"/>
          <w:sz w:val="22"/>
          <w:szCs w:val="22"/>
        </w:rPr>
        <w:t>In an obese person, it is possible that the monitoring system does not work properly and that the cues to eat are more frequent and intense than in people of a healthy weight</w:t>
      </w:r>
    </w:p>
    <w:p w14:paraId="1E2CC951" w14:textId="7411D353" w:rsidR="001F055F" w:rsidRPr="00E82348" w:rsidRDefault="001F055F" w:rsidP="001F055F">
      <w:pPr>
        <w:pStyle w:val="NoteLevel2"/>
        <w:rPr>
          <w:color w:val="76923C" w:themeColor="accent3" w:themeShade="BF"/>
          <w:sz w:val="22"/>
          <w:szCs w:val="22"/>
        </w:rPr>
      </w:pPr>
      <w:r w:rsidRPr="00E82348">
        <w:rPr>
          <w:color w:val="76923C" w:themeColor="accent3" w:themeShade="BF"/>
          <w:sz w:val="22"/>
          <w:szCs w:val="22"/>
        </w:rPr>
        <w:t xml:space="preserve">Others say that People who are healthy weight may send more effective messages to the hypothalamus </w:t>
      </w:r>
    </w:p>
    <w:p w14:paraId="6AE50020" w14:textId="2CA5FABB" w:rsidR="001F055F" w:rsidRPr="00E82348" w:rsidRDefault="001F055F" w:rsidP="001F055F">
      <w:pPr>
        <w:pStyle w:val="NoteLevel2"/>
        <w:rPr>
          <w:color w:val="76923C" w:themeColor="accent3" w:themeShade="BF"/>
          <w:sz w:val="22"/>
          <w:szCs w:val="22"/>
        </w:rPr>
      </w:pPr>
      <w:r w:rsidRPr="00E82348">
        <w:rPr>
          <w:i/>
          <w:color w:val="76923C" w:themeColor="accent3" w:themeShade="BF"/>
          <w:sz w:val="22"/>
          <w:szCs w:val="22"/>
        </w:rPr>
        <w:t xml:space="preserve">Adaptive theromogenesis: </w:t>
      </w:r>
      <w:r w:rsidRPr="00E82348">
        <w:rPr>
          <w:color w:val="76923C" w:themeColor="accent3" w:themeShade="BF"/>
          <w:sz w:val="22"/>
          <w:szCs w:val="22"/>
        </w:rPr>
        <w:t>some people can consume lots of food without gaining weight because the appetite centre of their brains speed up metabolic activity to compensate for the increase consumption</w:t>
      </w:r>
    </w:p>
    <w:p w14:paraId="57D1F4B7" w14:textId="35C3EC15" w:rsidR="001F055F" w:rsidRPr="00E82348" w:rsidRDefault="001F055F" w:rsidP="001F055F">
      <w:pPr>
        <w:pStyle w:val="NoteLevel2"/>
        <w:rPr>
          <w:color w:val="76923C" w:themeColor="accent3" w:themeShade="BF"/>
          <w:sz w:val="22"/>
          <w:szCs w:val="22"/>
        </w:rPr>
      </w:pPr>
      <w:r w:rsidRPr="00E82348">
        <w:rPr>
          <w:i/>
          <w:color w:val="76923C" w:themeColor="accent3" w:themeShade="BF"/>
          <w:sz w:val="22"/>
          <w:szCs w:val="22"/>
        </w:rPr>
        <w:t>Brown fat cells:</w:t>
      </w:r>
      <w:r w:rsidRPr="00E82348">
        <w:rPr>
          <w:color w:val="76923C" w:themeColor="accent3" w:themeShade="BF"/>
          <w:sz w:val="22"/>
          <w:szCs w:val="22"/>
        </w:rPr>
        <w:t xml:space="preserve"> specialized type of fat cells that may send signals to the brain which controls the thermogenesis response </w:t>
      </w:r>
    </w:p>
    <w:p w14:paraId="1041576F" w14:textId="6FC3F7AE" w:rsidR="001F055F" w:rsidRPr="00E82348" w:rsidRDefault="001F055F" w:rsidP="001F055F">
      <w:pPr>
        <w:pStyle w:val="NoteLevel2"/>
        <w:rPr>
          <w:color w:val="76923C" w:themeColor="accent3" w:themeShade="BF"/>
          <w:sz w:val="22"/>
          <w:szCs w:val="22"/>
        </w:rPr>
      </w:pPr>
      <w:r w:rsidRPr="00E82348">
        <w:rPr>
          <w:i/>
          <w:color w:val="76923C" w:themeColor="accent3" w:themeShade="BF"/>
          <w:sz w:val="22"/>
          <w:szCs w:val="22"/>
        </w:rPr>
        <w:t>Hyperplasia:</w:t>
      </w:r>
      <w:r w:rsidRPr="00E82348">
        <w:rPr>
          <w:color w:val="76923C" w:themeColor="accent3" w:themeShade="BF"/>
          <w:sz w:val="22"/>
          <w:szCs w:val="22"/>
        </w:rPr>
        <w:t xml:space="preserve"> increase in the number of fat cells, normally occurs during specific period of the growth process</w:t>
      </w:r>
    </w:p>
    <w:p w14:paraId="71B960D0" w14:textId="440E1752" w:rsidR="001F055F" w:rsidRPr="00E82348" w:rsidRDefault="001F055F" w:rsidP="001F055F">
      <w:pPr>
        <w:pStyle w:val="NoteLevel3"/>
        <w:rPr>
          <w:color w:val="76923C" w:themeColor="accent3" w:themeShade="BF"/>
          <w:sz w:val="22"/>
          <w:szCs w:val="22"/>
        </w:rPr>
      </w:pPr>
      <w:r w:rsidRPr="00E82348">
        <w:rPr>
          <w:color w:val="76923C" w:themeColor="accent3" w:themeShade="BF"/>
          <w:sz w:val="22"/>
          <w:szCs w:val="22"/>
        </w:rPr>
        <w:t>Fat cells can also increase in numbers when an individual is under chronic positive energy balance and their current fat cells are “full”</w:t>
      </w:r>
    </w:p>
    <w:p w14:paraId="6BA17BDA" w14:textId="2A3B3CE4" w:rsidR="001F055F" w:rsidRPr="00E82348" w:rsidRDefault="001F055F" w:rsidP="001F055F">
      <w:pPr>
        <w:pStyle w:val="NoteLevel2"/>
        <w:rPr>
          <w:color w:val="76923C" w:themeColor="accent3" w:themeShade="BF"/>
          <w:sz w:val="22"/>
          <w:szCs w:val="22"/>
        </w:rPr>
      </w:pPr>
      <w:r w:rsidRPr="00E82348">
        <w:rPr>
          <w:i/>
          <w:color w:val="76923C" w:themeColor="accent3" w:themeShade="BF"/>
          <w:sz w:val="22"/>
          <w:szCs w:val="22"/>
        </w:rPr>
        <w:t xml:space="preserve">Hypertrophy: </w:t>
      </w:r>
      <w:r w:rsidRPr="00E82348">
        <w:rPr>
          <w:color w:val="76923C" w:themeColor="accent3" w:themeShade="BF"/>
          <w:sz w:val="22"/>
          <w:szCs w:val="22"/>
        </w:rPr>
        <w:t>fat cells have the ability to increase in size</w:t>
      </w:r>
    </w:p>
    <w:p w14:paraId="4BC39BC2" w14:textId="651F441E" w:rsidR="001F055F" w:rsidRPr="00E82348" w:rsidRDefault="001F055F" w:rsidP="001F055F">
      <w:pPr>
        <w:pStyle w:val="NoteLevel2"/>
        <w:rPr>
          <w:color w:val="76923C" w:themeColor="accent3" w:themeShade="BF"/>
          <w:sz w:val="22"/>
          <w:szCs w:val="22"/>
        </w:rPr>
      </w:pPr>
      <w:r w:rsidRPr="00E82348">
        <w:rPr>
          <w:color w:val="76923C" w:themeColor="accent3" w:themeShade="BF"/>
          <w:sz w:val="22"/>
          <w:szCs w:val="22"/>
        </w:rPr>
        <w:t>Fat gain is tied to the number of fat cells in the body and the capacity of the fat cells to increase in size</w:t>
      </w:r>
    </w:p>
    <w:p w14:paraId="61E3396F" w14:textId="61804425" w:rsidR="001F055F" w:rsidRPr="00E82348" w:rsidRDefault="001F055F" w:rsidP="001F055F">
      <w:pPr>
        <w:pStyle w:val="NoteLevel1"/>
        <w:rPr>
          <w:color w:val="76923C" w:themeColor="accent3" w:themeShade="BF"/>
          <w:sz w:val="22"/>
          <w:szCs w:val="22"/>
        </w:rPr>
      </w:pPr>
      <w:r w:rsidRPr="00E82348">
        <w:rPr>
          <w:b/>
          <w:color w:val="76923C" w:themeColor="accent3" w:themeShade="BF"/>
          <w:sz w:val="22"/>
          <w:szCs w:val="22"/>
        </w:rPr>
        <w:t>Metabolic rates and weight</w:t>
      </w:r>
    </w:p>
    <w:p w14:paraId="72CDF015" w14:textId="58A915F5" w:rsidR="001F055F" w:rsidRPr="00E82348" w:rsidRDefault="001F055F" w:rsidP="001F055F">
      <w:pPr>
        <w:pStyle w:val="NoteLevel2"/>
        <w:rPr>
          <w:color w:val="76923C" w:themeColor="accent3" w:themeShade="BF"/>
          <w:sz w:val="22"/>
          <w:szCs w:val="22"/>
        </w:rPr>
      </w:pPr>
      <w:r w:rsidRPr="00E82348">
        <w:rPr>
          <w:i/>
          <w:color w:val="76923C" w:themeColor="accent3" w:themeShade="BF"/>
          <w:sz w:val="22"/>
          <w:szCs w:val="22"/>
        </w:rPr>
        <w:t xml:space="preserve">Basal metabolic rate: </w:t>
      </w:r>
      <w:r w:rsidRPr="00E82348">
        <w:rPr>
          <w:color w:val="76923C" w:themeColor="accent3" w:themeShade="BF"/>
          <w:sz w:val="22"/>
          <w:szCs w:val="22"/>
        </w:rPr>
        <w:t xml:space="preserve">the amount of energy the body requires at complete rest </w:t>
      </w:r>
    </w:p>
    <w:p w14:paraId="29DB2F0F" w14:textId="4BC82B22" w:rsidR="001F055F" w:rsidRPr="00E82348" w:rsidRDefault="001F055F" w:rsidP="001F055F">
      <w:pPr>
        <w:pStyle w:val="NoteLevel2"/>
        <w:rPr>
          <w:color w:val="76923C" w:themeColor="accent3" w:themeShade="BF"/>
          <w:sz w:val="22"/>
          <w:szCs w:val="22"/>
        </w:rPr>
      </w:pPr>
      <w:r w:rsidRPr="00E82348">
        <w:rPr>
          <w:color w:val="76923C" w:themeColor="accent3" w:themeShade="BF"/>
          <w:sz w:val="22"/>
          <w:szCs w:val="22"/>
        </w:rPr>
        <w:t>BMR fluctuates considerably. The younger you are, the higher BMR you have</w:t>
      </w:r>
    </w:p>
    <w:p w14:paraId="7A48894C" w14:textId="1E4F7799" w:rsidR="001F055F" w:rsidRPr="00E82348" w:rsidRDefault="001F055F" w:rsidP="001F055F">
      <w:pPr>
        <w:pStyle w:val="NoteLevel3"/>
        <w:rPr>
          <w:color w:val="76923C" w:themeColor="accent3" w:themeShade="BF"/>
          <w:sz w:val="22"/>
          <w:szCs w:val="22"/>
        </w:rPr>
      </w:pPr>
      <w:r w:rsidRPr="00E82348">
        <w:rPr>
          <w:color w:val="76923C" w:themeColor="accent3" w:themeShade="BF"/>
          <w:sz w:val="22"/>
          <w:szCs w:val="22"/>
        </w:rPr>
        <w:t>That’s because cells undergo rapid subdivision in young people, which requires energy</w:t>
      </w:r>
    </w:p>
    <w:p w14:paraId="0E2E390E" w14:textId="52DBE4C2" w:rsidR="001F055F" w:rsidRPr="00E82348" w:rsidRDefault="001F055F" w:rsidP="001F055F">
      <w:pPr>
        <w:pStyle w:val="NoteLevel3"/>
        <w:rPr>
          <w:color w:val="76923C" w:themeColor="accent3" w:themeShade="BF"/>
          <w:sz w:val="22"/>
          <w:szCs w:val="22"/>
        </w:rPr>
      </w:pPr>
      <w:r w:rsidRPr="00E82348">
        <w:rPr>
          <w:color w:val="76923C" w:themeColor="accent3" w:themeShade="BF"/>
          <w:sz w:val="22"/>
          <w:szCs w:val="22"/>
        </w:rPr>
        <w:t>Highest during infancy, puberty, pregnancy</w:t>
      </w:r>
    </w:p>
    <w:p w14:paraId="64CE212F" w14:textId="384C6772" w:rsidR="001F055F" w:rsidRPr="00E82348" w:rsidRDefault="001F055F" w:rsidP="001F055F">
      <w:pPr>
        <w:pStyle w:val="NoteLevel2"/>
        <w:rPr>
          <w:color w:val="76923C" w:themeColor="accent3" w:themeShade="BF"/>
          <w:sz w:val="22"/>
          <w:szCs w:val="22"/>
        </w:rPr>
      </w:pPr>
      <w:r w:rsidRPr="00E82348">
        <w:rPr>
          <w:color w:val="76923C" w:themeColor="accent3" w:themeShade="BF"/>
          <w:sz w:val="22"/>
          <w:szCs w:val="22"/>
        </w:rPr>
        <w:t>BMR ins influenced by body compositon</w:t>
      </w:r>
    </w:p>
    <w:p w14:paraId="58E3DAC4" w14:textId="140496AF" w:rsidR="001F055F" w:rsidRPr="00E82348" w:rsidRDefault="001F055F" w:rsidP="001F055F">
      <w:pPr>
        <w:pStyle w:val="NoteLevel3"/>
        <w:rPr>
          <w:color w:val="76923C" w:themeColor="accent3" w:themeShade="BF"/>
          <w:sz w:val="22"/>
          <w:szCs w:val="22"/>
        </w:rPr>
      </w:pPr>
      <w:r w:rsidRPr="00E82348">
        <w:rPr>
          <w:color w:val="76923C" w:themeColor="accent3" w:themeShade="BF"/>
          <w:sz w:val="22"/>
          <w:szCs w:val="22"/>
        </w:rPr>
        <w:t>Muscle tissue is highly active even at rest, compared to fat</w:t>
      </w:r>
    </w:p>
    <w:p w14:paraId="0680BDF8" w14:textId="0F7DF30F" w:rsidR="001F055F" w:rsidRPr="00E82348" w:rsidRDefault="001F055F" w:rsidP="001F055F">
      <w:pPr>
        <w:pStyle w:val="NoteLevel3"/>
        <w:rPr>
          <w:color w:val="76923C" w:themeColor="accent3" w:themeShade="BF"/>
          <w:sz w:val="22"/>
          <w:szCs w:val="22"/>
        </w:rPr>
      </w:pPr>
      <w:r w:rsidRPr="00E82348">
        <w:rPr>
          <w:color w:val="76923C" w:themeColor="accent3" w:themeShade="BF"/>
          <w:sz w:val="22"/>
          <w:szCs w:val="22"/>
        </w:rPr>
        <w:t>The more muscle tissue you have, the greater the BMR</w:t>
      </w:r>
    </w:p>
    <w:p w14:paraId="267FCA3B" w14:textId="2A1753AE" w:rsidR="001F055F" w:rsidRPr="00E82348" w:rsidRDefault="001F055F" w:rsidP="001F055F">
      <w:pPr>
        <w:pStyle w:val="NoteLevel3"/>
        <w:rPr>
          <w:color w:val="76923C" w:themeColor="accent3" w:themeShade="BF"/>
          <w:sz w:val="22"/>
          <w:szCs w:val="22"/>
        </w:rPr>
      </w:pPr>
      <w:r w:rsidRPr="00E82348">
        <w:rPr>
          <w:color w:val="76923C" w:themeColor="accent3" w:themeShade="BF"/>
          <w:sz w:val="22"/>
          <w:szCs w:val="22"/>
        </w:rPr>
        <w:t>Men have a higher BMR than women because they have a greater muscle mass</w:t>
      </w:r>
    </w:p>
    <w:p w14:paraId="64564B73" w14:textId="428DCDC9" w:rsidR="00E82348" w:rsidRPr="00E82348" w:rsidRDefault="00E82348" w:rsidP="00E82348">
      <w:pPr>
        <w:pStyle w:val="NoteLevel2"/>
        <w:rPr>
          <w:color w:val="76923C" w:themeColor="accent3" w:themeShade="BF"/>
          <w:sz w:val="22"/>
          <w:szCs w:val="22"/>
        </w:rPr>
      </w:pPr>
      <w:r w:rsidRPr="00E82348">
        <w:rPr>
          <w:i/>
          <w:color w:val="76923C" w:themeColor="accent3" w:themeShade="BF"/>
          <w:sz w:val="22"/>
          <w:szCs w:val="22"/>
        </w:rPr>
        <w:t>Yo-yo diets:</w:t>
      </w:r>
    </w:p>
    <w:p w14:paraId="300ECAFB" w14:textId="42371398" w:rsidR="00E82348" w:rsidRPr="00E82348" w:rsidRDefault="00E82348" w:rsidP="00E82348">
      <w:pPr>
        <w:pStyle w:val="NoteLevel3"/>
        <w:rPr>
          <w:color w:val="76923C" w:themeColor="accent3" w:themeShade="BF"/>
          <w:sz w:val="22"/>
          <w:szCs w:val="22"/>
        </w:rPr>
      </w:pPr>
      <w:r w:rsidRPr="00E82348">
        <w:rPr>
          <w:color w:val="76923C" w:themeColor="accent3" w:themeShade="BF"/>
          <w:sz w:val="22"/>
          <w:szCs w:val="22"/>
        </w:rPr>
        <w:t>People repeatedly losing and gaining weight</w:t>
      </w:r>
    </w:p>
    <w:p w14:paraId="59F5B53F" w14:textId="7B4BD95F" w:rsidR="00E82348" w:rsidRPr="00E82348" w:rsidRDefault="00E82348" w:rsidP="00E82348">
      <w:pPr>
        <w:pStyle w:val="NoteLevel3"/>
        <w:rPr>
          <w:color w:val="76923C" w:themeColor="accent3" w:themeShade="BF"/>
          <w:sz w:val="22"/>
          <w:szCs w:val="22"/>
        </w:rPr>
      </w:pPr>
      <w:r w:rsidRPr="00E82348">
        <w:rPr>
          <w:color w:val="76923C" w:themeColor="accent3" w:themeShade="BF"/>
          <w:sz w:val="22"/>
          <w:szCs w:val="22"/>
        </w:rPr>
        <w:t>Lower BMR in the process which fails the diet</w:t>
      </w:r>
    </w:p>
    <w:p w14:paraId="51350D4B" w14:textId="351A0180" w:rsidR="00E82348" w:rsidRPr="00E82348" w:rsidRDefault="00E82348" w:rsidP="00E82348">
      <w:pPr>
        <w:pStyle w:val="NoteLevel3"/>
        <w:rPr>
          <w:color w:val="76923C" w:themeColor="accent3" w:themeShade="BF"/>
          <w:sz w:val="22"/>
          <w:szCs w:val="22"/>
        </w:rPr>
      </w:pPr>
      <w:r w:rsidRPr="00E82348">
        <w:rPr>
          <w:color w:val="76923C" w:themeColor="accent3" w:themeShade="BF"/>
          <w:sz w:val="22"/>
          <w:szCs w:val="22"/>
        </w:rPr>
        <w:t>When dieters begin to eat agai after the weight loss, their BMR is set lower, making it almost certain that they will regain the weight lost</w:t>
      </w:r>
    </w:p>
    <w:p w14:paraId="59C3517D" w14:textId="13986D45" w:rsidR="00E82348" w:rsidRPr="00E82348" w:rsidRDefault="00E82348" w:rsidP="00E82348">
      <w:pPr>
        <w:pStyle w:val="NoteLevel3"/>
        <w:rPr>
          <w:color w:val="76923C" w:themeColor="accent3" w:themeShade="BF"/>
          <w:sz w:val="22"/>
          <w:szCs w:val="22"/>
        </w:rPr>
      </w:pPr>
      <w:r w:rsidRPr="00E82348">
        <w:rPr>
          <w:color w:val="76923C" w:themeColor="accent3" w:themeShade="BF"/>
          <w:sz w:val="22"/>
          <w:szCs w:val="22"/>
        </w:rPr>
        <w:t>May also have a negative effect on an individuals risk for heart disease</w:t>
      </w:r>
    </w:p>
    <w:p w14:paraId="172F7B43" w14:textId="35F2488B" w:rsidR="00E82348" w:rsidRPr="00E82348" w:rsidRDefault="00E82348" w:rsidP="00E82348">
      <w:pPr>
        <w:pStyle w:val="NoteLevel2"/>
        <w:rPr>
          <w:color w:val="76923C" w:themeColor="accent3" w:themeShade="BF"/>
          <w:sz w:val="22"/>
          <w:szCs w:val="22"/>
        </w:rPr>
      </w:pPr>
      <w:r w:rsidRPr="00E82348">
        <w:rPr>
          <w:i/>
          <w:color w:val="76923C" w:themeColor="accent3" w:themeShade="BF"/>
          <w:sz w:val="22"/>
          <w:szCs w:val="22"/>
        </w:rPr>
        <w:t xml:space="preserve">Weight bias: </w:t>
      </w:r>
    </w:p>
    <w:p w14:paraId="2AD5BFEF" w14:textId="44C4BAF6" w:rsidR="00E82348" w:rsidRPr="00E82348" w:rsidRDefault="00E82348" w:rsidP="00E82348">
      <w:pPr>
        <w:pStyle w:val="NoteLevel3"/>
        <w:rPr>
          <w:color w:val="76923C" w:themeColor="accent3" w:themeShade="BF"/>
          <w:sz w:val="22"/>
          <w:szCs w:val="22"/>
        </w:rPr>
      </w:pPr>
      <w:r w:rsidRPr="00E82348">
        <w:rPr>
          <w:color w:val="76923C" w:themeColor="accent3" w:themeShade="BF"/>
          <w:sz w:val="22"/>
          <w:szCs w:val="22"/>
        </w:rPr>
        <w:t>Refers to negative attitudes that have a detrimental effect on interpersonal interactions and activities with individuals who are obese</w:t>
      </w:r>
    </w:p>
    <w:p w14:paraId="20505474" w14:textId="495481A5" w:rsidR="00E82348" w:rsidRPr="00E82348" w:rsidRDefault="00E82348" w:rsidP="00E82348">
      <w:pPr>
        <w:pStyle w:val="NoteLevel3"/>
        <w:rPr>
          <w:color w:val="76923C" w:themeColor="accent3" w:themeShade="BF"/>
          <w:sz w:val="22"/>
          <w:szCs w:val="22"/>
        </w:rPr>
      </w:pPr>
      <w:r w:rsidRPr="00E82348">
        <w:rPr>
          <w:color w:val="76923C" w:themeColor="accent3" w:themeShade="BF"/>
          <w:sz w:val="22"/>
          <w:szCs w:val="22"/>
        </w:rPr>
        <w:t>Can lead to social isolation and a host of other problems</w:t>
      </w:r>
    </w:p>
    <w:p w14:paraId="36FAA9E5" w14:textId="7B28FE72" w:rsidR="00E82348" w:rsidRPr="00E82348" w:rsidRDefault="00E82348" w:rsidP="00E82348">
      <w:pPr>
        <w:pStyle w:val="NoteLevel3"/>
        <w:rPr>
          <w:color w:val="76923C" w:themeColor="accent3" w:themeShade="BF"/>
          <w:sz w:val="22"/>
          <w:szCs w:val="22"/>
        </w:rPr>
      </w:pPr>
      <w:r w:rsidRPr="00E82348">
        <w:rPr>
          <w:color w:val="76923C" w:themeColor="accent3" w:themeShade="BF"/>
          <w:sz w:val="22"/>
          <w:szCs w:val="22"/>
        </w:rPr>
        <w:t>Higher rates of eating disorders, issues with self esteem, difficulties in obtaining health care, ect</w:t>
      </w:r>
    </w:p>
    <w:p w14:paraId="50AF9662" w14:textId="572DF715" w:rsidR="00E82348" w:rsidRPr="00B564D6" w:rsidRDefault="00B564D6" w:rsidP="00B564D6">
      <w:pPr>
        <w:pStyle w:val="NoteLevel1"/>
        <w:rPr>
          <w:color w:val="76923C" w:themeColor="accent3" w:themeShade="BF"/>
          <w:sz w:val="22"/>
          <w:szCs w:val="22"/>
        </w:rPr>
      </w:pPr>
      <w:r>
        <w:rPr>
          <w:b/>
          <w:color w:val="76923C" w:themeColor="accent3" w:themeShade="BF"/>
          <w:sz w:val="22"/>
          <w:szCs w:val="22"/>
        </w:rPr>
        <w:t>Eating disorders</w:t>
      </w:r>
    </w:p>
    <w:p w14:paraId="51697EB0" w14:textId="6CB39316" w:rsidR="00B564D6" w:rsidRDefault="00B564D6" w:rsidP="00B564D6">
      <w:pPr>
        <w:pStyle w:val="NoteLevel2"/>
        <w:rPr>
          <w:color w:val="76923C" w:themeColor="accent3" w:themeShade="BF"/>
          <w:sz w:val="22"/>
          <w:szCs w:val="22"/>
        </w:rPr>
      </w:pPr>
      <w:r>
        <w:rPr>
          <w:color w:val="76923C" w:themeColor="accent3" w:themeShade="BF"/>
          <w:sz w:val="22"/>
          <w:szCs w:val="22"/>
        </w:rPr>
        <w:t>Involve severe disturbances in eating behaviors, unhealthy efforts to control body fat and weight, as well as abnormal and unrealistic attitudes about ones body weight and shape</w:t>
      </w:r>
    </w:p>
    <w:p w14:paraId="52499A5C" w14:textId="277B13F3" w:rsidR="00B564D6" w:rsidRDefault="00B564D6" w:rsidP="00B564D6">
      <w:pPr>
        <w:pStyle w:val="NoteLevel2"/>
        <w:rPr>
          <w:color w:val="76923C" w:themeColor="accent3" w:themeShade="BF"/>
          <w:sz w:val="22"/>
          <w:szCs w:val="22"/>
        </w:rPr>
      </w:pPr>
      <w:r>
        <w:rPr>
          <w:color w:val="76923C" w:themeColor="accent3" w:themeShade="BF"/>
          <w:sz w:val="22"/>
          <w:szCs w:val="22"/>
        </w:rPr>
        <w:t>Individuals who develop this have low self esteem</w:t>
      </w:r>
    </w:p>
    <w:p w14:paraId="5FED2396" w14:textId="154DECF1" w:rsidR="00B564D6" w:rsidRDefault="00B564D6" w:rsidP="00B564D6">
      <w:pPr>
        <w:pStyle w:val="NoteLevel2"/>
        <w:rPr>
          <w:color w:val="76923C" w:themeColor="accent3" w:themeShade="BF"/>
          <w:sz w:val="22"/>
          <w:szCs w:val="22"/>
        </w:rPr>
      </w:pPr>
      <w:r>
        <w:rPr>
          <w:color w:val="76923C" w:themeColor="accent3" w:themeShade="BF"/>
          <w:sz w:val="22"/>
          <w:szCs w:val="22"/>
        </w:rPr>
        <w:t>90-95% of all diagnosed cases occurring in women between age 15-24</w:t>
      </w:r>
    </w:p>
    <w:p w14:paraId="64B88186" w14:textId="0F12048A" w:rsidR="00B564D6" w:rsidRDefault="00B564D6" w:rsidP="00B564D6">
      <w:pPr>
        <w:pStyle w:val="NoteLevel2"/>
        <w:rPr>
          <w:color w:val="76923C" w:themeColor="accent3" w:themeShade="BF"/>
          <w:sz w:val="22"/>
          <w:szCs w:val="22"/>
        </w:rPr>
      </w:pPr>
      <w:r>
        <w:rPr>
          <w:color w:val="76923C" w:themeColor="accent3" w:themeShade="BF"/>
          <w:sz w:val="22"/>
          <w:szCs w:val="22"/>
        </w:rPr>
        <w:t>Emigrants from cultures where eating disorders are rare are more likely to develop eating disorders when they move</w:t>
      </w:r>
    </w:p>
    <w:p w14:paraId="6987854F" w14:textId="6FEF2E18" w:rsidR="00B564D6" w:rsidRPr="00B564D6" w:rsidRDefault="00B564D6" w:rsidP="00B564D6">
      <w:pPr>
        <w:pStyle w:val="NoteLevel1"/>
        <w:rPr>
          <w:color w:val="76923C" w:themeColor="accent3" w:themeShade="BF"/>
          <w:sz w:val="22"/>
          <w:szCs w:val="22"/>
        </w:rPr>
      </w:pPr>
      <w:r>
        <w:rPr>
          <w:b/>
          <w:color w:val="76923C" w:themeColor="accent3" w:themeShade="BF"/>
          <w:sz w:val="22"/>
          <w:szCs w:val="22"/>
        </w:rPr>
        <w:t>Anorexia nervosa</w:t>
      </w:r>
    </w:p>
    <w:p w14:paraId="1C07BD20" w14:textId="2170B5FF" w:rsidR="00B564D6" w:rsidRDefault="00B564D6" w:rsidP="00B564D6">
      <w:pPr>
        <w:pStyle w:val="NoteLevel2"/>
        <w:rPr>
          <w:color w:val="76923C" w:themeColor="accent3" w:themeShade="BF"/>
          <w:sz w:val="22"/>
          <w:szCs w:val="22"/>
        </w:rPr>
      </w:pPr>
      <w:r>
        <w:rPr>
          <w:color w:val="76923C" w:themeColor="accent3" w:themeShade="BF"/>
          <w:sz w:val="22"/>
          <w:szCs w:val="22"/>
        </w:rPr>
        <w:t>Obsession with controlled eating</w:t>
      </w:r>
    </w:p>
    <w:p w14:paraId="2AC6A33A" w14:textId="180C447D" w:rsidR="00B564D6" w:rsidRDefault="00B564D6" w:rsidP="00B564D6">
      <w:pPr>
        <w:pStyle w:val="NoteLevel2"/>
        <w:rPr>
          <w:color w:val="76923C" w:themeColor="accent3" w:themeShade="BF"/>
          <w:sz w:val="22"/>
          <w:szCs w:val="22"/>
        </w:rPr>
      </w:pPr>
      <w:r>
        <w:rPr>
          <w:color w:val="76923C" w:themeColor="accent3" w:themeShade="BF"/>
          <w:sz w:val="22"/>
          <w:szCs w:val="22"/>
        </w:rPr>
        <w:t>Usually leads to self starvation motivated vy an intense fear of taining weight, along with an inability to see ones body the way it really is</w:t>
      </w:r>
    </w:p>
    <w:p w14:paraId="0C258FDA" w14:textId="6760120C" w:rsidR="00B564D6" w:rsidRDefault="00AB4AB7" w:rsidP="00B564D6">
      <w:pPr>
        <w:pStyle w:val="NoteLevel2"/>
        <w:rPr>
          <w:color w:val="76923C" w:themeColor="accent3" w:themeShade="BF"/>
          <w:sz w:val="22"/>
          <w:szCs w:val="22"/>
        </w:rPr>
      </w:pPr>
      <w:r>
        <w:rPr>
          <w:color w:val="76923C" w:themeColor="accent3" w:themeShade="BF"/>
          <w:sz w:val="22"/>
          <w:szCs w:val="22"/>
        </w:rPr>
        <w:t>First sign is failure to gain weight associated with normal growth rather than actual weight loss</w:t>
      </w:r>
    </w:p>
    <w:p w14:paraId="677AA6DB" w14:textId="24E7C1FD" w:rsidR="00AB4AB7" w:rsidRDefault="00AB4AB7" w:rsidP="00B564D6">
      <w:pPr>
        <w:pStyle w:val="NoteLevel2"/>
        <w:rPr>
          <w:color w:val="76923C" w:themeColor="accent3" w:themeShade="BF"/>
          <w:sz w:val="22"/>
          <w:szCs w:val="22"/>
        </w:rPr>
      </w:pPr>
      <w:r>
        <w:rPr>
          <w:color w:val="76923C" w:themeColor="accent3" w:themeShade="BF"/>
          <w:sz w:val="22"/>
          <w:szCs w:val="22"/>
        </w:rPr>
        <w:t>0.5-1% of females are diagnosed:</w:t>
      </w:r>
    </w:p>
    <w:p w14:paraId="6BA1452D" w14:textId="17817D1D" w:rsidR="00AB4AB7" w:rsidRDefault="00AB4AB7" w:rsidP="00AB4AB7">
      <w:pPr>
        <w:pStyle w:val="NoteLevel3"/>
        <w:rPr>
          <w:color w:val="76923C" w:themeColor="accent3" w:themeShade="BF"/>
          <w:sz w:val="22"/>
          <w:szCs w:val="22"/>
        </w:rPr>
      </w:pPr>
      <w:proofErr w:type="gramStart"/>
      <w:r>
        <w:rPr>
          <w:color w:val="76923C" w:themeColor="accent3" w:themeShade="BF"/>
          <w:sz w:val="22"/>
          <w:szCs w:val="22"/>
        </w:rPr>
        <w:t>significant</w:t>
      </w:r>
      <w:proofErr w:type="gramEnd"/>
      <w:r>
        <w:rPr>
          <w:color w:val="76923C" w:themeColor="accent3" w:themeShade="BF"/>
          <w:sz w:val="22"/>
          <w:szCs w:val="22"/>
        </w:rPr>
        <w:t xml:space="preserve"> weight loss without any logical reason</w:t>
      </w:r>
    </w:p>
    <w:p w14:paraId="6A09DD73" w14:textId="4D16D66E" w:rsidR="00AB4AB7" w:rsidRDefault="00AB4AB7" w:rsidP="00AB4AB7">
      <w:pPr>
        <w:pStyle w:val="NoteLevel3"/>
        <w:rPr>
          <w:color w:val="76923C" w:themeColor="accent3" w:themeShade="BF"/>
          <w:sz w:val="22"/>
          <w:szCs w:val="22"/>
        </w:rPr>
      </w:pPr>
      <w:proofErr w:type="gramStart"/>
      <w:r>
        <w:rPr>
          <w:color w:val="76923C" w:themeColor="accent3" w:themeShade="BF"/>
          <w:sz w:val="22"/>
          <w:szCs w:val="22"/>
        </w:rPr>
        <w:t>inability</w:t>
      </w:r>
      <w:proofErr w:type="gramEnd"/>
      <w:r>
        <w:rPr>
          <w:color w:val="76923C" w:themeColor="accent3" w:themeShade="BF"/>
          <w:sz w:val="22"/>
          <w:szCs w:val="22"/>
        </w:rPr>
        <w:t xml:space="preserve"> to maintain a weight considered healthy for age and height</w:t>
      </w:r>
    </w:p>
    <w:p w14:paraId="5DA9906F" w14:textId="5A7A86DF" w:rsidR="00AB4AB7" w:rsidRDefault="00AB4AB7" w:rsidP="00AB4AB7">
      <w:pPr>
        <w:pStyle w:val="NoteLevel3"/>
        <w:rPr>
          <w:color w:val="76923C" w:themeColor="accent3" w:themeShade="BF"/>
          <w:sz w:val="22"/>
          <w:szCs w:val="22"/>
        </w:rPr>
      </w:pPr>
      <w:proofErr w:type="gramStart"/>
      <w:r>
        <w:rPr>
          <w:color w:val="76923C" w:themeColor="accent3" w:themeShade="BF"/>
          <w:sz w:val="22"/>
          <w:szCs w:val="22"/>
        </w:rPr>
        <w:t>desire</w:t>
      </w:r>
      <w:proofErr w:type="gramEnd"/>
      <w:r>
        <w:rPr>
          <w:color w:val="76923C" w:themeColor="accent3" w:themeShade="BF"/>
          <w:sz w:val="22"/>
          <w:szCs w:val="22"/>
        </w:rPr>
        <w:t xml:space="preserve"> to be thinner</w:t>
      </w:r>
    </w:p>
    <w:p w14:paraId="002D0737" w14:textId="526932ED" w:rsidR="00AB4AB7" w:rsidRDefault="00AB4AB7" w:rsidP="00AB4AB7">
      <w:pPr>
        <w:pStyle w:val="NoteLevel3"/>
        <w:rPr>
          <w:color w:val="76923C" w:themeColor="accent3" w:themeShade="BF"/>
          <w:sz w:val="22"/>
          <w:szCs w:val="22"/>
        </w:rPr>
      </w:pPr>
      <w:proofErr w:type="gramStart"/>
      <w:r>
        <w:rPr>
          <w:color w:val="76923C" w:themeColor="accent3" w:themeShade="BF"/>
          <w:sz w:val="22"/>
          <w:szCs w:val="22"/>
        </w:rPr>
        <w:t>fear</w:t>
      </w:r>
      <w:proofErr w:type="gramEnd"/>
      <w:r>
        <w:rPr>
          <w:color w:val="76923C" w:themeColor="accent3" w:themeShade="BF"/>
          <w:sz w:val="22"/>
          <w:szCs w:val="22"/>
        </w:rPr>
        <w:t xml:space="preserve"> of becoming fat</w:t>
      </w:r>
    </w:p>
    <w:p w14:paraId="2994F434" w14:textId="55AB5884" w:rsidR="00AB4AB7" w:rsidRDefault="00AB4AB7" w:rsidP="00AB4AB7">
      <w:pPr>
        <w:pStyle w:val="NoteLevel3"/>
        <w:rPr>
          <w:color w:val="76923C" w:themeColor="accent3" w:themeShade="BF"/>
          <w:sz w:val="22"/>
          <w:szCs w:val="22"/>
        </w:rPr>
      </w:pPr>
      <w:proofErr w:type="gramStart"/>
      <w:r>
        <w:rPr>
          <w:color w:val="76923C" w:themeColor="accent3" w:themeShade="BF"/>
          <w:sz w:val="22"/>
          <w:szCs w:val="22"/>
        </w:rPr>
        <w:t>distorted</w:t>
      </w:r>
      <w:proofErr w:type="gramEnd"/>
      <w:r>
        <w:rPr>
          <w:color w:val="76923C" w:themeColor="accent3" w:themeShade="BF"/>
          <w:sz w:val="22"/>
          <w:szCs w:val="22"/>
        </w:rPr>
        <w:t xml:space="preserve"> body image</w:t>
      </w:r>
    </w:p>
    <w:p w14:paraId="28D3853E" w14:textId="38971BFD" w:rsidR="00AB4AB7" w:rsidRDefault="00AB4AB7" w:rsidP="00AB4AB7">
      <w:pPr>
        <w:pStyle w:val="NoteLevel3"/>
        <w:rPr>
          <w:color w:val="76923C" w:themeColor="accent3" w:themeShade="BF"/>
          <w:sz w:val="22"/>
          <w:szCs w:val="22"/>
        </w:rPr>
      </w:pPr>
      <w:proofErr w:type="gramStart"/>
      <w:r>
        <w:rPr>
          <w:color w:val="76923C" w:themeColor="accent3" w:themeShade="BF"/>
          <w:sz w:val="22"/>
          <w:szCs w:val="22"/>
        </w:rPr>
        <w:t>weight</w:t>
      </w:r>
      <w:proofErr w:type="gramEnd"/>
      <w:r>
        <w:rPr>
          <w:color w:val="76923C" w:themeColor="accent3" w:themeShade="BF"/>
          <w:sz w:val="22"/>
          <w:szCs w:val="22"/>
        </w:rPr>
        <w:t xml:space="preserve"> and shape dictates how one fees about one self</w:t>
      </w:r>
    </w:p>
    <w:p w14:paraId="296F9440" w14:textId="540912DC" w:rsidR="00AB4AB7" w:rsidRDefault="00AB4AB7" w:rsidP="00AB4AB7">
      <w:pPr>
        <w:pStyle w:val="NoteLevel3"/>
        <w:rPr>
          <w:color w:val="76923C" w:themeColor="accent3" w:themeShade="BF"/>
          <w:sz w:val="22"/>
          <w:szCs w:val="22"/>
        </w:rPr>
      </w:pPr>
      <w:proofErr w:type="gramStart"/>
      <w:r>
        <w:rPr>
          <w:color w:val="76923C" w:themeColor="accent3" w:themeShade="BF"/>
          <w:sz w:val="22"/>
          <w:szCs w:val="22"/>
        </w:rPr>
        <w:t>reduction</w:t>
      </w:r>
      <w:proofErr w:type="gramEnd"/>
      <w:r>
        <w:rPr>
          <w:color w:val="76923C" w:themeColor="accent3" w:themeShade="BF"/>
          <w:sz w:val="22"/>
          <w:szCs w:val="22"/>
        </w:rPr>
        <w:t xml:space="preserve"> in eating, denial of hunger</w:t>
      </w:r>
    </w:p>
    <w:p w14:paraId="17B34920" w14:textId="7B2571A3" w:rsidR="00AB4AB7" w:rsidRDefault="00AB4AB7" w:rsidP="00AB4AB7">
      <w:pPr>
        <w:pStyle w:val="NoteLevel2"/>
        <w:rPr>
          <w:color w:val="76923C" w:themeColor="accent3" w:themeShade="BF"/>
          <w:sz w:val="22"/>
          <w:szCs w:val="22"/>
        </w:rPr>
      </w:pPr>
      <w:proofErr w:type="gramStart"/>
      <w:r>
        <w:rPr>
          <w:color w:val="76923C" w:themeColor="accent3" w:themeShade="BF"/>
          <w:sz w:val="22"/>
          <w:szCs w:val="22"/>
        </w:rPr>
        <w:t>starvation</w:t>
      </w:r>
      <w:proofErr w:type="gramEnd"/>
      <w:r>
        <w:rPr>
          <w:color w:val="76923C" w:themeColor="accent3" w:themeShade="BF"/>
          <w:sz w:val="22"/>
          <w:szCs w:val="22"/>
        </w:rPr>
        <w:t xml:space="preserve"> damages bones, muscles, organs, and immune, nervous, and digestive systems</w:t>
      </w:r>
    </w:p>
    <w:p w14:paraId="1819905B" w14:textId="28B65834" w:rsidR="00AB4AB7" w:rsidRDefault="00AB4AB7" w:rsidP="00AB4AB7">
      <w:pPr>
        <w:pStyle w:val="NoteLevel2"/>
        <w:rPr>
          <w:color w:val="76923C" w:themeColor="accent3" w:themeShade="BF"/>
          <w:sz w:val="22"/>
          <w:szCs w:val="22"/>
        </w:rPr>
      </w:pPr>
      <w:proofErr w:type="gramStart"/>
      <w:r>
        <w:rPr>
          <w:color w:val="76923C" w:themeColor="accent3" w:themeShade="BF"/>
          <w:sz w:val="22"/>
          <w:szCs w:val="22"/>
        </w:rPr>
        <w:t>lose</w:t>
      </w:r>
      <w:proofErr w:type="gramEnd"/>
      <w:r>
        <w:rPr>
          <w:color w:val="76923C" w:themeColor="accent3" w:themeShade="BF"/>
          <w:sz w:val="22"/>
          <w:szCs w:val="22"/>
        </w:rPr>
        <w:t xml:space="preserve"> their hair or develop excessive fine facial and body hair</w:t>
      </w:r>
    </w:p>
    <w:p w14:paraId="668573BF" w14:textId="3FA2296D" w:rsidR="00AB4AB7" w:rsidRDefault="00AB4AB7" w:rsidP="00AB4AB7">
      <w:pPr>
        <w:pStyle w:val="NoteLevel2"/>
        <w:rPr>
          <w:color w:val="76923C" w:themeColor="accent3" w:themeShade="BF"/>
          <w:sz w:val="22"/>
          <w:szCs w:val="22"/>
        </w:rPr>
      </w:pPr>
      <w:proofErr w:type="gramStart"/>
      <w:r>
        <w:rPr>
          <w:color w:val="76923C" w:themeColor="accent3" w:themeShade="BF"/>
          <w:sz w:val="22"/>
          <w:szCs w:val="22"/>
        </w:rPr>
        <w:t>menstrual</w:t>
      </w:r>
      <w:proofErr w:type="gramEnd"/>
      <w:r>
        <w:rPr>
          <w:color w:val="76923C" w:themeColor="accent3" w:themeShade="BF"/>
          <w:sz w:val="22"/>
          <w:szCs w:val="22"/>
        </w:rPr>
        <w:t xml:space="preserve"> hair stops as well</w:t>
      </w:r>
    </w:p>
    <w:p w14:paraId="7662995B" w14:textId="0E462A01" w:rsidR="00AB4AB7" w:rsidRDefault="00AB4AB7" w:rsidP="00AB4AB7">
      <w:pPr>
        <w:pStyle w:val="NoteLevel2"/>
        <w:rPr>
          <w:color w:val="76923C" w:themeColor="accent3" w:themeShade="BF"/>
          <w:sz w:val="22"/>
          <w:szCs w:val="22"/>
        </w:rPr>
      </w:pPr>
      <w:r>
        <w:rPr>
          <w:color w:val="76923C" w:themeColor="accent3" w:themeShade="BF"/>
          <w:sz w:val="22"/>
          <w:szCs w:val="22"/>
        </w:rPr>
        <w:t>10-15% die as a result of this disorder</w:t>
      </w:r>
    </w:p>
    <w:p w14:paraId="4B1C0DB1" w14:textId="2D2CEF8A" w:rsidR="00AB4AB7" w:rsidRPr="00AB4AB7" w:rsidRDefault="00AB4AB7" w:rsidP="00AB4AB7">
      <w:pPr>
        <w:pStyle w:val="NoteLevel1"/>
        <w:rPr>
          <w:color w:val="76923C" w:themeColor="accent3" w:themeShade="BF"/>
          <w:sz w:val="22"/>
          <w:szCs w:val="22"/>
        </w:rPr>
      </w:pPr>
      <w:proofErr w:type="gramStart"/>
      <w:r>
        <w:rPr>
          <w:b/>
          <w:color w:val="76923C" w:themeColor="accent3" w:themeShade="BF"/>
          <w:sz w:val="22"/>
          <w:szCs w:val="22"/>
        </w:rPr>
        <w:t>bulimia</w:t>
      </w:r>
      <w:proofErr w:type="gramEnd"/>
      <w:r>
        <w:rPr>
          <w:b/>
          <w:color w:val="76923C" w:themeColor="accent3" w:themeShade="BF"/>
          <w:sz w:val="22"/>
          <w:szCs w:val="22"/>
        </w:rPr>
        <w:t xml:space="preserve"> nervosa</w:t>
      </w:r>
    </w:p>
    <w:p w14:paraId="34C60EA7" w14:textId="65899B1C" w:rsidR="00AB4AB7" w:rsidRDefault="00AB4AB7" w:rsidP="00AB4AB7">
      <w:pPr>
        <w:pStyle w:val="NoteLevel2"/>
        <w:rPr>
          <w:color w:val="76923C" w:themeColor="accent3" w:themeShade="BF"/>
          <w:sz w:val="22"/>
          <w:szCs w:val="22"/>
        </w:rPr>
      </w:pPr>
      <w:proofErr w:type="gramStart"/>
      <w:r>
        <w:rPr>
          <w:color w:val="76923C" w:themeColor="accent3" w:themeShade="BF"/>
          <w:sz w:val="22"/>
          <w:szCs w:val="22"/>
        </w:rPr>
        <w:t>cycles</w:t>
      </w:r>
      <w:proofErr w:type="gramEnd"/>
      <w:r>
        <w:rPr>
          <w:color w:val="76923C" w:themeColor="accent3" w:themeShade="BF"/>
          <w:sz w:val="22"/>
          <w:szCs w:val="22"/>
        </w:rPr>
        <w:t xml:space="preserve"> of binge eating and purging</w:t>
      </w:r>
    </w:p>
    <w:p w14:paraId="2FEE56ED" w14:textId="72099F83" w:rsidR="00AB4AB7" w:rsidRDefault="00AB4AB7" w:rsidP="00AB4AB7">
      <w:pPr>
        <w:pStyle w:val="NoteLevel2"/>
        <w:rPr>
          <w:color w:val="76923C" w:themeColor="accent3" w:themeShade="BF"/>
          <w:sz w:val="22"/>
          <w:szCs w:val="22"/>
        </w:rPr>
      </w:pPr>
      <w:proofErr w:type="gramStart"/>
      <w:r>
        <w:rPr>
          <w:color w:val="76923C" w:themeColor="accent3" w:themeShade="BF"/>
          <w:sz w:val="22"/>
          <w:szCs w:val="22"/>
        </w:rPr>
        <w:t>purging</w:t>
      </w:r>
      <w:proofErr w:type="gramEnd"/>
      <w:r>
        <w:rPr>
          <w:color w:val="76923C" w:themeColor="accent3" w:themeShade="BF"/>
          <w:sz w:val="22"/>
          <w:szCs w:val="22"/>
        </w:rPr>
        <w:t xml:space="preserve"> behaviors include self induced vomiting, laxatives, ect</w:t>
      </w:r>
    </w:p>
    <w:p w14:paraId="6B107948" w14:textId="199065F3" w:rsidR="00AB4AB7" w:rsidRDefault="00AB4AB7" w:rsidP="00AB4AB7">
      <w:pPr>
        <w:pStyle w:val="NoteLevel2"/>
        <w:rPr>
          <w:color w:val="76923C" w:themeColor="accent3" w:themeShade="BF"/>
          <w:sz w:val="22"/>
          <w:szCs w:val="22"/>
        </w:rPr>
      </w:pPr>
      <w:proofErr w:type="gramStart"/>
      <w:r>
        <w:rPr>
          <w:i/>
          <w:color w:val="76923C" w:themeColor="accent3" w:themeShade="BF"/>
          <w:sz w:val="22"/>
          <w:szCs w:val="22"/>
        </w:rPr>
        <w:t>binge</w:t>
      </w:r>
      <w:proofErr w:type="gramEnd"/>
      <w:r>
        <w:rPr>
          <w:i/>
          <w:color w:val="76923C" w:themeColor="accent3" w:themeShade="BF"/>
          <w:sz w:val="22"/>
          <w:szCs w:val="22"/>
        </w:rPr>
        <w:t xml:space="preserve">: </w:t>
      </w:r>
      <w:r>
        <w:rPr>
          <w:color w:val="76923C" w:themeColor="accent3" w:themeShade="BF"/>
          <w:sz w:val="22"/>
          <w:szCs w:val="22"/>
        </w:rPr>
        <w:t>rapid ingestion of a large amount of food at one time</w:t>
      </w:r>
    </w:p>
    <w:p w14:paraId="1086AC65" w14:textId="71FE9A1C" w:rsidR="00AB4AB7" w:rsidRDefault="00AB4AB7" w:rsidP="00AB4AB7">
      <w:pPr>
        <w:pStyle w:val="NoteLevel2"/>
        <w:rPr>
          <w:color w:val="76923C" w:themeColor="accent3" w:themeShade="BF"/>
          <w:sz w:val="22"/>
          <w:szCs w:val="22"/>
        </w:rPr>
      </w:pPr>
      <w:proofErr w:type="gramStart"/>
      <w:r>
        <w:rPr>
          <w:color w:val="76923C" w:themeColor="accent3" w:themeShade="BF"/>
          <w:sz w:val="22"/>
          <w:szCs w:val="22"/>
        </w:rPr>
        <w:t>body</w:t>
      </w:r>
      <w:proofErr w:type="gramEnd"/>
      <w:r>
        <w:rPr>
          <w:color w:val="76923C" w:themeColor="accent3" w:themeShade="BF"/>
          <w:sz w:val="22"/>
          <w:szCs w:val="22"/>
        </w:rPr>
        <w:t xml:space="preserve"> weight of individual is usually within a healthy weight range</w:t>
      </w:r>
    </w:p>
    <w:p w14:paraId="48F4CA38" w14:textId="5CCC83B5" w:rsidR="00AB4AB7" w:rsidRDefault="00AB4AB7" w:rsidP="00AB4AB7">
      <w:pPr>
        <w:pStyle w:val="NoteLevel2"/>
        <w:rPr>
          <w:color w:val="76923C" w:themeColor="accent3" w:themeShade="BF"/>
          <w:sz w:val="22"/>
          <w:szCs w:val="22"/>
        </w:rPr>
      </w:pPr>
      <w:proofErr w:type="gramStart"/>
      <w:r>
        <w:rPr>
          <w:color w:val="76923C" w:themeColor="accent3" w:themeShade="BF"/>
          <w:sz w:val="22"/>
          <w:szCs w:val="22"/>
        </w:rPr>
        <w:t>acid</w:t>
      </w:r>
      <w:proofErr w:type="gramEnd"/>
      <w:r>
        <w:rPr>
          <w:color w:val="76923C" w:themeColor="accent3" w:themeShade="BF"/>
          <w:sz w:val="22"/>
          <w:szCs w:val="22"/>
        </w:rPr>
        <w:t xml:space="preserve"> in vomit causes tooth enamel to dissolve</w:t>
      </w:r>
    </w:p>
    <w:p w14:paraId="4F6B2739" w14:textId="7E6A4311" w:rsidR="00AB4AB7" w:rsidRDefault="00AB4AB7" w:rsidP="00AB4AB7">
      <w:pPr>
        <w:pStyle w:val="NoteLevel2"/>
        <w:rPr>
          <w:color w:val="76923C" w:themeColor="accent3" w:themeShade="BF"/>
          <w:sz w:val="22"/>
          <w:szCs w:val="22"/>
        </w:rPr>
      </w:pPr>
      <w:proofErr w:type="gramStart"/>
      <w:r>
        <w:rPr>
          <w:color w:val="76923C" w:themeColor="accent3" w:themeShade="BF"/>
          <w:sz w:val="22"/>
          <w:szCs w:val="22"/>
        </w:rPr>
        <w:t>calluses</w:t>
      </w:r>
      <w:proofErr w:type="gramEnd"/>
      <w:r>
        <w:rPr>
          <w:color w:val="76923C" w:themeColor="accent3" w:themeShade="BF"/>
          <w:sz w:val="22"/>
          <w:szCs w:val="22"/>
        </w:rPr>
        <w:t xml:space="preserve"> may also appear on outer fingers</w:t>
      </w:r>
    </w:p>
    <w:p w14:paraId="2CE593F7" w14:textId="7151E7D7" w:rsidR="00AB4AB7" w:rsidRPr="00AB4AB7" w:rsidRDefault="00AB4AB7" w:rsidP="00AB4AB7">
      <w:pPr>
        <w:pStyle w:val="NoteLevel1"/>
        <w:rPr>
          <w:color w:val="76923C" w:themeColor="accent3" w:themeShade="BF"/>
          <w:sz w:val="22"/>
          <w:szCs w:val="22"/>
        </w:rPr>
      </w:pPr>
      <w:proofErr w:type="gramStart"/>
      <w:r>
        <w:rPr>
          <w:b/>
          <w:color w:val="76923C" w:themeColor="accent3" w:themeShade="BF"/>
          <w:sz w:val="22"/>
          <w:szCs w:val="22"/>
        </w:rPr>
        <w:t>binge</w:t>
      </w:r>
      <w:proofErr w:type="gramEnd"/>
      <w:r>
        <w:rPr>
          <w:b/>
          <w:color w:val="76923C" w:themeColor="accent3" w:themeShade="BF"/>
          <w:sz w:val="22"/>
          <w:szCs w:val="22"/>
        </w:rPr>
        <w:t xml:space="preserve"> eating disorder</w:t>
      </w:r>
    </w:p>
    <w:p w14:paraId="4D9BE94C" w14:textId="79E90871" w:rsidR="00AB4AB7" w:rsidRDefault="00AB4AB7" w:rsidP="00AB4AB7">
      <w:pPr>
        <w:pStyle w:val="NoteLevel2"/>
        <w:rPr>
          <w:color w:val="76923C" w:themeColor="accent3" w:themeShade="BF"/>
          <w:sz w:val="22"/>
          <w:szCs w:val="22"/>
        </w:rPr>
      </w:pPr>
      <w:proofErr w:type="gramStart"/>
      <w:r>
        <w:rPr>
          <w:color w:val="76923C" w:themeColor="accent3" w:themeShade="BF"/>
          <w:sz w:val="22"/>
          <w:szCs w:val="22"/>
        </w:rPr>
        <w:t>engage</w:t>
      </w:r>
      <w:proofErr w:type="gramEnd"/>
      <w:r>
        <w:rPr>
          <w:color w:val="76923C" w:themeColor="accent3" w:themeShade="BF"/>
          <w:sz w:val="22"/>
          <w:szCs w:val="22"/>
        </w:rPr>
        <w:t xml:space="preserve"> in recurrent binge eating but, unlike those with bulimia nervosa, do not purge</w:t>
      </w:r>
    </w:p>
    <w:p w14:paraId="6E381E23" w14:textId="1FF6B9E2" w:rsidR="00AB4AB7" w:rsidRDefault="00AB4AB7" w:rsidP="00AB4AB7">
      <w:pPr>
        <w:pStyle w:val="NoteLevel2"/>
        <w:rPr>
          <w:color w:val="76923C" w:themeColor="accent3" w:themeShade="BF"/>
          <w:sz w:val="22"/>
          <w:szCs w:val="22"/>
        </w:rPr>
      </w:pPr>
      <w:proofErr w:type="gramStart"/>
      <w:r>
        <w:rPr>
          <w:color w:val="76923C" w:themeColor="accent3" w:themeShade="BF"/>
          <w:sz w:val="22"/>
          <w:szCs w:val="22"/>
        </w:rPr>
        <w:t>occurs</w:t>
      </w:r>
      <w:proofErr w:type="gramEnd"/>
      <w:r>
        <w:rPr>
          <w:color w:val="76923C" w:themeColor="accent3" w:themeShade="BF"/>
          <w:sz w:val="22"/>
          <w:szCs w:val="22"/>
        </w:rPr>
        <w:t xml:space="preserve"> in individuals who are obese, compulsive overeating</w:t>
      </w:r>
    </w:p>
    <w:p w14:paraId="34BDB342" w14:textId="6C92C45D" w:rsidR="007A2FDC" w:rsidRDefault="007A2FDC" w:rsidP="00AB4AB7">
      <w:pPr>
        <w:pStyle w:val="NoteLevel2"/>
        <w:rPr>
          <w:color w:val="76923C" w:themeColor="accent3" w:themeShade="BF"/>
          <w:sz w:val="22"/>
          <w:szCs w:val="22"/>
        </w:rPr>
      </w:pPr>
      <w:r>
        <w:rPr>
          <w:color w:val="76923C" w:themeColor="accent3" w:themeShade="BF"/>
          <w:sz w:val="22"/>
          <w:szCs w:val="22"/>
        </w:rPr>
        <w:t>1-3% of young females</w:t>
      </w:r>
    </w:p>
    <w:p w14:paraId="7BF5CE42" w14:textId="2B3BE94D" w:rsidR="00AB4AB7" w:rsidRPr="00AB4AB7" w:rsidRDefault="00AB4AB7" w:rsidP="00AB4AB7">
      <w:pPr>
        <w:pStyle w:val="NoteLevel1"/>
        <w:rPr>
          <w:color w:val="76923C" w:themeColor="accent3" w:themeShade="BF"/>
          <w:sz w:val="22"/>
          <w:szCs w:val="22"/>
        </w:rPr>
      </w:pPr>
      <w:proofErr w:type="gramStart"/>
      <w:r>
        <w:rPr>
          <w:b/>
          <w:color w:val="76923C" w:themeColor="accent3" w:themeShade="BF"/>
          <w:sz w:val="22"/>
          <w:szCs w:val="22"/>
        </w:rPr>
        <w:t>eating</w:t>
      </w:r>
      <w:proofErr w:type="gramEnd"/>
      <w:r>
        <w:rPr>
          <w:b/>
          <w:color w:val="76923C" w:themeColor="accent3" w:themeShade="BF"/>
          <w:sz w:val="22"/>
          <w:szCs w:val="22"/>
        </w:rPr>
        <w:t xml:space="preserve"> disorder not otherwise specified</w:t>
      </w:r>
    </w:p>
    <w:p w14:paraId="5745C8F9" w14:textId="1333C2FB" w:rsidR="00AB4AB7" w:rsidRDefault="00AB4AB7" w:rsidP="00AB4AB7">
      <w:pPr>
        <w:pStyle w:val="NoteLevel2"/>
        <w:rPr>
          <w:color w:val="76923C" w:themeColor="accent3" w:themeShade="BF"/>
          <w:sz w:val="22"/>
          <w:szCs w:val="22"/>
        </w:rPr>
      </w:pPr>
      <w:proofErr w:type="gramStart"/>
      <w:r>
        <w:rPr>
          <w:color w:val="76923C" w:themeColor="accent3" w:themeShade="BF"/>
          <w:sz w:val="22"/>
          <w:szCs w:val="22"/>
        </w:rPr>
        <w:t>when</w:t>
      </w:r>
      <w:proofErr w:type="gramEnd"/>
      <w:r>
        <w:rPr>
          <w:color w:val="76923C" w:themeColor="accent3" w:themeShade="BF"/>
          <w:sz w:val="22"/>
          <w:szCs w:val="22"/>
        </w:rPr>
        <w:t xml:space="preserve"> an individual can not be clearly diagnosed</w:t>
      </w:r>
    </w:p>
    <w:p w14:paraId="3471F794" w14:textId="0029D908" w:rsidR="00AB4AB7" w:rsidRDefault="00AB4AB7" w:rsidP="00AB4AB7">
      <w:pPr>
        <w:pStyle w:val="NoteLevel2"/>
        <w:rPr>
          <w:color w:val="76923C" w:themeColor="accent3" w:themeShade="BF"/>
          <w:sz w:val="22"/>
          <w:szCs w:val="22"/>
        </w:rPr>
      </w:pPr>
      <w:proofErr w:type="gramStart"/>
      <w:r>
        <w:rPr>
          <w:color w:val="76923C" w:themeColor="accent3" w:themeShade="BF"/>
          <w:sz w:val="22"/>
          <w:szCs w:val="22"/>
        </w:rPr>
        <w:t>still</w:t>
      </w:r>
      <w:proofErr w:type="gramEnd"/>
      <w:r>
        <w:rPr>
          <w:color w:val="76923C" w:themeColor="accent3" w:themeShade="BF"/>
          <w:sz w:val="22"/>
          <w:szCs w:val="22"/>
        </w:rPr>
        <w:t xml:space="preserve"> have obvious problems with their eating</w:t>
      </w:r>
    </w:p>
    <w:p w14:paraId="43CBE555" w14:textId="6AE6C116" w:rsidR="00AB4AB7" w:rsidRDefault="00AB4AB7" w:rsidP="00AB4AB7">
      <w:pPr>
        <w:pStyle w:val="NoteLevel3"/>
        <w:rPr>
          <w:color w:val="76923C" w:themeColor="accent3" w:themeShade="BF"/>
          <w:sz w:val="22"/>
          <w:szCs w:val="22"/>
        </w:rPr>
      </w:pPr>
      <w:proofErr w:type="gramStart"/>
      <w:r>
        <w:rPr>
          <w:color w:val="76923C" w:themeColor="accent3" w:themeShade="BF"/>
          <w:sz w:val="22"/>
          <w:szCs w:val="22"/>
        </w:rPr>
        <w:t>purging</w:t>
      </w:r>
      <w:proofErr w:type="gramEnd"/>
      <w:r>
        <w:rPr>
          <w:color w:val="76923C" w:themeColor="accent3" w:themeShade="BF"/>
          <w:sz w:val="22"/>
          <w:szCs w:val="22"/>
        </w:rPr>
        <w:t xml:space="preserve"> after normal eating</w:t>
      </w:r>
    </w:p>
    <w:p w14:paraId="6077B1A4" w14:textId="2215A167" w:rsidR="00AB4AB7" w:rsidRDefault="00AB4AB7" w:rsidP="00AB4AB7">
      <w:pPr>
        <w:pStyle w:val="NoteLevel3"/>
        <w:rPr>
          <w:color w:val="76923C" w:themeColor="accent3" w:themeShade="BF"/>
          <w:sz w:val="22"/>
          <w:szCs w:val="22"/>
        </w:rPr>
      </w:pPr>
      <w:proofErr w:type="gramStart"/>
      <w:r>
        <w:rPr>
          <w:color w:val="76923C" w:themeColor="accent3" w:themeShade="BF"/>
          <w:sz w:val="22"/>
          <w:szCs w:val="22"/>
        </w:rPr>
        <w:t>chewing</w:t>
      </w:r>
      <w:proofErr w:type="gramEnd"/>
      <w:r>
        <w:rPr>
          <w:color w:val="76923C" w:themeColor="accent3" w:themeShade="BF"/>
          <w:sz w:val="22"/>
          <w:szCs w:val="22"/>
        </w:rPr>
        <w:t xml:space="preserve"> food repeatedly and then spitting it out</w:t>
      </w:r>
    </w:p>
    <w:p w14:paraId="318A4F6C" w14:textId="7C00FDB6" w:rsidR="00AB4AB7" w:rsidRDefault="00AB4AB7" w:rsidP="00AB4AB7">
      <w:pPr>
        <w:pStyle w:val="NoteLevel3"/>
        <w:rPr>
          <w:color w:val="76923C" w:themeColor="accent3" w:themeShade="BF"/>
          <w:sz w:val="22"/>
          <w:szCs w:val="22"/>
        </w:rPr>
      </w:pPr>
      <w:proofErr w:type="gramStart"/>
      <w:r>
        <w:rPr>
          <w:color w:val="76923C" w:themeColor="accent3" w:themeShade="BF"/>
          <w:sz w:val="22"/>
          <w:szCs w:val="22"/>
        </w:rPr>
        <w:t>bing</w:t>
      </w:r>
      <w:proofErr w:type="gramEnd"/>
      <w:r>
        <w:rPr>
          <w:color w:val="76923C" w:themeColor="accent3" w:themeShade="BF"/>
          <w:sz w:val="22"/>
          <w:szCs w:val="22"/>
        </w:rPr>
        <w:t xml:space="preserve"> eating and purging without regularity</w:t>
      </w:r>
    </w:p>
    <w:p w14:paraId="32DDA49E" w14:textId="4EF2FFD9" w:rsidR="00AB4AB7" w:rsidRPr="00AB4AB7" w:rsidRDefault="00AB4AB7" w:rsidP="00AB4AB7">
      <w:pPr>
        <w:pStyle w:val="NoteLevel1"/>
        <w:rPr>
          <w:color w:val="76923C" w:themeColor="accent3" w:themeShade="BF"/>
          <w:sz w:val="22"/>
          <w:szCs w:val="22"/>
        </w:rPr>
      </w:pPr>
      <w:proofErr w:type="gramStart"/>
      <w:r>
        <w:rPr>
          <w:b/>
          <w:color w:val="76923C" w:themeColor="accent3" w:themeShade="BF"/>
          <w:sz w:val="22"/>
          <w:szCs w:val="22"/>
        </w:rPr>
        <w:t>disordered</w:t>
      </w:r>
      <w:proofErr w:type="gramEnd"/>
      <w:r>
        <w:rPr>
          <w:b/>
          <w:color w:val="76923C" w:themeColor="accent3" w:themeShade="BF"/>
          <w:sz w:val="22"/>
          <w:szCs w:val="22"/>
        </w:rPr>
        <w:t xml:space="preserve"> eating</w:t>
      </w:r>
    </w:p>
    <w:p w14:paraId="4D1237C9" w14:textId="59C59F1D" w:rsidR="00AB4AB7" w:rsidRDefault="00AB4AB7" w:rsidP="00AB4AB7">
      <w:pPr>
        <w:pStyle w:val="NoteLevel2"/>
        <w:rPr>
          <w:color w:val="76923C" w:themeColor="accent3" w:themeShade="BF"/>
          <w:sz w:val="22"/>
          <w:szCs w:val="22"/>
        </w:rPr>
      </w:pPr>
      <w:proofErr w:type="gramStart"/>
      <w:r>
        <w:rPr>
          <w:color w:val="76923C" w:themeColor="accent3" w:themeShade="BF"/>
          <w:sz w:val="22"/>
          <w:szCs w:val="22"/>
        </w:rPr>
        <w:t>wide</w:t>
      </w:r>
      <w:proofErr w:type="gramEnd"/>
      <w:r>
        <w:rPr>
          <w:color w:val="76923C" w:themeColor="accent3" w:themeShade="BF"/>
          <w:sz w:val="22"/>
          <w:szCs w:val="22"/>
        </w:rPr>
        <w:t xml:space="preserve"> range of abnormal eating behaviors</w:t>
      </w:r>
    </w:p>
    <w:p w14:paraId="5B4DFBE6" w14:textId="02D1845A" w:rsidR="00AB4AB7" w:rsidRDefault="00AB4AB7" w:rsidP="00AB4AB7">
      <w:pPr>
        <w:pStyle w:val="NoteLevel2"/>
        <w:rPr>
          <w:color w:val="76923C" w:themeColor="accent3" w:themeShade="BF"/>
          <w:sz w:val="22"/>
          <w:szCs w:val="22"/>
        </w:rPr>
      </w:pPr>
      <w:proofErr w:type="gramStart"/>
      <w:r>
        <w:rPr>
          <w:color w:val="76923C" w:themeColor="accent3" w:themeShade="BF"/>
          <w:sz w:val="22"/>
          <w:szCs w:val="22"/>
        </w:rPr>
        <w:t>chronic</w:t>
      </w:r>
      <w:proofErr w:type="gramEnd"/>
      <w:r>
        <w:rPr>
          <w:color w:val="76923C" w:themeColor="accent3" w:themeShade="BF"/>
          <w:sz w:val="22"/>
          <w:szCs w:val="22"/>
        </w:rPr>
        <w:t xml:space="preserve"> restrained eating, compulsive eating, habitual dieting, irregular chaotic eating patterns where hunger and satiety are ignored</w:t>
      </w:r>
    </w:p>
    <w:p w14:paraId="0D75FF58" w14:textId="35F3B172" w:rsidR="00AB4AB7" w:rsidRDefault="00AB4AB7" w:rsidP="00AB4AB7">
      <w:pPr>
        <w:pStyle w:val="NoteLevel2"/>
        <w:rPr>
          <w:color w:val="76923C" w:themeColor="accent3" w:themeShade="BF"/>
          <w:sz w:val="22"/>
          <w:szCs w:val="22"/>
        </w:rPr>
      </w:pPr>
      <w:proofErr w:type="gramStart"/>
      <w:r>
        <w:rPr>
          <w:color w:val="76923C" w:themeColor="accent3" w:themeShade="BF"/>
          <w:sz w:val="22"/>
          <w:szCs w:val="22"/>
        </w:rPr>
        <w:t>negative</w:t>
      </w:r>
      <w:proofErr w:type="gramEnd"/>
      <w:r>
        <w:rPr>
          <w:color w:val="76923C" w:themeColor="accent3" w:themeShade="BF"/>
          <w:sz w:val="22"/>
          <w:szCs w:val="22"/>
        </w:rPr>
        <w:t xml:space="preserve"> health implications for overall and emotional, spiritual, social, physical health</w:t>
      </w:r>
    </w:p>
    <w:p w14:paraId="3ACF18B5" w14:textId="3B95D9BC" w:rsidR="00AB4AB7" w:rsidRDefault="00AB4AB7" w:rsidP="00AB4AB7">
      <w:pPr>
        <w:pStyle w:val="NoteLevel2"/>
        <w:rPr>
          <w:color w:val="76923C" w:themeColor="accent3" w:themeShade="BF"/>
          <w:sz w:val="22"/>
          <w:szCs w:val="22"/>
        </w:rPr>
      </w:pPr>
      <w:proofErr w:type="gramStart"/>
      <w:r>
        <w:rPr>
          <w:color w:val="76923C" w:themeColor="accent3" w:themeShade="BF"/>
          <w:sz w:val="22"/>
          <w:szCs w:val="22"/>
        </w:rPr>
        <w:t>highly</w:t>
      </w:r>
      <w:proofErr w:type="gramEnd"/>
      <w:r>
        <w:rPr>
          <w:color w:val="76923C" w:themeColor="accent3" w:themeShade="BF"/>
          <w:sz w:val="22"/>
          <w:szCs w:val="22"/>
        </w:rPr>
        <w:t xml:space="preserve"> prevalent in our culture</w:t>
      </w:r>
    </w:p>
    <w:p w14:paraId="60EB3D27" w14:textId="5EFEF34D" w:rsidR="00AB4AB7" w:rsidRPr="00AB4AB7" w:rsidRDefault="00AB4AB7" w:rsidP="00AB4AB7">
      <w:pPr>
        <w:pStyle w:val="NoteLevel1"/>
        <w:rPr>
          <w:color w:val="76923C" w:themeColor="accent3" w:themeShade="BF"/>
          <w:sz w:val="22"/>
          <w:szCs w:val="22"/>
        </w:rPr>
      </w:pPr>
      <w:proofErr w:type="gramStart"/>
      <w:r>
        <w:rPr>
          <w:b/>
          <w:color w:val="76923C" w:themeColor="accent3" w:themeShade="BF"/>
          <w:sz w:val="22"/>
          <w:szCs w:val="22"/>
        </w:rPr>
        <w:t>anorexia</w:t>
      </w:r>
      <w:proofErr w:type="gramEnd"/>
      <w:r>
        <w:rPr>
          <w:b/>
          <w:color w:val="76923C" w:themeColor="accent3" w:themeShade="BF"/>
          <w:sz w:val="22"/>
          <w:szCs w:val="22"/>
        </w:rPr>
        <w:t xml:space="preserve"> athletica</w:t>
      </w:r>
    </w:p>
    <w:p w14:paraId="7ECECF98" w14:textId="315B9C0F" w:rsidR="00AB4AB7" w:rsidRDefault="00AB4AB7" w:rsidP="00AB4AB7">
      <w:pPr>
        <w:pStyle w:val="NoteLevel2"/>
        <w:rPr>
          <w:color w:val="76923C" w:themeColor="accent3" w:themeShade="BF"/>
          <w:sz w:val="22"/>
          <w:szCs w:val="22"/>
        </w:rPr>
      </w:pPr>
      <w:proofErr w:type="gramStart"/>
      <w:r>
        <w:rPr>
          <w:color w:val="76923C" w:themeColor="accent3" w:themeShade="BF"/>
          <w:sz w:val="22"/>
          <w:szCs w:val="22"/>
        </w:rPr>
        <w:t>not</w:t>
      </w:r>
      <w:proofErr w:type="gramEnd"/>
      <w:r>
        <w:rPr>
          <w:color w:val="76923C" w:themeColor="accent3" w:themeShade="BF"/>
          <w:sz w:val="22"/>
          <w:szCs w:val="22"/>
        </w:rPr>
        <w:t xml:space="preserve"> recognized as a diagnosis</w:t>
      </w:r>
    </w:p>
    <w:p w14:paraId="75C8BF30" w14:textId="7316088E" w:rsidR="00AB4AB7" w:rsidRDefault="00AB4AB7" w:rsidP="00AB4AB7">
      <w:pPr>
        <w:pStyle w:val="NoteLevel2"/>
        <w:rPr>
          <w:color w:val="76923C" w:themeColor="accent3" w:themeShade="BF"/>
          <w:sz w:val="22"/>
          <w:szCs w:val="22"/>
        </w:rPr>
      </w:pPr>
      <w:proofErr w:type="gramStart"/>
      <w:r>
        <w:rPr>
          <w:color w:val="76923C" w:themeColor="accent3" w:themeShade="BF"/>
          <w:sz w:val="22"/>
          <w:szCs w:val="22"/>
        </w:rPr>
        <w:t>exercising</w:t>
      </w:r>
      <w:proofErr w:type="gramEnd"/>
      <w:r>
        <w:rPr>
          <w:color w:val="76923C" w:themeColor="accent3" w:themeShade="BF"/>
          <w:sz w:val="22"/>
          <w:szCs w:val="22"/>
        </w:rPr>
        <w:t xml:space="preserve"> beyong the requirements</w:t>
      </w:r>
    </w:p>
    <w:p w14:paraId="227EBC99" w14:textId="3FD7AAC2" w:rsidR="00AB4AB7" w:rsidRDefault="00AB4AB7" w:rsidP="00AB4AB7">
      <w:pPr>
        <w:pStyle w:val="NoteLevel2"/>
        <w:rPr>
          <w:color w:val="76923C" w:themeColor="accent3" w:themeShade="BF"/>
          <w:sz w:val="22"/>
          <w:szCs w:val="22"/>
        </w:rPr>
      </w:pPr>
      <w:proofErr w:type="gramStart"/>
      <w:r>
        <w:rPr>
          <w:color w:val="76923C" w:themeColor="accent3" w:themeShade="BF"/>
          <w:sz w:val="22"/>
          <w:szCs w:val="22"/>
        </w:rPr>
        <w:t>being</w:t>
      </w:r>
      <w:proofErr w:type="gramEnd"/>
      <w:r>
        <w:rPr>
          <w:color w:val="76923C" w:themeColor="accent3" w:themeShade="BF"/>
          <w:sz w:val="22"/>
          <w:szCs w:val="22"/>
        </w:rPr>
        <w:t xml:space="preserve"> fanatical about weight and dietary intake</w:t>
      </w:r>
    </w:p>
    <w:p w14:paraId="67D70B41" w14:textId="61436A52" w:rsidR="00AB4AB7" w:rsidRPr="00AB4AB7" w:rsidRDefault="00AB4AB7" w:rsidP="00AB4AB7">
      <w:pPr>
        <w:pStyle w:val="NoteLevel1"/>
        <w:rPr>
          <w:color w:val="76923C" w:themeColor="accent3" w:themeShade="BF"/>
          <w:sz w:val="22"/>
          <w:szCs w:val="22"/>
        </w:rPr>
      </w:pPr>
      <w:proofErr w:type="gramStart"/>
      <w:r>
        <w:rPr>
          <w:b/>
          <w:color w:val="76923C" w:themeColor="accent3" w:themeShade="BF"/>
          <w:sz w:val="22"/>
          <w:szCs w:val="22"/>
        </w:rPr>
        <w:t>treating</w:t>
      </w:r>
      <w:proofErr w:type="gramEnd"/>
      <w:r>
        <w:rPr>
          <w:b/>
          <w:color w:val="76923C" w:themeColor="accent3" w:themeShade="BF"/>
          <w:sz w:val="22"/>
          <w:szCs w:val="22"/>
        </w:rPr>
        <w:t xml:space="preserve"> eating disorders</w:t>
      </w:r>
    </w:p>
    <w:p w14:paraId="4FBEAEC4" w14:textId="69A2CC66" w:rsidR="00AB4AB7" w:rsidRDefault="00AB4AB7" w:rsidP="00AB4AB7">
      <w:pPr>
        <w:pStyle w:val="NoteLevel2"/>
        <w:rPr>
          <w:color w:val="76923C" w:themeColor="accent3" w:themeShade="BF"/>
          <w:sz w:val="22"/>
          <w:szCs w:val="22"/>
        </w:rPr>
      </w:pPr>
      <w:proofErr w:type="gramStart"/>
      <w:r>
        <w:rPr>
          <w:color w:val="76923C" w:themeColor="accent3" w:themeShade="BF"/>
          <w:sz w:val="22"/>
          <w:szCs w:val="22"/>
        </w:rPr>
        <w:t>likelihood</w:t>
      </w:r>
      <w:proofErr w:type="gramEnd"/>
      <w:r>
        <w:rPr>
          <w:color w:val="76923C" w:themeColor="accent3" w:themeShade="BF"/>
          <w:sz w:val="22"/>
          <w:szCs w:val="22"/>
        </w:rPr>
        <w:t xml:space="preserve"> of success being greatest when diagnosis is early and the individual acknowledges the need for treatment</w:t>
      </w:r>
    </w:p>
    <w:p w14:paraId="7252B2D0" w14:textId="5D11939C" w:rsidR="00AB4AB7" w:rsidRDefault="00AB4AB7" w:rsidP="00AB4AB7">
      <w:pPr>
        <w:pStyle w:val="NoteLevel2"/>
        <w:rPr>
          <w:color w:val="76923C" w:themeColor="accent3" w:themeShade="BF"/>
          <w:sz w:val="22"/>
          <w:szCs w:val="22"/>
        </w:rPr>
      </w:pPr>
      <w:proofErr w:type="gramStart"/>
      <w:r>
        <w:rPr>
          <w:color w:val="76923C" w:themeColor="accent3" w:themeShade="BF"/>
          <w:sz w:val="22"/>
          <w:szCs w:val="22"/>
        </w:rPr>
        <w:t>often</w:t>
      </w:r>
      <w:proofErr w:type="gramEnd"/>
      <w:r>
        <w:rPr>
          <w:color w:val="76923C" w:themeColor="accent3" w:themeShade="BF"/>
          <w:sz w:val="22"/>
          <w:szCs w:val="22"/>
        </w:rPr>
        <w:t xml:space="preserve"> need to be individualized treatments and hospitalization</w:t>
      </w:r>
    </w:p>
    <w:p w14:paraId="26D62712" w14:textId="23FBAE2F" w:rsidR="00AB4AB7" w:rsidRDefault="00AB4AB7" w:rsidP="00AB4AB7">
      <w:pPr>
        <w:pStyle w:val="NoteLevel2"/>
        <w:rPr>
          <w:color w:val="76923C" w:themeColor="accent3" w:themeShade="BF"/>
          <w:sz w:val="22"/>
          <w:szCs w:val="22"/>
        </w:rPr>
      </w:pPr>
      <w:proofErr w:type="gramStart"/>
      <w:r>
        <w:rPr>
          <w:color w:val="76923C" w:themeColor="accent3" w:themeShade="BF"/>
          <w:sz w:val="22"/>
          <w:szCs w:val="22"/>
        </w:rPr>
        <w:t>individual</w:t>
      </w:r>
      <w:proofErr w:type="gramEnd"/>
      <w:r>
        <w:rPr>
          <w:color w:val="76923C" w:themeColor="accent3" w:themeShade="BF"/>
          <w:sz w:val="22"/>
          <w:szCs w:val="22"/>
        </w:rPr>
        <w:t xml:space="preserve"> and group psychotherapy provide an opportunity to enhance self confidence, self esteem, and feelings of power and control</w:t>
      </w:r>
    </w:p>
    <w:p w14:paraId="09560809" w14:textId="55943427" w:rsidR="00AB4AB7" w:rsidRPr="00AB4AB7" w:rsidRDefault="00AB4AB7" w:rsidP="00AB4AB7">
      <w:pPr>
        <w:pStyle w:val="NoteLevel1"/>
        <w:rPr>
          <w:color w:val="76923C" w:themeColor="accent3" w:themeShade="BF"/>
          <w:sz w:val="22"/>
          <w:szCs w:val="22"/>
        </w:rPr>
      </w:pPr>
      <w:proofErr w:type="gramStart"/>
      <w:r>
        <w:rPr>
          <w:b/>
          <w:color w:val="76923C" w:themeColor="accent3" w:themeShade="BF"/>
          <w:sz w:val="22"/>
          <w:szCs w:val="22"/>
        </w:rPr>
        <w:t>body</w:t>
      </w:r>
      <w:proofErr w:type="gramEnd"/>
      <w:r>
        <w:rPr>
          <w:b/>
          <w:color w:val="76923C" w:themeColor="accent3" w:themeShade="BF"/>
          <w:sz w:val="22"/>
          <w:szCs w:val="22"/>
        </w:rPr>
        <w:t xml:space="preserve"> composition</w:t>
      </w:r>
    </w:p>
    <w:p w14:paraId="447EF545" w14:textId="02552122" w:rsidR="00AB4AB7" w:rsidRDefault="00AB4AB7" w:rsidP="00AB4AB7">
      <w:pPr>
        <w:pStyle w:val="NoteLevel1"/>
        <w:rPr>
          <w:color w:val="76923C" w:themeColor="accent3" w:themeShade="BF"/>
          <w:sz w:val="22"/>
          <w:szCs w:val="22"/>
        </w:rPr>
      </w:pPr>
      <w:r w:rsidRPr="00AB4AB7">
        <w:rPr>
          <w:b/>
          <w:noProof/>
          <w:color w:val="76923C" w:themeColor="accent3" w:themeShade="BF"/>
          <w:sz w:val="22"/>
          <w:szCs w:val="22"/>
        </w:rPr>
        <w:drawing>
          <wp:inline distT="0" distB="0" distL="0" distR="0" wp14:anchorId="16E4D545" wp14:editId="317A704F">
            <wp:extent cx="3566024" cy="2489200"/>
            <wp:effectExtent l="0" t="0" r="0" b="0"/>
            <wp:docPr id="37891" name="Picture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1" name="Picture 4" descr="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66024" cy="2489200"/>
                    </a:xfrm>
                    <a:prstGeom prst="rect">
                      <a:avLst/>
                    </a:prstGeom>
                    <a:noFill/>
                    <a:ln>
                      <a:noFill/>
                    </a:ln>
                    <a:extLst/>
                  </pic:spPr>
                </pic:pic>
              </a:graphicData>
            </a:graphic>
          </wp:inline>
        </w:drawing>
      </w:r>
    </w:p>
    <w:p w14:paraId="4133639C" w14:textId="7FB60F4F" w:rsidR="00AB4AB7" w:rsidRDefault="00AB4AB7" w:rsidP="00AB4AB7">
      <w:pPr>
        <w:pStyle w:val="NoteLevel1"/>
        <w:rPr>
          <w:color w:val="76923C" w:themeColor="accent3" w:themeShade="BF"/>
          <w:sz w:val="22"/>
          <w:szCs w:val="22"/>
        </w:rPr>
      </w:pPr>
      <w:r w:rsidRPr="00AB4AB7">
        <w:rPr>
          <w:noProof/>
          <w:color w:val="76923C" w:themeColor="accent3" w:themeShade="BF"/>
          <w:sz w:val="22"/>
          <w:szCs w:val="22"/>
        </w:rPr>
        <w:drawing>
          <wp:inline distT="0" distB="0" distL="0" distR="0" wp14:anchorId="06763EBE" wp14:editId="23DE3990">
            <wp:extent cx="3937635" cy="2741761"/>
            <wp:effectExtent l="0" t="0" r="0" b="1905"/>
            <wp:docPr id="38915" name="Picture 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5" name="Picture 4" descr="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7635" cy="2741761"/>
                    </a:xfrm>
                    <a:prstGeom prst="rect">
                      <a:avLst/>
                    </a:prstGeom>
                    <a:noFill/>
                    <a:ln>
                      <a:noFill/>
                    </a:ln>
                    <a:extLst/>
                  </pic:spPr>
                </pic:pic>
              </a:graphicData>
            </a:graphic>
          </wp:inline>
        </w:drawing>
      </w:r>
    </w:p>
    <w:p w14:paraId="4E3CDD1B" w14:textId="0817062D" w:rsidR="003D5C09" w:rsidRDefault="003D5C09" w:rsidP="00AB4AB7">
      <w:pPr>
        <w:pStyle w:val="NoteLevel1"/>
        <w:rPr>
          <w:color w:val="76923C" w:themeColor="accent3" w:themeShade="BF"/>
          <w:sz w:val="22"/>
          <w:szCs w:val="22"/>
        </w:rPr>
      </w:pPr>
      <w:r w:rsidRPr="003D5C09">
        <w:rPr>
          <w:noProof/>
          <w:color w:val="76923C" w:themeColor="accent3" w:themeShade="BF"/>
          <w:sz w:val="22"/>
          <w:szCs w:val="22"/>
        </w:rPr>
        <w:drawing>
          <wp:inline distT="0" distB="0" distL="0" distR="0" wp14:anchorId="35F0A896" wp14:editId="76144D78">
            <wp:extent cx="3894667" cy="2921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94667" cy="2921000"/>
                    </a:xfrm>
                    <a:prstGeom prst="rect">
                      <a:avLst/>
                    </a:prstGeom>
                    <a:noFill/>
                    <a:ln>
                      <a:noFill/>
                    </a:ln>
                  </pic:spPr>
                </pic:pic>
              </a:graphicData>
            </a:graphic>
          </wp:inline>
        </w:drawing>
      </w:r>
    </w:p>
    <w:p w14:paraId="03ECE61D" w14:textId="60FF915D" w:rsidR="003D5C09" w:rsidRDefault="003D5C09" w:rsidP="00AB4AB7">
      <w:pPr>
        <w:pStyle w:val="NoteLevel1"/>
        <w:rPr>
          <w:color w:val="76923C" w:themeColor="accent3" w:themeShade="BF"/>
          <w:sz w:val="22"/>
          <w:szCs w:val="22"/>
        </w:rPr>
      </w:pPr>
      <w:r w:rsidRPr="003D5C09">
        <w:rPr>
          <w:noProof/>
          <w:color w:val="76923C" w:themeColor="accent3" w:themeShade="BF"/>
          <w:sz w:val="22"/>
          <w:szCs w:val="22"/>
        </w:rPr>
        <w:drawing>
          <wp:inline distT="0" distB="0" distL="0" distR="0" wp14:anchorId="47789545" wp14:editId="073ECED7">
            <wp:extent cx="3915384" cy="2726267"/>
            <wp:effectExtent l="0" t="0" r="0" b="0"/>
            <wp:docPr id="40963" name="Picture 4"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3" name="Picture 4" descr="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15841" cy="2726585"/>
                    </a:xfrm>
                    <a:prstGeom prst="rect">
                      <a:avLst/>
                    </a:prstGeom>
                    <a:noFill/>
                    <a:ln>
                      <a:noFill/>
                    </a:ln>
                    <a:extLst/>
                  </pic:spPr>
                </pic:pic>
              </a:graphicData>
            </a:graphic>
          </wp:inline>
        </w:drawing>
      </w:r>
    </w:p>
    <w:p w14:paraId="0F91AF87" w14:textId="75ED12F0" w:rsidR="003D5C09" w:rsidRDefault="003D5C09" w:rsidP="00AB4AB7">
      <w:pPr>
        <w:pStyle w:val="NoteLevel1"/>
        <w:rPr>
          <w:color w:val="76923C" w:themeColor="accent3" w:themeShade="BF"/>
          <w:sz w:val="22"/>
          <w:szCs w:val="22"/>
        </w:rPr>
      </w:pPr>
      <w:r w:rsidRPr="003D5C09">
        <w:rPr>
          <w:noProof/>
          <w:color w:val="76923C" w:themeColor="accent3" w:themeShade="BF"/>
          <w:sz w:val="22"/>
          <w:szCs w:val="22"/>
        </w:rPr>
        <w:drawing>
          <wp:inline distT="0" distB="0" distL="0" distR="0" wp14:anchorId="22FC8643" wp14:editId="6CE8DD27">
            <wp:extent cx="3823335" cy="2673680"/>
            <wp:effectExtent l="0" t="0" r="12065" b="0"/>
            <wp:docPr id="41987" name="Picture 4" descr="base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7" name="Picture 4" descr="base_0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23717" cy="2673947"/>
                    </a:xfrm>
                    <a:prstGeom prst="rect">
                      <a:avLst/>
                    </a:prstGeom>
                    <a:noFill/>
                    <a:ln>
                      <a:noFill/>
                    </a:ln>
                    <a:extLst/>
                  </pic:spPr>
                </pic:pic>
              </a:graphicData>
            </a:graphic>
          </wp:inline>
        </w:drawing>
      </w:r>
    </w:p>
    <w:p w14:paraId="0E32E8FD" w14:textId="13B996C4" w:rsidR="003D5C09" w:rsidRDefault="003D5C09" w:rsidP="00AB4AB7">
      <w:pPr>
        <w:pStyle w:val="NoteLevel1"/>
        <w:rPr>
          <w:color w:val="76923C" w:themeColor="accent3" w:themeShade="BF"/>
          <w:sz w:val="22"/>
          <w:szCs w:val="22"/>
        </w:rPr>
      </w:pPr>
      <w:r w:rsidRPr="003D5C09">
        <w:rPr>
          <w:noProof/>
          <w:color w:val="76923C" w:themeColor="accent3" w:themeShade="BF"/>
          <w:sz w:val="22"/>
          <w:szCs w:val="22"/>
        </w:rPr>
        <w:drawing>
          <wp:inline distT="0" distB="0" distL="0" distR="0" wp14:anchorId="51D995A0" wp14:editId="59EBE75D">
            <wp:extent cx="3887714" cy="2717800"/>
            <wp:effectExtent l="0" t="0" r="0" b="0"/>
            <wp:docPr id="43011" name="Picture 4"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1" name="Picture 4" descr="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87714" cy="2717800"/>
                    </a:xfrm>
                    <a:prstGeom prst="rect">
                      <a:avLst/>
                    </a:prstGeom>
                    <a:noFill/>
                    <a:ln>
                      <a:noFill/>
                    </a:ln>
                    <a:extLst/>
                  </pic:spPr>
                </pic:pic>
              </a:graphicData>
            </a:graphic>
          </wp:inline>
        </w:drawing>
      </w:r>
    </w:p>
    <w:p w14:paraId="4A17B2C0" w14:textId="5A177B74" w:rsidR="003D5C09" w:rsidRDefault="003D5C09" w:rsidP="00AB4AB7">
      <w:pPr>
        <w:pStyle w:val="NoteLevel1"/>
        <w:rPr>
          <w:color w:val="76923C" w:themeColor="accent3" w:themeShade="BF"/>
          <w:sz w:val="22"/>
          <w:szCs w:val="22"/>
        </w:rPr>
      </w:pPr>
      <w:r w:rsidRPr="003D5C09">
        <w:rPr>
          <w:noProof/>
          <w:color w:val="76923C" w:themeColor="accent3" w:themeShade="BF"/>
          <w:sz w:val="22"/>
          <w:szCs w:val="22"/>
        </w:rPr>
        <w:drawing>
          <wp:inline distT="0" distB="0" distL="0" distR="0" wp14:anchorId="51E7EC2D" wp14:editId="0158CD17">
            <wp:extent cx="3823335" cy="2672794"/>
            <wp:effectExtent l="0" t="0" r="12065" b="0"/>
            <wp:docPr id="44035" name="Picture 4"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5" name="Picture 4" descr="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23608" cy="2672985"/>
                    </a:xfrm>
                    <a:prstGeom prst="rect">
                      <a:avLst/>
                    </a:prstGeom>
                    <a:noFill/>
                    <a:ln>
                      <a:noFill/>
                    </a:ln>
                    <a:extLst/>
                  </pic:spPr>
                </pic:pic>
              </a:graphicData>
            </a:graphic>
          </wp:inline>
        </w:drawing>
      </w:r>
    </w:p>
    <w:p w14:paraId="46C0A713" w14:textId="7D90F5C5" w:rsidR="003D5C09" w:rsidRDefault="003D5C09" w:rsidP="00AB4AB7">
      <w:pPr>
        <w:pStyle w:val="NoteLevel1"/>
        <w:rPr>
          <w:color w:val="76923C" w:themeColor="accent3" w:themeShade="BF"/>
          <w:sz w:val="22"/>
          <w:szCs w:val="22"/>
        </w:rPr>
      </w:pPr>
      <w:r w:rsidRPr="003D5C09">
        <w:rPr>
          <w:noProof/>
          <w:color w:val="76923C" w:themeColor="accent3" w:themeShade="BF"/>
          <w:sz w:val="22"/>
          <w:szCs w:val="22"/>
        </w:rPr>
        <w:drawing>
          <wp:inline distT="0" distB="0" distL="0" distR="0" wp14:anchorId="3D319036" wp14:editId="2072EFA9">
            <wp:extent cx="3891580" cy="2717800"/>
            <wp:effectExtent l="0" t="0" r="0" b="0"/>
            <wp:docPr id="45059" name="Picture 4" descr="base_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9" name="Picture 4" descr="base_14-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91580" cy="2717800"/>
                    </a:xfrm>
                    <a:prstGeom prst="rect">
                      <a:avLst/>
                    </a:prstGeom>
                    <a:noFill/>
                    <a:ln>
                      <a:noFill/>
                    </a:ln>
                    <a:extLst/>
                  </pic:spPr>
                </pic:pic>
              </a:graphicData>
            </a:graphic>
          </wp:inline>
        </w:drawing>
      </w:r>
    </w:p>
    <w:p w14:paraId="7460F4C4" w14:textId="3EFC0331" w:rsidR="003D5C09" w:rsidRDefault="003D5C09" w:rsidP="00AB4AB7">
      <w:pPr>
        <w:pStyle w:val="NoteLevel1"/>
        <w:rPr>
          <w:color w:val="76923C" w:themeColor="accent3" w:themeShade="BF"/>
          <w:sz w:val="22"/>
          <w:szCs w:val="22"/>
        </w:rPr>
      </w:pPr>
      <w:r w:rsidRPr="003D5C09">
        <w:rPr>
          <w:noProof/>
          <w:color w:val="76923C" w:themeColor="accent3" w:themeShade="BF"/>
          <w:sz w:val="22"/>
          <w:szCs w:val="22"/>
        </w:rPr>
        <w:drawing>
          <wp:inline distT="0" distB="0" distL="0" distR="0" wp14:anchorId="6513354E" wp14:editId="17D9CB47">
            <wp:extent cx="3910183" cy="2726267"/>
            <wp:effectExtent l="0" t="0" r="1905" b="0"/>
            <wp:docPr id="46083" name="Picture 4"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3" name="Picture 4" descr="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10399" cy="2726417"/>
                    </a:xfrm>
                    <a:prstGeom prst="rect">
                      <a:avLst/>
                    </a:prstGeom>
                    <a:noFill/>
                    <a:ln>
                      <a:noFill/>
                    </a:ln>
                    <a:extLst/>
                  </pic:spPr>
                </pic:pic>
              </a:graphicData>
            </a:graphic>
          </wp:inline>
        </w:drawing>
      </w:r>
    </w:p>
    <w:p w14:paraId="195816DF" w14:textId="0D220C13" w:rsidR="003D5C09" w:rsidRDefault="003D5C09" w:rsidP="00AB4AB7">
      <w:pPr>
        <w:pStyle w:val="NoteLevel1"/>
        <w:rPr>
          <w:color w:val="76923C" w:themeColor="accent3" w:themeShade="BF"/>
          <w:sz w:val="22"/>
          <w:szCs w:val="22"/>
        </w:rPr>
      </w:pPr>
      <w:r w:rsidRPr="003D5C09">
        <w:rPr>
          <w:noProof/>
          <w:color w:val="76923C" w:themeColor="accent3" w:themeShade="BF"/>
          <w:sz w:val="22"/>
          <w:szCs w:val="22"/>
        </w:rPr>
        <w:drawing>
          <wp:inline distT="0" distB="0" distL="0" distR="0" wp14:anchorId="6E35FA0F" wp14:editId="2C6A1C33">
            <wp:extent cx="3823335" cy="2665714"/>
            <wp:effectExtent l="0" t="0" r="0" b="1905"/>
            <wp:docPr id="47107" name="Picture 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7" name="Picture 4" descr="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23623" cy="2665915"/>
                    </a:xfrm>
                    <a:prstGeom prst="rect">
                      <a:avLst/>
                    </a:prstGeom>
                    <a:noFill/>
                    <a:ln>
                      <a:noFill/>
                    </a:ln>
                    <a:extLst/>
                  </pic:spPr>
                </pic:pic>
              </a:graphicData>
            </a:graphic>
          </wp:inline>
        </w:drawing>
      </w:r>
    </w:p>
    <w:p w14:paraId="7DC8A558" w14:textId="106FD53F" w:rsidR="003D5C09" w:rsidRDefault="003D5C09" w:rsidP="00AB4AB7">
      <w:pPr>
        <w:pStyle w:val="NoteLevel1"/>
        <w:rPr>
          <w:color w:val="76923C" w:themeColor="accent3" w:themeShade="BF"/>
          <w:sz w:val="22"/>
          <w:szCs w:val="22"/>
        </w:rPr>
      </w:pPr>
      <w:r w:rsidRPr="003D5C09">
        <w:rPr>
          <w:noProof/>
          <w:color w:val="76923C" w:themeColor="accent3" w:themeShade="BF"/>
          <w:sz w:val="22"/>
          <w:szCs w:val="22"/>
        </w:rPr>
        <w:drawing>
          <wp:inline distT="0" distB="0" distL="0" distR="0" wp14:anchorId="2D547DB9" wp14:editId="52A44A6E">
            <wp:extent cx="3901763" cy="2726267"/>
            <wp:effectExtent l="0" t="0" r="10160" b="0"/>
            <wp:docPr id="48131" name="Picture 5" descr="base_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1" name="Picture 5" descr="base_19-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01904" cy="2726366"/>
                    </a:xfrm>
                    <a:prstGeom prst="rect">
                      <a:avLst/>
                    </a:prstGeom>
                    <a:noFill/>
                    <a:ln>
                      <a:noFill/>
                    </a:ln>
                    <a:extLst/>
                  </pic:spPr>
                </pic:pic>
              </a:graphicData>
            </a:graphic>
          </wp:inline>
        </w:drawing>
      </w:r>
    </w:p>
    <w:p w14:paraId="03C841D8" w14:textId="4531CBFF" w:rsidR="003D5C09" w:rsidRPr="00E82348" w:rsidRDefault="003D5C09" w:rsidP="00AB4AB7">
      <w:pPr>
        <w:pStyle w:val="NoteLevel1"/>
        <w:rPr>
          <w:color w:val="76923C" w:themeColor="accent3" w:themeShade="BF"/>
          <w:sz w:val="22"/>
          <w:szCs w:val="22"/>
        </w:rPr>
      </w:pPr>
      <w:r w:rsidRPr="003D5C09">
        <w:rPr>
          <w:noProof/>
          <w:color w:val="76923C" w:themeColor="accent3" w:themeShade="BF"/>
          <w:sz w:val="22"/>
          <w:szCs w:val="22"/>
        </w:rPr>
        <w:drawing>
          <wp:inline distT="0" distB="0" distL="0" distR="0" wp14:anchorId="226BD95E" wp14:editId="3B234B46">
            <wp:extent cx="3825179" cy="2667000"/>
            <wp:effectExtent l="0" t="0" r="10795" b="0"/>
            <wp:docPr id="49155" name="Picture 4"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5" name="Picture 4" descr="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25765" cy="2667408"/>
                    </a:xfrm>
                    <a:prstGeom prst="rect">
                      <a:avLst/>
                    </a:prstGeom>
                    <a:noFill/>
                    <a:ln>
                      <a:noFill/>
                    </a:ln>
                    <a:extLst/>
                  </pic:spPr>
                </pic:pic>
              </a:graphicData>
            </a:graphic>
          </wp:inline>
        </w:drawing>
      </w:r>
    </w:p>
    <w:p w14:paraId="48E014AA" w14:textId="77777777" w:rsidR="00075671" w:rsidRDefault="00075671">
      <w:pPr>
        <w:pStyle w:val="NoteLevel1"/>
        <w:sectPr w:rsidR="00075671" w:rsidSect="00075671">
          <w:headerReference w:type="first" r:id="rId23"/>
          <w:pgSz w:w="12240" w:h="15840"/>
          <w:pgMar w:top="1440" w:right="1440" w:bottom="1440" w:left="1440" w:header="708" w:footer="708" w:gutter="0"/>
          <w:cols w:space="708"/>
          <w:titlePg/>
          <w:docGrid w:type="lines" w:linePitch="360"/>
        </w:sectPr>
      </w:pPr>
    </w:p>
    <w:p w14:paraId="57859340" w14:textId="1A3E7B9E" w:rsidR="00EC3024" w:rsidRDefault="008347A7" w:rsidP="008347A7">
      <w:pPr>
        <w:pStyle w:val="NoteLevel1"/>
        <w:numPr>
          <w:ilvl w:val="0"/>
          <w:numId w:val="0"/>
        </w:numPr>
        <w:rPr>
          <w:b/>
          <w:color w:val="943634" w:themeColor="accent2" w:themeShade="BF"/>
        </w:rPr>
      </w:pPr>
      <w:bookmarkStart w:id="4" w:name="_GoBack"/>
      <w:bookmarkEnd w:id="4"/>
      <w:r>
        <w:rPr>
          <w:b/>
          <w:color w:val="943634" w:themeColor="accent2" w:themeShade="BF"/>
        </w:rPr>
        <w:t>Physical activity for health</w:t>
      </w:r>
    </w:p>
    <w:p w14:paraId="35E4813B" w14:textId="0F04B07B" w:rsidR="008347A7" w:rsidRPr="008347A7" w:rsidRDefault="008347A7" w:rsidP="008347A7">
      <w:pPr>
        <w:pStyle w:val="NoteLevel2"/>
        <w:rPr>
          <w:b/>
          <w:color w:val="943634" w:themeColor="accent2" w:themeShade="BF"/>
        </w:rPr>
      </w:pPr>
      <w:r>
        <w:rPr>
          <w:i/>
          <w:color w:val="943634" w:themeColor="accent2" w:themeShade="BF"/>
        </w:rPr>
        <w:t xml:space="preserve">Physical activity: </w:t>
      </w:r>
      <w:r>
        <w:rPr>
          <w:color w:val="943634" w:themeColor="accent2" w:themeShade="BF"/>
        </w:rPr>
        <w:t>all body movements produced by skeletal msucles resulting in energy expienture</w:t>
      </w:r>
    </w:p>
    <w:p w14:paraId="61B8F10F" w14:textId="63F68517" w:rsidR="008347A7" w:rsidRDefault="008347A7" w:rsidP="008347A7">
      <w:pPr>
        <w:pStyle w:val="NoteLevel1"/>
        <w:rPr>
          <w:b/>
          <w:color w:val="943634" w:themeColor="accent2" w:themeShade="BF"/>
        </w:rPr>
      </w:pPr>
      <w:r>
        <w:rPr>
          <w:b/>
          <w:color w:val="943634" w:themeColor="accent2" w:themeShade="BF"/>
        </w:rPr>
        <w:t>Physical Activity for health</w:t>
      </w:r>
    </w:p>
    <w:p w14:paraId="29DB7A7B" w14:textId="69C5A6AF" w:rsidR="008347A7" w:rsidRPr="008347A7" w:rsidRDefault="008347A7" w:rsidP="008347A7">
      <w:pPr>
        <w:pStyle w:val="NoteLevel2"/>
        <w:rPr>
          <w:b/>
          <w:color w:val="943634" w:themeColor="accent2" w:themeShade="BF"/>
        </w:rPr>
      </w:pPr>
      <w:r>
        <w:rPr>
          <w:color w:val="943634" w:themeColor="accent2" w:themeShade="BF"/>
        </w:rPr>
        <w:t>“</w:t>
      </w:r>
      <w:proofErr w:type="gramStart"/>
      <w:r>
        <w:rPr>
          <w:color w:val="943634" w:themeColor="accent2" w:themeShade="BF"/>
        </w:rPr>
        <w:t>there</w:t>
      </w:r>
      <w:proofErr w:type="gramEnd"/>
      <w:r>
        <w:rPr>
          <w:color w:val="943634" w:themeColor="accent2" w:themeShade="BF"/>
        </w:rPr>
        <w:t xml:space="preserve"> is irrefutable evidence of the effectiveness of regular physical activity in the primary and secondary prevention of chronic diseases such as cardiovascular disease, diabetes, cancer, hypertention, ect</w:t>
      </w:r>
    </w:p>
    <w:p w14:paraId="6B9261FA" w14:textId="197E92EC" w:rsidR="008347A7" w:rsidRDefault="008347A7" w:rsidP="008347A7">
      <w:pPr>
        <w:pStyle w:val="NoteLevel1"/>
        <w:rPr>
          <w:b/>
          <w:color w:val="943634" w:themeColor="accent2" w:themeShade="BF"/>
        </w:rPr>
      </w:pPr>
      <w:r>
        <w:rPr>
          <w:b/>
          <w:color w:val="943634" w:themeColor="accent2" w:themeShade="BF"/>
        </w:rPr>
        <w:t>Physical activity for fitness</w:t>
      </w:r>
    </w:p>
    <w:p w14:paraId="5E9872F2" w14:textId="6F8D2D41" w:rsidR="008347A7" w:rsidRPr="008347A7" w:rsidRDefault="008347A7" w:rsidP="008347A7">
      <w:pPr>
        <w:pStyle w:val="NoteLevel2"/>
        <w:rPr>
          <w:b/>
          <w:color w:val="943634" w:themeColor="accent2" w:themeShade="BF"/>
        </w:rPr>
      </w:pPr>
      <w:r>
        <w:rPr>
          <w:i/>
          <w:color w:val="943634" w:themeColor="accent2" w:themeShade="BF"/>
        </w:rPr>
        <w:t xml:space="preserve">Exercise: </w:t>
      </w:r>
      <w:r>
        <w:rPr>
          <w:color w:val="943634" w:themeColor="accent2" w:themeShade="BF"/>
        </w:rPr>
        <w:t>planned, structured, repetitive bodily movements done to improve or maintain one or more components of physical fitness</w:t>
      </w:r>
    </w:p>
    <w:p w14:paraId="4CE45B3E" w14:textId="51BCB5F3" w:rsidR="008347A7" w:rsidRPr="008347A7" w:rsidRDefault="008347A7" w:rsidP="008347A7">
      <w:pPr>
        <w:pStyle w:val="NoteLevel3"/>
        <w:rPr>
          <w:b/>
          <w:color w:val="943634" w:themeColor="accent2" w:themeShade="BF"/>
        </w:rPr>
      </w:pPr>
      <w:r>
        <w:rPr>
          <w:color w:val="943634" w:themeColor="accent2" w:themeShade="BF"/>
        </w:rPr>
        <w:t>Cardiorespiratory endurance</w:t>
      </w:r>
    </w:p>
    <w:p w14:paraId="5317C3BB" w14:textId="765BF89E" w:rsidR="008347A7" w:rsidRPr="008347A7" w:rsidRDefault="008347A7" w:rsidP="008347A7">
      <w:pPr>
        <w:pStyle w:val="NoteLevel3"/>
        <w:rPr>
          <w:b/>
          <w:color w:val="943634" w:themeColor="accent2" w:themeShade="BF"/>
        </w:rPr>
      </w:pPr>
      <w:r>
        <w:rPr>
          <w:color w:val="943634" w:themeColor="accent2" w:themeShade="BF"/>
        </w:rPr>
        <w:t>Muscular strength and endurance</w:t>
      </w:r>
    </w:p>
    <w:p w14:paraId="404A1D89" w14:textId="440757F3" w:rsidR="008347A7" w:rsidRPr="008347A7" w:rsidRDefault="008347A7" w:rsidP="008347A7">
      <w:pPr>
        <w:pStyle w:val="NoteLevel3"/>
        <w:rPr>
          <w:b/>
          <w:color w:val="943634" w:themeColor="accent2" w:themeShade="BF"/>
        </w:rPr>
      </w:pPr>
      <w:r>
        <w:rPr>
          <w:color w:val="943634" w:themeColor="accent2" w:themeShade="BF"/>
        </w:rPr>
        <w:t>Flexibility</w:t>
      </w:r>
    </w:p>
    <w:p w14:paraId="415DBC29" w14:textId="338782C5" w:rsidR="008347A7" w:rsidRPr="008347A7" w:rsidRDefault="008347A7" w:rsidP="008347A7">
      <w:pPr>
        <w:pStyle w:val="NoteLevel2"/>
        <w:rPr>
          <w:b/>
          <w:color w:val="943634" w:themeColor="accent2" w:themeShade="BF"/>
        </w:rPr>
      </w:pPr>
      <w:r>
        <w:rPr>
          <w:i/>
          <w:color w:val="943634" w:themeColor="accent2" w:themeShade="BF"/>
        </w:rPr>
        <w:t xml:space="preserve">Physical fitness: </w:t>
      </w:r>
      <w:r>
        <w:rPr>
          <w:color w:val="943634" w:themeColor="accent2" w:themeShade="BF"/>
        </w:rPr>
        <w:t>set of attributes that are eater health or performance related.</w:t>
      </w:r>
    </w:p>
    <w:p w14:paraId="4E9E8CAC" w14:textId="1F6CBE57" w:rsidR="008347A7" w:rsidRPr="008347A7" w:rsidRDefault="008347A7" w:rsidP="008347A7">
      <w:pPr>
        <w:pStyle w:val="NoteLevel3"/>
        <w:rPr>
          <w:b/>
          <w:color w:val="943634" w:themeColor="accent2" w:themeShade="BF"/>
        </w:rPr>
      </w:pPr>
      <w:r>
        <w:rPr>
          <w:color w:val="943634" w:themeColor="accent2" w:themeShade="BF"/>
        </w:rPr>
        <w:t>Health related: cardiorespiratory and muscle endurance and strength and flexibility</w:t>
      </w:r>
    </w:p>
    <w:p w14:paraId="6AE16D10" w14:textId="7C63CB32" w:rsidR="008347A7" w:rsidRPr="008347A7" w:rsidRDefault="008347A7" w:rsidP="008347A7">
      <w:pPr>
        <w:pStyle w:val="NoteLevel3"/>
        <w:rPr>
          <w:b/>
          <w:color w:val="943634" w:themeColor="accent2" w:themeShade="BF"/>
        </w:rPr>
      </w:pPr>
      <w:r>
        <w:rPr>
          <w:color w:val="943634" w:themeColor="accent2" w:themeShade="BF"/>
        </w:rPr>
        <w:t>Performance related: perform moderate to vigorous intensity physical activity on a regular basis without undue fatigue with energy left over to handle physical or mental emergencies</w:t>
      </w:r>
    </w:p>
    <w:p w14:paraId="29CEC4E2" w14:textId="61AC640D" w:rsidR="008347A7" w:rsidRPr="008347A7" w:rsidRDefault="008347A7" w:rsidP="008347A7">
      <w:pPr>
        <w:pStyle w:val="NoteLevel2"/>
        <w:rPr>
          <w:b/>
          <w:color w:val="943634" w:themeColor="accent2" w:themeShade="BF"/>
        </w:rPr>
      </w:pPr>
      <w:proofErr w:type="gramStart"/>
      <w:r>
        <w:rPr>
          <w:i/>
          <w:color w:val="943634" w:themeColor="accent2" w:themeShade="BF"/>
        </w:rPr>
        <w:t>light</w:t>
      </w:r>
      <w:proofErr w:type="gramEnd"/>
      <w:r>
        <w:rPr>
          <w:i/>
          <w:color w:val="943634" w:themeColor="accent2" w:themeShade="BF"/>
        </w:rPr>
        <w:t xml:space="preserve"> effort: </w:t>
      </w:r>
      <w:r>
        <w:rPr>
          <w:color w:val="943634" w:themeColor="accent2" w:themeShade="BF"/>
        </w:rPr>
        <w:t>light walking, easy gardening</w:t>
      </w:r>
    </w:p>
    <w:p w14:paraId="51F93D2A" w14:textId="34048578" w:rsidR="008347A7" w:rsidRPr="008347A7" w:rsidRDefault="008347A7" w:rsidP="008347A7">
      <w:pPr>
        <w:pStyle w:val="NoteLevel3"/>
        <w:rPr>
          <w:b/>
          <w:color w:val="943634" w:themeColor="accent2" w:themeShade="BF"/>
        </w:rPr>
      </w:pPr>
      <w:proofErr w:type="gramStart"/>
      <w:r>
        <w:rPr>
          <w:color w:val="943634" w:themeColor="accent2" w:themeShade="BF"/>
        </w:rPr>
        <w:t>body</w:t>
      </w:r>
      <w:proofErr w:type="gramEnd"/>
      <w:r>
        <w:rPr>
          <w:color w:val="943634" w:themeColor="accent2" w:themeShade="BF"/>
        </w:rPr>
        <w:t xml:space="preserve"> feeling warm and a slight increase in breathing rate</w:t>
      </w:r>
    </w:p>
    <w:p w14:paraId="2D8720DD" w14:textId="3A4FA675" w:rsidR="008347A7" w:rsidRPr="008347A7" w:rsidRDefault="008347A7" w:rsidP="008347A7">
      <w:pPr>
        <w:pStyle w:val="NoteLevel2"/>
        <w:rPr>
          <w:b/>
          <w:color w:val="943634" w:themeColor="accent2" w:themeShade="BF"/>
        </w:rPr>
      </w:pPr>
      <w:proofErr w:type="gramStart"/>
      <w:r>
        <w:rPr>
          <w:i/>
          <w:color w:val="943634" w:themeColor="accent2" w:themeShade="BF"/>
        </w:rPr>
        <w:t>moderate</w:t>
      </w:r>
      <w:proofErr w:type="gramEnd"/>
      <w:r>
        <w:rPr>
          <w:i/>
          <w:color w:val="943634" w:themeColor="accent2" w:themeShade="BF"/>
        </w:rPr>
        <w:t xml:space="preserve"> level: </w:t>
      </w:r>
      <w:r>
        <w:rPr>
          <w:color w:val="943634" w:themeColor="accent2" w:themeShade="BF"/>
        </w:rPr>
        <w:t>brisk walking, cycling</w:t>
      </w:r>
    </w:p>
    <w:p w14:paraId="3B9766CD" w14:textId="37F667AA" w:rsidR="008347A7" w:rsidRPr="008347A7" w:rsidRDefault="008347A7" w:rsidP="008347A7">
      <w:pPr>
        <w:pStyle w:val="NoteLevel3"/>
        <w:rPr>
          <w:b/>
          <w:color w:val="943634" w:themeColor="accent2" w:themeShade="BF"/>
        </w:rPr>
      </w:pPr>
      <w:proofErr w:type="gramStart"/>
      <w:r>
        <w:rPr>
          <w:color w:val="943634" w:themeColor="accent2" w:themeShade="BF"/>
        </w:rPr>
        <w:t>feeling</w:t>
      </w:r>
      <w:proofErr w:type="gramEnd"/>
      <w:r>
        <w:rPr>
          <w:color w:val="943634" w:themeColor="accent2" w:themeShade="BF"/>
        </w:rPr>
        <w:t xml:space="preserve"> warmer and have a noticeable increase in breathing rate</w:t>
      </w:r>
    </w:p>
    <w:p w14:paraId="06103CBA" w14:textId="4A6A7E28" w:rsidR="008347A7" w:rsidRPr="008347A7" w:rsidRDefault="008347A7" w:rsidP="008347A7">
      <w:pPr>
        <w:pStyle w:val="NoteLevel2"/>
        <w:rPr>
          <w:b/>
          <w:color w:val="943634" w:themeColor="accent2" w:themeShade="BF"/>
        </w:rPr>
      </w:pPr>
      <w:proofErr w:type="gramStart"/>
      <w:r>
        <w:rPr>
          <w:i/>
          <w:color w:val="943634" w:themeColor="accent2" w:themeShade="BF"/>
        </w:rPr>
        <w:t>vigorous</w:t>
      </w:r>
      <w:proofErr w:type="gramEnd"/>
      <w:r>
        <w:rPr>
          <w:i/>
          <w:color w:val="943634" w:themeColor="accent2" w:themeShade="BF"/>
        </w:rPr>
        <w:t xml:space="preserve"> level: </w:t>
      </w:r>
      <w:r>
        <w:rPr>
          <w:color w:val="943634" w:themeColor="accent2" w:themeShade="BF"/>
        </w:rPr>
        <w:t>jogging, playing basketball</w:t>
      </w:r>
    </w:p>
    <w:p w14:paraId="5A069AB8" w14:textId="727691EE" w:rsidR="008347A7" w:rsidRPr="008347A7" w:rsidRDefault="008347A7" w:rsidP="008347A7">
      <w:pPr>
        <w:pStyle w:val="NoteLevel3"/>
        <w:rPr>
          <w:b/>
          <w:color w:val="943634" w:themeColor="accent2" w:themeShade="BF"/>
        </w:rPr>
      </w:pPr>
      <w:proofErr w:type="gramStart"/>
      <w:r>
        <w:rPr>
          <w:color w:val="943634" w:themeColor="accent2" w:themeShade="BF"/>
        </w:rPr>
        <w:t>makes</w:t>
      </w:r>
      <w:proofErr w:type="gramEnd"/>
      <w:r>
        <w:rPr>
          <w:color w:val="943634" w:themeColor="accent2" w:themeShade="BF"/>
        </w:rPr>
        <w:t xml:space="preserve"> you quite warm and breathing quickly</w:t>
      </w:r>
    </w:p>
    <w:p w14:paraId="5C8FAA22" w14:textId="77777777" w:rsidR="008347A7" w:rsidRPr="008347A7" w:rsidRDefault="008347A7" w:rsidP="008347A7">
      <w:pPr>
        <w:pStyle w:val="NoteLevel1"/>
        <w:rPr>
          <w:b/>
          <w:color w:val="943634" w:themeColor="accent2" w:themeShade="BF"/>
        </w:rPr>
      </w:pPr>
      <w:r w:rsidRPr="008347A7">
        <w:rPr>
          <w:b/>
          <w:bCs/>
          <w:color w:val="943634" w:themeColor="accent2" w:themeShade="BF"/>
        </w:rPr>
        <w:t xml:space="preserve">Canada's Physical Activity Guide to Healthy Active Living: </w:t>
      </w:r>
      <w:r w:rsidRPr="008347A7">
        <w:rPr>
          <w:b/>
          <w:color w:val="943634" w:themeColor="accent2" w:themeShade="BF"/>
        </w:rPr>
        <w:t xml:space="preserve">PHAC &amp; CSEP </w:t>
      </w:r>
    </w:p>
    <w:p w14:paraId="4101BDC6" w14:textId="77777777" w:rsidR="006F1D4C" w:rsidRPr="006F1D4C" w:rsidRDefault="006F1D4C" w:rsidP="006F1D4C">
      <w:pPr>
        <w:pStyle w:val="NoteLevel2"/>
        <w:rPr>
          <w:color w:val="943634" w:themeColor="accent2" w:themeShade="BF"/>
        </w:rPr>
      </w:pPr>
      <w:r w:rsidRPr="006F1D4C">
        <w:rPr>
          <w:color w:val="943634" w:themeColor="accent2" w:themeShade="BF"/>
        </w:rPr>
        <w:t>60+ minutes of moderate intense activity, daily!</w:t>
      </w:r>
    </w:p>
    <w:p w14:paraId="7EF34318" w14:textId="77777777" w:rsidR="006F1D4C" w:rsidRPr="006F1D4C" w:rsidRDefault="006F1D4C" w:rsidP="006F1D4C">
      <w:pPr>
        <w:pStyle w:val="NoteLevel2"/>
        <w:rPr>
          <w:color w:val="943634" w:themeColor="accent2" w:themeShade="BF"/>
        </w:rPr>
      </w:pPr>
      <w:r w:rsidRPr="006F1D4C">
        <w:rPr>
          <w:i/>
          <w:iCs/>
          <w:color w:val="943634" w:themeColor="accent2" w:themeShade="BF"/>
        </w:rPr>
        <w:t>Participaction Canada,</w:t>
      </w:r>
      <w:r w:rsidRPr="006F1D4C">
        <w:rPr>
          <w:color w:val="943634" w:themeColor="accent2" w:themeShade="BF"/>
        </w:rPr>
        <w:t xml:space="preserve"> health promotion</w:t>
      </w:r>
    </w:p>
    <w:p w14:paraId="56BCDBB1" w14:textId="77777777" w:rsidR="006F1D4C" w:rsidRPr="006F1D4C" w:rsidRDefault="006F1D4C" w:rsidP="006F1D4C">
      <w:pPr>
        <w:pStyle w:val="NoteLevel2"/>
        <w:rPr>
          <w:color w:val="943634" w:themeColor="accent2" w:themeShade="BF"/>
        </w:rPr>
      </w:pPr>
      <w:r w:rsidRPr="006F1D4C">
        <w:rPr>
          <w:bCs/>
          <w:color w:val="943634" w:themeColor="accent2" w:themeShade="BF"/>
        </w:rPr>
        <w:t>~50%</w:t>
      </w:r>
      <w:r w:rsidRPr="006F1D4C">
        <w:rPr>
          <w:color w:val="943634" w:themeColor="accent2" w:themeShade="BF"/>
        </w:rPr>
        <w:t xml:space="preserve"> Canadians are physically </w:t>
      </w:r>
      <w:r w:rsidRPr="006F1D4C">
        <w:rPr>
          <w:bCs/>
          <w:color w:val="943634" w:themeColor="accent2" w:themeShade="BF"/>
        </w:rPr>
        <w:t>inactive</w:t>
      </w:r>
    </w:p>
    <w:p w14:paraId="2645071E" w14:textId="77777777" w:rsidR="006F1D4C" w:rsidRPr="006F1D4C" w:rsidRDefault="006F1D4C" w:rsidP="006F1D4C">
      <w:pPr>
        <w:pStyle w:val="NoteLevel2"/>
        <w:rPr>
          <w:color w:val="943634" w:themeColor="accent2" w:themeShade="BF"/>
        </w:rPr>
      </w:pPr>
      <w:r w:rsidRPr="006F1D4C">
        <w:rPr>
          <w:bCs/>
          <w:color w:val="943634" w:themeColor="accent2" w:themeShade="BF"/>
        </w:rPr>
        <w:t>~20%</w:t>
      </w:r>
      <w:r w:rsidRPr="006F1D4C">
        <w:rPr>
          <w:color w:val="943634" w:themeColor="accent2" w:themeShade="BF"/>
        </w:rPr>
        <w:t xml:space="preserve"> of teens </w:t>
      </w:r>
      <w:r w:rsidRPr="006F1D4C">
        <w:rPr>
          <w:bCs/>
          <w:color w:val="943634" w:themeColor="accent2" w:themeShade="BF"/>
        </w:rPr>
        <w:t>sufficiently active</w:t>
      </w:r>
      <w:r w:rsidRPr="006F1D4C">
        <w:rPr>
          <w:color w:val="943634" w:themeColor="accent2" w:themeShade="BF"/>
        </w:rPr>
        <w:t xml:space="preserve"> for optimal growth and development</w:t>
      </w:r>
    </w:p>
    <w:p w14:paraId="4A1B5E9D" w14:textId="0475E77C" w:rsidR="008347A7" w:rsidRDefault="00AD4A9D" w:rsidP="00AD4A9D">
      <w:pPr>
        <w:pStyle w:val="NoteLevel1"/>
        <w:rPr>
          <w:b/>
          <w:color w:val="943634" w:themeColor="accent2" w:themeShade="BF"/>
        </w:rPr>
      </w:pPr>
      <w:proofErr w:type="gramStart"/>
      <w:r>
        <w:rPr>
          <w:b/>
          <w:color w:val="943634" w:themeColor="accent2" w:themeShade="BF"/>
        </w:rPr>
        <w:t>improving</w:t>
      </w:r>
      <w:proofErr w:type="gramEnd"/>
      <w:r>
        <w:rPr>
          <w:b/>
          <w:color w:val="943634" w:themeColor="accent2" w:themeShade="BF"/>
        </w:rPr>
        <w:t xml:space="preserve"> muscular strength and endurance</w:t>
      </w:r>
    </w:p>
    <w:p w14:paraId="7F8706CE" w14:textId="77777777" w:rsidR="00AD4A9D" w:rsidRPr="00AD4A9D" w:rsidRDefault="00AD4A9D" w:rsidP="00AD4A9D">
      <w:pPr>
        <w:pStyle w:val="NoteLevel2"/>
        <w:rPr>
          <w:color w:val="943634" w:themeColor="accent2" w:themeShade="BF"/>
        </w:rPr>
      </w:pPr>
      <w:proofErr w:type="gramStart"/>
      <w:r w:rsidRPr="00AD4A9D">
        <w:rPr>
          <w:color w:val="943634" w:themeColor="accent2" w:themeShade="BF"/>
        </w:rPr>
        <w:t>agility</w:t>
      </w:r>
      <w:proofErr w:type="gramEnd"/>
      <w:r w:rsidRPr="00AD4A9D">
        <w:rPr>
          <w:color w:val="943634" w:themeColor="accent2" w:themeShade="BF"/>
        </w:rPr>
        <w:t>, power, coordination, balance, speed, reaction time</w:t>
      </w:r>
    </w:p>
    <w:p w14:paraId="2BA36AB7" w14:textId="3175C75C" w:rsidR="00AD4A9D" w:rsidRPr="0046036F" w:rsidRDefault="00AD4A9D" w:rsidP="00AD4A9D">
      <w:pPr>
        <w:pStyle w:val="NoteLevel2"/>
        <w:rPr>
          <w:b/>
          <w:color w:val="943634" w:themeColor="accent2" w:themeShade="BF"/>
        </w:rPr>
      </w:pPr>
      <w:proofErr w:type="gramStart"/>
      <w:r>
        <w:rPr>
          <w:i/>
          <w:color w:val="943634" w:themeColor="accent2" w:themeShade="BF"/>
        </w:rPr>
        <w:t>muscoskeletal</w:t>
      </w:r>
      <w:proofErr w:type="gramEnd"/>
      <w:r>
        <w:rPr>
          <w:i/>
          <w:color w:val="943634" w:themeColor="accent2" w:themeShade="BF"/>
        </w:rPr>
        <w:t xml:space="preserve"> health: </w:t>
      </w:r>
      <w:r w:rsidR="0046036F">
        <w:rPr>
          <w:color w:val="943634" w:themeColor="accent2" w:themeShade="BF"/>
        </w:rPr>
        <w:t>strength, endurance, flexibility</w:t>
      </w:r>
    </w:p>
    <w:p w14:paraId="69B720E4" w14:textId="29B39984" w:rsidR="0046036F" w:rsidRPr="0046036F" w:rsidRDefault="0046036F" w:rsidP="0046036F">
      <w:pPr>
        <w:pStyle w:val="NoteLevel3"/>
        <w:rPr>
          <w:b/>
          <w:color w:val="943634" w:themeColor="accent2" w:themeShade="BF"/>
        </w:rPr>
      </w:pPr>
      <w:proofErr w:type="gramStart"/>
      <w:r>
        <w:rPr>
          <w:color w:val="943634" w:themeColor="accent2" w:themeShade="BF"/>
        </w:rPr>
        <w:t>significantly</w:t>
      </w:r>
      <w:proofErr w:type="gramEnd"/>
      <w:r>
        <w:rPr>
          <w:color w:val="943634" w:themeColor="accent2" w:themeShade="BF"/>
        </w:rPr>
        <w:t xml:space="preserve"> impacts health and overall wellness</w:t>
      </w:r>
    </w:p>
    <w:p w14:paraId="0E6DE9EB" w14:textId="46660F26" w:rsidR="0046036F" w:rsidRPr="0046036F" w:rsidRDefault="0046036F" w:rsidP="0046036F">
      <w:pPr>
        <w:pStyle w:val="NoteLevel3"/>
        <w:rPr>
          <w:b/>
          <w:color w:val="943634" w:themeColor="accent2" w:themeShade="BF"/>
        </w:rPr>
      </w:pPr>
      <w:proofErr w:type="gramStart"/>
      <w:r>
        <w:rPr>
          <w:color w:val="943634" w:themeColor="accent2" w:themeShade="BF"/>
        </w:rPr>
        <w:t>reduced</w:t>
      </w:r>
      <w:proofErr w:type="gramEnd"/>
      <w:r>
        <w:rPr>
          <w:color w:val="943634" w:themeColor="accent2" w:themeShade="BF"/>
        </w:rPr>
        <w:t xml:space="preserve"> risk for coronary heart disease and osteoporosis</w:t>
      </w:r>
    </w:p>
    <w:p w14:paraId="6A1518D2" w14:textId="01799476" w:rsidR="0046036F" w:rsidRPr="0046036F" w:rsidRDefault="0046036F" w:rsidP="0046036F">
      <w:pPr>
        <w:pStyle w:val="NoteLevel2"/>
        <w:rPr>
          <w:b/>
          <w:color w:val="943634" w:themeColor="accent2" w:themeShade="BF"/>
        </w:rPr>
      </w:pPr>
      <w:proofErr w:type="gramStart"/>
      <w:r>
        <w:rPr>
          <w:i/>
          <w:color w:val="943634" w:themeColor="accent2" w:themeShade="BF"/>
        </w:rPr>
        <w:t>muscular</w:t>
      </w:r>
      <w:proofErr w:type="gramEnd"/>
      <w:r>
        <w:rPr>
          <w:i/>
          <w:color w:val="943634" w:themeColor="accent2" w:themeShade="BF"/>
        </w:rPr>
        <w:t xml:space="preserve"> strength:</w:t>
      </w:r>
    </w:p>
    <w:p w14:paraId="545FFCFF" w14:textId="304133D5" w:rsidR="0046036F" w:rsidRPr="0046036F" w:rsidRDefault="0046036F" w:rsidP="0046036F">
      <w:pPr>
        <w:pStyle w:val="NoteLevel3"/>
        <w:rPr>
          <w:b/>
          <w:color w:val="943634" w:themeColor="accent2" w:themeShade="BF"/>
        </w:rPr>
      </w:pPr>
      <w:proofErr w:type="gramStart"/>
      <w:r>
        <w:rPr>
          <w:color w:val="943634" w:themeColor="accent2" w:themeShade="BF"/>
        </w:rPr>
        <w:t>refers</w:t>
      </w:r>
      <w:proofErr w:type="gramEnd"/>
      <w:r>
        <w:rPr>
          <w:color w:val="943634" w:themeColor="accent2" w:themeShade="BF"/>
        </w:rPr>
        <w:t xml:space="preserve"> to the maximal amount of force a muscle or group of muscle is capable </w:t>
      </w:r>
    </w:p>
    <w:p w14:paraId="506E385D" w14:textId="3B515C01" w:rsidR="0046036F" w:rsidRPr="0046036F" w:rsidRDefault="0046036F" w:rsidP="0046036F">
      <w:pPr>
        <w:pStyle w:val="NoteLevel3"/>
        <w:rPr>
          <w:b/>
          <w:color w:val="943634" w:themeColor="accent2" w:themeShade="BF"/>
        </w:rPr>
      </w:pPr>
      <w:proofErr w:type="gramStart"/>
      <w:r>
        <w:rPr>
          <w:i/>
          <w:color w:val="943634" w:themeColor="accent2" w:themeShade="BF"/>
        </w:rPr>
        <w:t>one</w:t>
      </w:r>
      <w:proofErr w:type="gramEnd"/>
      <w:r>
        <w:rPr>
          <w:i/>
          <w:color w:val="943634" w:themeColor="accent2" w:themeShade="BF"/>
        </w:rPr>
        <w:t xml:space="preserve"> repetition maximum: </w:t>
      </w:r>
      <w:r>
        <w:rPr>
          <w:color w:val="943634" w:themeColor="accent2" w:themeShade="BF"/>
        </w:rPr>
        <w:t>determine the maximum amount of weight you can lift at once</w:t>
      </w:r>
    </w:p>
    <w:p w14:paraId="3B43611D" w14:textId="22F16BB4" w:rsidR="0046036F" w:rsidRPr="0046036F" w:rsidRDefault="0046036F" w:rsidP="0046036F">
      <w:pPr>
        <w:pStyle w:val="NoteLevel2"/>
        <w:rPr>
          <w:color w:val="943634" w:themeColor="accent2" w:themeShade="BF"/>
        </w:rPr>
      </w:pPr>
      <w:proofErr w:type="gramStart"/>
      <w:r w:rsidRPr="0046036F">
        <w:rPr>
          <w:i/>
          <w:color w:val="943634" w:themeColor="accent2" w:themeShade="BF"/>
        </w:rPr>
        <w:t>muscular</w:t>
      </w:r>
      <w:proofErr w:type="gramEnd"/>
      <w:r w:rsidRPr="0046036F">
        <w:rPr>
          <w:i/>
          <w:color w:val="943634" w:themeColor="accent2" w:themeShade="BF"/>
        </w:rPr>
        <w:t xml:space="preserve"> endurance:</w:t>
      </w:r>
    </w:p>
    <w:p w14:paraId="22BDADE3" w14:textId="4E6C0E8A" w:rsidR="0046036F" w:rsidRDefault="0046036F" w:rsidP="0046036F">
      <w:pPr>
        <w:pStyle w:val="NoteLevel3"/>
        <w:rPr>
          <w:color w:val="943634" w:themeColor="accent2" w:themeShade="BF"/>
        </w:rPr>
      </w:pPr>
      <w:proofErr w:type="gramStart"/>
      <w:r>
        <w:rPr>
          <w:color w:val="943634" w:themeColor="accent2" w:themeShade="BF"/>
        </w:rPr>
        <w:t>defined</w:t>
      </w:r>
      <w:proofErr w:type="gramEnd"/>
      <w:r>
        <w:rPr>
          <w:color w:val="943634" w:themeColor="accent2" w:themeShade="BF"/>
        </w:rPr>
        <w:t xml:space="preserve"> as a muscles or group of muscles ability to exert orce repeatedly without fatiguing or the ability to sustain a muscular contraction</w:t>
      </w:r>
    </w:p>
    <w:p w14:paraId="61C49A9B" w14:textId="3C57C277" w:rsidR="0046036F" w:rsidRDefault="0046036F" w:rsidP="0046036F">
      <w:pPr>
        <w:pStyle w:val="NoteLevel3"/>
        <w:rPr>
          <w:color w:val="943634" w:themeColor="accent2" w:themeShade="BF"/>
        </w:rPr>
      </w:pPr>
      <w:proofErr w:type="gramStart"/>
      <w:r>
        <w:rPr>
          <w:color w:val="943634" w:themeColor="accent2" w:themeShade="BF"/>
        </w:rPr>
        <w:t>often</w:t>
      </w:r>
      <w:proofErr w:type="gramEnd"/>
      <w:r>
        <w:rPr>
          <w:color w:val="943634" w:themeColor="accent2" w:themeShade="BF"/>
        </w:rPr>
        <w:t xml:space="preserve"> measured from the number of curl ups or push ups an individual can do</w:t>
      </w:r>
    </w:p>
    <w:p w14:paraId="2276A2FF" w14:textId="6C309367" w:rsidR="0046036F" w:rsidRPr="00CC6B1C" w:rsidRDefault="00CC6B1C" w:rsidP="00CC6B1C">
      <w:pPr>
        <w:pStyle w:val="NoteLevel1"/>
        <w:rPr>
          <w:color w:val="943634" w:themeColor="accent2" w:themeShade="BF"/>
        </w:rPr>
      </w:pPr>
      <w:r>
        <w:rPr>
          <w:b/>
          <w:color w:val="943634" w:themeColor="accent2" w:themeShade="BF"/>
        </w:rPr>
        <w:t>Principles of strength development</w:t>
      </w:r>
    </w:p>
    <w:p w14:paraId="4C72D3B5" w14:textId="3BEAE299" w:rsidR="00CC6B1C" w:rsidRPr="00CC6B1C" w:rsidRDefault="00CC6B1C" w:rsidP="00CC6B1C">
      <w:pPr>
        <w:pStyle w:val="NoteLevel2"/>
        <w:rPr>
          <w:color w:val="943634" w:themeColor="accent2" w:themeShade="BF"/>
        </w:rPr>
      </w:pPr>
      <w:r>
        <w:rPr>
          <w:i/>
          <w:color w:val="943634" w:themeColor="accent2" w:themeShade="BF"/>
        </w:rPr>
        <w:t>Tension principle:</w:t>
      </w:r>
    </w:p>
    <w:p w14:paraId="719D55A1" w14:textId="24B20BB2" w:rsidR="00CC6B1C" w:rsidRDefault="00CC6B1C" w:rsidP="00CC6B1C">
      <w:pPr>
        <w:pStyle w:val="NoteLevel3"/>
        <w:rPr>
          <w:color w:val="943634" w:themeColor="accent2" w:themeShade="BF"/>
        </w:rPr>
      </w:pPr>
      <w:r>
        <w:rPr>
          <w:color w:val="943634" w:themeColor="accent2" w:themeShade="BF"/>
        </w:rPr>
        <w:t>Key to developing strength is to develop sufficient tension within a muscle</w:t>
      </w:r>
    </w:p>
    <w:p w14:paraId="00C1C513" w14:textId="6FE20207" w:rsidR="00CC6B1C" w:rsidRDefault="00CC6B1C" w:rsidP="00CC6B1C">
      <w:pPr>
        <w:pStyle w:val="NoteLevel3"/>
        <w:rPr>
          <w:color w:val="943634" w:themeColor="accent2" w:themeShade="BF"/>
        </w:rPr>
      </w:pPr>
      <w:r>
        <w:rPr>
          <w:color w:val="943634" w:themeColor="accent2" w:themeShade="BF"/>
        </w:rPr>
        <w:t>Use of external resistance such as weight lifting</w:t>
      </w:r>
    </w:p>
    <w:p w14:paraId="3723B4F6" w14:textId="7110E0E9" w:rsidR="00CC6B1C" w:rsidRPr="00CC6B1C" w:rsidRDefault="00CC6B1C" w:rsidP="00CC6B1C">
      <w:pPr>
        <w:pStyle w:val="NoteLevel2"/>
        <w:rPr>
          <w:color w:val="943634" w:themeColor="accent2" w:themeShade="BF"/>
        </w:rPr>
      </w:pPr>
      <w:r>
        <w:rPr>
          <w:i/>
          <w:color w:val="943634" w:themeColor="accent2" w:themeShade="BF"/>
        </w:rPr>
        <w:t>Overload principle:</w:t>
      </w:r>
    </w:p>
    <w:p w14:paraId="1370FFC5" w14:textId="5C58BB4E" w:rsidR="00CC6B1C" w:rsidRDefault="00CC6B1C" w:rsidP="00CC6B1C">
      <w:pPr>
        <w:pStyle w:val="NoteLevel3"/>
        <w:rPr>
          <w:color w:val="943634" w:themeColor="accent2" w:themeShade="BF"/>
        </w:rPr>
      </w:pPr>
      <w:r>
        <w:rPr>
          <w:color w:val="943634" w:themeColor="accent2" w:themeShade="BF"/>
        </w:rPr>
        <w:t>To increase strength, you must then regularly create tension in your muscles greater than what you are accustomed to</w:t>
      </w:r>
    </w:p>
    <w:p w14:paraId="68F9D483" w14:textId="3A6E2704" w:rsidR="00CC6B1C" w:rsidRDefault="00CC6B1C" w:rsidP="00CC6B1C">
      <w:pPr>
        <w:pStyle w:val="NoteLevel3"/>
        <w:rPr>
          <w:color w:val="943634" w:themeColor="accent2" w:themeShade="BF"/>
        </w:rPr>
      </w:pPr>
      <w:r>
        <w:rPr>
          <w:color w:val="943634" w:themeColor="accent2" w:themeShade="BF"/>
        </w:rPr>
        <w:t>Forces your muscles to adapt by getting larger (hypertrophy), and stronger</w:t>
      </w:r>
    </w:p>
    <w:p w14:paraId="13184577" w14:textId="38E19A3B" w:rsidR="00804C8C" w:rsidRDefault="00804C8C" w:rsidP="00CC6B1C">
      <w:pPr>
        <w:pStyle w:val="NoteLevel3"/>
        <w:rPr>
          <w:color w:val="943634" w:themeColor="accent2" w:themeShade="BF"/>
        </w:rPr>
      </w:pPr>
      <w:r>
        <w:rPr>
          <w:color w:val="943634" w:themeColor="accent2" w:themeShade="BF"/>
        </w:rPr>
        <w:t>If you create too great of an overload, you may experience muscle injury, muscle fatigue, or loss of strength</w:t>
      </w:r>
    </w:p>
    <w:p w14:paraId="4B37DB37" w14:textId="6E65B522" w:rsidR="00804C8C" w:rsidRDefault="00804C8C" w:rsidP="00CC6B1C">
      <w:pPr>
        <w:pStyle w:val="NoteLevel3"/>
        <w:rPr>
          <w:color w:val="943634" w:themeColor="accent2" w:themeShade="BF"/>
        </w:rPr>
      </w:pPr>
      <w:r>
        <w:rPr>
          <w:color w:val="943634" w:themeColor="accent2" w:themeShade="BF"/>
        </w:rPr>
        <w:t>Once you reach your strength goal, no further overloading is necessary</w:t>
      </w:r>
    </w:p>
    <w:p w14:paraId="745EA826" w14:textId="668053CA" w:rsidR="00804C8C" w:rsidRDefault="00804C8C" w:rsidP="00CC6B1C">
      <w:pPr>
        <w:pStyle w:val="NoteLevel3"/>
        <w:rPr>
          <w:color w:val="943634" w:themeColor="accent2" w:themeShade="BF"/>
        </w:rPr>
      </w:pPr>
      <w:r>
        <w:rPr>
          <w:color w:val="943634" w:themeColor="accent2" w:themeShade="BF"/>
        </w:rPr>
        <w:t>Maintain that level of strength by continuing to engage in a regular total body resistance exercise program</w:t>
      </w:r>
    </w:p>
    <w:p w14:paraId="4333EF3F" w14:textId="0BA6351B" w:rsidR="00CC6B1C" w:rsidRPr="00CC6B1C" w:rsidRDefault="00CC6B1C" w:rsidP="00CC6B1C">
      <w:pPr>
        <w:pStyle w:val="NoteLevel2"/>
        <w:rPr>
          <w:color w:val="943634" w:themeColor="accent2" w:themeShade="BF"/>
        </w:rPr>
      </w:pPr>
      <w:r>
        <w:rPr>
          <w:i/>
          <w:color w:val="943634" w:themeColor="accent2" w:themeShade="BF"/>
        </w:rPr>
        <w:t>Specificity of training principle:</w:t>
      </w:r>
    </w:p>
    <w:p w14:paraId="3F09B555" w14:textId="4E9EFEB8" w:rsidR="00CC6B1C" w:rsidRDefault="00CC6B1C" w:rsidP="00CC6B1C">
      <w:pPr>
        <w:pStyle w:val="NoteLevel3"/>
        <w:rPr>
          <w:color w:val="943634" w:themeColor="accent2" w:themeShade="BF"/>
        </w:rPr>
      </w:pPr>
      <w:r>
        <w:rPr>
          <w:color w:val="943634" w:themeColor="accent2" w:themeShade="BF"/>
        </w:rPr>
        <w:t>Manner in which a specific body system responds to the physiological demands placed upon it</w:t>
      </w:r>
    </w:p>
    <w:p w14:paraId="763E49B8" w14:textId="3D53B9FA" w:rsidR="00CC6B1C" w:rsidRDefault="00CC6B1C" w:rsidP="00CC6B1C">
      <w:pPr>
        <w:pStyle w:val="NoteLevel3"/>
        <w:rPr>
          <w:color w:val="943634" w:themeColor="accent2" w:themeShade="BF"/>
        </w:rPr>
      </w:pPr>
      <w:r>
        <w:rPr>
          <w:color w:val="943634" w:themeColor="accent2" w:themeShade="BF"/>
        </w:rPr>
        <w:t xml:space="preserve">Must include exercises for all the major muscle groups </w:t>
      </w:r>
    </w:p>
    <w:p w14:paraId="641B629E" w14:textId="7550E150" w:rsidR="00804C8C" w:rsidRDefault="00804C8C" w:rsidP="00CC6B1C">
      <w:pPr>
        <w:pStyle w:val="NoteLevel3"/>
        <w:rPr>
          <w:color w:val="943634" w:themeColor="accent2" w:themeShade="BF"/>
        </w:rPr>
      </w:pPr>
      <w:r>
        <w:rPr>
          <w:color w:val="943634" w:themeColor="accent2" w:themeShade="BF"/>
        </w:rPr>
        <w:t>You get a very specific response to the exercises you do</w:t>
      </w:r>
    </w:p>
    <w:p w14:paraId="5F986B15" w14:textId="6ED9A849" w:rsidR="00804C8C" w:rsidRDefault="00804C8C" w:rsidP="00CC6B1C">
      <w:pPr>
        <w:pStyle w:val="NoteLevel3"/>
        <w:rPr>
          <w:color w:val="943634" w:themeColor="accent2" w:themeShade="BF"/>
        </w:rPr>
      </w:pPr>
      <w:r>
        <w:rPr>
          <w:color w:val="943634" w:themeColor="accent2" w:themeShade="BF"/>
        </w:rPr>
        <w:t>Ensure that your overload is sufficient to increase strength and not only endurance</w:t>
      </w:r>
    </w:p>
    <w:p w14:paraId="5012891B" w14:textId="4B2E3E0C" w:rsidR="00CC6B1C" w:rsidRPr="00CC6B1C" w:rsidRDefault="00CC6B1C" w:rsidP="00CC6B1C">
      <w:pPr>
        <w:pStyle w:val="NoteLevel2"/>
        <w:rPr>
          <w:color w:val="943634" w:themeColor="accent2" w:themeShade="BF"/>
        </w:rPr>
      </w:pPr>
      <w:r>
        <w:rPr>
          <w:i/>
          <w:color w:val="943634" w:themeColor="accent2" w:themeShade="BF"/>
        </w:rPr>
        <w:t>Recovery principle:</w:t>
      </w:r>
    </w:p>
    <w:p w14:paraId="05C3FF85" w14:textId="54662446" w:rsidR="00CC6B1C" w:rsidRDefault="00CC6B1C" w:rsidP="00CC6B1C">
      <w:pPr>
        <w:pStyle w:val="NoteLevel3"/>
        <w:rPr>
          <w:color w:val="943634" w:themeColor="accent2" w:themeShade="BF"/>
        </w:rPr>
      </w:pPr>
      <w:r>
        <w:rPr>
          <w:color w:val="943634" w:themeColor="accent2" w:themeShade="BF"/>
        </w:rPr>
        <w:t>Allow 48 hours for the body to adapt to the resistance training undertaken</w:t>
      </w:r>
    </w:p>
    <w:p w14:paraId="5768392C" w14:textId="4B8F4149" w:rsidR="00CC6B1C" w:rsidRPr="00CC6B1C" w:rsidRDefault="00CC6B1C" w:rsidP="00CC6B1C">
      <w:pPr>
        <w:pStyle w:val="NoteLevel1"/>
        <w:rPr>
          <w:color w:val="943634" w:themeColor="accent2" w:themeShade="BF"/>
        </w:rPr>
      </w:pPr>
      <w:r>
        <w:rPr>
          <w:b/>
          <w:color w:val="943634" w:themeColor="accent2" w:themeShade="BF"/>
        </w:rPr>
        <w:t>Muscle contractions</w:t>
      </w:r>
    </w:p>
    <w:p w14:paraId="4BDF2B5C" w14:textId="64FE1B3F" w:rsidR="00CC6B1C" w:rsidRPr="00CC6B1C" w:rsidRDefault="00CC6B1C" w:rsidP="00CC6B1C">
      <w:pPr>
        <w:pStyle w:val="NoteLevel2"/>
        <w:rPr>
          <w:color w:val="943634" w:themeColor="accent2" w:themeShade="BF"/>
        </w:rPr>
      </w:pPr>
      <w:r>
        <w:rPr>
          <w:i/>
          <w:color w:val="943634" w:themeColor="accent2" w:themeShade="BF"/>
        </w:rPr>
        <w:t>Isometric muscle contraction:</w:t>
      </w:r>
    </w:p>
    <w:p w14:paraId="4FA76C99" w14:textId="15778C3D" w:rsidR="00CC6B1C" w:rsidRDefault="00CC6B1C" w:rsidP="00CC6B1C">
      <w:pPr>
        <w:pStyle w:val="NoteLevel3"/>
        <w:rPr>
          <w:color w:val="943634" w:themeColor="accent2" w:themeShade="BF"/>
        </w:rPr>
      </w:pPr>
      <w:r>
        <w:rPr>
          <w:color w:val="943634" w:themeColor="accent2" w:themeShade="BF"/>
        </w:rPr>
        <w:t>Force is produced by the muscle without movement, do not create joint movement</w:t>
      </w:r>
    </w:p>
    <w:p w14:paraId="46611536" w14:textId="57FE4B64" w:rsidR="00CC6B1C" w:rsidRDefault="00CC6B1C" w:rsidP="00CC6B1C">
      <w:pPr>
        <w:pStyle w:val="NoteLevel3"/>
        <w:rPr>
          <w:color w:val="943634" w:themeColor="accent2" w:themeShade="BF"/>
        </w:rPr>
      </w:pPr>
      <w:r>
        <w:rPr>
          <w:color w:val="943634" w:themeColor="accent2" w:themeShade="BF"/>
        </w:rPr>
        <w:t>Example: attempt to push a car</w:t>
      </w:r>
      <w:r w:rsidR="008D245B">
        <w:rPr>
          <w:color w:val="943634" w:themeColor="accent2" w:themeShade="BF"/>
        </w:rPr>
        <w:t>, resistance training with trying to live a barrel that’s too heavy for you</w:t>
      </w:r>
    </w:p>
    <w:p w14:paraId="1DDA1F98" w14:textId="4AC2E44C" w:rsidR="00CC6B1C" w:rsidRDefault="008D245B" w:rsidP="00CC6B1C">
      <w:pPr>
        <w:pStyle w:val="NoteLevel3"/>
        <w:rPr>
          <w:color w:val="943634" w:themeColor="accent2" w:themeShade="BF"/>
        </w:rPr>
      </w:pPr>
      <w:r>
        <w:rPr>
          <w:color w:val="943634" w:themeColor="accent2" w:themeShade="BF"/>
        </w:rPr>
        <w:t>Important because they maintain body stability</w:t>
      </w:r>
    </w:p>
    <w:p w14:paraId="0CCDFCAE" w14:textId="62E995BC" w:rsidR="008D245B" w:rsidRPr="008D245B" w:rsidRDefault="008D245B" w:rsidP="008D245B">
      <w:pPr>
        <w:pStyle w:val="NoteLevel2"/>
        <w:rPr>
          <w:color w:val="943634" w:themeColor="accent2" w:themeShade="BF"/>
        </w:rPr>
      </w:pPr>
      <w:r>
        <w:rPr>
          <w:i/>
          <w:color w:val="943634" w:themeColor="accent2" w:themeShade="BF"/>
        </w:rPr>
        <w:t>Concentric muscle contraction:</w:t>
      </w:r>
    </w:p>
    <w:p w14:paraId="7EF39D61" w14:textId="2925DADF" w:rsidR="008D245B" w:rsidRDefault="008D245B" w:rsidP="008D245B">
      <w:pPr>
        <w:pStyle w:val="NoteLevel3"/>
        <w:rPr>
          <w:color w:val="943634" w:themeColor="accent2" w:themeShade="BF"/>
        </w:rPr>
      </w:pPr>
      <w:r>
        <w:rPr>
          <w:color w:val="943634" w:themeColor="accent2" w:themeShade="BF"/>
        </w:rPr>
        <w:t>Force is produced while the muscle shortens</w:t>
      </w:r>
    </w:p>
    <w:p w14:paraId="2081A864" w14:textId="7DCEA3A5" w:rsidR="008D245B" w:rsidRDefault="008D245B" w:rsidP="008D245B">
      <w:pPr>
        <w:pStyle w:val="NoteLevel3"/>
        <w:rPr>
          <w:color w:val="943634" w:themeColor="accent2" w:themeShade="BF"/>
        </w:rPr>
      </w:pPr>
      <w:r>
        <w:rPr>
          <w:color w:val="943634" w:themeColor="accent2" w:themeShade="BF"/>
        </w:rPr>
        <w:t xml:space="preserve">Joint movement is always produced </w:t>
      </w:r>
    </w:p>
    <w:p w14:paraId="3F38B6EE" w14:textId="24A33A1F" w:rsidR="008D245B" w:rsidRDefault="008D245B" w:rsidP="008D245B">
      <w:pPr>
        <w:pStyle w:val="NoteLevel3"/>
        <w:rPr>
          <w:color w:val="943634" w:themeColor="accent2" w:themeShade="BF"/>
        </w:rPr>
      </w:pPr>
      <w:r>
        <w:rPr>
          <w:color w:val="943634" w:themeColor="accent2" w:themeShade="BF"/>
        </w:rPr>
        <w:t>Example: Raising the body in a curl up</w:t>
      </w:r>
    </w:p>
    <w:p w14:paraId="24F96CFD" w14:textId="6B878955" w:rsidR="008D245B" w:rsidRDefault="008D245B" w:rsidP="008D245B">
      <w:pPr>
        <w:pStyle w:val="NoteLevel3"/>
        <w:rPr>
          <w:color w:val="943634" w:themeColor="accent2" w:themeShade="BF"/>
        </w:rPr>
      </w:pPr>
      <w:r>
        <w:rPr>
          <w:color w:val="943634" w:themeColor="accent2" w:themeShade="BF"/>
        </w:rPr>
        <w:t>Usually it produced a movement in the direct opposite to the downward pull of gravity</w:t>
      </w:r>
    </w:p>
    <w:p w14:paraId="07580AE9" w14:textId="4F33A9D2" w:rsidR="008D245B" w:rsidRDefault="008D245B" w:rsidP="008D245B">
      <w:pPr>
        <w:pStyle w:val="NoteLevel3"/>
        <w:rPr>
          <w:color w:val="943634" w:themeColor="accent2" w:themeShade="BF"/>
        </w:rPr>
      </w:pPr>
      <w:r>
        <w:rPr>
          <w:color w:val="943634" w:themeColor="accent2" w:themeShade="BF"/>
        </w:rPr>
        <w:t xml:space="preserve">If your resistance exercise program uses only concentric muscle action, you will need to perform atleast twice as many reptitions to achieve the same results as you would by using concentric-eccentric combinations </w:t>
      </w:r>
    </w:p>
    <w:p w14:paraId="4CD2B6FD" w14:textId="7FA4D692" w:rsidR="008D245B" w:rsidRPr="008D245B" w:rsidRDefault="008D245B" w:rsidP="008D245B">
      <w:pPr>
        <w:pStyle w:val="NoteLevel2"/>
        <w:rPr>
          <w:color w:val="943634" w:themeColor="accent2" w:themeShade="BF"/>
        </w:rPr>
      </w:pPr>
      <w:r>
        <w:rPr>
          <w:i/>
          <w:color w:val="943634" w:themeColor="accent2" w:themeShade="BF"/>
        </w:rPr>
        <w:t>Eccentric muscle contraction:</w:t>
      </w:r>
    </w:p>
    <w:p w14:paraId="0B9F76FF" w14:textId="733FAEE3" w:rsidR="008D245B" w:rsidRDefault="008D245B" w:rsidP="008D245B">
      <w:pPr>
        <w:pStyle w:val="NoteLevel3"/>
        <w:rPr>
          <w:color w:val="943634" w:themeColor="accent2" w:themeShade="BF"/>
        </w:rPr>
      </w:pPr>
      <w:r>
        <w:rPr>
          <w:color w:val="943634" w:themeColor="accent2" w:themeShade="BF"/>
        </w:rPr>
        <w:t>Describes a muscles ability to produce force while lengthening</w:t>
      </w:r>
    </w:p>
    <w:p w14:paraId="5A0B015A" w14:textId="4B40B78A" w:rsidR="008D245B" w:rsidRDefault="008D245B" w:rsidP="008D245B">
      <w:pPr>
        <w:pStyle w:val="NoteLevel3"/>
        <w:rPr>
          <w:color w:val="943634" w:themeColor="accent2" w:themeShade="BF"/>
        </w:rPr>
      </w:pPr>
      <w:r>
        <w:rPr>
          <w:color w:val="943634" w:themeColor="accent2" w:themeShade="BF"/>
        </w:rPr>
        <w:t>When movement is in the same direction as the pull of gravity</w:t>
      </w:r>
    </w:p>
    <w:p w14:paraId="49AC859A" w14:textId="35729992" w:rsidR="008D245B" w:rsidRDefault="008D245B" w:rsidP="008D245B">
      <w:pPr>
        <w:pStyle w:val="NoteLevel3"/>
        <w:rPr>
          <w:color w:val="943634" w:themeColor="accent2" w:themeShade="BF"/>
        </w:rPr>
      </w:pPr>
      <w:r>
        <w:rPr>
          <w:color w:val="943634" w:themeColor="accent2" w:themeShade="BF"/>
        </w:rPr>
        <w:t xml:space="preserve">Example: lowering your body in </w:t>
      </w:r>
      <w:proofErr w:type="gramStart"/>
      <w:r>
        <w:rPr>
          <w:color w:val="943634" w:themeColor="accent2" w:themeShade="BF"/>
        </w:rPr>
        <w:t>a  cirl</w:t>
      </w:r>
      <w:proofErr w:type="gramEnd"/>
      <w:r>
        <w:rPr>
          <w:color w:val="943634" w:themeColor="accent2" w:themeShade="BF"/>
        </w:rPr>
        <w:t xml:space="preserve"> up</w:t>
      </w:r>
    </w:p>
    <w:p w14:paraId="31C6DF55" w14:textId="7719D0C3" w:rsidR="008D245B" w:rsidRPr="008D245B" w:rsidRDefault="008D245B" w:rsidP="008D245B">
      <w:pPr>
        <w:pStyle w:val="NoteLevel1"/>
        <w:rPr>
          <w:color w:val="943634" w:themeColor="accent2" w:themeShade="BF"/>
        </w:rPr>
      </w:pPr>
      <w:r>
        <w:rPr>
          <w:b/>
          <w:color w:val="943634" w:themeColor="accent2" w:themeShade="BF"/>
        </w:rPr>
        <w:t>Improving your flexibility</w:t>
      </w:r>
    </w:p>
    <w:p w14:paraId="0C06ACA4" w14:textId="79302541" w:rsidR="008D245B" w:rsidRDefault="008D245B" w:rsidP="008D245B">
      <w:pPr>
        <w:pStyle w:val="NoteLevel2"/>
        <w:rPr>
          <w:color w:val="943634" w:themeColor="accent2" w:themeShade="BF"/>
        </w:rPr>
      </w:pPr>
      <w:r>
        <w:rPr>
          <w:color w:val="943634" w:themeColor="accent2" w:themeShade="BF"/>
        </w:rPr>
        <w:t>Refers to the range of motion or the amount of movement possible, at a particular joint or series of joints</w:t>
      </w:r>
    </w:p>
    <w:p w14:paraId="47D95F77" w14:textId="52AF5BF7" w:rsidR="008D245B" w:rsidRDefault="008D245B" w:rsidP="008D245B">
      <w:pPr>
        <w:pStyle w:val="NoteLevel2"/>
        <w:rPr>
          <w:color w:val="943634" w:themeColor="accent2" w:themeShade="BF"/>
        </w:rPr>
      </w:pPr>
      <w:r>
        <w:rPr>
          <w:color w:val="943634" w:themeColor="accent2" w:themeShade="BF"/>
        </w:rPr>
        <w:t>Iproving your range of motion through stretching exercises will enhance the efficiency of your movements as well as your posture</w:t>
      </w:r>
    </w:p>
    <w:p w14:paraId="05E58F19" w14:textId="5B628A5E" w:rsidR="008D245B" w:rsidRDefault="008D245B" w:rsidP="008D245B">
      <w:pPr>
        <w:pStyle w:val="NoteLevel2"/>
        <w:rPr>
          <w:color w:val="943634" w:themeColor="accent2" w:themeShade="BF"/>
        </w:rPr>
      </w:pPr>
      <w:r>
        <w:rPr>
          <w:color w:val="943634" w:themeColor="accent2" w:themeShade="BF"/>
        </w:rPr>
        <w:t>May enhance psychological well being</w:t>
      </w:r>
    </w:p>
    <w:p w14:paraId="44571236" w14:textId="30362EB4" w:rsidR="008D245B" w:rsidRPr="008D245B" w:rsidRDefault="008D245B" w:rsidP="008D245B">
      <w:pPr>
        <w:pStyle w:val="NoteLevel1"/>
        <w:rPr>
          <w:color w:val="943634" w:themeColor="accent2" w:themeShade="BF"/>
        </w:rPr>
      </w:pPr>
      <w:r>
        <w:rPr>
          <w:b/>
          <w:color w:val="943634" w:themeColor="accent2" w:themeShade="BF"/>
        </w:rPr>
        <w:t>Static stretching</w:t>
      </w:r>
    </w:p>
    <w:p w14:paraId="238E96A6" w14:textId="3C9A2D0C" w:rsidR="008D245B" w:rsidRDefault="008D245B" w:rsidP="008D245B">
      <w:pPr>
        <w:pStyle w:val="NoteLevel2"/>
        <w:rPr>
          <w:color w:val="943634" w:themeColor="accent2" w:themeShade="BF"/>
        </w:rPr>
      </w:pPr>
      <w:r>
        <w:rPr>
          <w:color w:val="943634" w:themeColor="accent2" w:themeShade="BF"/>
        </w:rPr>
        <w:t>Slowly and gradually lengthen a muscle or group of muscles</w:t>
      </w:r>
    </w:p>
    <w:p w14:paraId="1925076A" w14:textId="1B501A8A" w:rsidR="008D245B" w:rsidRDefault="008D245B" w:rsidP="008D245B">
      <w:pPr>
        <w:pStyle w:val="NoteLevel2"/>
        <w:rPr>
          <w:color w:val="943634" w:themeColor="accent2" w:themeShade="BF"/>
        </w:rPr>
      </w:pPr>
      <w:r>
        <w:rPr>
          <w:color w:val="943634" w:themeColor="accent2" w:themeShade="BF"/>
        </w:rPr>
        <w:t>The end position is held for 10-30 seconds, then repeated 2-3 times</w:t>
      </w:r>
    </w:p>
    <w:p w14:paraId="061629D9" w14:textId="084EA130" w:rsidR="008D245B" w:rsidRDefault="008D245B" w:rsidP="008D245B">
      <w:pPr>
        <w:pStyle w:val="NoteLevel2"/>
        <w:rPr>
          <w:color w:val="943634" w:themeColor="accent2" w:themeShade="BF"/>
        </w:rPr>
      </w:pPr>
      <w:r>
        <w:rPr>
          <w:color w:val="943634" w:themeColor="accent2" w:themeShade="BF"/>
        </w:rPr>
        <w:t xml:space="preserve">Your range of motion improves </w:t>
      </w:r>
      <w:r w:rsidR="00C32FE7">
        <w:rPr>
          <w:color w:val="943634" w:themeColor="accent2" w:themeShade="BF"/>
        </w:rPr>
        <w:t>temporarily</w:t>
      </w:r>
      <w:r>
        <w:rPr>
          <w:color w:val="943634" w:themeColor="accent2" w:themeShade="BF"/>
        </w:rPr>
        <w:t xml:space="preserve"> with each repetition, and when done </w:t>
      </w:r>
      <w:r w:rsidR="00C32FE7">
        <w:rPr>
          <w:color w:val="943634" w:themeColor="accent2" w:themeShade="BF"/>
        </w:rPr>
        <w:t>regularly</w:t>
      </w:r>
      <w:r>
        <w:rPr>
          <w:color w:val="943634" w:themeColor="accent2" w:themeShade="BF"/>
        </w:rPr>
        <w:t>, it increases</w:t>
      </w:r>
    </w:p>
    <w:p w14:paraId="2A0972BC" w14:textId="199DBF66" w:rsidR="008D245B" w:rsidRDefault="008D245B" w:rsidP="008D245B">
      <w:pPr>
        <w:pStyle w:val="NoteLevel2"/>
        <w:rPr>
          <w:color w:val="943634" w:themeColor="accent2" w:themeShade="BF"/>
        </w:rPr>
      </w:pPr>
      <w:r>
        <w:rPr>
          <w:color w:val="943634" w:themeColor="accent2" w:themeShade="BF"/>
        </w:rPr>
        <w:t>Static stretching immediately prior to performance reduces the athletes efforts</w:t>
      </w:r>
    </w:p>
    <w:p w14:paraId="1A6B18A9" w14:textId="324234F1" w:rsidR="008D245B" w:rsidRPr="00C32FE7" w:rsidRDefault="00C32FE7" w:rsidP="008D245B">
      <w:pPr>
        <w:pStyle w:val="NoteLevel1"/>
        <w:rPr>
          <w:color w:val="943634" w:themeColor="accent2" w:themeShade="BF"/>
        </w:rPr>
      </w:pPr>
      <w:r>
        <w:rPr>
          <w:b/>
          <w:color w:val="943634" w:themeColor="accent2" w:themeShade="BF"/>
        </w:rPr>
        <w:t>Ballistic stretching</w:t>
      </w:r>
    </w:p>
    <w:p w14:paraId="429244AA" w14:textId="77777777" w:rsidR="00C32FE7" w:rsidRPr="00C32FE7" w:rsidRDefault="00C32FE7" w:rsidP="00C32FE7">
      <w:pPr>
        <w:pStyle w:val="NoteLevel2"/>
        <w:rPr>
          <w:color w:val="943634" w:themeColor="accent2" w:themeShade="BF"/>
        </w:rPr>
      </w:pPr>
      <w:r w:rsidRPr="00C32FE7">
        <w:rPr>
          <w:color w:val="943634" w:themeColor="accent2" w:themeShade="BF"/>
        </w:rPr>
        <w:t> </w:t>
      </w:r>
      <w:proofErr w:type="gramStart"/>
      <w:r w:rsidRPr="00C32FE7">
        <w:rPr>
          <w:color w:val="943634" w:themeColor="accent2" w:themeShade="BF"/>
        </w:rPr>
        <w:t>form</w:t>
      </w:r>
      <w:proofErr w:type="gramEnd"/>
      <w:r w:rsidRPr="00C32FE7">
        <w:rPr>
          <w:color w:val="943634" w:themeColor="accent2" w:themeShade="BF"/>
        </w:rPr>
        <w:t xml:space="preserve"> of </w:t>
      </w:r>
      <w:hyperlink r:id="rId24" w:tooltip="Passive stretching" w:history="1">
        <w:r w:rsidRPr="00C32FE7">
          <w:rPr>
            <w:rStyle w:val="Hyperlink"/>
            <w:color w:val="943634" w:themeColor="accent2" w:themeShade="BF"/>
            <w:u w:val="none"/>
          </w:rPr>
          <w:t>passive stretching</w:t>
        </w:r>
      </w:hyperlink>
      <w:r w:rsidRPr="00C32FE7">
        <w:rPr>
          <w:color w:val="943634" w:themeColor="accent2" w:themeShade="BF"/>
        </w:rPr>
        <w:t> or </w:t>
      </w:r>
      <w:hyperlink r:id="rId25" w:tooltip="Dynamic stretching" w:history="1">
        <w:r w:rsidRPr="00C32FE7">
          <w:rPr>
            <w:rStyle w:val="Hyperlink"/>
            <w:color w:val="943634" w:themeColor="accent2" w:themeShade="BF"/>
            <w:u w:val="none"/>
          </w:rPr>
          <w:t>dynamic stretching</w:t>
        </w:r>
      </w:hyperlink>
      <w:r w:rsidRPr="00C32FE7">
        <w:rPr>
          <w:color w:val="943634" w:themeColor="accent2" w:themeShade="BF"/>
        </w:rPr>
        <w:t xml:space="preserve"> in a bouncing motion. </w:t>
      </w:r>
    </w:p>
    <w:p w14:paraId="24E63056" w14:textId="77777777" w:rsidR="00C32FE7" w:rsidRDefault="00C32FE7" w:rsidP="00C32FE7">
      <w:pPr>
        <w:pStyle w:val="NoteLevel2"/>
        <w:rPr>
          <w:color w:val="943634" w:themeColor="accent2" w:themeShade="BF"/>
        </w:rPr>
      </w:pPr>
      <w:r w:rsidRPr="00C32FE7">
        <w:rPr>
          <w:color w:val="943634" w:themeColor="accent2" w:themeShade="BF"/>
        </w:rPr>
        <w:t>Ballistic stretches force the </w:t>
      </w:r>
      <w:hyperlink r:id="rId26" w:tooltip="Limb (anatomy)" w:history="1">
        <w:r w:rsidRPr="00C32FE7">
          <w:rPr>
            <w:rStyle w:val="Hyperlink"/>
            <w:color w:val="943634" w:themeColor="accent2" w:themeShade="BF"/>
            <w:u w:val="none"/>
          </w:rPr>
          <w:t>limb</w:t>
        </w:r>
      </w:hyperlink>
      <w:r w:rsidRPr="00C32FE7">
        <w:rPr>
          <w:color w:val="943634" w:themeColor="accent2" w:themeShade="BF"/>
        </w:rPr>
        <w:t xml:space="preserve"> into an extended range of motion when the muscle has not relaxed enough to enter it. </w:t>
      </w:r>
    </w:p>
    <w:p w14:paraId="7A1A3E71" w14:textId="77777777" w:rsidR="00C32FE7" w:rsidRDefault="00C32FE7" w:rsidP="00C32FE7">
      <w:pPr>
        <w:pStyle w:val="NoteLevel2"/>
        <w:rPr>
          <w:color w:val="943634" w:themeColor="accent2" w:themeShade="BF"/>
        </w:rPr>
      </w:pPr>
      <w:r w:rsidRPr="00C32FE7">
        <w:rPr>
          <w:color w:val="943634" w:themeColor="accent2" w:themeShade="BF"/>
        </w:rPr>
        <w:t xml:space="preserve">It involves fast "bouncing" movements where a double bounce is performed at the end range of movement. </w:t>
      </w:r>
    </w:p>
    <w:p w14:paraId="459DC45B" w14:textId="5BDA6E6F" w:rsidR="00C32FE7" w:rsidRPr="00C32FE7" w:rsidRDefault="00C32FE7" w:rsidP="00C32FE7">
      <w:pPr>
        <w:pStyle w:val="NoteLevel2"/>
        <w:rPr>
          <w:color w:val="943634" w:themeColor="accent2" w:themeShade="BF"/>
        </w:rPr>
      </w:pPr>
      <w:r w:rsidRPr="00C32FE7">
        <w:rPr>
          <w:color w:val="943634" w:themeColor="accent2" w:themeShade="BF"/>
        </w:rPr>
        <w:t>Ballistic stretching should only be used by athletes who know their own limitations and with supervision by their trainer.</w:t>
      </w:r>
    </w:p>
    <w:p w14:paraId="12C1DCD9" w14:textId="27F862BD" w:rsidR="00C32FE7" w:rsidRDefault="00C32FE7" w:rsidP="00C32FE7">
      <w:pPr>
        <w:pStyle w:val="NoteLevel1"/>
        <w:numPr>
          <w:ilvl w:val="0"/>
          <w:numId w:val="0"/>
        </w:numPr>
        <w:rPr>
          <w:b/>
          <w:color w:val="943634" w:themeColor="accent2" w:themeShade="BF"/>
        </w:rPr>
      </w:pPr>
      <w:r>
        <w:rPr>
          <w:b/>
          <w:color w:val="943634" w:themeColor="accent2" w:themeShade="BF"/>
        </w:rPr>
        <w:t>PNF (contract-relax) stretching</w:t>
      </w:r>
    </w:p>
    <w:p w14:paraId="43A83D03" w14:textId="77777777" w:rsidR="00C32FE7" w:rsidRDefault="00C32FE7" w:rsidP="00C32FE7">
      <w:pPr>
        <w:pStyle w:val="NoteLevel2"/>
        <w:rPr>
          <w:color w:val="943634" w:themeColor="accent2" w:themeShade="BF"/>
        </w:rPr>
      </w:pPr>
      <w:proofErr w:type="gramStart"/>
      <w:r w:rsidRPr="00C32FE7">
        <w:rPr>
          <w:color w:val="943634" w:themeColor="accent2" w:themeShade="BF"/>
        </w:rPr>
        <w:t>set</w:t>
      </w:r>
      <w:proofErr w:type="gramEnd"/>
      <w:r w:rsidRPr="00C32FE7">
        <w:rPr>
          <w:color w:val="943634" w:themeColor="accent2" w:themeShade="BF"/>
        </w:rPr>
        <w:t xml:space="preserve"> of stretching techniques commonly used in clinical environments to enhance both active and passive range of motion with the ultimate goal being to optimize motor performance and rehabilitation. </w:t>
      </w:r>
    </w:p>
    <w:p w14:paraId="3CC4BBC9" w14:textId="77777777" w:rsidR="00C32FE7" w:rsidRDefault="00C32FE7" w:rsidP="00C32FE7">
      <w:pPr>
        <w:pStyle w:val="NoteLevel2"/>
        <w:rPr>
          <w:color w:val="943634" w:themeColor="accent2" w:themeShade="BF"/>
        </w:rPr>
      </w:pPr>
      <w:r w:rsidRPr="00C32FE7">
        <w:rPr>
          <w:color w:val="943634" w:themeColor="accent2" w:themeShade="BF"/>
        </w:rPr>
        <w:t xml:space="preserve">The literature regarding PNF has made the technique the optimal stretching method when the aim is to increase range of motion, especially in short-term changes. </w:t>
      </w:r>
    </w:p>
    <w:p w14:paraId="581934AB" w14:textId="6264D2A7" w:rsidR="00C32FE7" w:rsidRPr="00C32FE7" w:rsidRDefault="00C32FE7" w:rsidP="00C32FE7">
      <w:pPr>
        <w:pStyle w:val="NoteLevel2"/>
        <w:rPr>
          <w:color w:val="943634" w:themeColor="accent2" w:themeShade="BF"/>
        </w:rPr>
      </w:pPr>
      <w:r w:rsidRPr="00C32FE7">
        <w:rPr>
          <w:color w:val="943634" w:themeColor="accent2" w:themeShade="BF"/>
        </w:rPr>
        <w:t>Generally an active PNF stretch involves a shortening contraction of the opposing muscle to place the target muscle on stretch. </w:t>
      </w:r>
    </w:p>
    <w:p w14:paraId="19D1FD8A" w14:textId="7788F58C" w:rsidR="00C32FE7" w:rsidRDefault="00C32FE7" w:rsidP="00C32FE7">
      <w:pPr>
        <w:pStyle w:val="NoteLevel1"/>
        <w:rPr>
          <w:b/>
          <w:color w:val="943634" w:themeColor="accent2" w:themeShade="BF"/>
        </w:rPr>
      </w:pPr>
      <w:r>
        <w:rPr>
          <w:b/>
          <w:color w:val="943634" w:themeColor="accent2" w:themeShade="BF"/>
        </w:rPr>
        <w:t>Energy Pathway</w:t>
      </w:r>
    </w:p>
    <w:p w14:paraId="1EF45EC4" w14:textId="77777777" w:rsidR="00C32FE7" w:rsidRPr="00C32FE7" w:rsidRDefault="00C32FE7" w:rsidP="00C32FE7">
      <w:pPr>
        <w:pStyle w:val="NoteLevel2"/>
        <w:rPr>
          <w:i/>
          <w:color w:val="943634" w:themeColor="accent2" w:themeShade="BF"/>
        </w:rPr>
      </w:pPr>
      <w:r w:rsidRPr="00C32FE7">
        <w:rPr>
          <w:bCs/>
          <w:i/>
          <w:color w:val="943634" w:themeColor="accent2" w:themeShade="BF"/>
        </w:rPr>
        <w:t>ATP - CP</w:t>
      </w:r>
      <w:r w:rsidRPr="00C32FE7">
        <w:rPr>
          <w:i/>
          <w:color w:val="943634" w:themeColor="accent2" w:themeShade="BF"/>
        </w:rPr>
        <w:t xml:space="preserve"> (alactic system: anaerobic)</w:t>
      </w:r>
    </w:p>
    <w:p w14:paraId="1FE45587" w14:textId="77777777" w:rsidR="00C32FE7" w:rsidRPr="00C32FE7" w:rsidRDefault="00C32FE7" w:rsidP="00C32FE7">
      <w:pPr>
        <w:pStyle w:val="NoteLevel3"/>
        <w:rPr>
          <w:color w:val="943634" w:themeColor="accent2" w:themeShade="BF"/>
        </w:rPr>
      </w:pPr>
      <w:r w:rsidRPr="00C32FE7">
        <w:rPr>
          <w:iCs/>
          <w:color w:val="943634" w:themeColor="accent2" w:themeShade="BF"/>
          <w:lang w:val="en-CA"/>
        </w:rPr>
        <w:t>Up to first 15 seconds</w:t>
      </w:r>
    </w:p>
    <w:p w14:paraId="50F23931" w14:textId="7698D217" w:rsidR="00C32FE7" w:rsidRPr="00C32FE7" w:rsidRDefault="00C32FE7" w:rsidP="00C32FE7">
      <w:pPr>
        <w:pStyle w:val="NoteLevel3"/>
        <w:rPr>
          <w:b/>
          <w:color w:val="943634" w:themeColor="accent2" w:themeShade="BF"/>
        </w:rPr>
      </w:pPr>
      <w:r>
        <w:rPr>
          <w:color w:val="943634" w:themeColor="accent2" w:themeShade="BF"/>
        </w:rPr>
        <w:t>Highest intensity, shortest duration</w:t>
      </w:r>
    </w:p>
    <w:p w14:paraId="1C48A224" w14:textId="77777777" w:rsidR="00C32FE7" w:rsidRPr="00C32FE7" w:rsidRDefault="00C32FE7" w:rsidP="00C32FE7">
      <w:pPr>
        <w:pStyle w:val="NoteLevel2"/>
        <w:rPr>
          <w:i/>
          <w:color w:val="943634" w:themeColor="accent2" w:themeShade="BF"/>
        </w:rPr>
      </w:pPr>
      <w:r w:rsidRPr="00C32FE7">
        <w:rPr>
          <w:bCs/>
          <w:i/>
          <w:color w:val="943634" w:themeColor="accent2" w:themeShade="BF"/>
        </w:rPr>
        <w:t>Glycolysis</w:t>
      </w:r>
      <w:r w:rsidRPr="00C32FE7">
        <w:rPr>
          <w:i/>
          <w:color w:val="943634" w:themeColor="accent2" w:themeShade="BF"/>
        </w:rPr>
        <w:t xml:space="preserve"> (lactic system: anaerobic)</w:t>
      </w:r>
    </w:p>
    <w:p w14:paraId="29810609" w14:textId="77777777" w:rsidR="00C32FE7" w:rsidRPr="00C32FE7" w:rsidRDefault="00C32FE7" w:rsidP="00C32FE7">
      <w:pPr>
        <w:pStyle w:val="NoteLevel3"/>
        <w:rPr>
          <w:color w:val="943634" w:themeColor="accent2" w:themeShade="BF"/>
        </w:rPr>
      </w:pPr>
      <w:r w:rsidRPr="00C32FE7">
        <w:rPr>
          <w:iCs/>
          <w:color w:val="943634" w:themeColor="accent2" w:themeShade="BF"/>
          <w:lang w:val="en-CA"/>
        </w:rPr>
        <w:t>15 – 90 seconds</w:t>
      </w:r>
    </w:p>
    <w:p w14:paraId="2CF96A35" w14:textId="77777777" w:rsidR="00C32FE7" w:rsidRPr="00C32FE7" w:rsidRDefault="00C32FE7" w:rsidP="00C32FE7">
      <w:pPr>
        <w:pStyle w:val="NoteLevel2"/>
        <w:rPr>
          <w:i/>
          <w:color w:val="943634" w:themeColor="accent2" w:themeShade="BF"/>
        </w:rPr>
      </w:pPr>
      <w:r w:rsidRPr="00C32FE7">
        <w:rPr>
          <w:bCs/>
          <w:i/>
          <w:color w:val="943634" w:themeColor="accent2" w:themeShade="BF"/>
        </w:rPr>
        <w:t>Glycolysis</w:t>
      </w:r>
      <w:r w:rsidRPr="00C32FE7">
        <w:rPr>
          <w:i/>
          <w:color w:val="943634" w:themeColor="accent2" w:themeShade="BF"/>
        </w:rPr>
        <w:t xml:space="preserve"> (aerobic)</w:t>
      </w:r>
    </w:p>
    <w:p w14:paraId="776C3C9B" w14:textId="77777777" w:rsidR="00C32FE7" w:rsidRPr="00C32FE7" w:rsidRDefault="00C32FE7" w:rsidP="00C32FE7">
      <w:pPr>
        <w:pStyle w:val="NoteLevel3"/>
        <w:rPr>
          <w:color w:val="943634" w:themeColor="accent2" w:themeShade="BF"/>
        </w:rPr>
      </w:pPr>
      <w:r w:rsidRPr="00C32FE7">
        <w:rPr>
          <w:iCs/>
          <w:color w:val="943634" w:themeColor="accent2" w:themeShade="BF"/>
          <w:lang w:val="en-CA"/>
        </w:rPr>
        <w:t>90 – 180 seconds</w:t>
      </w:r>
    </w:p>
    <w:p w14:paraId="0D3FF22E" w14:textId="77777777" w:rsidR="00C32FE7" w:rsidRPr="00C32FE7" w:rsidRDefault="00C32FE7" w:rsidP="00C32FE7">
      <w:pPr>
        <w:pStyle w:val="NoteLevel2"/>
        <w:rPr>
          <w:i/>
          <w:color w:val="943634" w:themeColor="accent2" w:themeShade="BF"/>
        </w:rPr>
      </w:pPr>
      <w:r w:rsidRPr="00C32FE7">
        <w:rPr>
          <w:bCs/>
          <w:i/>
          <w:color w:val="943634" w:themeColor="accent2" w:themeShade="BF"/>
        </w:rPr>
        <w:t>Oxidative</w:t>
      </w:r>
      <w:r w:rsidRPr="00C32FE7">
        <w:rPr>
          <w:i/>
          <w:color w:val="943634" w:themeColor="accent2" w:themeShade="BF"/>
        </w:rPr>
        <w:t xml:space="preserve"> (beta oxidation: aerobic)</w:t>
      </w:r>
    </w:p>
    <w:p w14:paraId="693A89E7" w14:textId="77777777" w:rsidR="00C32FE7" w:rsidRPr="00C32FE7" w:rsidRDefault="00C32FE7" w:rsidP="00C32FE7">
      <w:pPr>
        <w:pStyle w:val="NoteLevel3"/>
        <w:rPr>
          <w:color w:val="943634" w:themeColor="accent2" w:themeShade="BF"/>
        </w:rPr>
      </w:pPr>
      <w:r w:rsidRPr="00C32FE7">
        <w:rPr>
          <w:iCs/>
          <w:color w:val="943634" w:themeColor="accent2" w:themeShade="BF"/>
          <w:lang w:val="en-CA"/>
        </w:rPr>
        <w:t>180 seconds+</w:t>
      </w:r>
    </w:p>
    <w:p w14:paraId="7CB99512" w14:textId="54889FD0" w:rsidR="00C32FE7" w:rsidRPr="00862E0C" w:rsidRDefault="00C32FE7" w:rsidP="00C32FE7">
      <w:pPr>
        <w:pStyle w:val="NoteLevel3"/>
        <w:rPr>
          <w:b/>
          <w:color w:val="943634" w:themeColor="accent2" w:themeShade="BF"/>
        </w:rPr>
      </w:pPr>
      <w:proofErr w:type="gramStart"/>
      <w:r>
        <w:rPr>
          <w:color w:val="943634" w:themeColor="accent2" w:themeShade="BF"/>
        </w:rPr>
        <w:t>lowest</w:t>
      </w:r>
      <w:proofErr w:type="gramEnd"/>
      <w:r>
        <w:rPr>
          <w:color w:val="943634" w:themeColor="accent2" w:themeShade="BF"/>
        </w:rPr>
        <w:t xml:space="preserve"> intensity, longest duration </w:t>
      </w:r>
    </w:p>
    <w:p w14:paraId="4EC6137D" w14:textId="6BCE6BAA" w:rsidR="00862E0C" w:rsidRDefault="00862E0C" w:rsidP="00862E0C">
      <w:pPr>
        <w:pStyle w:val="NoteLevel1"/>
        <w:rPr>
          <w:b/>
          <w:color w:val="943634" w:themeColor="accent2" w:themeShade="BF"/>
        </w:rPr>
      </w:pPr>
      <w:r>
        <w:rPr>
          <w:b/>
          <w:color w:val="943634" w:themeColor="accent2" w:themeShade="BF"/>
        </w:rPr>
        <w:t>Types of Exercises</w:t>
      </w:r>
    </w:p>
    <w:p w14:paraId="1FE69427" w14:textId="70DBB939" w:rsidR="00862E0C" w:rsidRPr="00862E0C" w:rsidRDefault="00862E0C" w:rsidP="00862E0C">
      <w:pPr>
        <w:pStyle w:val="NoteLevel2"/>
        <w:rPr>
          <w:b/>
          <w:color w:val="943634" w:themeColor="accent2" w:themeShade="BF"/>
        </w:rPr>
      </w:pPr>
      <w:r>
        <w:rPr>
          <w:i/>
          <w:color w:val="943634" w:themeColor="accent2" w:themeShade="BF"/>
        </w:rPr>
        <w:t xml:space="preserve">“Cardio” </w:t>
      </w:r>
      <w:r>
        <w:rPr>
          <w:color w:val="943634" w:themeColor="accent2" w:themeShade="BF"/>
        </w:rPr>
        <w:t>training (Aerobic threshold)</w:t>
      </w:r>
    </w:p>
    <w:p w14:paraId="075F5F67" w14:textId="3038521E" w:rsidR="00862E0C" w:rsidRPr="00862E0C" w:rsidRDefault="00862E0C" w:rsidP="00862E0C">
      <w:pPr>
        <w:pStyle w:val="NoteLevel3"/>
        <w:rPr>
          <w:b/>
          <w:color w:val="943634" w:themeColor="accent2" w:themeShade="BF"/>
        </w:rPr>
      </w:pPr>
      <w:proofErr w:type="gramStart"/>
      <w:r>
        <w:rPr>
          <w:color w:val="943634" w:themeColor="accent2" w:themeShade="BF"/>
        </w:rPr>
        <w:t>speed</w:t>
      </w:r>
      <w:proofErr w:type="gramEnd"/>
      <w:r>
        <w:rPr>
          <w:color w:val="943634" w:themeColor="accent2" w:themeShade="BF"/>
        </w:rPr>
        <w:t xml:space="preserve"> walking, light running, jogging, cross-country skiing, swimming, interval training</w:t>
      </w:r>
    </w:p>
    <w:p w14:paraId="1E54A485" w14:textId="38EC7394" w:rsidR="00862E0C" w:rsidRPr="00862E0C" w:rsidRDefault="00862E0C" w:rsidP="00862E0C">
      <w:pPr>
        <w:pStyle w:val="NoteLevel2"/>
        <w:rPr>
          <w:b/>
          <w:color w:val="943634" w:themeColor="accent2" w:themeShade="BF"/>
        </w:rPr>
      </w:pPr>
      <w:r>
        <w:rPr>
          <w:i/>
          <w:color w:val="943634" w:themeColor="accent2" w:themeShade="BF"/>
        </w:rPr>
        <w:t>“Resistance” training (Anaerobic threshold)</w:t>
      </w:r>
    </w:p>
    <w:p w14:paraId="01D37B75" w14:textId="5D289648" w:rsidR="00862E0C" w:rsidRPr="00862E0C" w:rsidRDefault="00862E0C" w:rsidP="00862E0C">
      <w:pPr>
        <w:pStyle w:val="NoteLevel3"/>
        <w:rPr>
          <w:color w:val="943634" w:themeColor="accent2" w:themeShade="BF"/>
        </w:rPr>
      </w:pPr>
      <w:r>
        <w:rPr>
          <w:color w:val="943634" w:themeColor="accent2" w:themeShade="BF"/>
        </w:rPr>
        <w:t xml:space="preserve">Circuit-training, </w:t>
      </w:r>
      <w:r w:rsidRPr="00862E0C">
        <w:rPr>
          <w:color w:val="943634" w:themeColor="accent2" w:themeShade="BF"/>
        </w:rPr>
        <w:t>Plyometrics</w:t>
      </w:r>
      <w:r>
        <w:rPr>
          <w:color w:val="943634" w:themeColor="accent2" w:themeShade="BF"/>
        </w:rPr>
        <w:t xml:space="preserve">, Calisthenics, </w:t>
      </w:r>
      <w:r w:rsidRPr="00862E0C">
        <w:rPr>
          <w:color w:val="943634" w:themeColor="accent2" w:themeShade="BF"/>
        </w:rPr>
        <w:t>Bodybuilding</w:t>
      </w:r>
      <w:r>
        <w:rPr>
          <w:color w:val="943634" w:themeColor="accent2" w:themeShade="BF"/>
        </w:rPr>
        <w:t xml:space="preserve">, Weightlifting, </w:t>
      </w:r>
      <w:r w:rsidRPr="00862E0C">
        <w:rPr>
          <w:color w:val="943634" w:themeColor="accent2" w:themeShade="BF"/>
        </w:rPr>
        <w:t>Powerlifting</w:t>
      </w:r>
    </w:p>
    <w:p w14:paraId="621ACCCE" w14:textId="47D890CD" w:rsidR="00862E0C" w:rsidRDefault="00B36A09" w:rsidP="00B36A09">
      <w:pPr>
        <w:pStyle w:val="NoteLevel1"/>
        <w:rPr>
          <w:b/>
          <w:color w:val="943634" w:themeColor="accent2" w:themeShade="BF"/>
        </w:rPr>
      </w:pPr>
      <w:r>
        <w:rPr>
          <w:b/>
          <w:color w:val="943634" w:themeColor="accent2" w:themeShade="BF"/>
        </w:rPr>
        <w:t>Warm up and cool down</w:t>
      </w:r>
    </w:p>
    <w:p w14:paraId="359C4A3B" w14:textId="62DED41E" w:rsidR="00B36A09" w:rsidRPr="00B36A09" w:rsidRDefault="00B36A09" w:rsidP="00B36A09">
      <w:pPr>
        <w:pStyle w:val="NoteLevel2"/>
        <w:rPr>
          <w:b/>
          <w:color w:val="943634" w:themeColor="accent2" w:themeShade="BF"/>
        </w:rPr>
      </w:pPr>
      <w:r>
        <w:rPr>
          <w:color w:val="943634" w:themeColor="accent2" w:themeShade="BF"/>
        </w:rPr>
        <w:t>The length of your warm up is dependent upon how psycholoially prepared you are to move</w:t>
      </w:r>
    </w:p>
    <w:p w14:paraId="402191B0" w14:textId="0DFCAB89" w:rsidR="00B36A09" w:rsidRPr="00B36A09" w:rsidRDefault="00B36A09" w:rsidP="00B36A09">
      <w:pPr>
        <w:pStyle w:val="NoteLevel2"/>
        <w:rPr>
          <w:b/>
          <w:color w:val="943634" w:themeColor="accent2" w:themeShade="BF"/>
        </w:rPr>
      </w:pPr>
      <w:r>
        <w:rPr>
          <w:color w:val="943634" w:themeColor="accent2" w:themeShade="BF"/>
        </w:rPr>
        <w:t>If you are geared up and ready to go, the warm up may not take as long</w:t>
      </w:r>
    </w:p>
    <w:p w14:paraId="79174D48" w14:textId="2BF8FC2B" w:rsidR="00B36A09" w:rsidRPr="00B36A09" w:rsidRDefault="00B36A09" w:rsidP="00B36A09">
      <w:pPr>
        <w:pStyle w:val="NoteLevel2"/>
        <w:rPr>
          <w:b/>
          <w:color w:val="943634" w:themeColor="accent2" w:themeShade="BF"/>
        </w:rPr>
      </w:pPr>
      <w:r>
        <w:rPr>
          <w:color w:val="943634" w:themeColor="accent2" w:themeShade="BF"/>
        </w:rPr>
        <w:t>Purpose is to gradually increase heart rate and core body temperature, improve joint lubrication, increase muscles elasticity</w:t>
      </w:r>
    </w:p>
    <w:p w14:paraId="3F4A99BF" w14:textId="3687BC40" w:rsidR="00B36A09" w:rsidRDefault="00B36A09" w:rsidP="00B36A09">
      <w:pPr>
        <w:pStyle w:val="NoteLevel1"/>
        <w:rPr>
          <w:b/>
          <w:color w:val="943634" w:themeColor="accent2" w:themeShade="BF"/>
        </w:rPr>
      </w:pPr>
      <w:r>
        <w:rPr>
          <w:b/>
          <w:color w:val="943634" w:themeColor="accent2" w:themeShade="BF"/>
        </w:rPr>
        <w:t>Cardiorespiratory endurance</w:t>
      </w:r>
    </w:p>
    <w:p w14:paraId="5237821F" w14:textId="4F646425" w:rsidR="00B36A09" w:rsidRPr="00B36A09" w:rsidRDefault="00B36A09" w:rsidP="00B36A09">
      <w:pPr>
        <w:pStyle w:val="NoteLevel2"/>
        <w:rPr>
          <w:b/>
          <w:color w:val="943634" w:themeColor="accent2" w:themeShade="BF"/>
        </w:rPr>
      </w:pPr>
      <w:r>
        <w:rPr>
          <w:color w:val="943634" w:themeColor="accent2" w:themeShade="BF"/>
        </w:rPr>
        <w:t>Spend a good portion of your exercise time developing your aerobic fitness</w:t>
      </w:r>
    </w:p>
    <w:p w14:paraId="773F386B" w14:textId="7ADE7EC1" w:rsidR="00B36A09" w:rsidRPr="00B36A09" w:rsidRDefault="00B36A09" w:rsidP="00B36A09">
      <w:pPr>
        <w:pStyle w:val="NoteLevel2"/>
        <w:rPr>
          <w:b/>
          <w:color w:val="943634" w:themeColor="accent2" w:themeShade="BF"/>
        </w:rPr>
      </w:pPr>
      <w:r>
        <w:rPr>
          <w:color w:val="943634" w:themeColor="accent2" w:themeShade="BF"/>
        </w:rPr>
        <w:t>Activities include cross training more enjoyable than a long term participation in only one activity</w:t>
      </w:r>
    </w:p>
    <w:p w14:paraId="57F8B256" w14:textId="3B13C608" w:rsidR="00B36A09" w:rsidRPr="00B36A09" w:rsidRDefault="00B36A09" w:rsidP="00B36A09">
      <w:pPr>
        <w:pStyle w:val="NoteLevel3"/>
        <w:rPr>
          <w:b/>
          <w:color w:val="943634" w:themeColor="accent2" w:themeShade="BF"/>
        </w:rPr>
      </w:pPr>
      <w:r>
        <w:rPr>
          <w:color w:val="943634" w:themeColor="accent2" w:themeShade="BF"/>
        </w:rPr>
        <w:t>Beneficial in that it strengthens a variety of muscles and reduces your risk of overuse injuries</w:t>
      </w:r>
    </w:p>
    <w:p w14:paraId="1D17929A" w14:textId="77777777" w:rsidR="00B36A09" w:rsidRPr="00B36A09" w:rsidRDefault="00B36A09" w:rsidP="00B36A09">
      <w:pPr>
        <w:pStyle w:val="NoteLevel2"/>
        <w:rPr>
          <w:color w:val="943634" w:themeColor="accent2" w:themeShade="BF"/>
        </w:rPr>
      </w:pPr>
      <w:r w:rsidRPr="00B36A09">
        <w:rPr>
          <w:bCs/>
          <w:i/>
          <w:color w:val="943634" w:themeColor="accent2" w:themeShade="BF"/>
        </w:rPr>
        <w:t>Max HR</w:t>
      </w:r>
      <w:r w:rsidRPr="00B36A09">
        <w:rPr>
          <w:i/>
          <w:color w:val="943634" w:themeColor="accent2" w:themeShade="BF"/>
        </w:rPr>
        <w:t>:</w:t>
      </w:r>
      <w:r w:rsidRPr="00B36A09">
        <w:rPr>
          <w:color w:val="943634" w:themeColor="accent2" w:themeShade="BF"/>
        </w:rPr>
        <w:t xml:space="preserve"> (220-age) x %intensity</w:t>
      </w:r>
    </w:p>
    <w:p w14:paraId="5B969660" w14:textId="6FB54B04" w:rsidR="00B36A09" w:rsidRDefault="00B36A09" w:rsidP="00B36A09">
      <w:pPr>
        <w:pStyle w:val="NoteLevel1"/>
        <w:numPr>
          <w:ilvl w:val="0"/>
          <w:numId w:val="0"/>
        </w:numPr>
        <w:rPr>
          <w:b/>
          <w:color w:val="943634" w:themeColor="accent2" w:themeShade="BF"/>
        </w:rPr>
      </w:pPr>
      <w:r>
        <w:rPr>
          <w:b/>
          <w:color w:val="943634" w:themeColor="accent2" w:themeShade="BF"/>
        </w:rPr>
        <w:t xml:space="preserve">Aerobic power </w:t>
      </w:r>
    </w:p>
    <w:p w14:paraId="6B45CB6F" w14:textId="77777777" w:rsidR="00B36A09" w:rsidRDefault="00B36A09" w:rsidP="00B36A09">
      <w:pPr>
        <w:pStyle w:val="NoteLevel2"/>
        <w:rPr>
          <w:color w:val="943634" w:themeColor="accent2" w:themeShade="BF"/>
        </w:rPr>
      </w:pPr>
      <w:proofErr w:type="gramStart"/>
      <w:r w:rsidRPr="00B36A09">
        <w:rPr>
          <w:color w:val="943634" w:themeColor="accent2" w:themeShade="BF"/>
        </w:rPr>
        <w:t>the</w:t>
      </w:r>
      <w:proofErr w:type="gramEnd"/>
      <w:r w:rsidRPr="00B36A09">
        <w:rPr>
          <w:color w:val="943634" w:themeColor="accent2" w:themeShade="BF"/>
        </w:rPr>
        <w:t xml:space="preserve"> highest peak oxygen uptake that an individual can obtain during dynamic exercise using large muscle groups during a few minutes performed under normal conditions at sea level.</w:t>
      </w:r>
    </w:p>
    <w:p w14:paraId="15DEEE65" w14:textId="77777777" w:rsidR="00B36A09" w:rsidRDefault="00B36A09" w:rsidP="00B36A09">
      <w:pPr>
        <w:pStyle w:val="NoteLevel2"/>
        <w:rPr>
          <w:color w:val="943634" w:themeColor="accent2" w:themeShade="BF"/>
        </w:rPr>
      </w:pPr>
      <w:proofErr w:type="gramStart"/>
      <w:r w:rsidRPr="00B36A09">
        <w:rPr>
          <w:color w:val="943634" w:themeColor="accent2" w:themeShade="BF"/>
        </w:rPr>
        <w:t>limited</w:t>
      </w:r>
      <w:proofErr w:type="gramEnd"/>
      <w:r w:rsidRPr="00B36A09">
        <w:rPr>
          <w:color w:val="943634" w:themeColor="accent2" w:themeShade="BF"/>
        </w:rPr>
        <w:t xml:space="preserve"> by the central circulation. </w:t>
      </w:r>
    </w:p>
    <w:p w14:paraId="78869E4A" w14:textId="77777777" w:rsidR="00B36A09" w:rsidRDefault="00B36A09" w:rsidP="00B36A09">
      <w:pPr>
        <w:pStyle w:val="NoteLevel2"/>
        <w:rPr>
          <w:color w:val="943634" w:themeColor="accent2" w:themeShade="BF"/>
        </w:rPr>
      </w:pPr>
      <w:proofErr w:type="gramStart"/>
      <w:r w:rsidRPr="00B36A09">
        <w:rPr>
          <w:color w:val="943634" w:themeColor="accent2" w:themeShade="BF"/>
        </w:rPr>
        <w:t>stroke</w:t>
      </w:r>
      <w:proofErr w:type="gramEnd"/>
      <w:r w:rsidRPr="00B36A09">
        <w:rPr>
          <w:color w:val="943634" w:themeColor="accent2" w:themeShade="BF"/>
        </w:rPr>
        <w:t xml:space="preserve"> volume is one very important factor. </w:t>
      </w:r>
    </w:p>
    <w:p w14:paraId="50B82D88" w14:textId="6A7EBEBD" w:rsidR="00B36A09" w:rsidRPr="00B36A09" w:rsidRDefault="00B36A09" w:rsidP="00B36A09">
      <w:pPr>
        <w:pStyle w:val="NoteLevel2"/>
        <w:rPr>
          <w:color w:val="943634" w:themeColor="accent2" w:themeShade="BF"/>
        </w:rPr>
      </w:pPr>
      <w:proofErr w:type="gramStart"/>
      <w:r w:rsidRPr="00B36A09">
        <w:rPr>
          <w:color w:val="943634" w:themeColor="accent2" w:themeShade="BF"/>
        </w:rPr>
        <w:t>oxygen</w:t>
      </w:r>
      <w:proofErr w:type="gramEnd"/>
      <w:r w:rsidRPr="00B36A09">
        <w:rPr>
          <w:color w:val="943634" w:themeColor="accent2" w:themeShade="BF"/>
        </w:rPr>
        <w:t xml:space="preserve"> content of the arterial blood.</w:t>
      </w:r>
    </w:p>
    <w:p w14:paraId="2DBAD66A" w14:textId="59932BEF" w:rsidR="00B36A09" w:rsidRPr="00B36A09" w:rsidRDefault="00B36A09" w:rsidP="00B36A09">
      <w:pPr>
        <w:pStyle w:val="NoteLevel2"/>
        <w:rPr>
          <w:b/>
          <w:color w:val="943634" w:themeColor="accent2" w:themeShade="BF"/>
        </w:rPr>
      </w:pPr>
      <w:r w:rsidRPr="00B36A09">
        <w:rPr>
          <w:i/>
          <w:color w:val="943634" w:themeColor="accent2" w:themeShade="BF"/>
        </w:rPr>
        <w:t xml:space="preserve">V02 </w:t>
      </w:r>
      <w:proofErr w:type="gramStart"/>
      <w:r w:rsidRPr="00B36A09">
        <w:rPr>
          <w:i/>
          <w:color w:val="943634" w:themeColor="accent2" w:themeShade="BF"/>
        </w:rPr>
        <w:t>max</w:t>
      </w:r>
      <w:r w:rsidRPr="00B36A09">
        <w:rPr>
          <w:b/>
          <w:color w:val="943634" w:themeColor="accent2" w:themeShade="BF"/>
        </w:rPr>
        <w:t xml:space="preserve"> </w:t>
      </w:r>
      <w:r>
        <w:rPr>
          <w:b/>
          <w:color w:val="943634" w:themeColor="accent2" w:themeShade="BF"/>
        </w:rPr>
        <w:t>:</w:t>
      </w:r>
      <w:proofErr w:type="gramEnd"/>
      <w:r>
        <w:rPr>
          <w:b/>
          <w:color w:val="943634" w:themeColor="accent2" w:themeShade="BF"/>
        </w:rPr>
        <w:t xml:space="preserve"> </w:t>
      </w:r>
      <w:r w:rsidRPr="00B36A09">
        <w:rPr>
          <w:color w:val="943634" w:themeColor="accent2" w:themeShade="BF"/>
        </w:rPr>
        <w:t>maximal volume of oxygen that the body can deliver to the working muscles per minute.</w:t>
      </w:r>
    </w:p>
    <w:p w14:paraId="73C05E2C" w14:textId="7E0945EA" w:rsidR="00B36A09" w:rsidRPr="00B36A09" w:rsidRDefault="00B36A09" w:rsidP="00B36A09">
      <w:pPr>
        <w:pStyle w:val="NoteLevel2"/>
        <w:rPr>
          <w:color w:val="943634" w:themeColor="accent2" w:themeShade="BF"/>
        </w:rPr>
      </w:pPr>
      <w:proofErr w:type="gramStart"/>
      <w:r w:rsidRPr="00B36A09">
        <w:rPr>
          <w:color w:val="943634" w:themeColor="accent2" w:themeShade="BF"/>
        </w:rPr>
        <w:t>excellent</w:t>
      </w:r>
      <w:proofErr w:type="gramEnd"/>
      <w:r w:rsidRPr="00B36A09">
        <w:rPr>
          <w:color w:val="943634" w:themeColor="accent2" w:themeShade="BF"/>
        </w:rPr>
        <w:t xml:space="preserve"> measure of physical fitness because it provides a metric of efficiency. </w:t>
      </w:r>
    </w:p>
    <w:p w14:paraId="26BB9316" w14:textId="77777777" w:rsidR="00B36A09" w:rsidRDefault="00B36A09" w:rsidP="00B36A09">
      <w:pPr>
        <w:pStyle w:val="NoteLevel2"/>
        <w:rPr>
          <w:b/>
          <w:color w:val="943634" w:themeColor="accent2" w:themeShade="BF"/>
        </w:rPr>
      </w:pPr>
      <w:r w:rsidRPr="00B36A09">
        <w:rPr>
          <w:i/>
          <w:color w:val="943634" w:themeColor="accent2" w:themeShade="BF"/>
        </w:rPr>
        <w:t>Lactate threshold</w:t>
      </w:r>
      <w:r>
        <w:rPr>
          <w:i/>
          <w:color w:val="943634" w:themeColor="accent2" w:themeShade="BF"/>
        </w:rPr>
        <w:t>:</w:t>
      </w:r>
      <w:r w:rsidRPr="00B36A09">
        <w:rPr>
          <w:b/>
          <w:color w:val="943634" w:themeColor="accent2" w:themeShade="BF"/>
        </w:rPr>
        <w:t xml:space="preserve"> </w:t>
      </w:r>
      <w:r w:rsidRPr="00B36A09">
        <w:rPr>
          <w:color w:val="943634" w:themeColor="accent2" w:themeShade="BF"/>
        </w:rPr>
        <w:t>intensity of exercise at which lactate begins to accumulate in the blood at a faster rate than it can be removed.</w:t>
      </w:r>
      <w:r w:rsidRPr="00B36A09">
        <w:rPr>
          <w:b/>
          <w:color w:val="943634" w:themeColor="accent2" w:themeShade="BF"/>
        </w:rPr>
        <w:t xml:space="preserve"> </w:t>
      </w:r>
    </w:p>
    <w:p w14:paraId="06CDA028" w14:textId="050679F4" w:rsidR="00B36A09" w:rsidRPr="00B36A09" w:rsidRDefault="00B36A09" w:rsidP="00B36A09">
      <w:pPr>
        <w:pStyle w:val="NoteLevel2"/>
        <w:rPr>
          <w:color w:val="943634" w:themeColor="accent2" w:themeShade="BF"/>
        </w:rPr>
      </w:pPr>
      <w:r w:rsidRPr="00B36A09">
        <w:rPr>
          <w:color w:val="943634" w:themeColor="accent2" w:themeShade="BF"/>
        </w:rPr>
        <w:t xml:space="preserve">This is problematic because as a result, unbuffered acid is added to the blood, a condition that makes you </w:t>
      </w:r>
      <w:proofErr w:type="gramStart"/>
      <w:r w:rsidRPr="00B36A09">
        <w:rPr>
          <w:color w:val="943634" w:themeColor="accent2" w:themeShade="BF"/>
        </w:rPr>
        <w:t>feel</w:t>
      </w:r>
      <w:proofErr w:type="gramEnd"/>
      <w:r w:rsidRPr="00B36A09">
        <w:rPr>
          <w:color w:val="943634" w:themeColor="accent2" w:themeShade="BF"/>
        </w:rPr>
        <w:t xml:space="preserve"> like you have to vomit and stop right away.</w:t>
      </w:r>
    </w:p>
    <w:p w14:paraId="32AABB28" w14:textId="77777777" w:rsidR="00804C8C" w:rsidRDefault="00804C8C" w:rsidP="00804C8C">
      <w:pPr>
        <w:pStyle w:val="NoteLevel2"/>
        <w:rPr>
          <w:color w:val="943634" w:themeColor="accent2" w:themeShade="BF"/>
        </w:rPr>
      </w:pPr>
      <w:r w:rsidRPr="00804C8C">
        <w:rPr>
          <w:color w:val="943634" w:themeColor="accent2" w:themeShade="BF"/>
        </w:rPr>
        <w:t>Aerobic exercise </w:t>
      </w:r>
      <w:hyperlink r:id="rId27" w:tooltip="Improve Your VO2 Max" w:history="1">
        <w:r w:rsidRPr="00804C8C">
          <w:rPr>
            <w:rStyle w:val="Hyperlink"/>
            <w:color w:val="943634" w:themeColor="accent2" w:themeShade="BF"/>
            <w:u w:val="none"/>
          </w:rPr>
          <w:t>improves V02 max</w:t>
        </w:r>
      </w:hyperlink>
      <w:r w:rsidRPr="00804C8C">
        <w:rPr>
          <w:color w:val="943634" w:themeColor="accent2" w:themeShade="BF"/>
        </w:rPr>
        <w:t xml:space="preserve"> significantly. </w:t>
      </w:r>
    </w:p>
    <w:p w14:paraId="73DCF3A6" w14:textId="5ADAAA5F" w:rsidR="00804C8C" w:rsidRPr="00804C8C" w:rsidRDefault="00804C8C" w:rsidP="00804C8C">
      <w:pPr>
        <w:pStyle w:val="NoteLevel2"/>
        <w:rPr>
          <w:color w:val="943634" w:themeColor="accent2" w:themeShade="BF"/>
        </w:rPr>
      </w:pPr>
      <w:proofErr w:type="gramStart"/>
      <w:r w:rsidRPr="00804C8C">
        <w:rPr>
          <w:color w:val="943634" w:themeColor="accent2" w:themeShade="BF"/>
        </w:rPr>
        <w:t>much</w:t>
      </w:r>
      <w:proofErr w:type="gramEnd"/>
      <w:r w:rsidRPr="00804C8C">
        <w:rPr>
          <w:color w:val="943634" w:themeColor="accent2" w:themeShade="BF"/>
        </w:rPr>
        <w:t xml:space="preserve"> of this improvement results from an increase in the size of the heart.</w:t>
      </w:r>
    </w:p>
    <w:p w14:paraId="7DD1ABB5" w14:textId="18F461F7" w:rsidR="00B36A09" w:rsidRDefault="00804C8C" w:rsidP="00804C8C">
      <w:pPr>
        <w:pStyle w:val="NoteLevel1"/>
        <w:rPr>
          <w:b/>
          <w:color w:val="943634" w:themeColor="accent2" w:themeShade="BF"/>
        </w:rPr>
      </w:pPr>
      <w:r>
        <w:rPr>
          <w:b/>
          <w:color w:val="943634" w:themeColor="accent2" w:themeShade="BF"/>
        </w:rPr>
        <w:t>Graded Exercise Test</w:t>
      </w:r>
    </w:p>
    <w:p w14:paraId="00B02BFC" w14:textId="77777777" w:rsidR="00804C8C" w:rsidRDefault="00804C8C" w:rsidP="00804C8C">
      <w:pPr>
        <w:pStyle w:val="NoteLevel2"/>
        <w:rPr>
          <w:color w:val="943634" w:themeColor="accent2" w:themeShade="BF"/>
        </w:rPr>
      </w:pPr>
      <w:r w:rsidRPr="00804C8C">
        <w:rPr>
          <w:color w:val="943634" w:themeColor="accent2" w:themeShade="BF"/>
        </w:rPr>
        <w:t xml:space="preserve">There are two primary ways we determine an individual’s aerobic capacity. </w:t>
      </w:r>
    </w:p>
    <w:p w14:paraId="28C4D933" w14:textId="77777777" w:rsidR="00804C8C" w:rsidRDefault="00804C8C" w:rsidP="00804C8C">
      <w:pPr>
        <w:pStyle w:val="NoteLevel3"/>
        <w:rPr>
          <w:color w:val="943634" w:themeColor="accent2" w:themeShade="BF"/>
        </w:rPr>
      </w:pPr>
      <w:proofErr w:type="gramStart"/>
      <w:r w:rsidRPr="00804C8C">
        <w:rPr>
          <w:color w:val="943634" w:themeColor="accent2" w:themeShade="BF"/>
        </w:rPr>
        <w:t>measure</w:t>
      </w:r>
      <w:proofErr w:type="gramEnd"/>
      <w:r w:rsidRPr="00804C8C">
        <w:rPr>
          <w:color w:val="943634" w:themeColor="accent2" w:themeShade="BF"/>
        </w:rPr>
        <w:t xml:space="preserve"> it directly, or we can estimate it.</w:t>
      </w:r>
    </w:p>
    <w:p w14:paraId="3BE2EC02" w14:textId="22CD489E" w:rsidR="00804C8C" w:rsidRPr="00804C8C" w:rsidRDefault="00804C8C" w:rsidP="00804C8C">
      <w:pPr>
        <w:pStyle w:val="NoteLevel3"/>
        <w:rPr>
          <w:color w:val="943634" w:themeColor="accent2" w:themeShade="BF"/>
        </w:rPr>
      </w:pPr>
      <w:r w:rsidRPr="00804C8C">
        <w:rPr>
          <w:color w:val="943634" w:themeColor="accent2" w:themeShade="BF"/>
        </w:rPr>
        <w:t xml:space="preserve"> Direct measurement of aerobic capacity, or maximal oxygen uptake, is the most accurate method but requires specialized equipment that is typically found only in labs or clinical research facilities. </w:t>
      </w:r>
    </w:p>
    <w:p w14:paraId="1150AC03" w14:textId="6DBD15BB" w:rsidR="00804C8C" w:rsidRPr="00804C8C" w:rsidRDefault="00804C8C" w:rsidP="00804C8C">
      <w:pPr>
        <w:pStyle w:val="NoteLevel2"/>
        <w:rPr>
          <w:color w:val="943634" w:themeColor="accent2" w:themeShade="BF"/>
        </w:rPr>
      </w:pPr>
      <w:r w:rsidRPr="00804C8C">
        <w:rPr>
          <w:i/>
          <w:color w:val="943634" w:themeColor="accent2" w:themeShade="BF"/>
        </w:rPr>
        <w:t>A graded exercise test (GXT)</w:t>
      </w:r>
      <w:r>
        <w:rPr>
          <w:i/>
          <w:color w:val="943634" w:themeColor="accent2" w:themeShade="BF"/>
        </w:rPr>
        <w:t>:</w:t>
      </w:r>
      <w:r w:rsidRPr="00804C8C">
        <w:rPr>
          <w:color w:val="943634" w:themeColor="accent2" w:themeShade="BF"/>
        </w:rPr>
        <w:t xml:space="preserve"> is a test in which the intensity or workload is increased at predetermined stages, based on specific criteria.</w:t>
      </w:r>
    </w:p>
    <w:p w14:paraId="112F6C3B" w14:textId="2F588FBD" w:rsidR="00804C8C" w:rsidRPr="00804C8C" w:rsidRDefault="00804C8C" w:rsidP="00804C8C">
      <w:pPr>
        <w:pStyle w:val="NoteLevel2"/>
        <w:rPr>
          <w:color w:val="943634" w:themeColor="accent2" w:themeShade="BF"/>
        </w:rPr>
      </w:pPr>
      <w:r w:rsidRPr="00804C8C">
        <w:rPr>
          <w:color w:val="943634" w:themeColor="accent2" w:themeShade="BF"/>
        </w:rPr>
        <w:t>To keep a cardiovascular fitness test submaximal, the intensity should not exceed 8</w:t>
      </w:r>
      <w:r>
        <w:rPr>
          <w:color w:val="943634" w:themeColor="accent2" w:themeShade="BF"/>
        </w:rPr>
        <w:t>0</w:t>
      </w:r>
      <w:r w:rsidRPr="00804C8C">
        <w:rPr>
          <w:color w:val="943634" w:themeColor="accent2" w:themeShade="BF"/>
        </w:rPr>
        <w:t>% of heart rate reserve.</w:t>
      </w:r>
    </w:p>
    <w:p w14:paraId="6357CFE6" w14:textId="44F4B209" w:rsidR="00804C8C" w:rsidRPr="00804C8C" w:rsidRDefault="00804C8C" w:rsidP="00804C8C">
      <w:pPr>
        <w:pStyle w:val="NoteLevel1"/>
        <w:rPr>
          <w:b/>
          <w:color w:val="943634" w:themeColor="accent2" w:themeShade="BF"/>
        </w:rPr>
      </w:pPr>
      <w:r w:rsidRPr="00804C8C">
        <w:rPr>
          <w:b/>
          <w:noProof/>
          <w:color w:val="943634" w:themeColor="accent2" w:themeShade="BF"/>
        </w:rPr>
        <w:drawing>
          <wp:inline distT="0" distB="0" distL="0" distR="0" wp14:anchorId="7A5ECB59" wp14:editId="503B6ED8">
            <wp:extent cx="3594735" cy="2324096"/>
            <wp:effectExtent l="0" t="0" r="0" b="0"/>
            <wp:docPr id="266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5" name="Picture 3"/>
                    <pic:cNvPicPr>
                      <a:picLocks noChangeAspect="1" noChangeArrowheads="1"/>
                    </pic:cNvPicPr>
                  </pic:nvPicPr>
                  <pic:blipFill>
                    <a:blip r:embed="rId28">
                      <a:extLst>
                        <a:ext uri="{28A0092B-C50C-407E-A947-70E740481C1C}">
                          <a14:useLocalDpi xmlns:a14="http://schemas.microsoft.com/office/drawing/2010/main" val="0"/>
                        </a:ext>
                      </a:extLst>
                    </a:blip>
                    <a:srcRect l="12122" t="22549" r="12878" b="14706"/>
                    <a:stretch>
                      <a:fillRect/>
                    </a:stretch>
                  </pic:blipFill>
                  <pic:spPr bwMode="auto">
                    <a:xfrm>
                      <a:off x="0" y="0"/>
                      <a:ext cx="3594735" cy="2324096"/>
                    </a:xfrm>
                    <a:prstGeom prst="rect">
                      <a:avLst/>
                    </a:prstGeom>
                    <a:noFill/>
                    <a:ln>
                      <a:noFill/>
                    </a:ln>
                    <a:extLst/>
                  </pic:spPr>
                </pic:pic>
              </a:graphicData>
            </a:graphic>
          </wp:inline>
        </w:drawing>
      </w:r>
    </w:p>
    <w:p w14:paraId="11C6F6BD" w14:textId="11D229AF" w:rsidR="00804C8C" w:rsidRDefault="00804C8C" w:rsidP="00804C8C">
      <w:pPr>
        <w:pStyle w:val="NoteLevel1"/>
        <w:rPr>
          <w:b/>
          <w:color w:val="943634" w:themeColor="accent2" w:themeShade="BF"/>
        </w:rPr>
      </w:pPr>
      <w:proofErr w:type="gramStart"/>
      <w:r>
        <w:rPr>
          <w:b/>
          <w:color w:val="943634" w:themeColor="accent2" w:themeShade="BF"/>
        </w:rPr>
        <w:t>fuel</w:t>
      </w:r>
      <w:proofErr w:type="gramEnd"/>
      <w:r>
        <w:rPr>
          <w:b/>
          <w:color w:val="943634" w:themeColor="accent2" w:themeShade="BF"/>
        </w:rPr>
        <w:t xml:space="preserve"> for physical activity</w:t>
      </w:r>
    </w:p>
    <w:p w14:paraId="0EEF63AF" w14:textId="77777777" w:rsidR="00804C8C" w:rsidRPr="00804C8C" w:rsidRDefault="00804C8C" w:rsidP="00804C8C">
      <w:pPr>
        <w:pStyle w:val="NoteLevel2"/>
        <w:rPr>
          <w:b/>
          <w:color w:val="943634" w:themeColor="accent2" w:themeShade="BF"/>
        </w:rPr>
      </w:pPr>
      <w:proofErr w:type="gramStart"/>
      <w:r>
        <w:rPr>
          <w:color w:val="943634" w:themeColor="accent2" w:themeShade="BF"/>
        </w:rPr>
        <w:t>sugar</w:t>
      </w:r>
      <w:proofErr w:type="gramEnd"/>
      <w:r>
        <w:rPr>
          <w:color w:val="943634" w:themeColor="accent2" w:themeShade="BF"/>
        </w:rPr>
        <w:t xml:space="preserve">, which is converted into glucose goes through glycolysis </w:t>
      </w:r>
    </w:p>
    <w:p w14:paraId="2F19F4D4" w14:textId="10CFF2F7" w:rsidR="00804C8C" w:rsidRPr="00804C8C" w:rsidRDefault="00804C8C" w:rsidP="00804C8C">
      <w:pPr>
        <w:pStyle w:val="NoteLevel3"/>
        <w:rPr>
          <w:b/>
          <w:color w:val="943634" w:themeColor="accent2" w:themeShade="BF"/>
        </w:rPr>
      </w:pPr>
      <w:proofErr w:type="gramStart"/>
      <w:r>
        <w:rPr>
          <w:color w:val="943634" w:themeColor="accent2" w:themeShade="BF"/>
        </w:rPr>
        <w:t>where</w:t>
      </w:r>
      <w:proofErr w:type="gramEnd"/>
      <w:r>
        <w:rPr>
          <w:color w:val="943634" w:themeColor="accent2" w:themeShade="BF"/>
        </w:rPr>
        <w:t xml:space="preserve"> 2 ATP are gained  </w:t>
      </w:r>
    </w:p>
    <w:p w14:paraId="14A89EA9" w14:textId="37703035" w:rsidR="00804C8C" w:rsidRPr="00804C8C" w:rsidRDefault="00804C8C" w:rsidP="00804C8C">
      <w:pPr>
        <w:pStyle w:val="NoteLevel2"/>
        <w:rPr>
          <w:b/>
          <w:color w:val="943634" w:themeColor="accent2" w:themeShade="BF"/>
        </w:rPr>
      </w:pPr>
      <w:proofErr w:type="gramStart"/>
      <w:r>
        <w:rPr>
          <w:color w:val="943634" w:themeColor="accent2" w:themeShade="BF"/>
        </w:rPr>
        <w:t>glucose</w:t>
      </w:r>
      <w:proofErr w:type="gramEnd"/>
      <w:r>
        <w:rPr>
          <w:color w:val="943634" w:themeColor="accent2" w:themeShade="BF"/>
        </w:rPr>
        <w:t xml:space="preserve"> is converted to two pyruvic acid molecules</w:t>
      </w:r>
    </w:p>
    <w:p w14:paraId="23DB8453" w14:textId="2E9FA36C" w:rsidR="00804C8C" w:rsidRPr="00804C8C" w:rsidRDefault="00804C8C" w:rsidP="00804C8C">
      <w:pPr>
        <w:pStyle w:val="NoteLevel2"/>
        <w:rPr>
          <w:b/>
          <w:color w:val="943634" w:themeColor="accent2" w:themeShade="BF"/>
        </w:rPr>
      </w:pPr>
      <w:proofErr w:type="gramStart"/>
      <w:r>
        <w:rPr>
          <w:color w:val="943634" w:themeColor="accent2" w:themeShade="BF"/>
        </w:rPr>
        <w:t>if</w:t>
      </w:r>
      <w:proofErr w:type="gramEnd"/>
      <w:r>
        <w:rPr>
          <w:color w:val="943634" w:themeColor="accent2" w:themeShade="BF"/>
        </w:rPr>
        <w:t xml:space="preserve"> oxygen is present: aerobic metabolism</w:t>
      </w:r>
    </w:p>
    <w:p w14:paraId="3D4D3C41" w14:textId="6E30893B" w:rsidR="00804C8C" w:rsidRPr="00804C8C" w:rsidRDefault="00804C8C" w:rsidP="00804C8C">
      <w:pPr>
        <w:pStyle w:val="NoteLevel3"/>
        <w:rPr>
          <w:b/>
          <w:color w:val="943634" w:themeColor="accent2" w:themeShade="BF"/>
        </w:rPr>
      </w:pPr>
      <w:proofErr w:type="gramStart"/>
      <w:r>
        <w:rPr>
          <w:color w:val="943634" w:themeColor="accent2" w:themeShade="BF"/>
        </w:rPr>
        <w:t>produces</w:t>
      </w:r>
      <w:proofErr w:type="gramEnd"/>
      <w:r>
        <w:rPr>
          <w:color w:val="943634" w:themeColor="accent2" w:themeShade="BF"/>
        </w:rPr>
        <w:t xml:space="preserve"> 36-38 ATP and Co2 + H2O</w:t>
      </w:r>
    </w:p>
    <w:p w14:paraId="180E0DB5" w14:textId="425CE73A" w:rsidR="00804C8C" w:rsidRPr="000C3D7E" w:rsidRDefault="000C3D7E" w:rsidP="00804C8C">
      <w:pPr>
        <w:pStyle w:val="NoteLevel3"/>
        <w:rPr>
          <w:b/>
          <w:color w:val="943634" w:themeColor="accent2" w:themeShade="BF"/>
        </w:rPr>
      </w:pPr>
      <w:proofErr w:type="gramStart"/>
      <w:r>
        <w:rPr>
          <w:color w:val="943634" w:themeColor="accent2" w:themeShade="BF"/>
        </w:rPr>
        <w:t>less</w:t>
      </w:r>
      <w:proofErr w:type="gramEnd"/>
      <w:r>
        <w:rPr>
          <w:color w:val="943634" w:themeColor="accent2" w:themeShade="BF"/>
        </w:rPr>
        <w:t xml:space="preserve"> intensity </w:t>
      </w:r>
      <w:r w:rsidRPr="000C3D7E">
        <w:rPr>
          <w:color w:val="943634" w:themeColor="accent2" w:themeShade="BF"/>
        </w:rPr>
        <w:sym w:font="Wingdings" w:char="F0E0"/>
      </w:r>
      <w:r>
        <w:rPr>
          <w:color w:val="943634" w:themeColor="accent2" w:themeShade="BF"/>
        </w:rPr>
        <w:t xml:space="preserve"> longer period of time </w:t>
      </w:r>
      <w:r w:rsidRPr="000C3D7E">
        <w:rPr>
          <w:color w:val="943634" w:themeColor="accent2" w:themeShade="BF"/>
        </w:rPr>
        <w:sym w:font="Wingdings" w:char="F0E0"/>
      </w:r>
      <w:r>
        <w:rPr>
          <w:color w:val="943634" w:themeColor="accent2" w:themeShade="BF"/>
        </w:rPr>
        <w:t xml:space="preserve"> more energy derive </w:t>
      </w:r>
      <w:r w:rsidRPr="000C3D7E">
        <w:rPr>
          <w:color w:val="943634" w:themeColor="accent2" w:themeShade="BF"/>
        </w:rPr>
        <w:sym w:font="Wingdings" w:char="F0E0"/>
      </w:r>
      <w:r>
        <w:rPr>
          <w:color w:val="943634" w:themeColor="accent2" w:themeShade="BF"/>
        </w:rPr>
        <w:t xml:space="preserve"> aerobic pathway</w:t>
      </w:r>
    </w:p>
    <w:p w14:paraId="5B9D734B" w14:textId="2EADA0CF" w:rsidR="000C3D7E" w:rsidRPr="000C3D7E" w:rsidRDefault="000C3D7E" w:rsidP="000C3D7E">
      <w:pPr>
        <w:pStyle w:val="NoteLevel2"/>
        <w:rPr>
          <w:b/>
          <w:color w:val="943634" w:themeColor="accent2" w:themeShade="BF"/>
        </w:rPr>
      </w:pPr>
      <w:proofErr w:type="gramStart"/>
      <w:r>
        <w:rPr>
          <w:color w:val="943634" w:themeColor="accent2" w:themeShade="BF"/>
        </w:rPr>
        <w:t>if</w:t>
      </w:r>
      <w:proofErr w:type="gramEnd"/>
      <w:r>
        <w:rPr>
          <w:color w:val="943634" w:themeColor="accent2" w:themeShade="BF"/>
        </w:rPr>
        <w:t xml:space="preserve"> oxygen is absent: anaerobic metabolism</w:t>
      </w:r>
    </w:p>
    <w:p w14:paraId="011F73E4" w14:textId="31E7272E" w:rsidR="000C3D7E" w:rsidRPr="000C3D7E" w:rsidRDefault="000C3D7E" w:rsidP="000C3D7E">
      <w:pPr>
        <w:pStyle w:val="NoteLevel3"/>
        <w:rPr>
          <w:b/>
          <w:color w:val="943634" w:themeColor="accent2" w:themeShade="BF"/>
        </w:rPr>
      </w:pPr>
      <w:proofErr w:type="gramStart"/>
      <w:r>
        <w:rPr>
          <w:color w:val="943634" w:themeColor="accent2" w:themeShade="BF"/>
        </w:rPr>
        <w:t>lactic</w:t>
      </w:r>
      <w:proofErr w:type="gramEnd"/>
      <w:r>
        <w:rPr>
          <w:color w:val="943634" w:themeColor="accent2" w:themeShade="BF"/>
        </w:rPr>
        <w:t xml:space="preserve"> acid is produced</w:t>
      </w:r>
    </w:p>
    <w:p w14:paraId="55FEFAC4" w14:textId="4BE21964" w:rsidR="000C3D7E" w:rsidRPr="000C3D7E" w:rsidRDefault="000C3D7E" w:rsidP="000C3D7E">
      <w:pPr>
        <w:pStyle w:val="NoteLevel2"/>
        <w:rPr>
          <w:b/>
          <w:color w:val="943634" w:themeColor="accent2" w:themeShade="BF"/>
        </w:rPr>
      </w:pPr>
      <w:proofErr w:type="gramStart"/>
      <w:r>
        <w:rPr>
          <w:color w:val="943634" w:themeColor="accent2" w:themeShade="BF"/>
        </w:rPr>
        <w:t>intensity</w:t>
      </w:r>
      <w:proofErr w:type="gramEnd"/>
      <w:r>
        <w:rPr>
          <w:color w:val="943634" w:themeColor="accent2" w:themeShade="BF"/>
        </w:rPr>
        <w:t xml:space="preserve"> and duration will dictate how much value youre getting per substrate </w:t>
      </w:r>
    </w:p>
    <w:p w14:paraId="0BD6D626" w14:textId="3CD7CED7" w:rsidR="000C3D7E" w:rsidRPr="000C3D7E" w:rsidRDefault="000C3D7E" w:rsidP="000C3D7E">
      <w:pPr>
        <w:pStyle w:val="NoteLevel2"/>
        <w:rPr>
          <w:b/>
          <w:color w:val="943634" w:themeColor="accent2" w:themeShade="BF"/>
        </w:rPr>
      </w:pPr>
      <w:proofErr w:type="gramStart"/>
      <w:r>
        <w:rPr>
          <w:color w:val="943634" w:themeColor="accent2" w:themeShade="BF"/>
        </w:rPr>
        <w:t>high</w:t>
      </w:r>
      <w:proofErr w:type="gramEnd"/>
      <w:r>
        <w:rPr>
          <w:color w:val="943634" w:themeColor="accent2" w:themeShade="BF"/>
        </w:rPr>
        <w:t xml:space="preserve"> intensity movements: clears your glycogen stores first</w:t>
      </w:r>
    </w:p>
    <w:p w14:paraId="3BF4E3E6" w14:textId="723607C5" w:rsidR="000C3D7E" w:rsidRPr="000C3D7E" w:rsidRDefault="000C3D7E" w:rsidP="000C3D7E">
      <w:pPr>
        <w:pStyle w:val="NoteLevel2"/>
        <w:rPr>
          <w:b/>
          <w:color w:val="943634" w:themeColor="accent2" w:themeShade="BF"/>
        </w:rPr>
      </w:pPr>
      <w:proofErr w:type="gramStart"/>
      <w:r>
        <w:rPr>
          <w:color w:val="943634" w:themeColor="accent2" w:themeShade="BF"/>
        </w:rPr>
        <w:t>low</w:t>
      </w:r>
      <w:proofErr w:type="gramEnd"/>
      <w:r>
        <w:rPr>
          <w:color w:val="943634" w:themeColor="accent2" w:themeShade="BF"/>
        </w:rPr>
        <w:t xml:space="preserve"> intensity exercise: fats are used more</w:t>
      </w:r>
    </w:p>
    <w:p w14:paraId="3E26D13E" w14:textId="0BD7807D" w:rsidR="000C3D7E" w:rsidRPr="000C3D7E" w:rsidRDefault="000C3D7E" w:rsidP="000C3D7E">
      <w:pPr>
        <w:pStyle w:val="NoteLevel2"/>
        <w:rPr>
          <w:b/>
          <w:color w:val="943634" w:themeColor="accent2" w:themeShade="BF"/>
        </w:rPr>
      </w:pPr>
      <w:proofErr w:type="gramStart"/>
      <w:r>
        <w:rPr>
          <w:color w:val="943634" w:themeColor="accent2" w:themeShade="BF"/>
        </w:rPr>
        <w:t>high</w:t>
      </w:r>
      <w:proofErr w:type="gramEnd"/>
      <w:r>
        <w:rPr>
          <w:color w:val="943634" w:themeColor="accent2" w:themeShade="BF"/>
        </w:rPr>
        <w:t xml:space="preserve"> intensity maximal exercise: only carbs are being used, fats aren’t being used anymore</w:t>
      </w:r>
    </w:p>
    <w:p w14:paraId="3DB60B2D" w14:textId="04315CB2" w:rsidR="000C3D7E" w:rsidRPr="000C3D7E" w:rsidRDefault="000C3D7E" w:rsidP="000C3D7E">
      <w:pPr>
        <w:pStyle w:val="NoteLevel2"/>
        <w:rPr>
          <w:b/>
          <w:color w:val="943634" w:themeColor="accent2" w:themeShade="BF"/>
        </w:rPr>
      </w:pPr>
      <w:proofErr w:type="gramStart"/>
      <w:r>
        <w:rPr>
          <w:color w:val="943634" w:themeColor="accent2" w:themeShade="BF"/>
        </w:rPr>
        <w:t>carb</w:t>
      </w:r>
      <w:proofErr w:type="gramEnd"/>
      <w:r>
        <w:rPr>
          <w:color w:val="943634" w:themeColor="accent2" w:themeShade="BF"/>
        </w:rPr>
        <w:t xml:space="preserve"> diet: higher value</w:t>
      </w:r>
    </w:p>
    <w:p w14:paraId="6568E54B" w14:textId="2ECC2415" w:rsidR="000C3D7E" w:rsidRPr="000C3D7E" w:rsidRDefault="000C3D7E" w:rsidP="000C3D7E">
      <w:pPr>
        <w:pStyle w:val="NoteLevel2"/>
        <w:rPr>
          <w:b/>
          <w:color w:val="943634" w:themeColor="accent2" w:themeShade="BF"/>
        </w:rPr>
      </w:pPr>
      <w:proofErr w:type="gramStart"/>
      <w:r>
        <w:rPr>
          <w:color w:val="943634" w:themeColor="accent2" w:themeShade="BF"/>
        </w:rPr>
        <w:t>tryglyceride</w:t>
      </w:r>
      <w:proofErr w:type="gramEnd"/>
      <w:r>
        <w:rPr>
          <w:color w:val="943634" w:themeColor="accent2" w:themeShade="BF"/>
        </w:rPr>
        <w:t xml:space="preserve"> diet: lower value</w:t>
      </w:r>
    </w:p>
    <w:p w14:paraId="74BDC219" w14:textId="7F7F5A8C" w:rsidR="000C3D7E" w:rsidRPr="000C3D7E" w:rsidRDefault="000C3D7E" w:rsidP="000C3D7E">
      <w:pPr>
        <w:pStyle w:val="NoteLevel2"/>
        <w:rPr>
          <w:b/>
          <w:color w:val="943634" w:themeColor="accent2" w:themeShade="BF"/>
        </w:rPr>
      </w:pPr>
      <w:proofErr w:type="gramStart"/>
      <w:r>
        <w:rPr>
          <w:color w:val="943634" w:themeColor="accent2" w:themeShade="BF"/>
        </w:rPr>
        <w:t>do</w:t>
      </w:r>
      <w:proofErr w:type="gramEnd"/>
      <w:r>
        <w:rPr>
          <w:color w:val="943634" w:themeColor="accent2" w:themeShade="BF"/>
        </w:rPr>
        <w:t xml:space="preserve"> high intensity movement first, then low intensity long duration movements later to maximize the fuel being used. Efficiency of pathways and substrate use increases</w:t>
      </w:r>
    </w:p>
    <w:p w14:paraId="118A3E29" w14:textId="53C19AC7" w:rsidR="000C3D7E" w:rsidRPr="000C3D7E" w:rsidRDefault="000C3D7E" w:rsidP="000C3D7E">
      <w:pPr>
        <w:pStyle w:val="NoteLevel2"/>
        <w:rPr>
          <w:b/>
          <w:color w:val="943634" w:themeColor="accent2" w:themeShade="BF"/>
        </w:rPr>
      </w:pPr>
      <w:proofErr w:type="gramStart"/>
      <w:r>
        <w:rPr>
          <w:color w:val="943634" w:themeColor="accent2" w:themeShade="BF"/>
        </w:rPr>
        <w:t>when</w:t>
      </w:r>
      <w:proofErr w:type="gramEnd"/>
      <w:r>
        <w:rPr>
          <w:color w:val="943634" w:themeColor="accent2" w:themeShade="BF"/>
        </w:rPr>
        <w:t xml:space="preserve"> you have a good diet, more O2 is being consumed and less CO2 is being disposed of </w:t>
      </w:r>
    </w:p>
    <w:p w14:paraId="455BB01D" w14:textId="75E41553" w:rsidR="000C3D7E" w:rsidRPr="000C3D7E" w:rsidRDefault="000C3D7E" w:rsidP="000C3D7E">
      <w:pPr>
        <w:pStyle w:val="NoteLevel2"/>
        <w:rPr>
          <w:b/>
          <w:color w:val="943634" w:themeColor="accent2" w:themeShade="BF"/>
        </w:rPr>
      </w:pPr>
      <w:proofErr w:type="gramStart"/>
      <w:r>
        <w:rPr>
          <w:color w:val="943634" w:themeColor="accent2" w:themeShade="BF"/>
        </w:rPr>
        <w:t>high</w:t>
      </w:r>
      <w:proofErr w:type="gramEnd"/>
      <w:r>
        <w:rPr>
          <w:color w:val="943634" w:themeColor="accent2" w:themeShade="BF"/>
        </w:rPr>
        <w:t xml:space="preserve"> oxidative efficiency: fat burning</w:t>
      </w:r>
    </w:p>
    <w:p w14:paraId="698030FC" w14:textId="58490C07" w:rsidR="000C3D7E" w:rsidRPr="000C3D7E" w:rsidRDefault="000C3D7E" w:rsidP="000C3D7E">
      <w:pPr>
        <w:pStyle w:val="NoteLevel2"/>
        <w:rPr>
          <w:b/>
          <w:color w:val="943634" w:themeColor="accent2" w:themeShade="BF"/>
        </w:rPr>
      </w:pPr>
      <w:proofErr w:type="gramStart"/>
      <w:r>
        <w:rPr>
          <w:color w:val="943634" w:themeColor="accent2" w:themeShade="BF"/>
        </w:rPr>
        <w:t>low</w:t>
      </w:r>
      <w:proofErr w:type="gramEnd"/>
      <w:r>
        <w:rPr>
          <w:color w:val="943634" w:themeColor="accent2" w:themeShade="BF"/>
        </w:rPr>
        <w:t xml:space="preserve"> oxidative efficiency: carb burning, double caloric expidenture (should increase exponentially in a realistic situation)</w:t>
      </w:r>
    </w:p>
    <w:p w14:paraId="1CC41162" w14:textId="77777777" w:rsidR="000C3D7E" w:rsidRPr="000C3D7E" w:rsidRDefault="000C3D7E" w:rsidP="000C3D7E">
      <w:pPr>
        <w:pStyle w:val="NoteLevel2"/>
        <w:rPr>
          <w:color w:val="943634" w:themeColor="accent2" w:themeShade="BF"/>
        </w:rPr>
      </w:pPr>
      <w:r w:rsidRPr="000C3D7E">
        <w:rPr>
          <w:bCs/>
          <w:color w:val="943634" w:themeColor="accent2" w:themeShade="BF"/>
        </w:rPr>
        <w:t>Scenario 1: brisk walking, 30 minutes @ 40% VO2 Max</w:t>
      </w:r>
    </w:p>
    <w:p w14:paraId="28DB927A" w14:textId="77777777" w:rsidR="000C3D7E" w:rsidRPr="000C3D7E" w:rsidRDefault="000C3D7E" w:rsidP="000C3D7E">
      <w:pPr>
        <w:pStyle w:val="NoteLevel3"/>
        <w:rPr>
          <w:color w:val="943634" w:themeColor="accent2" w:themeShade="BF"/>
        </w:rPr>
      </w:pPr>
      <w:r w:rsidRPr="000C3D7E">
        <w:rPr>
          <w:color w:val="943634" w:themeColor="accent2" w:themeShade="BF"/>
        </w:rPr>
        <w:t xml:space="preserve">Higher oxidative efficiency </w:t>
      </w:r>
    </w:p>
    <w:p w14:paraId="0A8F1CCD" w14:textId="77777777" w:rsidR="000C3D7E" w:rsidRPr="000C3D7E" w:rsidRDefault="000C3D7E" w:rsidP="000C3D7E">
      <w:pPr>
        <w:pStyle w:val="NoteLevel3"/>
        <w:rPr>
          <w:color w:val="943634" w:themeColor="accent2" w:themeShade="BF"/>
        </w:rPr>
      </w:pPr>
      <w:r w:rsidRPr="000C3D7E">
        <w:rPr>
          <w:color w:val="943634" w:themeColor="accent2" w:themeShade="BF"/>
        </w:rPr>
        <w:t>Percentage of calories derived from lipids: 80%</w:t>
      </w:r>
    </w:p>
    <w:p w14:paraId="2F50AD14" w14:textId="77777777" w:rsidR="000C3D7E" w:rsidRPr="000C3D7E" w:rsidRDefault="000C3D7E" w:rsidP="000C3D7E">
      <w:pPr>
        <w:pStyle w:val="NoteLevel3"/>
        <w:rPr>
          <w:color w:val="943634" w:themeColor="accent2" w:themeShade="BF"/>
        </w:rPr>
      </w:pPr>
      <w:r w:rsidRPr="000C3D7E">
        <w:rPr>
          <w:color w:val="943634" w:themeColor="accent2" w:themeShade="BF"/>
        </w:rPr>
        <w:t xml:space="preserve">100 calories utilized </w:t>
      </w:r>
    </w:p>
    <w:p w14:paraId="450CB27B" w14:textId="77777777" w:rsidR="000C3D7E" w:rsidRPr="000C3D7E" w:rsidRDefault="000C3D7E" w:rsidP="000C3D7E">
      <w:pPr>
        <w:pStyle w:val="NoteLevel3"/>
        <w:rPr>
          <w:color w:val="943634" w:themeColor="accent2" w:themeShade="BF"/>
        </w:rPr>
      </w:pPr>
      <w:r w:rsidRPr="000C3D7E">
        <w:rPr>
          <w:color w:val="943634" w:themeColor="accent2" w:themeShade="BF"/>
        </w:rPr>
        <w:t xml:space="preserve">Absolute calories from lipids: </w:t>
      </w:r>
      <w:r w:rsidRPr="000C3D7E">
        <w:rPr>
          <w:bCs/>
          <w:color w:val="943634" w:themeColor="accent2" w:themeShade="BF"/>
        </w:rPr>
        <w:t>80 calories</w:t>
      </w:r>
    </w:p>
    <w:p w14:paraId="0B0FFF05" w14:textId="77777777" w:rsidR="000C3D7E" w:rsidRPr="000C3D7E" w:rsidRDefault="000C3D7E" w:rsidP="000C3D7E">
      <w:pPr>
        <w:pStyle w:val="NoteLevel2"/>
        <w:rPr>
          <w:color w:val="943634" w:themeColor="accent2" w:themeShade="BF"/>
        </w:rPr>
      </w:pPr>
      <w:r w:rsidRPr="000C3D7E">
        <w:rPr>
          <w:bCs/>
          <w:color w:val="943634" w:themeColor="accent2" w:themeShade="BF"/>
        </w:rPr>
        <w:t>Scenario 2: running, 30 minutes @ 80% VO2 Max</w:t>
      </w:r>
    </w:p>
    <w:p w14:paraId="7FB71683" w14:textId="77777777" w:rsidR="000C3D7E" w:rsidRPr="000C3D7E" w:rsidRDefault="000C3D7E" w:rsidP="000C3D7E">
      <w:pPr>
        <w:pStyle w:val="NoteLevel3"/>
        <w:rPr>
          <w:color w:val="943634" w:themeColor="accent2" w:themeShade="BF"/>
        </w:rPr>
      </w:pPr>
      <w:r w:rsidRPr="000C3D7E">
        <w:rPr>
          <w:color w:val="943634" w:themeColor="accent2" w:themeShade="BF"/>
        </w:rPr>
        <w:t>Lower oxidative efficiency</w:t>
      </w:r>
    </w:p>
    <w:p w14:paraId="2DE7AC88" w14:textId="77777777" w:rsidR="000C3D7E" w:rsidRPr="000C3D7E" w:rsidRDefault="000C3D7E" w:rsidP="000C3D7E">
      <w:pPr>
        <w:pStyle w:val="NoteLevel3"/>
        <w:rPr>
          <w:color w:val="943634" w:themeColor="accent2" w:themeShade="BF"/>
        </w:rPr>
      </w:pPr>
      <w:r w:rsidRPr="000C3D7E">
        <w:rPr>
          <w:color w:val="943634" w:themeColor="accent2" w:themeShade="BF"/>
        </w:rPr>
        <w:t>Percentage of calories derived from lipids: 40%</w:t>
      </w:r>
    </w:p>
    <w:p w14:paraId="2BD2AA82" w14:textId="77777777" w:rsidR="000C3D7E" w:rsidRPr="000C3D7E" w:rsidRDefault="000C3D7E" w:rsidP="000C3D7E">
      <w:pPr>
        <w:pStyle w:val="NoteLevel3"/>
        <w:rPr>
          <w:color w:val="943634" w:themeColor="accent2" w:themeShade="BF"/>
        </w:rPr>
      </w:pPr>
      <w:r w:rsidRPr="000C3D7E">
        <w:rPr>
          <w:color w:val="943634" w:themeColor="accent2" w:themeShade="BF"/>
        </w:rPr>
        <w:t xml:space="preserve">200 calories utilized </w:t>
      </w:r>
    </w:p>
    <w:p w14:paraId="4BE4138B" w14:textId="77777777" w:rsidR="000C3D7E" w:rsidRPr="000C3D7E" w:rsidRDefault="000C3D7E" w:rsidP="000C3D7E">
      <w:pPr>
        <w:pStyle w:val="NoteLevel3"/>
        <w:rPr>
          <w:color w:val="943634" w:themeColor="accent2" w:themeShade="BF"/>
        </w:rPr>
      </w:pPr>
      <w:r w:rsidRPr="000C3D7E">
        <w:rPr>
          <w:color w:val="943634" w:themeColor="accent2" w:themeShade="BF"/>
        </w:rPr>
        <w:t xml:space="preserve">Absolute calories from lipids: </w:t>
      </w:r>
      <w:r w:rsidRPr="000C3D7E">
        <w:rPr>
          <w:bCs/>
          <w:color w:val="943634" w:themeColor="accent2" w:themeShade="BF"/>
        </w:rPr>
        <w:t>80 calories</w:t>
      </w:r>
    </w:p>
    <w:p w14:paraId="31F2C1BE" w14:textId="76DAB947" w:rsidR="000C3D7E" w:rsidRDefault="000C3D7E" w:rsidP="000C3D7E">
      <w:pPr>
        <w:pStyle w:val="NoteLevel1"/>
        <w:rPr>
          <w:b/>
          <w:color w:val="943634" w:themeColor="accent2" w:themeShade="BF"/>
        </w:rPr>
      </w:pPr>
      <w:r>
        <w:rPr>
          <w:b/>
          <w:color w:val="943634" w:themeColor="accent2" w:themeShade="BF"/>
        </w:rPr>
        <w:t>Sound Fitness Program</w:t>
      </w:r>
    </w:p>
    <w:p w14:paraId="16FCAF38" w14:textId="005F1292" w:rsidR="000C3D7E" w:rsidRPr="000C3D7E" w:rsidRDefault="000C3D7E" w:rsidP="000C3D7E">
      <w:pPr>
        <w:pStyle w:val="NoteLevel2"/>
        <w:rPr>
          <w:b/>
          <w:color w:val="943634" w:themeColor="accent2" w:themeShade="BF"/>
        </w:rPr>
      </w:pPr>
      <w:r>
        <w:rPr>
          <w:color w:val="943634" w:themeColor="accent2" w:themeShade="BF"/>
        </w:rPr>
        <w:t>Three variables to consider: frequency, intensity, duration</w:t>
      </w:r>
    </w:p>
    <w:p w14:paraId="045D0A41" w14:textId="61A0F3E1" w:rsidR="000C3D7E" w:rsidRPr="000C3D7E" w:rsidRDefault="000C3D7E" w:rsidP="000C3D7E">
      <w:pPr>
        <w:pStyle w:val="NoteLevel2"/>
        <w:rPr>
          <w:b/>
          <w:color w:val="943634" w:themeColor="accent2" w:themeShade="BF"/>
        </w:rPr>
      </w:pPr>
      <w:r>
        <w:rPr>
          <w:color w:val="943634" w:themeColor="accent2" w:themeShade="BF"/>
        </w:rPr>
        <w:t>For healthy weight management, shift in body composition, anaerobic training is the priority</w:t>
      </w:r>
    </w:p>
    <w:p w14:paraId="76B8EAB5" w14:textId="3ECC6561" w:rsidR="000C3D7E" w:rsidRPr="000C3D7E" w:rsidRDefault="000C3D7E" w:rsidP="000C3D7E">
      <w:pPr>
        <w:pStyle w:val="NoteLevel2"/>
        <w:rPr>
          <w:b/>
          <w:color w:val="943634" w:themeColor="accent2" w:themeShade="BF"/>
        </w:rPr>
      </w:pPr>
      <w:r>
        <w:rPr>
          <w:i/>
          <w:color w:val="943634" w:themeColor="accent2" w:themeShade="BF"/>
        </w:rPr>
        <w:t>Macro plan:</w:t>
      </w:r>
    </w:p>
    <w:p w14:paraId="6CEC42D2" w14:textId="7672BF06" w:rsidR="000C3D7E" w:rsidRPr="000C3D7E" w:rsidRDefault="000C3D7E" w:rsidP="000C3D7E">
      <w:pPr>
        <w:pStyle w:val="NoteLevel3"/>
        <w:rPr>
          <w:b/>
          <w:color w:val="943634" w:themeColor="accent2" w:themeShade="BF"/>
        </w:rPr>
      </w:pPr>
      <w:r>
        <w:rPr>
          <w:color w:val="943634" w:themeColor="accent2" w:themeShade="BF"/>
        </w:rPr>
        <w:t>Active 5 out of the 7 days</w:t>
      </w:r>
    </w:p>
    <w:p w14:paraId="7E1B3FFD" w14:textId="79CF2A03" w:rsidR="000C3D7E" w:rsidRPr="000C3D7E" w:rsidRDefault="000C3D7E" w:rsidP="000C3D7E">
      <w:pPr>
        <w:pStyle w:val="NoteLevel3"/>
        <w:rPr>
          <w:b/>
          <w:color w:val="943634" w:themeColor="accent2" w:themeShade="BF"/>
        </w:rPr>
      </w:pPr>
      <w:r>
        <w:rPr>
          <w:color w:val="943634" w:themeColor="accent2" w:themeShade="BF"/>
        </w:rPr>
        <w:t>High intensity causes the body to break down</w:t>
      </w:r>
    </w:p>
    <w:p w14:paraId="0228FF1A" w14:textId="55AB7619" w:rsidR="000C3D7E" w:rsidRPr="0027315C" w:rsidRDefault="000C3D7E" w:rsidP="000C3D7E">
      <w:pPr>
        <w:pStyle w:val="NoteLevel3"/>
        <w:rPr>
          <w:b/>
          <w:color w:val="943634" w:themeColor="accent2" w:themeShade="BF"/>
        </w:rPr>
      </w:pPr>
      <w:r>
        <w:rPr>
          <w:color w:val="943634" w:themeColor="accent2" w:themeShade="BF"/>
        </w:rPr>
        <w:t>Different parts of the body every day</w:t>
      </w:r>
    </w:p>
    <w:p w14:paraId="09636957" w14:textId="691BE3D5" w:rsidR="0027315C" w:rsidRPr="0027315C" w:rsidRDefault="0027315C" w:rsidP="000C3D7E">
      <w:pPr>
        <w:pStyle w:val="NoteLevel3"/>
        <w:rPr>
          <w:b/>
          <w:color w:val="943634" w:themeColor="accent2" w:themeShade="BF"/>
        </w:rPr>
      </w:pPr>
      <w:r>
        <w:rPr>
          <w:color w:val="943634" w:themeColor="accent2" w:themeShade="BF"/>
        </w:rPr>
        <w:t xml:space="preserve">Very detail information about what kinds of reps to do </w:t>
      </w:r>
    </w:p>
    <w:p w14:paraId="74EEBBE1" w14:textId="53DE45EC" w:rsidR="0027315C" w:rsidRPr="0027315C" w:rsidRDefault="0027315C" w:rsidP="0027315C">
      <w:pPr>
        <w:pStyle w:val="NoteLevel2"/>
        <w:rPr>
          <w:b/>
          <w:color w:val="943634" w:themeColor="accent2" w:themeShade="BF"/>
        </w:rPr>
      </w:pPr>
      <w:r>
        <w:rPr>
          <w:i/>
          <w:color w:val="943634" w:themeColor="accent2" w:themeShade="BF"/>
        </w:rPr>
        <w:t>Micro plan:</w:t>
      </w:r>
    </w:p>
    <w:p w14:paraId="40DC05FB" w14:textId="5387FDDC" w:rsidR="0027315C" w:rsidRPr="0027315C" w:rsidRDefault="0027315C" w:rsidP="0027315C">
      <w:pPr>
        <w:pStyle w:val="NoteLevel3"/>
        <w:rPr>
          <w:b/>
          <w:color w:val="943634" w:themeColor="accent2" w:themeShade="BF"/>
        </w:rPr>
      </w:pPr>
      <w:proofErr w:type="gramStart"/>
      <w:r>
        <w:rPr>
          <w:color w:val="943634" w:themeColor="accent2" w:themeShade="BF"/>
        </w:rPr>
        <w:t>use</w:t>
      </w:r>
      <w:proofErr w:type="gramEnd"/>
      <w:r>
        <w:rPr>
          <w:color w:val="943634" w:themeColor="accent2" w:themeShade="BF"/>
        </w:rPr>
        <w:t xml:space="preserve"> all of the muscles in a day with many repetitions </w:t>
      </w:r>
    </w:p>
    <w:p w14:paraId="2322B24C" w14:textId="051ECB21" w:rsidR="0027315C" w:rsidRPr="000C3D7E" w:rsidRDefault="0027315C" w:rsidP="0027315C">
      <w:pPr>
        <w:pStyle w:val="NoteLevel3"/>
        <w:rPr>
          <w:b/>
          <w:color w:val="943634" w:themeColor="accent2" w:themeShade="BF"/>
        </w:rPr>
      </w:pPr>
      <w:proofErr w:type="gramStart"/>
      <w:r>
        <w:rPr>
          <w:color w:val="943634" w:themeColor="accent2" w:themeShade="BF"/>
        </w:rPr>
        <w:t>very</w:t>
      </w:r>
      <w:proofErr w:type="gramEnd"/>
      <w:r>
        <w:rPr>
          <w:color w:val="943634" w:themeColor="accent2" w:themeShade="BF"/>
        </w:rPr>
        <w:t xml:space="preserve"> detailed plan on how many reps to which muscles </w:t>
      </w:r>
    </w:p>
    <w:p w14:paraId="1568199E" w14:textId="5866A5AD" w:rsidR="000C3D7E" w:rsidRDefault="0027315C" w:rsidP="0027315C">
      <w:pPr>
        <w:pStyle w:val="NoteLevel3"/>
        <w:rPr>
          <w:color w:val="943634" w:themeColor="accent2" w:themeShade="BF"/>
        </w:rPr>
      </w:pPr>
      <w:r>
        <w:rPr>
          <w:i/>
          <w:color w:val="943634" w:themeColor="accent2" w:themeShade="BF"/>
        </w:rPr>
        <w:t xml:space="preserve">Repetition: </w:t>
      </w:r>
      <w:r>
        <w:rPr>
          <w:color w:val="943634" w:themeColor="accent2" w:themeShade="BF"/>
        </w:rPr>
        <w:t>how many times can you do that full cycle over and over again</w:t>
      </w:r>
    </w:p>
    <w:p w14:paraId="6F061BD5" w14:textId="6805C976" w:rsidR="0027315C" w:rsidRPr="0027315C" w:rsidRDefault="0027315C" w:rsidP="00674788">
      <w:pPr>
        <w:pStyle w:val="NoteLevel2"/>
        <w:rPr>
          <w:color w:val="943634" w:themeColor="accent2" w:themeShade="BF"/>
        </w:rPr>
      </w:pPr>
      <w:r>
        <w:rPr>
          <w:i/>
          <w:color w:val="943634" w:themeColor="accent2" w:themeShade="BF"/>
        </w:rPr>
        <w:t>Cross training routine:</w:t>
      </w:r>
    </w:p>
    <w:p w14:paraId="384C73DD" w14:textId="71EF3675" w:rsidR="0027315C" w:rsidRDefault="0027315C" w:rsidP="0027315C">
      <w:pPr>
        <w:pStyle w:val="NoteLevel3"/>
        <w:rPr>
          <w:color w:val="943634" w:themeColor="accent2" w:themeShade="BF"/>
        </w:rPr>
      </w:pPr>
      <w:r>
        <w:rPr>
          <w:color w:val="943634" w:themeColor="accent2" w:themeShade="BF"/>
        </w:rPr>
        <w:t>This is more active living</w:t>
      </w:r>
    </w:p>
    <w:p w14:paraId="639F50E4" w14:textId="7345A688" w:rsidR="0027315C" w:rsidRDefault="0027315C" w:rsidP="0027315C">
      <w:pPr>
        <w:pStyle w:val="NoteLevel3"/>
        <w:rPr>
          <w:color w:val="943634" w:themeColor="accent2" w:themeShade="BF"/>
        </w:rPr>
      </w:pPr>
      <w:r>
        <w:rPr>
          <w:color w:val="943634" w:themeColor="accent2" w:themeShade="BF"/>
        </w:rPr>
        <w:t>They might get micro benefits</w:t>
      </w:r>
    </w:p>
    <w:p w14:paraId="6456DC13" w14:textId="48AB4194" w:rsidR="0027315C" w:rsidRDefault="0027315C" w:rsidP="0027315C">
      <w:pPr>
        <w:pStyle w:val="NoteLevel3"/>
        <w:rPr>
          <w:color w:val="943634" w:themeColor="accent2" w:themeShade="BF"/>
        </w:rPr>
      </w:pPr>
      <w:r>
        <w:rPr>
          <w:color w:val="943634" w:themeColor="accent2" w:themeShade="BF"/>
        </w:rPr>
        <w:t>They do things in groups and different environments</w:t>
      </w:r>
    </w:p>
    <w:p w14:paraId="53ADABF9" w14:textId="46D288C8" w:rsidR="0027315C" w:rsidRPr="0027315C" w:rsidRDefault="0027315C" w:rsidP="0027315C">
      <w:pPr>
        <w:pStyle w:val="NoteLevel1"/>
        <w:rPr>
          <w:color w:val="943634" w:themeColor="accent2" w:themeShade="BF"/>
        </w:rPr>
      </w:pPr>
      <w:r>
        <w:rPr>
          <w:b/>
          <w:color w:val="943634" w:themeColor="accent2" w:themeShade="BF"/>
        </w:rPr>
        <w:t>Causes of fitness related injuries</w:t>
      </w:r>
    </w:p>
    <w:p w14:paraId="2377D27B" w14:textId="08DA0432" w:rsidR="0027315C" w:rsidRDefault="0027315C" w:rsidP="0027315C">
      <w:pPr>
        <w:pStyle w:val="NoteLevel2"/>
        <w:rPr>
          <w:color w:val="943634" w:themeColor="accent2" w:themeShade="BF"/>
        </w:rPr>
      </w:pPr>
      <w:r>
        <w:rPr>
          <w:i/>
          <w:color w:val="943634" w:themeColor="accent2" w:themeShade="BF"/>
        </w:rPr>
        <w:t>Overuse injuries:</w:t>
      </w:r>
      <w:r w:rsidRPr="0027315C">
        <w:rPr>
          <w:color w:val="943634" w:themeColor="accent2" w:themeShade="BF"/>
        </w:rPr>
        <w:t xml:space="preserve"> occur because of cumulative, day after day stresses placed on the body</w:t>
      </w:r>
    </w:p>
    <w:p w14:paraId="2EDFB347" w14:textId="3029B003" w:rsidR="0027315C" w:rsidRDefault="0027315C" w:rsidP="0027315C">
      <w:pPr>
        <w:pStyle w:val="NoteLevel3"/>
        <w:rPr>
          <w:color w:val="943634" w:themeColor="accent2" w:themeShade="BF"/>
        </w:rPr>
      </w:pPr>
      <w:r>
        <w:rPr>
          <w:color w:val="943634" w:themeColor="accent2" w:themeShade="BF"/>
        </w:rPr>
        <w:t>Common sites: leg, knee, shoulder, elbow joints</w:t>
      </w:r>
    </w:p>
    <w:p w14:paraId="11C0E54F" w14:textId="1B84589C" w:rsidR="0027315C" w:rsidRDefault="0027315C" w:rsidP="0027315C">
      <w:pPr>
        <w:pStyle w:val="NoteLevel3"/>
        <w:rPr>
          <w:color w:val="943634" w:themeColor="accent2" w:themeShade="BF"/>
        </w:rPr>
      </w:pPr>
      <w:r>
        <w:rPr>
          <w:color w:val="943634" w:themeColor="accent2" w:themeShade="BF"/>
        </w:rPr>
        <w:t>Osteoarthritis is a chronic overuse injury</w:t>
      </w:r>
    </w:p>
    <w:p w14:paraId="1537DF75" w14:textId="3741F961" w:rsidR="0027315C" w:rsidRDefault="0027315C" w:rsidP="0027315C">
      <w:pPr>
        <w:pStyle w:val="NoteLevel3"/>
        <w:rPr>
          <w:color w:val="943634" w:themeColor="accent2" w:themeShade="BF"/>
        </w:rPr>
      </w:pPr>
      <w:r>
        <w:rPr>
          <w:color w:val="943634" w:themeColor="accent2" w:themeShade="BF"/>
        </w:rPr>
        <w:t>Muscle stiffness and soreness, bone and joint pain, and whole body fatigue is a common sign</w:t>
      </w:r>
    </w:p>
    <w:p w14:paraId="4C55633A" w14:textId="00D6A187" w:rsidR="0027315C" w:rsidRPr="0027315C" w:rsidRDefault="0027315C" w:rsidP="0027315C">
      <w:pPr>
        <w:pStyle w:val="NoteLevel3"/>
        <w:rPr>
          <w:color w:val="943634" w:themeColor="accent2" w:themeShade="BF"/>
        </w:rPr>
      </w:pPr>
      <w:r>
        <w:rPr>
          <w:i/>
          <w:color w:val="943634" w:themeColor="accent2" w:themeShade="BF"/>
        </w:rPr>
        <w:t>Plantar fasciitis:</w:t>
      </w:r>
    </w:p>
    <w:p w14:paraId="43C37A2B" w14:textId="392B667C" w:rsidR="0027315C" w:rsidRPr="0027315C" w:rsidRDefault="0027315C" w:rsidP="0027315C">
      <w:pPr>
        <w:pStyle w:val="NoteLevel4"/>
        <w:rPr>
          <w:color w:val="943634" w:themeColor="accent2" w:themeShade="BF"/>
        </w:rPr>
      </w:pPr>
      <w:r>
        <w:rPr>
          <w:color w:val="943634" w:themeColor="accent2" w:themeShade="BF"/>
          <w:lang w:val="en-CA"/>
        </w:rPr>
        <w:t xml:space="preserve">On the foot that </w:t>
      </w:r>
      <w:r w:rsidRPr="0027315C">
        <w:rPr>
          <w:color w:val="943634" w:themeColor="accent2" w:themeShade="BF"/>
          <w:lang w:val="en-CA"/>
        </w:rPr>
        <w:t xml:space="preserve">gives mobility to press down, absorbs shock. </w:t>
      </w:r>
    </w:p>
    <w:p w14:paraId="51077491" w14:textId="77777777" w:rsidR="0027315C" w:rsidRPr="0027315C" w:rsidRDefault="0027315C" w:rsidP="0027315C">
      <w:pPr>
        <w:pStyle w:val="NoteLevel4"/>
        <w:rPr>
          <w:color w:val="943634" w:themeColor="accent2" w:themeShade="BF"/>
        </w:rPr>
      </w:pPr>
      <w:r w:rsidRPr="0027315C">
        <w:rPr>
          <w:color w:val="943634" w:themeColor="accent2" w:themeShade="BF"/>
          <w:lang w:val="en-CA"/>
        </w:rPr>
        <w:t xml:space="preserve">Someone who runs a lot gets this common injury. </w:t>
      </w:r>
    </w:p>
    <w:p w14:paraId="720FC6CD" w14:textId="260FD07E" w:rsidR="0027315C" w:rsidRPr="0027315C" w:rsidRDefault="0027315C" w:rsidP="0027315C">
      <w:pPr>
        <w:pStyle w:val="NoteLevel4"/>
        <w:rPr>
          <w:color w:val="943634" w:themeColor="accent2" w:themeShade="BF"/>
        </w:rPr>
      </w:pPr>
      <w:r w:rsidRPr="0027315C">
        <w:rPr>
          <w:color w:val="943634" w:themeColor="accent2" w:themeShade="BF"/>
          <w:lang w:val="en-CA"/>
        </w:rPr>
        <w:t xml:space="preserve">Plantar facia actually thickens and causes pain. </w:t>
      </w:r>
    </w:p>
    <w:p w14:paraId="3058870F" w14:textId="77777777" w:rsidR="0027315C" w:rsidRPr="0027315C" w:rsidRDefault="0027315C" w:rsidP="0027315C">
      <w:pPr>
        <w:pStyle w:val="NoteLevel3"/>
        <w:rPr>
          <w:color w:val="943634" w:themeColor="accent2" w:themeShade="BF"/>
        </w:rPr>
      </w:pPr>
      <w:r w:rsidRPr="0027315C">
        <w:rPr>
          <w:i/>
          <w:color w:val="943634" w:themeColor="accent2" w:themeShade="BF"/>
          <w:lang w:val="en-CA"/>
        </w:rPr>
        <w:t>Runners knee:</w:t>
      </w:r>
      <w:r w:rsidRPr="0027315C">
        <w:rPr>
          <w:color w:val="943634" w:themeColor="accent2" w:themeShade="BF"/>
          <w:lang w:val="en-CA"/>
        </w:rPr>
        <w:t xml:space="preserve"> </w:t>
      </w:r>
    </w:p>
    <w:p w14:paraId="376E5CF2" w14:textId="77777777" w:rsidR="0027315C" w:rsidRPr="0027315C" w:rsidRDefault="0027315C" w:rsidP="0027315C">
      <w:pPr>
        <w:pStyle w:val="NoteLevel4"/>
        <w:rPr>
          <w:color w:val="943634" w:themeColor="accent2" w:themeShade="BF"/>
        </w:rPr>
      </w:pPr>
      <w:proofErr w:type="gramStart"/>
      <w:r w:rsidRPr="0027315C">
        <w:rPr>
          <w:color w:val="943634" w:themeColor="accent2" w:themeShade="BF"/>
          <w:lang w:val="en-CA"/>
        </w:rPr>
        <w:t>lateral</w:t>
      </w:r>
      <w:proofErr w:type="gramEnd"/>
      <w:r w:rsidRPr="0027315C">
        <w:rPr>
          <w:color w:val="943634" w:themeColor="accent2" w:themeShade="BF"/>
          <w:lang w:val="en-CA"/>
        </w:rPr>
        <w:t xml:space="preserve"> tilting of the patellar bone . </w:t>
      </w:r>
    </w:p>
    <w:p w14:paraId="1B1B4945" w14:textId="4E2E9F55" w:rsidR="0027315C" w:rsidRPr="0027315C" w:rsidRDefault="0027315C" w:rsidP="0027315C">
      <w:pPr>
        <w:pStyle w:val="NoteLevel4"/>
        <w:rPr>
          <w:color w:val="943634" w:themeColor="accent2" w:themeShade="BF"/>
        </w:rPr>
      </w:pPr>
      <w:r w:rsidRPr="0027315C">
        <w:rPr>
          <w:color w:val="943634" w:themeColor="accent2" w:themeShade="BF"/>
          <w:lang w:val="en-CA"/>
        </w:rPr>
        <w:t>Patellar will actually shift, causing tremendous pain even behind the patella bone, and its arthritis because there is erosion, lots of friction and heat.</w:t>
      </w:r>
    </w:p>
    <w:p w14:paraId="3AD5930B" w14:textId="7208616E" w:rsidR="0027315C" w:rsidRPr="0027315C" w:rsidRDefault="0027315C" w:rsidP="0027315C">
      <w:pPr>
        <w:pStyle w:val="NoteLevel4"/>
        <w:rPr>
          <w:color w:val="943634" w:themeColor="accent2" w:themeShade="BF"/>
        </w:rPr>
      </w:pPr>
      <w:r>
        <w:rPr>
          <w:color w:val="943634" w:themeColor="accent2" w:themeShade="BF"/>
          <w:lang w:val="en-CA"/>
        </w:rPr>
        <w:t>Women are more commonly affected than men because of their anatomical structure</w:t>
      </w:r>
    </w:p>
    <w:p w14:paraId="0C626ED1" w14:textId="023323C4" w:rsidR="0027315C" w:rsidRDefault="0027315C" w:rsidP="0027315C">
      <w:pPr>
        <w:pStyle w:val="NoteLevel2"/>
        <w:rPr>
          <w:color w:val="943634" w:themeColor="accent2" w:themeShade="BF"/>
        </w:rPr>
      </w:pPr>
      <w:r>
        <w:rPr>
          <w:i/>
          <w:color w:val="943634" w:themeColor="accent2" w:themeShade="BF"/>
        </w:rPr>
        <w:t xml:space="preserve">Traumatic injuries: </w:t>
      </w:r>
      <w:r>
        <w:rPr>
          <w:color w:val="943634" w:themeColor="accent2" w:themeShade="BF"/>
        </w:rPr>
        <w:t>known as acute injuries, occur all of the sudden and violently, typically by accident</w:t>
      </w:r>
    </w:p>
    <w:p w14:paraId="4E432D71" w14:textId="1F41B412" w:rsidR="0027315C" w:rsidRDefault="0027315C" w:rsidP="0027315C">
      <w:pPr>
        <w:pStyle w:val="NoteLevel3"/>
        <w:rPr>
          <w:color w:val="943634" w:themeColor="accent2" w:themeShade="BF"/>
        </w:rPr>
      </w:pPr>
      <w:r>
        <w:rPr>
          <w:color w:val="943634" w:themeColor="accent2" w:themeShade="BF"/>
        </w:rPr>
        <w:t>Broken bones, torn ligaments and muscles, contusions, lacerations</w:t>
      </w:r>
    </w:p>
    <w:p w14:paraId="3660163B" w14:textId="34340FF8" w:rsidR="0027315C" w:rsidRDefault="0027315C" w:rsidP="0027315C">
      <w:pPr>
        <w:pStyle w:val="NoteLevel3"/>
        <w:rPr>
          <w:color w:val="943634" w:themeColor="accent2" w:themeShade="BF"/>
        </w:rPr>
      </w:pPr>
      <w:r>
        <w:rPr>
          <w:color w:val="943634" w:themeColor="accent2" w:themeShade="BF"/>
        </w:rPr>
        <w:t>Unavoidable, should get it checked out</w:t>
      </w:r>
    </w:p>
    <w:p w14:paraId="0B075AD3" w14:textId="2A59565F" w:rsidR="0027315C" w:rsidRPr="0027315C" w:rsidRDefault="0027315C" w:rsidP="0027315C">
      <w:pPr>
        <w:pStyle w:val="NoteLevel2"/>
        <w:rPr>
          <w:color w:val="943634" w:themeColor="accent2" w:themeShade="BF"/>
        </w:rPr>
      </w:pPr>
      <w:r>
        <w:rPr>
          <w:i/>
          <w:color w:val="943634" w:themeColor="accent2" w:themeShade="BF"/>
        </w:rPr>
        <w:t>Treatment:</w:t>
      </w:r>
    </w:p>
    <w:p w14:paraId="7359BA39" w14:textId="07640116" w:rsidR="0027315C" w:rsidRDefault="0027315C" w:rsidP="0027315C">
      <w:pPr>
        <w:pStyle w:val="NoteLevel3"/>
        <w:rPr>
          <w:color w:val="943634" w:themeColor="accent2" w:themeShade="BF"/>
        </w:rPr>
      </w:pPr>
      <w:r>
        <w:rPr>
          <w:b/>
          <w:color w:val="943634" w:themeColor="accent2" w:themeShade="BF"/>
        </w:rPr>
        <w:t>R</w:t>
      </w:r>
      <w:r>
        <w:rPr>
          <w:color w:val="943634" w:themeColor="accent2" w:themeShade="BF"/>
        </w:rPr>
        <w:t xml:space="preserve">est, </w:t>
      </w:r>
      <w:r>
        <w:rPr>
          <w:b/>
          <w:color w:val="943634" w:themeColor="accent2" w:themeShade="BF"/>
        </w:rPr>
        <w:t>I</w:t>
      </w:r>
      <w:r>
        <w:rPr>
          <w:color w:val="943634" w:themeColor="accent2" w:themeShade="BF"/>
        </w:rPr>
        <w:t xml:space="preserve">ce, </w:t>
      </w:r>
      <w:r>
        <w:rPr>
          <w:b/>
          <w:color w:val="943634" w:themeColor="accent2" w:themeShade="BF"/>
        </w:rPr>
        <w:t>C</w:t>
      </w:r>
      <w:r>
        <w:rPr>
          <w:color w:val="943634" w:themeColor="accent2" w:themeShade="BF"/>
        </w:rPr>
        <w:t xml:space="preserve">ompression, </w:t>
      </w:r>
      <w:r>
        <w:rPr>
          <w:b/>
          <w:color w:val="943634" w:themeColor="accent2" w:themeShade="BF"/>
        </w:rPr>
        <w:t>E</w:t>
      </w:r>
      <w:r>
        <w:rPr>
          <w:color w:val="943634" w:themeColor="accent2" w:themeShade="BF"/>
        </w:rPr>
        <w:t>levation</w:t>
      </w:r>
    </w:p>
    <w:p w14:paraId="69997213" w14:textId="314E7B2C" w:rsidR="0027315C" w:rsidRDefault="0027315C" w:rsidP="0027315C">
      <w:pPr>
        <w:pStyle w:val="NoteLevel1"/>
        <w:numPr>
          <w:ilvl w:val="0"/>
          <w:numId w:val="0"/>
        </w:numPr>
        <w:rPr>
          <w:b/>
          <w:color w:val="943634" w:themeColor="accent2" w:themeShade="BF"/>
        </w:rPr>
      </w:pPr>
      <w:r>
        <w:rPr>
          <w:b/>
          <w:color w:val="943634" w:themeColor="accent2" w:themeShade="BF"/>
        </w:rPr>
        <w:t>Exercise in the heat</w:t>
      </w:r>
    </w:p>
    <w:p w14:paraId="7A01C77A" w14:textId="25F3AE35" w:rsidR="0027315C" w:rsidRPr="0027315C" w:rsidRDefault="0027315C" w:rsidP="0027315C">
      <w:pPr>
        <w:pStyle w:val="NoteLevel2"/>
        <w:rPr>
          <w:b/>
          <w:color w:val="943634" w:themeColor="accent2" w:themeShade="BF"/>
        </w:rPr>
      </w:pPr>
      <w:r>
        <w:rPr>
          <w:color w:val="943634" w:themeColor="accent2" w:themeShade="BF"/>
        </w:rPr>
        <w:t>Increases your risk of a heat related injury</w:t>
      </w:r>
    </w:p>
    <w:p w14:paraId="5EFCDE94" w14:textId="10FD98C1" w:rsidR="0027315C" w:rsidRPr="0027315C" w:rsidRDefault="0027315C" w:rsidP="0027315C">
      <w:pPr>
        <w:pStyle w:val="NoteLevel2"/>
        <w:rPr>
          <w:b/>
          <w:color w:val="943634" w:themeColor="accent2" w:themeShade="BF"/>
        </w:rPr>
      </w:pPr>
      <w:r>
        <w:rPr>
          <w:color w:val="943634" w:themeColor="accent2" w:themeShade="BF"/>
        </w:rPr>
        <w:t>Heat stress results from an elevated core body temperature</w:t>
      </w:r>
    </w:p>
    <w:p w14:paraId="65052231" w14:textId="628B7366" w:rsidR="0027315C" w:rsidRPr="00D9227D" w:rsidRDefault="00D9227D" w:rsidP="0027315C">
      <w:pPr>
        <w:pStyle w:val="NoteLevel2"/>
        <w:rPr>
          <w:b/>
          <w:color w:val="943634" w:themeColor="accent2" w:themeShade="BF"/>
        </w:rPr>
      </w:pPr>
      <w:r>
        <w:rPr>
          <w:color w:val="943634" w:themeColor="accent2" w:themeShade="BF"/>
        </w:rPr>
        <w:t>Reduce the risk of dehydration by replacing fluids before, during, or after exercise</w:t>
      </w:r>
    </w:p>
    <w:p w14:paraId="356E464B" w14:textId="5AF0A487" w:rsidR="00D9227D" w:rsidRPr="00D9227D" w:rsidRDefault="00D9227D" w:rsidP="0027315C">
      <w:pPr>
        <w:pStyle w:val="NoteLevel2"/>
        <w:rPr>
          <w:b/>
          <w:color w:val="943634" w:themeColor="accent2" w:themeShade="BF"/>
        </w:rPr>
      </w:pPr>
      <w:r>
        <w:rPr>
          <w:color w:val="943634" w:themeColor="accent2" w:themeShade="BF"/>
        </w:rPr>
        <w:t>Wear clothing appropriately for the activity</w:t>
      </w:r>
    </w:p>
    <w:p w14:paraId="58414493" w14:textId="1B50F852" w:rsidR="00D9227D" w:rsidRPr="00D9227D" w:rsidRDefault="00D9227D" w:rsidP="0027315C">
      <w:pPr>
        <w:pStyle w:val="NoteLevel2"/>
        <w:rPr>
          <w:b/>
          <w:color w:val="943634" w:themeColor="accent2" w:themeShade="BF"/>
        </w:rPr>
      </w:pPr>
      <w:r>
        <w:rPr>
          <w:color w:val="943634" w:themeColor="accent2" w:themeShade="BF"/>
        </w:rPr>
        <w:t>Time yourself well, like running during the day when its not as hot</w:t>
      </w:r>
    </w:p>
    <w:p w14:paraId="09B5B798" w14:textId="5DF535CB" w:rsidR="00D9227D" w:rsidRPr="00D9227D" w:rsidRDefault="00D9227D" w:rsidP="0027315C">
      <w:pPr>
        <w:pStyle w:val="NoteLevel2"/>
        <w:rPr>
          <w:b/>
          <w:color w:val="943634" w:themeColor="accent2" w:themeShade="BF"/>
        </w:rPr>
      </w:pPr>
      <w:r>
        <w:rPr>
          <w:i/>
          <w:color w:val="943634" w:themeColor="accent2" w:themeShade="BF"/>
        </w:rPr>
        <w:t>Heat cramps:</w:t>
      </w:r>
    </w:p>
    <w:p w14:paraId="1FC40E1E" w14:textId="6A383AFB" w:rsidR="00D9227D" w:rsidRPr="00D9227D" w:rsidRDefault="00D9227D" w:rsidP="00D9227D">
      <w:pPr>
        <w:pStyle w:val="NoteLevel3"/>
        <w:rPr>
          <w:b/>
          <w:color w:val="943634" w:themeColor="accent2" w:themeShade="BF"/>
        </w:rPr>
      </w:pPr>
      <w:r>
        <w:rPr>
          <w:color w:val="943634" w:themeColor="accent2" w:themeShade="BF"/>
        </w:rPr>
        <w:t>Easily prevented by adequate fluid replacement and a dietary intake that includes the electrolytes lost during sweating</w:t>
      </w:r>
    </w:p>
    <w:p w14:paraId="6C53E9AB" w14:textId="3747DD20" w:rsidR="00D9227D" w:rsidRPr="00D9227D" w:rsidRDefault="00D9227D" w:rsidP="00D9227D">
      <w:pPr>
        <w:pStyle w:val="NoteLevel2"/>
        <w:rPr>
          <w:b/>
          <w:color w:val="943634" w:themeColor="accent2" w:themeShade="BF"/>
        </w:rPr>
      </w:pPr>
      <w:r>
        <w:rPr>
          <w:i/>
          <w:color w:val="943634" w:themeColor="accent2" w:themeShade="BF"/>
        </w:rPr>
        <w:t xml:space="preserve">Heat exhaustion: </w:t>
      </w:r>
    </w:p>
    <w:p w14:paraId="08A183BF" w14:textId="42BBB6C8" w:rsidR="00D9227D" w:rsidRPr="00D9227D" w:rsidRDefault="00D9227D" w:rsidP="00D9227D">
      <w:pPr>
        <w:pStyle w:val="NoteLevel3"/>
        <w:rPr>
          <w:b/>
          <w:color w:val="943634" w:themeColor="accent2" w:themeShade="BF"/>
        </w:rPr>
      </w:pPr>
      <w:r>
        <w:rPr>
          <w:color w:val="943634" w:themeColor="accent2" w:themeShade="BF"/>
        </w:rPr>
        <w:t>Most often caused by excessive water loss because of intense or prolonged exercise or physical work in a hote and humid environment</w:t>
      </w:r>
    </w:p>
    <w:p w14:paraId="0F18BA9C" w14:textId="4F9AB36A" w:rsidR="00D9227D" w:rsidRPr="00D9227D" w:rsidRDefault="00D9227D" w:rsidP="00D9227D">
      <w:pPr>
        <w:pStyle w:val="NoteLevel3"/>
        <w:rPr>
          <w:b/>
          <w:color w:val="943634" w:themeColor="accent2" w:themeShade="BF"/>
        </w:rPr>
      </w:pPr>
      <w:r>
        <w:rPr>
          <w:color w:val="943634" w:themeColor="accent2" w:themeShade="BF"/>
        </w:rPr>
        <w:t>Symptoms include nausea, headache, fatigue, dizziness,</w:t>
      </w:r>
    </w:p>
    <w:p w14:paraId="429B01A3" w14:textId="0B612C7A" w:rsidR="00D9227D" w:rsidRPr="00D9227D" w:rsidRDefault="00D9227D" w:rsidP="00D9227D">
      <w:pPr>
        <w:pStyle w:val="NoteLevel3"/>
        <w:rPr>
          <w:b/>
          <w:color w:val="943634" w:themeColor="accent2" w:themeShade="BF"/>
        </w:rPr>
      </w:pPr>
      <w:r>
        <w:rPr>
          <w:color w:val="943634" w:themeColor="accent2" w:themeShade="BF"/>
        </w:rPr>
        <w:t>Mild form of shock, in whih the blood pools in the arms and legs away from the brain and major organs of the body</w:t>
      </w:r>
    </w:p>
    <w:p w14:paraId="7EFB57B8" w14:textId="392A97D1" w:rsidR="00D9227D" w:rsidRPr="00D9227D" w:rsidRDefault="00D9227D" w:rsidP="00D9227D">
      <w:pPr>
        <w:pStyle w:val="NoteLevel2"/>
        <w:rPr>
          <w:b/>
          <w:color w:val="943634" w:themeColor="accent2" w:themeShade="BF"/>
        </w:rPr>
      </w:pPr>
      <w:r>
        <w:rPr>
          <w:i/>
          <w:color w:val="943634" w:themeColor="accent2" w:themeShade="BF"/>
        </w:rPr>
        <w:t>Heat stroke:</w:t>
      </w:r>
    </w:p>
    <w:p w14:paraId="6718B026" w14:textId="41D5DD95" w:rsidR="00D9227D" w:rsidRPr="00D9227D" w:rsidRDefault="00D9227D" w:rsidP="00D9227D">
      <w:pPr>
        <w:pStyle w:val="NoteLevel3"/>
        <w:rPr>
          <w:b/>
          <w:color w:val="943634" w:themeColor="accent2" w:themeShade="BF"/>
        </w:rPr>
      </w:pPr>
      <w:r>
        <w:rPr>
          <w:color w:val="943634" w:themeColor="accent2" w:themeShade="BF"/>
        </w:rPr>
        <w:t>Life threatening emergency condition with a 20-70% death rate</w:t>
      </w:r>
    </w:p>
    <w:p w14:paraId="5F1EF625" w14:textId="12D05AF9" w:rsidR="00D9227D" w:rsidRPr="00D9227D" w:rsidRDefault="00D9227D" w:rsidP="00D9227D">
      <w:pPr>
        <w:pStyle w:val="NoteLevel3"/>
        <w:rPr>
          <w:b/>
          <w:color w:val="943634" w:themeColor="accent2" w:themeShade="BF"/>
        </w:rPr>
      </w:pPr>
      <w:r>
        <w:rPr>
          <w:color w:val="943634" w:themeColor="accent2" w:themeShade="BF"/>
        </w:rPr>
        <w:t>Occurs during vigorous exercise when the bodys heat production significantly exceeds its cooling capacity</w:t>
      </w:r>
    </w:p>
    <w:p w14:paraId="44F1FEFF" w14:textId="00A14A57" w:rsidR="00D9227D" w:rsidRPr="00D9227D" w:rsidRDefault="00D9227D" w:rsidP="00D9227D">
      <w:pPr>
        <w:pStyle w:val="NoteLevel3"/>
        <w:rPr>
          <w:b/>
          <w:color w:val="943634" w:themeColor="accent2" w:themeShade="BF"/>
        </w:rPr>
      </w:pPr>
      <w:r>
        <w:rPr>
          <w:color w:val="943634" w:themeColor="accent2" w:themeShade="BF"/>
        </w:rPr>
        <w:t>Causes brain damage, permanent disability and death</w:t>
      </w:r>
    </w:p>
    <w:p w14:paraId="59287870" w14:textId="5B7F8CFB" w:rsidR="00D9227D" w:rsidRPr="00D9227D" w:rsidRDefault="00D9227D" w:rsidP="00D9227D">
      <w:pPr>
        <w:pStyle w:val="NoteLevel3"/>
        <w:rPr>
          <w:b/>
          <w:color w:val="943634" w:themeColor="accent2" w:themeShade="BF"/>
        </w:rPr>
      </w:pPr>
      <w:r>
        <w:rPr>
          <w:color w:val="943634" w:themeColor="accent2" w:themeShade="BF"/>
        </w:rPr>
        <w:t>Symptoms are dry, hot and usually red skin, very high body temperature, very rapid heart rate</w:t>
      </w:r>
    </w:p>
    <w:p w14:paraId="372AB6FC" w14:textId="71374BB5" w:rsidR="00D9227D" w:rsidRPr="00D9227D" w:rsidRDefault="00D9227D" w:rsidP="00D9227D">
      <w:pPr>
        <w:pStyle w:val="NoteLevel3"/>
        <w:rPr>
          <w:b/>
          <w:color w:val="943634" w:themeColor="accent2" w:themeShade="BF"/>
        </w:rPr>
      </w:pPr>
      <w:r>
        <w:rPr>
          <w:color w:val="943634" w:themeColor="accent2" w:themeShade="BF"/>
        </w:rPr>
        <w:t xml:space="preserve">Stop immediately, move to shade or a cool spot to rest, drink plenty of cool fluids such as gadorade for electrolytes </w:t>
      </w:r>
    </w:p>
    <w:p w14:paraId="71606266" w14:textId="6522F716" w:rsidR="00D9227D" w:rsidRDefault="00D9227D" w:rsidP="00D9227D">
      <w:pPr>
        <w:pStyle w:val="NoteLevel1"/>
        <w:rPr>
          <w:b/>
          <w:color w:val="943634" w:themeColor="accent2" w:themeShade="BF"/>
        </w:rPr>
      </w:pPr>
      <w:r>
        <w:rPr>
          <w:b/>
          <w:color w:val="943634" w:themeColor="accent2" w:themeShade="BF"/>
        </w:rPr>
        <w:t>Exercising in the cold</w:t>
      </w:r>
    </w:p>
    <w:p w14:paraId="69CFD4C8" w14:textId="3536B63E" w:rsidR="00D9227D" w:rsidRPr="00D9227D" w:rsidRDefault="00D9227D" w:rsidP="00D9227D">
      <w:pPr>
        <w:pStyle w:val="NoteLevel2"/>
        <w:rPr>
          <w:b/>
          <w:color w:val="943634" w:themeColor="accent2" w:themeShade="BF"/>
        </w:rPr>
      </w:pPr>
      <w:r>
        <w:rPr>
          <w:color w:val="943634" w:themeColor="accent2" w:themeShade="BF"/>
        </w:rPr>
        <w:t>Heat loss is greater than its heat production</w:t>
      </w:r>
    </w:p>
    <w:p w14:paraId="0822AC40" w14:textId="10706E6F" w:rsidR="00D9227D" w:rsidRPr="00D9227D" w:rsidRDefault="00D9227D" w:rsidP="00D9227D">
      <w:pPr>
        <w:pStyle w:val="NoteLevel2"/>
        <w:rPr>
          <w:b/>
          <w:color w:val="943634" w:themeColor="accent2" w:themeShade="BF"/>
        </w:rPr>
      </w:pPr>
      <w:r>
        <w:rPr>
          <w:i/>
          <w:color w:val="943634" w:themeColor="accent2" w:themeShade="BF"/>
        </w:rPr>
        <w:t xml:space="preserve">Hypothermia: </w:t>
      </w:r>
      <w:r>
        <w:rPr>
          <w:color w:val="943634" w:themeColor="accent2" w:themeShade="BF"/>
        </w:rPr>
        <w:t>potentially fatal condition resulting from abnormally low body core temperature</w:t>
      </w:r>
    </w:p>
    <w:p w14:paraId="6F8D07C8" w14:textId="0293580F" w:rsidR="00D9227D" w:rsidRPr="00D9227D" w:rsidRDefault="00D9227D" w:rsidP="00D9227D">
      <w:pPr>
        <w:pStyle w:val="NoteLevel2"/>
        <w:rPr>
          <w:b/>
          <w:color w:val="943634" w:themeColor="accent2" w:themeShade="BF"/>
        </w:rPr>
      </w:pPr>
      <w:r>
        <w:rPr>
          <w:color w:val="943634" w:themeColor="accent2" w:themeShade="BF"/>
        </w:rPr>
        <w:t>Prolonged vigorous exercise in 4-10C temperatures, particularly if there is rain, snow, or strong wind</w:t>
      </w:r>
    </w:p>
    <w:p w14:paraId="589C631E" w14:textId="4089921A" w:rsidR="00D9227D" w:rsidRPr="00D9227D" w:rsidRDefault="00D9227D" w:rsidP="00D9227D">
      <w:pPr>
        <w:pStyle w:val="NoteLevel2"/>
        <w:rPr>
          <w:b/>
          <w:color w:val="943634" w:themeColor="accent2" w:themeShade="BF"/>
        </w:rPr>
      </w:pPr>
      <w:r>
        <w:rPr>
          <w:color w:val="943634" w:themeColor="accent2" w:themeShade="BF"/>
        </w:rPr>
        <w:t>Shivering is a contraction of every muscle in your body that is designed to increase your body temperature by generating heat</w:t>
      </w:r>
    </w:p>
    <w:p w14:paraId="70FD4D40" w14:textId="31071869" w:rsidR="00D9227D" w:rsidRPr="00D9227D" w:rsidRDefault="00D9227D" w:rsidP="00D9227D">
      <w:pPr>
        <w:pStyle w:val="NoteLevel2"/>
        <w:rPr>
          <w:b/>
          <w:color w:val="943634" w:themeColor="accent2" w:themeShade="BF"/>
        </w:rPr>
      </w:pPr>
      <w:r>
        <w:rPr>
          <w:color w:val="943634" w:themeColor="accent2" w:themeShade="BF"/>
        </w:rPr>
        <w:t>First stages symptoms include cold hands and feet, poor judgment, apathy and amnesia</w:t>
      </w:r>
    </w:p>
    <w:p w14:paraId="553A6F62" w14:textId="35616C83" w:rsidR="00D9227D" w:rsidRPr="0027315C" w:rsidRDefault="00D9227D" w:rsidP="00D9227D">
      <w:pPr>
        <w:pStyle w:val="NoteLevel2"/>
        <w:rPr>
          <w:b/>
          <w:color w:val="943634" w:themeColor="accent2" w:themeShade="BF"/>
        </w:rPr>
      </w:pPr>
      <w:r>
        <w:rPr>
          <w:color w:val="943634" w:themeColor="accent2" w:themeShade="BF"/>
        </w:rPr>
        <w:t xml:space="preserve">Wear appropriate clothing to prevent excessive heat loss and don’t allow yourself to become dehydrated </w:t>
      </w:r>
    </w:p>
    <w:sectPr w:rsidR="00D9227D" w:rsidRPr="0027315C" w:rsidSect="00075671">
      <w:headerReference w:type="first" r:id="rId2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308113" w14:textId="77777777" w:rsidR="0027315C" w:rsidRDefault="0027315C" w:rsidP="00075671">
      <w:r>
        <w:separator/>
      </w:r>
    </w:p>
  </w:endnote>
  <w:endnote w:type="continuationSeparator" w:id="0">
    <w:p w14:paraId="0DA0A67F" w14:textId="77777777" w:rsidR="0027315C" w:rsidRDefault="0027315C" w:rsidP="00075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6EE1C1" w14:textId="77777777" w:rsidR="0027315C" w:rsidRDefault="0027315C" w:rsidP="00075671">
      <w:r>
        <w:separator/>
      </w:r>
    </w:p>
  </w:footnote>
  <w:footnote w:type="continuationSeparator" w:id="0">
    <w:p w14:paraId="4A098DD4" w14:textId="77777777" w:rsidR="0027315C" w:rsidRDefault="0027315C" w:rsidP="0007567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2948B3" w14:textId="77777777" w:rsidR="0027315C" w:rsidRDefault="0027315C" w:rsidP="00075671">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sidRPr="00075671">
      <w:rPr>
        <w:rFonts w:ascii="Verdana" w:hAnsi="Verdana"/>
        <w:color w:val="365F91" w:themeColor="accent1" w:themeShade="BF"/>
        <w:sz w:val="36"/>
        <w:szCs w:val="36"/>
      </w:rPr>
      <w:t>Nutrition Notes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E904F8">
      <w:rPr>
        <w:rFonts w:ascii="Verdana" w:hAnsi="Verdana"/>
        <w:noProof/>
      </w:rPr>
      <w:t>10/30/2013 1:34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60726F" w14:textId="27B92613" w:rsidR="0027315C" w:rsidRDefault="0027315C">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sidRPr="000323B6">
      <w:rPr>
        <w:rFonts w:ascii="Verdana" w:hAnsi="Verdana"/>
        <w:color w:val="76923C" w:themeColor="accent3" w:themeShade="BF"/>
        <w:sz w:val="36"/>
        <w:szCs w:val="36"/>
      </w:rPr>
      <w:t>Weight Management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E904F8">
      <w:rPr>
        <w:rFonts w:ascii="Verdana" w:hAnsi="Verdana"/>
        <w:noProof/>
      </w:rPr>
      <w:t>10/30/2013 1:34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D5F04E" w14:textId="2BD8C403" w:rsidR="0027315C" w:rsidRDefault="0027315C">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color w:val="943634" w:themeColor="accent2" w:themeShade="BF"/>
        <w:sz w:val="36"/>
        <w:szCs w:val="36"/>
      </w:rPr>
      <w:t>Personal Fitness</w:t>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5CA36E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329C52AB"/>
    <w:multiLevelType w:val="hybridMultilevel"/>
    <w:tmpl w:val="591296FC"/>
    <w:lvl w:ilvl="0" w:tplc="EA94AC70">
      <w:start w:val="1"/>
      <w:numFmt w:val="bullet"/>
      <w:lvlText w:val="•"/>
      <w:lvlJc w:val="left"/>
      <w:pPr>
        <w:tabs>
          <w:tab w:val="num" w:pos="720"/>
        </w:tabs>
        <w:ind w:left="720" w:hanging="360"/>
      </w:pPr>
      <w:rPr>
        <w:rFonts w:ascii="Times" w:hAnsi="Times" w:hint="default"/>
      </w:rPr>
    </w:lvl>
    <w:lvl w:ilvl="1" w:tplc="E6D05A80" w:tentative="1">
      <w:start w:val="1"/>
      <w:numFmt w:val="bullet"/>
      <w:lvlText w:val="•"/>
      <w:lvlJc w:val="left"/>
      <w:pPr>
        <w:tabs>
          <w:tab w:val="num" w:pos="1440"/>
        </w:tabs>
        <w:ind w:left="1440" w:hanging="360"/>
      </w:pPr>
      <w:rPr>
        <w:rFonts w:ascii="Times" w:hAnsi="Times" w:hint="default"/>
      </w:rPr>
    </w:lvl>
    <w:lvl w:ilvl="2" w:tplc="59848C60" w:tentative="1">
      <w:start w:val="1"/>
      <w:numFmt w:val="bullet"/>
      <w:lvlText w:val="•"/>
      <w:lvlJc w:val="left"/>
      <w:pPr>
        <w:tabs>
          <w:tab w:val="num" w:pos="2160"/>
        </w:tabs>
        <w:ind w:left="2160" w:hanging="360"/>
      </w:pPr>
      <w:rPr>
        <w:rFonts w:ascii="Times" w:hAnsi="Times" w:hint="default"/>
      </w:rPr>
    </w:lvl>
    <w:lvl w:ilvl="3" w:tplc="A8A41A68" w:tentative="1">
      <w:start w:val="1"/>
      <w:numFmt w:val="bullet"/>
      <w:lvlText w:val="•"/>
      <w:lvlJc w:val="left"/>
      <w:pPr>
        <w:tabs>
          <w:tab w:val="num" w:pos="2880"/>
        </w:tabs>
        <w:ind w:left="2880" w:hanging="360"/>
      </w:pPr>
      <w:rPr>
        <w:rFonts w:ascii="Times" w:hAnsi="Times" w:hint="default"/>
      </w:rPr>
    </w:lvl>
    <w:lvl w:ilvl="4" w:tplc="4EBE43E4" w:tentative="1">
      <w:start w:val="1"/>
      <w:numFmt w:val="bullet"/>
      <w:lvlText w:val="•"/>
      <w:lvlJc w:val="left"/>
      <w:pPr>
        <w:tabs>
          <w:tab w:val="num" w:pos="3600"/>
        </w:tabs>
        <w:ind w:left="3600" w:hanging="360"/>
      </w:pPr>
      <w:rPr>
        <w:rFonts w:ascii="Times" w:hAnsi="Times" w:hint="default"/>
      </w:rPr>
    </w:lvl>
    <w:lvl w:ilvl="5" w:tplc="DE82DB8C" w:tentative="1">
      <w:start w:val="1"/>
      <w:numFmt w:val="bullet"/>
      <w:lvlText w:val="•"/>
      <w:lvlJc w:val="left"/>
      <w:pPr>
        <w:tabs>
          <w:tab w:val="num" w:pos="4320"/>
        </w:tabs>
        <w:ind w:left="4320" w:hanging="360"/>
      </w:pPr>
      <w:rPr>
        <w:rFonts w:ascii="Times" w:hAnsi="Times" w:hint="default"/>
      </w:rPr>
    </w:lvl>
    <w:lvl w:ilvl="6" w:tplc="2D2C6368" w:tentative="1">
      <w:start w:val="1"/>
      <w:numFmt w:val="bullet"/>
      <w:lvlText w:val="•"/>
      <w:lvlJc w:val="left"/>
      <w:pPr>
        <w:tabs>
          <w:tab w:val="num" w:pos="5040"/>
        </w:tabs>
        <w:ind w:left="5040" w:hanging="360"/>
      </w:pPr>
      <w:rPr>
        <w:rFonts w:ascii="Times" w:hAnsi="Times" w:hint="default"/>
      </w:rPr>
    </w:lvl>
    <w:lvl w:ilvl="7" w:tplc="14CADB22" w:tentative="1">
      <w:start w:val="1"/>
      <w:numFmt w:val="bullet"/>
      <w:lvlText w:val="•"/>
      <w:lvlJc w:val="left"/>
      <w:pPr>
        <w:tabs>
          <w:tab w:val="num" w:pos="5760"/>
        </w:tabs>
        <w:ind w:left="5760" w:hanging="360"/>
      </w:pPr>
      <w:rPr>
        <w:rFonts w:ascii="Times" w:hAnsi="Times" w:hint="default"/>
      </w:rPr>
    </w:lvl>
    <w:lvl w:ilvl="8" w:tplc="3FB8ED86" w:tentative="1">
      <w:start w:val="1"/>
      <w:numFmt w:val="bullet"/>
      <w:lvlText w:val="•"/>
      <w:lvlJc w:val="left"/>
      <w:pPr>
        <w:tabs>
          <w:tab w:val="num" w:pos="6480"/>
        </w:tabs>
        <w:ind w:left="6480" w:hanging="360"/>
      </w:pPr>
      <w:rPr>
        <w:rFonts w:ascii="Times" w:hAnsi="Times" w:hint="default"/>
      </w:rPr>
    </w:lvl>
  </w:abstractNum>
  <w:abstractNum w:abstractNumId="2">
    <w:nsid w:val="42BC65FB"/>
    <w:multiLevelType w:val="hybridMultilevel"/>
    <w:tmpl w:val="25C0881A"/>
    <w:lvl w:ilvl="0" w:tplc="F7BEDB72">
      <w:start w:val="1"/>
      <w:numFmt w:val="bullet"/>
      <w:lvlText w:val="•"/>
      <w:lvlJc w:val="left"/>
      <w:pPr>
        <w:tabs>
          <w:tab w:val="num" w:pos="720"/>
        </w:tabs>
        <w:ind w:left="720" w:hanging="360"/>
      </w:pPr>
      <w:rPr>
        <w:rFonts w:ascii="Times" w:hAnsi="Times" w:hint="default"/>
      </w:rPr>
    </w:lvl>
    <w:lvl w:ilvl="1" w:tplc="5DB8BFF0" w:tentative="1">
      <w:start w:val="1"/>
      <w:numFmt w:val="bullet"/>
      <w:lvlText w:val="•"/>
      <w:lvlJc w:val="left"/>
      <w:pPr>
        <w:tabs>
          <w:tab w:val="num" w:pos="1440"/>
        </w:tabs>
        <w:ind w:left="1440" w:hanging="360"/>
      </w:pPr>
      <w:rPr>
        <w:rFonts w:ascii="Times" w:hAnsi="Times" w:hint="default"/>
      </w:rPr>
    </w:lvl>
    <w:lvl w:ilvl="2" w:tplc="ED5A1F06" w:tentative="1">
      <w:start w:val="1"/>
      <w:numFmt w:val="bullet"/>
      <w:lvlText w:val="•"/>
      <w:lvlJc w:val="left"/>
      <w:pPr>
        <w:tabs>
          <w:tab w:val="num" w:pos="2160"/>
        </w:tabs>
        <w:ind w:left="2160" w:hanging="360"/>
      </w:pPr>
      <w:rPr>
        <w:rFonts w:ascii="Times" w:hAnsi="Times" w:hint="default"/>
      </w:rPr>
    </w:lvl>
    <w:lvl w:ilvl="3" w:tplc="9D5EC396" w:tentative="1">
      <w:start w:val="1"/>
      <w:numFmt w:val="bullet"/>
      <w:lvlText w:val="•"/>
      <w:lvlJc w:val="left"/>
      <w:pPr>
        <w:tabs>
          <w:tab w:val="num" w:pos="2880"/>
        </w:tabs>
        <w:ind w:left="2880" w:hanging="360"/>
      </w:pPr>
      <w:rPr>
        <w:rFonts w:ascii="Times" w:hAnsi="Times" w:hint="default"/>
      </w:rPr>
    </w:lvl>
    <w:lvl w:ilvl="4" w:tplc="F2AE9AA4" w:tentative="1">
      <w:start w:val="1"/>
      <w:numFmt w:val="bullet"/>
      <w:lvlText w:val="•"/>
      <w:lvlJc w:val="left"/>
      <w:pPr>
        <w:tabs>
          <w:tab w:val="num" w:pos="3600"/>
        </w:tabs>
        <w:ind w:left="3600" w:hanging="360"/>
      </w:pPr>
      <w:rPr>
        <w:rFonts w:ascii="Times" w:hAnsi="Times" w:hint="default"/>
      </w:rPr>
    </w:lvl>
    <w:lvl w:ilvl="5" w:tplc="342AB324" w:tentative="1">
      <w:start w:val="1"/>
      <w:numFmt w:val="bullet"/>
      <w:lvlText w:val="•"/>
      <w:lvlJc w:val="left"/>
      <w:pPr>
        <w:tabs>
          <w:tab w:val="num" w:pos="4320"/>
        </w:tabs>
        <w:ind w:left="4320" w:hanging="360"/>
      </w:pPr>
      <w:rPr>
        <w:rFonts w:ascii="Times" w:hAnsi="Times" w:hint="default"/>
      </w:rPr>
    </w:lvl>
    <w:lvl w:ilvl="6" w:tplc="1A1C02FA" w:tentative="1">
      <w:start w:val="1"/>
      <w:numFmt w:val="bullet"/>
      <w:lvlText w:val="•"/>
      <w:lvlJc w:val="left"/>
      <w:pPr>
        <w:tabs>
          <w:tab w:val="num" w:pos="5040"/>
        </w:tabs>
        <w:ind w:left="5040" w:hanging="360"/>
      </w:pPr>
      <w:rPr>
        <w:rFonts w:ascii="Times" w:hAnsi="Times" w:hint="default"/>
      </w:rPr>
    </w:lvl>
    <w:lvl w:ilvl="7" w:tplc="9C169622" w:tentative="1">
      <w:start w:val="1"/>
      <w:numFmt w:val="bullet"/>
      <w:lvlText w:val="•"/>
      <w:lvlJc w:val="left"/>
      <w:pPr>
        <w:tabs>
          <w:tab w:val="num" w:pos="5760"/>
        </w:tabs>
        <w:ind w:left="5760" w:hanging="360"/>
      </w:pPr>
      <w:rPr>
        <w:rFonts w:ascii="Times" w:hAnsi="Times" w:hint="default"/>
      </w:rPr>
    </w:lvl>
    <w:lvl w:ilvl="8" w:tplc="35E26E9E" w:tentative="1">
      <w:start w:val="1"/>
      <w:numFmt w:val="bullet"/>
      <w:lvlText w:val="•"/>
      <w:lvlJc w:val="left"/>
      <w:pPr>
        <w:tabs>
          <w:tab w:val="num" w:pos="6480"/>
        </w:tabs>
        <w:ind w:left="6480" w:hanging="360"/>
      </w:pPr>
      <w:rPr>
        <w:rFonts w:ascii="Times" w:hAnsi="Time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Nutrition"/>
    <w:docVar w:name="_WNSectionTitle_2" w:val="Weight"/>
    <w:docVar w:name="_WNSectionTitle_3" w:val="personal fitness"/>
    <w:docVar w:name="_WNTabType_0" w:val="0"/>
    <w:docVar w:name="_WNTabType_1" w:val="1"/>
    <w:docVar w:name="_WNTabType_2" w:val="6"/>
    <w:docVar w:name="EnableWordNotes" w:val="0"/>
    <w:docVar w:name="WNDocDisplayRings" w:val="WNDocDisplayRings"/>
    <w:docVar w:name="WNDocLookType" w:val="0"/>
  </w:docVars>
  <w:rsids>
    <w:rsidRoot w:val="00075671"/>
    <w:rsid w:val="00015681"/>
    <w:rsid w:val="000323B6"/>
    <w:rsid w:val="00075671"/>
    <w:rsid w:val="000C3D7E"/>
    <w:rsid w:val="000C6ACF"/>
    <w:rsid w:val="001F055F"/>
    <w:rsid w:val="001F2F1D"/>
    <w:rsid w:val="0027315C"/>
    <w:rsid w:val="002C776F"/>
    <w:rsid w:val="003240CF"/>
    <w:rsid w:val="00384BAF"/>
    <w:rsid w:val="003D5C09"/>
    <w:rsid w:val="0046036F"/>
    <w:rsid w:val="005A2DF0"/>
    <w:rsid w:val="005A6C0A"/>
    <w:rsid w:val="005F1110"/>
    <w:rsid w:val="00674788"/>
    <w:rsid w:val="006F1D4C"/>
    <w:rsid w:val="007A2FDC"/>
    <w:rsid w:val="007A46D8"/>
    <w:rsid w:val="00804C8C"/>
    <w:rsid w:val="008347A7"/>
    <w:rsid w:val="00862E0C"/>
    <w:rsid w:val="008D245B"/>
    <w:rsid w:val="009F2053"/>
    <w:rsid w:val="00AB4AB7"/>
    <w:rsid w:val="00AD4A9D"/>
    <w:rsid w:val="00B36A09"/>
    <w:rsid w:val="00B564D6"/>
    <w:rsid w:val="00C32FE7"/>
    <w:rsid w:val="00C41A95"/>
    <w:rsid w:val="00CC6B1C"/>
    <w:rsid w:val="00D50B98"/>
    <w:rsid w:val="00D9227D"/>
    <w:rsid w:val="00DB1525"/>
    <w:rsid w:val="00DB3A39"/>
    <w:rsid w:val="00E20A03"/>
    <w:rsid w:val="00E82348"/>
    <w:rsid w:val="00E904F8"/>
    <w:rsid w:val="00EC3024"/>
    <w:rsid w:val="00F41F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AFC70E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75671"/>
    <w:pPr>
      <w:keepNext/>
      <w:numPr>
        <w:numId w:val="1"/>
      </w:numPr>
      <w:contextualSpacing/>
      <w:outlineLvl w:val="0"/>
    </w:pPr>
    <w:rPr>
      <w:rFonts w:ascii="Verdana" w:hAnsi="Verdana"/>
    </w:rPr>
  </w:style>
  <w:style w:type="paragraph" w:styleId="NoteLevel2">
    <w:name w:val="Note Level 2"/>
    <w:basedOn w:val="Normal"/>
    <w:uiPriority w:val="99"/>
    <w:unhideWhenUsed/>
    <w:rsid w:val="00075671"/>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75671"/>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75671"/>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75671"/>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07567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7567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7567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7567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75671"/>
    <w:pPr>
      <w:tabs>
        <w:tab w:val="center" w:pos="4320"/>
        <w:tab w:val="right" w:pos="8640"/>
      </w:tabs>
    </w:pPr>
  </w:style>
  <w:style w:type="character" w:customStyle="1" w:styleId="HeaderChar">
    <w:name w:val="Header Char"/>
    <w:basedOn w:val="DefaultParagraphFont"/>
    <w:link w:val="Header"/>
    <w:uiPriority w:val="99"/>
    <w:rsid w:val="00075671"/>
  </w:style>
  <w:style w:type="character" w:styleId="Hyperlink">
    <w:name w:val="Hyperlink"/>
    <w:basedOn w:val="DefaultParagraphFont"/>
    <w:uiPriority w:val="99"/>
    <w:unhideWhenUsed/>
    <w:rsid w:val="00C32FE7"/>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75671"/>
    <w:pPr>
      <w:keepNext/>
      <w:numPr>
        <w:numId w:val="1"/>
      </w:numPr>
      <w:contextualSpacing/>
      <w:outlineLvl w:val="0"/>
    </w:pPr>
    <w:rPr>
      <w:rFonts w:ascii="Verdana" w:hAnsi="Verdana"/>
    </w:rPr>
  </w:style>
  <w:style w:type="paragraph" w:styleId="NoteLevel2">
    <w:name w:val="Note Level 2"/>
    <w:basedOn w:val="Normal"/>
    <w:uiPriority w:val="99"/>
    <w:unhideWhenUsed/>
    <w:rsid w:val="00075671"/>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75671"/>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75671"/>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75671"/>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07567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7567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7567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7567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75671"/>
    <w:pPr>
      <w:tabs>
        <w:tab w:val="center" w:pos="4320"/>
        <w:tab w:val="right" w:pos="8640"/>
      </w:tabs>
    </w:pPr>
  </w:style>
  <w:style w:type="character" w:customStyle="1" w:styleId="HeaderChar">
    <w:name w:val="Header Char"/>
    <w:basedOn w:val="DefaultParagraphFont"/>
    <w:link w:val="Header"/>
    <w:uiPriority w:val="99"/>
    <w:rsid w:val="00075671"/>
  </w:style>
  <w:style w:type="character" w:styleId="Hyperlink">
    <w:name w:val="Hyperlink"/>
    <w:basedOn w:val="DefaultParagraphFont"/>
    <w:uiPriority w:val="99"/>
    <w:unhideWhenUsed/>
    <w:rsid w:val="00C32FE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25912">
      <w:bodyDiv w:val="1"/>
      <w:marLeft w:val="0"/>
      <w:marRight w:val="0"/>
      <w:marTop w:val="0"/>
      <w:marBottom w:val="0"/>
      <w:divBdr>
        <w:top w:val="none" w:sz="0" w:space="0" w:color="auto"/>
        <w:left w:val="none" w:sz="0" w:space="0" w:color="auto"/>
        <w:bottom w:val="none" w:sz="0" w:space="0" w:color="auto"/>
        <w:right w:val="none" w:sz="0" w:space="0" w:color="auto"/>
      </w:divBdr>
      <w:divsChild>
        <w:div w:id="720205884">
          <w:marLeft w:val="965"/>
          <w:marRight w:val="0"/>
          <w:marTop w:val="0"/>
          <w:marBottom w:val="0"/>
          <w:divBdr>
            <w:top w:val="none" w:sz="0" w:space="0" w:color="auto"/>
            <w:left w:val="none" w:sz="0" w:space="0" w:color="auto"/>
            <w:bottom w:val="none" w:sz="0" w:space="0" w:color="auto"/>
            <w:right w:val="none" w:sz="0" w:space="0" w:color="auto"/>
          </w:divBdr>
        </w:div>
        <w:div w:id="285505962">
          <w:marLeft w:val="965"/>
          <w:marRight w:val="0"/>
          <w:marTop w:val="0"/>
          <w:marBottom w:val="0"/>
          <w:divBdr>
            <w:top w:val="none" w:sz="0" w:space="0" w:color="auto"/>
            <w:left w:val="none" w:sz="0" w:space="0" w:color="auto"/>
            <w:bottom w:val="none" w:sz="0" w:space="0" w:color="auto"/>
            <w:right w:val="none" w:sz="0" w:space="0" w:color="auto"/>
          </w:divBdr>
        </w:div>
        <w:div w:id="183791498">
          <w:marLeft w:val="965"/>
          <w:marRight w:val="0"/>
          <w:marTop w:val="0"/>
          <w:marBottom w:val="0"/>
          <w:divBdr>
            <w:top w:val="none" w:sz="0" w:space="0" w:color="auto"/>
            <w:left w:val="none" w:sz="0" w:space="0" w:color="auto"/>
            <w:bottom w:val="none" w:sz="0" w:space="0" w:color="auto"/>
            <w:right w:val="none" w:sz="0" w:space="0" w:color="auto"/>
          </w:divBdr>
        </w:div>
        <w:div w:id="567962661">
          <w:marLeft w:val="965"/>
          <w:marRight w:val="0"/>
          <w:marTop w:val="0"/>
          <w:marBottom w:val="0"/>
          <w:divBdr>
            <w:top w:val="none" w:sz="0" w:space="0" w:color="auto"/>
            <w:left w:val="none" w:sz="0" w:space="0" w:color="auto"/>
            <w:bottom w:val="none" w:sz="0" w:space="0" w:color="auto"/>
            <w:right w:val="none" w:sz="0" w:space="0" w:color="auto"/>
          </w:divBdr>
        </w:div>
      </w:divsChild>
    </w:div>
    <w:div w:id="186648526">
      <w:bodyDiv w:val="1"/>
      <w:marLeft w:val="0"/>
      <w:marRight w:val="0"/>
      <w:marTop w:val="0"/>
      <w:marBottom w:val="0"/>
      <w:divBdr>
        <w:top w:val="none" w:sz="0" w:space="0" w:color="auto"/>
        <w:left w:val="none" w:sz="0" w:space="0" w:color="auto"/>
        <w:bottom w:val="none" w:sz="0" w:space="0" w:color="auto"/>
        <w:right w:val="none" w:sz="0" w:space="0" w:color="auto"/>
      </w:divBdr>
    </w:div>
    <w:div w:id="216088544">
      <w:bodyDiv w:val="1"/>
      <w:marLeft w:val="0"/>
      <w:marRight w:val="0"/>
      <w:marTop w:val="0"/>
      <w:marBottom w:val="0"/>
      <w:divBdr>
        <w:top w:val="none" w:sz="0" w:space="0" w:color="auto"/>
        <w:left w:val="none" w:sz="0" w:space="0" w:color="auto"/>
        <w:bottom w:val="none" w:sz="0" w:space="0" w:color="auto"/>
        <w:right w:val="none" w:sz="0" w:space="0" w:color="auto"/>
      </w:divBdr>
    </w:div>
    <w:div w:id="241332683">
      <w:bodyDiv w:val="1"/>
      <w:marLeft w:val="0"/>
      <w:marRight w:val="0"/>
      <w:marTop w:val="0"/>
      <w:marBottom w:val="0"/>
      <w:divBdr>
        <w:top w:val="none" w:sz="0" w:space="0" w:color="auto"/>
        <w:left w:val="none" w:sz="0" w:space="0" w:color="auto"/>
        <w:bottom w:val="none" w:sz="0" w:space="0" w:color="auto"/>
        <w:right w:val="none" w:sz="0" w:space="0" w:color="auto"/>
      </w:divBdr>
    </w:div>
    <w:div w:id="265506044">
      <w:bodyDiv w:val="1"/>
      <w:marLeft w:val="0"/>
      <w:marRight w:val="0"/>
      <w:marTop w:val="0"/>
      <w:marBottom w:val="0"/>
      <w:divBdr>
        <w:top w:val="none" w:sz="0" w:space="0" w:color="auto"/>
        <w:left w:val="none" w:sz="0" w:space="0" w:color="auto"/>
        <w:bottom w:val="none" w:sz="0" w:space="0" w:color="auto"/>
        <w:right w:val="none" w:sz="0" w:space="0" w:color="auto"/>
      </w:divBdr>
    </w:div>
    <w:div w:id="282536495">
      <w:bodyDiv w:val="1"/>
      <w:marLeft w:val="0"/>
      <w:marRight w:val="0"/>
      <w:marTop w:val="0"/>
      <w:marBottom w:val="0"/>
      <w:divBdr>
        <w:top w:val="none" w:sz="0" w:space="0" w:color="auto"/>
        <w:left w:val="none" w:sz="0" w:space="0" w:color="auto"/>
        <w:bottom w:val="none" w:sz="0" w:space="0" w:color="auto"/>
        <w:right w:val="none" w:sz="0" w:space="0" w:color="auto"/>
      </w:divBdr>
    </w:div>
    <w:div w:id="311177376">
      <w:bodyDiv w:val="1"/>
      <w:marLeft w:val="0"/>
      <w:marRight w:val="0"/>
      <w:marTop w:val="0"/>
      <w:marBottom w:val="0"/>
      <w:divBdr>
        <w:top w:val="none" w:sz="0" w:space="0" w:color="auto"/>
        <w:left w:val="none" w:sz="0" w:space="0" w:color="auto"/>
        <w:bottom w:val="none" w:sz="0" w:space="0" w:color="auto"/>
        <w:right w:val="none" w:sz="0" w:space="0" w:color="auto"/>
      </w:divBdr>
    </w:div>
    <w:div w:id="404648290">
      <w:bodyDiv w:val="1"/>
      <w:marLeft w:val="0"/>
      <w:marRight w:val="0"/>
      <w:marTop w:val="0"/>
      <w:marBottom w:val="0"/>
      <w:divBdr>
        <w:top w:val="none" w:sz="0" w:space="0" w:color="auto"/>
        <w:left w:val="none" w:sz="0" w:space="0" w:color="auto"/>
        <w:bottom w:val="none" w:sz="0" w:space="0" w:color="auto"/>
        <w:right w:val="none" w:sz="0" w:space="0" w:color="auto"/>
      </w:divBdr>
    </w:div>
    <w:div w:id="514656885">
      <w:bodyDiv w:val="1"/>
      <w:marLeft w:val="0"/>
      <w:marRight w:val="0"/>
      <w:marTop w:val="0"/>
      <w:marBottom w:val="0"/>
      <w:divBdr>
        <w:top w:val="none" w:sz="0" w:space="0" w:color="auto"/>
        <w:left w:val="none" w:sz="0" w:space="0" w:color="auto"/>
        <w:bottom w:val="none" w:sz="0" w:space="0" w:color="auto"/>
        <w:right w:val="none" w:sz="0" w:space="0" w:color="auto"/>
      </w:divBdr>
    </w:div>
    <w:div w:id="535393994">
      <w:bodyDiv w:val="1"/>
      <w:marLeft w:val="0"/>
      <w:marRight w:val="0"/>
      <w:marTop w:val="0"/>
      <w:marBottom w:val="0"/>
      <w:divBdr>
        <w:top w:val="none" w:sz="0" w:space="0" w:color="auto"/>
        <w:left w:val="none" w:sz="0" w:space="0" w:color="auto"/>
        <w:bottom w:val="none" w:sz="0" w:space="0" w:color="auto"/>
        <w:right w:val="none" w:sz="0" w:space="0" w:color="auto"/>
      </w:divBdr>
    </w:div>
    <w:div w:id="858548266">
      <w:bodyDiv w:val="1"/>
      <w:marLeft w:val="0"/>
      <w:marRight w:val="0"/>
      <w:marTop w:val="0"/>
      <w:marBottom w:val="0"/>
      <w:divBdr>
        <w:top w:val="none" w:sz="0" w:space="0" w:color="auto"/>
        <w:left w:val="none" w:sz="0" w:space="0" w:color="auto"/>
        <w:bottom w:val="none" w:sz="0" w:space="0" w:color="auto"/>
        <w:right w:val="none" w:sz="0" w:space="0" w:color="auto"/>
      </w:divBdr>
    </w:div>
    <w:div w:id="865214854">
      <w:bodyDiv w:val="1"/>
      <w:marLeft w:val="0"/>
      <w:marRight w:val="0"/>
      <w:marTop w:val="0"/>
      <w:marBottom w:val="0"/>
      <w:divBdr>
        <w:top w:val="none" w:sz="0" w:space="0" w:color="auto"/>
        <w:left w:val="none" w:sz="0" w:space="0" w:color="auto"/>
        <w:bottom w:val="none" w:sz="0" w:space="0" w:color="auto"/>
        <w:right w:val="none" w:sz="0" w:space="0" w:color="auto"/>
      </w:divBdr>
    </w:div>
    <w:div w:id="975138049">
      <w:bodyDiv w:val="1"/>
      <w:marLeft w:val="0"/>
      <w:marRight w:val="0"/>
      <w:marTop w:val="0"/>
      <w:marBottom w:val="0"/>
      <w:divBdr>
        <w:top w:val="none" w:sz="0" w:space="0" w:color="auto"/>
        <w:left w:val="none" w:sz="0" w:space="0" w:color="auto"/>
        <w:bottom w:val="none" w:sz="0" w:space="0" w:color="auto"/>
        <w:right w:val="none" w:sz="0" w:space="0" w:color="auto"/>
      </w:divBdr>
    </w:div>
    <w:div w:id="985865577">
      <w:bodyDiv w:val="1"/>
      <w:marLeft w:val="0"/>
      <w:marRight w:val="0"/>
      <w:marTop w:val="0"/>
      <w:marBottom w:val="0"/>
      <w:divBdr>
        <w:top w:val="none" w:sz="0" w:space="0" w:color="auto"/>
        <w:left w:val="none" w:sz="0" w:space="0" w:color="auto"/>
        <w:bottom w:val="none" w:sz="0" w:space="0" w:color="auto"/>
        <w:right w:val="none" w:sz="0" w:space="0" w:color="auto"/>
      </w:divBdr>
      <w:divsChild>
        <w:div w:id="1767459977">
          <w:marLeft w:val="1166"/>
          <w:marRight w:val="0"/>
          <w:marTop w:val="134"/>
          <w:marBottom w:val="0"/>
          <w:divBdr>
            <w:top w:val="none" w:sz="0" w:space="0" w:color="auto"/>
            <w:left w:val="none" w:sz="0" w:space="0" w:color="auto"/>
            <w:bottom w:val="none" w:sz="0" w:space="0" w:color="auto"/>
            <w:right w:val="none" w:sz="0" w:space="0" w:color="auto"/>
          </w:divBdr>
        </w:div>
      </w:divsChild>
    </w:div>
    <w:div w:id="998507214">
      <w:bodyDiv w:val="1"/>
      <w:marLeft w:val="0"/>
      <w:marRight w:val="0"/>
      <w:marTop w:val="0"/>
      <w:marBottom w:val="0"/>
      <w:divBdr>
        <w:top w:val="none" w:sz="0" w:space="0" w:color="auto"/>
        <w:left w:val="none" w:sz="0" w:space="0" w:color="auto"/>
        <w:bottom w:val="none" w:sz="0" w:space="0" w:color="auto"/>
        <w:right w:val="none" w:sz="0" w:space="0" w:color="auto"/>
      </w:divBdr>
      <w:divsChild>
        <w:div w:id="1679117762">
          <w:marLeft w:val="965"/>
          <w:marRight w:val="0"/>
          <w:marTop w:val="0"/>
          <w:marBottom w:val="0"/>
          <w:divBdr>
            <w:top w:val="none" w:sz="0" w:space="0" w:color="auto"/>
            <w:left w:val="none" w:sz="0" w:space="0" w:color="auto"/>
            <w:bottom w:val="none" w:sz="0" w:space="0" w:color="auto"/>
            <w:right w:val="none" w:sz="0" w:space="0" w:color="auto"/>
          </w:divBdr>
        </w:div>
        <w:div w:id="1764762771">
          <w:marLeft w:val="965"/>
          <w:marRight w:val="0"/>
          <w:marTop w:val="0"/>
          <w:marBottom w:val="0"/>
          <w:divBdr>
            <w:top w:val="none" w:sz="0" w:space="0" w:color="auto"/>
            <w:left w:val="none" w:sz="0" w:space="0" w:color="auto"/>
            <w:bottom w:val="none" w:sz="0" w:space="0" w:color="auto"/>
            <w:right w:val="none" w:sz="0" w:space="0" w:color="auto"/>
          </w:divBdr>
        </w:div>
        <w:div w:id="599610485">
          <w:marLeft w:val="965"/>
          <w:marRight w:val="0"/>
          <w:marTop w:val="0"/>
          <w:marBottom w:val="0"/>
          <w:divBdr>
            <w:top w:val="none" w:sz="0" w:space="0" w:color="auto"/>
            <w:left w:val="none" w:sz="0" w:space="0" w:color="auto"/>
            <w:bottom w:val="none" w:sz="0" w:space="0" w:color="auto"/>
            <w:right w:val="none" w:sz="0" w:space="0" w:color="auto"/>
          </w:divBdr>
        </w:div>
        <w:div w:id="902838057">
          <w:marLeft w:val="965"/>
          <w:marRight w:val="0"/>
          <w:marTop w:val="0"/>
          <w:marBottom w:val="0"/>
          <w:divBdr>
            <w:top w:val="none" w:sz="0" w:space="0" w:color="auto"/>
            <w:left w:val="none" w:sz="0" w:space="0" w:color="auto"/>
            <w:bottom w:val="none" w:sz="0" w:space="0" w:color="auto"/>
            <w:right w:val="none" w:sz="0" w:space="0" w:color="auto"/>
          </w:divBdr>
        </w:div>
      </w:divsChild>
    </w:div>
    <w:div w:id="1087504885">
      <w:bodyDiv w:val="1"/>
      <w:marLeft w:val="0"/>
      <w:marRight w:val="0"/>
      <w:marTop w:val="0"/>
      <w:marBottom w:val="0"/>
      <w:divBdr>
        <w:top w:val="none" w:sz="0" w:space="0" w:color="auto"/>
        <w:left w:val="none" w:sz="0" w:space="0" w:color="auto"/>
        <w:bottom w:val="none" w:sz="0" w:space="0" w:color="auto"/>
        <w:right w:val="none" w:sz="0" w:space="0" w:color="auto"/>
      </w:divBdr>
    </w:div>
    <w:div w:id="1388843961">
      <w:bodyDiv w:val="1"/>
      <w:marLeft w:val="0"/>
      <w:marRight w:val="0"/>
      <w:marTop w:val="0"/>
      <w:marBottom w:val="0"/>
      <w:divBdr>
        <w:top w:val="none" w:sz="0" w:space="0" w:color="auto"/>
        <w:left w:val="none" w:sz="0" w:space="0" w:color="auto"/>
        <w:bottom w:val="none" w:sz="0" w:space="0" w:color="auto"/>
        <w:right w:val="none" w:sz="0" w:space="0" w:color="auto"/>
      </w:divBdr>
      <w:divsChild>
        <w:div w:id="474763171">
          <w:marLeft w:val="461"/>
          <w:marRight w:val="0"/>
          <w:marTop w:val="0"/>
          <w:marBottom w:val="373"/>
          <w:divBdr>
            <w:top w:val="none" w:sz="0" w:space="0" w:color="auto"/>
            <w:left w:val="none" w:sz="0" w:space="0" w:color="auto"/>
            <w:bottom w:val="none" w:sz="0" w:space="0" w:color="auto"/>
            <w:right w:val="none" w:sz="0" w:space="0" w:color="auto"/>
          </w:divBdr>
        </w:div>
      </w:divsChild>
    </w:div>
    <w:div w:id="1427799370">
      <w:bodyDiv w:val="1"/>
      <w:marLeft w:val="0"/>
      <w:marRight w:val="0"/>
      <w:marTop w:val="0"/>
      <w:marBottom w:val="0"/>
      <w:divBdr>
        <w:top w:val="none" w:sz="0" w:space="0" w:color="auto"/>
        <w:left w:val="none" w:sz="0" w:space="0" w:color="auto"/>
        <w:bottom w:val="none" w:sz="0" w:space="0" w:color="auto"/>
        <w:right w:val="none" w:sz="0" w:space="0" w:color="auto"/>
      </w:divBdr>
      <w:divsChild>
        <w:div w:id="378864290">
          <w:marLeft w:val="446"/>
          <w:marRight w:val="0"/>
          <w:marTop w:val="0"/>
          <w:marBottom w:val="336"/>
          <w:divBdr>
            <w:top w:val="none" w:sz="0" w:space="0" w:color="auto"/>
            <w:left w:val="none" w:sz="0" w:space="0" w:color="auto"/>
            <w:bottom w:val="none" w:sz="0" w:space="0" w:color="auto"/>
            <w:right w:val="none" w:sz="0" w:space="0" w:color="auto"/>
          </w:divBdr>
        </w:div>
        <w:div w:id="2085565402">
          <w:marLeft w:val="446"/>
          <w:marRight w:val="0"/>
          <w:marTop w:val="0"/>
          <w:marBottom w:val="336"/>
          <w:divBdr>
            <w:top w:val="none" w:sz="0" w:space="0" w:color="auto"/>
            <w:left w:val="none" w:sz="0" w:space="0" w:color="auto"/>
            <w:bottom w:val="none" w:sz="0" w:space="0" w:color="auto"/>
            <w:right w:val="none" w:sz="0" w:space="0" w:color="auto"/>
          </w:divBdr>
        </w:div>
      </w:divsChild>
    </w:div>
    <w:div w:id="1455103764">
      <w:bodyDiv w:val="1"/>
      <w:marLeft w:val="0"/>
      <w:marRight w:val="0"/>
      <w:marTop w:val="0"/>
      <w:marBottom w:val="0"/>
      <w:divBdr>
        <w:top w:val="none" w:sz="0" w:space="0" w:color="auto"/>
        <w:left w:val="none" w:sz="0" w:space="0" w:color="auto"/>
        <w:bottom w:val="none" w:sz="0" w:space="0" w:color="auto"/>
        <w:right w:val="none" w:sz="0" w:space="0" w:color="auto"/>
      </w:divBdr>
      <w:divsChild>
        <w:div w:id="440803873">
          <w:marLeft w:val="1166"/>
          <w:marRight w:val="0"/>
          <w:marTop w:val="0"/>
          <w:marBottom w:val="336"/>
          <w:divBdr>
            <w:top w:val="none" w:sz="0" w:space="0" w:color="auto"/>
            <w:left w:val="none" w:sz="0" w:space="0" w:color="auto"/>
            <w:bottom w:val="none" w:sz="0" w:space="0" w:color="auto"/>
            <w:right w:val="none" w:sz="0" w:space="0" w:color="auto"/>
          </w:divBdr>
        </w:div>
      </w:divsChild>
    </w:div>
    <w:div w:id="1503811240">
      <w:bodyDiv w:val="1"/>
      <w:marLeft w:val="0"/>
      <w:marRight w:val="0"/>
      <w:marTop w:val="0"/>
      <w:marBottom w:val="0"/>
      <w:divBdr>
        <w:top w:val="none" w:sz="0" w:space="0" w:color="auto"/>
        <w:left w:val="none" w:sz="0" w:space="0" w:color="auto"/>
        <w:bottom w:val="none" w:sz="0" w:space="0" w:color="auto"/>
        <w:right w:val="none" w:sz="0" w:space="0" w:color="auto"/>
      </w:divBdr>
    </w:div>
    <w:div w:id="1704860322">
      <w:bodyDiv w:val="1"/>
      <w:marLeft w:val="0"/>
      <w:marRight w:val="0"/>
      <w:marTop w:val="0"/>
      <w:marBottom w:val="0"/>
      <w:divBdr>
        <w:top w:val="none" w:sz="0" w:space="0" w:color="auto"/>
        <w:left w:val="none" w:sz="0" w:space="0" w:color="auto"/>
        <w:bottom w:val="none" w:sz="0" w:space="0" w:color="auto"/>
        <w:right w:val="none" w:sz="0" w:space="0" w:color="auto"/>
      </w:divBdr>
    </w:div>
    <w:div w:id="1850411630">
      <w:bodyDiv w:val="1"/>
      <w:marLeft w:val="0"/>
      <w:marRight w:val="0"/>
      <w:marTop w:val="0"/>
      <w:marBottom w:val="0"/>
      <w:divBdr>
        <w:top w:val="none" w:sz="0" w:space="0" w:color="auto"/>
        <w:left w:val="none" w:sz="0" w:space="0" w:color="auto"/>
        <w:bottom w:val="none" w:sz="0" w:space="0" w:color="auto"/>
        <w:right w:val="none" w:sz="0" w:space="0" w:color="auto"/>
      </w:divBdr>
      <w:divsChild>
        <w:div w:id="576785718">
          <w:marLeft w:val="1166"/>
          <w:marRight w:val="0"/>
          <w:marTop w:val="134"/>
          <w:marBottom w:val="0"/>
          <w:divBdr>
            <w:top w:val="none" w:sz="0" w:space="0" w:color="auto"/>
            <w:left w:val="none" w:sz="0" w:space="0" w:color="auto"/>
            <w:bottom w:val="none" w:sz="0" w:space="0" w:color="auto"/>
            <w:right w:val="none" w:sz="0" w:space="0" w:color="auto"/>
          </w:divBdr>
        </w:div>
      </w:divsChild>
    </w:div>
    <w:div w:id="1890847524">
      <w:bodyDiv w:val="1"/>
      <w:marLeft w:val="0"/>
      <w:marRight w:val="0"/>
      <w:marTop w:val="0"/>
      <w:marBottom w:val="0"/>
      <w:divBdr>
        <w:top w:val="none" w:sz="0" w:space="0" w:color="auto"/>
        <w:left w:val="none" w:sz="0" w:space="0" w:color="auto"/>
        <w:bottom w:val="none" w:sz="0" w:space="0" w:color="auto"/>
        <w:right w:val="none" w:sz="0" w:space="0" w:color="auto"/>
      </w:divBdr>
    </w:div>
    <w:div w:id="1921210902">
      <w:bodyDiv w:val="1"/>
      <w:marLeft w:val="0"/>
      <w:marRight w:val="0"/>
      <w:marTop w:val="0"/>
      <w:marBottom w:val="0"/>
      <w:divBdr>
        <w:top w:val="none" w:sz="0" w:space="0" w:color="auto"/>
        <w:left w:val="none" w:sz="0" w:space="0" w:color="auto"/>
        <w:bottom w:val="none" w:sz="0" w:space="0" w:color="auto"/>
        <w:right w:val="none" w:sz="0" w:space="0" w:color="auto"/>
      </w:divBdr>
    </w:div>
    <w:div w:id="2034184158">
      <w:bodyDiv w:val="1"/>
      <w:marLeft w:val="0"/>
      <w:marRight w:val="0"/>
      <w:marTop w:val="0"/>
      <w:marBottom w:val="0"/>
      <w:divBdr>
        <w:top w:val="none" w:sz="0" w:space="0" w:color="auto"/>
        <w:left w:val="none" w:sz="0" w:space="0" w:color="auto"/>
        <w:bottom w:val="none" w:sz="0" w:space="0" w:color="auto"/>
        <w:right w:val="none" w:sz="0" w:space="0" w:color="auto"/>
      </w:divBdr>
    </w:div>
    <w:div w:id="2039113650">
      <w:bodyDiv w:val="1"/>
      <w:marLeft w:val="0"/>
      <w:marRight w:val="0"/>
      <w:marTop w:val="0"/>
      <w:marBottom w:val="0"/>
      <w:divBdr>
        <w:top w:val="none" w:sz="0" w:space="0" w:color="auto"/>
        <w:left w:val="none" w:sz="0" w:space="0" w:color="auto"/>
        <w:bottom w:val="none" w:sz="0" w:space="0" w:color="auto"/>
        <w:right w:val="none" w:sz="0" w:space="0" w:color="auto"/>
      </w:divBdr>
    </w:div>
    <w:div w:id="2065636811">
      <w:bodyDiv w:val="1"/>
      <w:marLeft w:val="0"/>
      <w:marRight w:val="0"/>
      <w:marTop w:val="0"/>
      <w:marBottom w:val="0"/>
      <w:divBdr>
        <w:top w:val="none" w:sz="0" w:space="0" w:color="auto"/>
        <w:left w:val="none" w:sz="0" w:space="0" w:color="auto"/>
        <w:bottom w:val="none" w:sz="0" w:space="0" w:color="auto"/>
        <w:right w:val="none" w:sz="0" w:space="0" w:color="auto"/>
      </w:divBdr>
    </w:div>
    <w:div w:id="2081439448">
      <w:bodyDiv w:val="1"/>
      <w:marLeft w:val="0"/>
      <w:marRight w:val="0"/>
      <w:marTop w:val="0"/>
      <w:marBottom w:val="0"/>
      <w:divBdr>
        <w:top w:val="none" w:sz="0" w:space="0" w:color="auto"/>
        <w:left w:val="none" w:sz="0" w:space="0" w:color="auto"/>
        <w:bottom w:val="none" w:sz="0" w:space="0" w:color="auto"/>
        <w:right w:val="none" w:sz="0" w:space="0" w:color="auto"/>
      </w:divBdr>
      <w:divsChild>
        <w:div w:id="1498033692">
          <w:marLeft w:val="446"/>
          <w:marRight w:val="0"/>
          <w:marTop w:val="134"/>
          <w:marBottom w:val="0"/>
          <w:divBdr>
            <w:top w:val="none" w:sz="0" w:space="0" w:color="auto"/>
            <w:left w:val="none" w:sz="0" w:space="0" w:color="auto"/>
            <w:bottom w:val="none" w:sz="0" w:space="0" w:color="auto"/>
            <w:right w:val="none" w:sz="0" w:space="0" w:color="auto"/>
          </w:divBdr>
        </w:div>
      </w:divsChild>
    </w:div>
    <w:div w:id="213158334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header" Target="header2.xml"/><Relationship Id="rId24" Type="http://schemas.openxmlformats.org/officeDocument/2006/relationships/hyperlink" Target="http://en.wikipedia.org/wiki/Passive_stretching" TargetMode="External"/><Relationship Id="rId25" Type="http://schemas.openxmlformats.org/officeDocument/2006/relationships/hyperlink" Target="http://en.wikipedia.org/wiki/Dynamic_stretching" TargetMode="External"/><Relationship Id="rId26" Type="http://schemas.openxmlformats.org/officeDocument/2006/relationships/hyperlink" Target="http://en.wikipedia.org/wiki/Limb_(anatomy)" TargetMode="External"/><Relationship Id="rId27" Type="http://schemas.openxmlformats.org/officeDocument/2006/relationships/hyperlink" Target="http://www.active.com/Page31639.aspx" TargetMode="External"/><Relationship Id="rId28" Type="http://schemas.openxmlformats.org/officeDocument/2006/relationships/image" Target="media/image15.jpeg"/><Relationship Id="rId29" Type="http://schemas.openxmlformats.org/officeDocument/2006/relationships/header" Target="header3.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emf"/><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238</TotalTime>
  <Pages>10</Pages>
  <Words>6197</Words>
  <Characters>35323</Characters>
  <Application>Microsoft Macintosh Word</Application>
  <DocSecurity>0</DocSecurity>
  <Lines>294</Lines>
  <Paragraphs>82</Paragraphs>
  <ScaleCrop>false</ScaleCrop>
  <Company/>
  <LinksUpToDate>false</LinksUpToDate>
  <CharactersWithSpaces>41438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Erlikh</dc:creator>
  <cp:keywords/>
  <dc:description/>
  <cp:lastModifiedBy>Jennifer Erlikh</cp:lastModifiedBy>
  <cp:revision>17</cp:revision>
  <cp:lastPrinted>2013-11-03T00:03:00Z</cp:lastPrinted>
  <dcterms:created xsi:type="dcterms:W3CDTF">2013-10-30T17:34:00Z</dcterms:created>
  <dcterms:modified xsi:type="dcterms:W3CDTF">2013-11-03T00:03:00Z</dcterms:modified>
</cp:coreProperties>
</file>