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B28" w:rsidRPr="00F112A1" w:rsidRDefault="00A44AAF" w:rsidP="00F112A1">
      <w:pPr>
        <w:spacing w:after="0" w:line="240" w:lineRule="auto"/>
        <w:jc w:val="center"/>
        <w:rPr>
          <w:b/>
          <w:u w:val="single"/>
        </w:rPr>
      </w:pPr>
      <w:r w:rsidRPr="00F112A1">
        <w:rPr>
          <w:b/>
          <w:u w:val="single"/>
        </w:rPr>
        <w:t>ECO 1102-Macroeconomics Review</w:t>
      </w:r>
    </w:p>
    <w:p w:rsidR="00A44AAF" w:rsidRPr="00F112A1" w:rsidRDefault="00A44AAF" w:rsidP="00F112A1">
      <w:pPr>
        <w:spacing w:after="0" w:line="240" w:lineRule="auto"/>
        <w:rPr>
          <w:b/>
        </w:rPr>
      </w:pPr>
      <w:r w:rsidRPr="00F112A1">
        <w:rPr>
          <w:b/>
        </w:rPr>
        <w:t>Chapter 5: Measuring a Nation’s Income</w:t>
      </w:r>
    </w:p>
    <w:p w:rsidR="00A44AAF" w:rsidRDefault="00A44AAF" w:rsidP="00F112A1">
      <w:pPr>
        <w:pStyle w:val="ListParagraph"/>
        <w:numPr>
          <w:ilvl w:val="0"/>
          <w:numId w:val="1"/>
        </w:numPr>
        <w:spacing w:after="0" w:line="240" w:lineRule="auto"/>
      </w:pPr>
      <w:r>
        <w:t>Macroeconomics- Study of how households and firms make decisions and how they interact in markets</w:t>
      </w:r>
    </w:p>
    <w:p w:rsidR="00A44AAF" w:rsidRDefault="00A44AAF" w:rsidP="00F112A1">
      <w:pPr>
        <w:pStyle w:val="ListParagraph"/>
        <w:numPr>
          <w:ilvl w:val="0"/>
          <w:numId w:val="1"/>
        </w:numPr>
        <w:spacing w:after="0" w:line="240" w:lineRule="auto"/>
      </w:pPr>
      <w:r>
        <w:t>Microeconomics- Study of economy-wide phenomena, including inflation unemployment and economic growth</w:t>
      </w:r>
    </w:p>
    <w:p w:rsidR="0042317A" w:rsidRDefault="0042317A" w:rsidP="00F112A1">
      <w:pPr>
        <w:pStyle w:val="ListParagraph"/>
        <w:numPr>
          <w:ilvl w:val="0"/>
          <w:numId w:val="1"/>
        </w:numPr>
        <w:spacing w:after="0" w:line="240" w:lineRule="auto"/>
      </w:pPr>
      <w:r>
        <w:t>Major sectors of an economy</w:t>
      </w:r>
    </w:p>
    <w:p w:rsidR="0042317A" w:rsidRDefault="0042317A" w:rsidP="00F112A1">
      <w:pPr>
        <w:pStyle w:val="ListParagraph"/>
        <w:numPr>
          <w:ilvl w:val="1"/>
          <w:numId w:val="1"/>
        </w:numPr>
        <w:spacing w:after="0" w:line="240" w:lineRule="auto"/>
      </w:pPr>
      <w:r>
        <w:t>Firms- hire and use resources; produced and sell goods and services</w:t>
      </w:r>
    </w:p>
    <w:p w:rsidR="0042317A" w:rsidRDefault="0042317A" w:rsidP="00F112A1">
      <w:pPr>
        <w:pStyle w:val="ListParagraph"/>
        <w:numPr>
          <w:ilvl w:val="1"/>
          <w:numId w:val="1"/>
        </w:numPr>
        <w:spacing w:after="0" w:line="240" w:lineRule="auto"/>
      </w:pPr>
      <w:r>
        <w:t>Households- own and supply resources to forms, buy and consume</w:t>
      </w:r>
      <w:r w:rsidR="00BA5F5D">
        <w:t xml:space="preserve"> </w:t>
      </w:r>
      <w:r>
        <w:t xml:space="preserve"> </w:t>
      </w:r>
    </w:p>
    <w:p w:rsidR="0042317A" w:rsidRDefault="0042317A" w:rsidP="00F112A1">
      <w:pPr>
        <w:pStyle w:val="ListParagraph"/>
        <w:numPr>
          <w:ilvl w:val="1"/>
          <w:numId w:val="1"/>
        </w:numPr>
        <w:spacing w:after="0" w:line="240" w:lineRule="auto"/>
      </w:pPr>
      <w:r>
        <w:t>Governments</w:t>
      </w:r>
    </w:p>
    <w:p w:rsidR="0042317A" w:rsidRDefault="0042317A" w:rsidP="00F112A1">
      <w:pPr>
        <w:pStyle w:val="ListParagraph"/>
        <w:numPr>
          <w:ilvl w:val="1"/>
          <w:numId w:val="1"/>
        </w:numPr>
        <w:spacing w:after="0" w:line="240" w:lineRule="auto"/>
      </w:pPr>
      <w:r>
        <w:t xml:space="preserve">Foreigners </w:t>
      </w:r>
    </w:p>
    <w:p w:rsidR="00A44AAF" w:rsidRDefault="00A44AAF" w:rsidP="00F112A1">
      <w:pPr>
        <w:pStyle w:val="ListParagraph"/>
        <w:numPr>
          <w:ilvl w:val="0"/>
          <w:numId w:val="1"/>
        </w:numPr>
        <w:spacing w:after="0" w:line="240" w:lineRule="auto"/>
      </w:pPr>
      <w:r>
        <w:t xml:space="preserve">GDP – The market value of finals good and services produced within a country </w:t>
      </w:r>
      <w:r w:rsidR="00D87D65">
        <w:t xml:space="preserve">(Canada) </w:t>
      </w:r>
      <w:r>
        <w:t xml:space="preserve">in a given period </w:t>
      </w:r>
      <w:r w:rsidR="00D87D65">
        <w:t>of time *based on geography*</w:t>
      </w:r>
    </w:p>
    <w:p w:rsidR="00A44AAF" w:rsidRDefault="00A44AAF" w:rsidP="00F112A1">
      <w:pPr>
        <w:pStyle w:val="ListParagraph"/>
        <w:numPr>
          <w:ilvl w:val="1"/>
          <w:numId w:val="1"/>
        </w:numPr>
        <w:spacing w:after="0" w:line="240" w:lineRule="auto"/>
      </w:pPr>
      <w:r>
        <w:t>Measure</w:t>
      </w:r>
      <w:r w:rsidR="00DB6F99">
        <w:t>s …</w:t>
      </w:r>
    </w:p>
    <w:p w:rsidR="00A44AAF" w:rsidRDefault="00A44AAF" w:rsidP="00F112A1">
      <w:pPr>
        <w:pStyle w:val="ListParagraph"/>
        <w:numPr>
          <w:ilvl w:val="2"/>
          <w:numId w:val="1"/>
        </w:numPr>
        <w:spacing w:after="0" w:line="240" w:lineRule="auto"/>
      </w:pPr>
      <w:r>
        <w:t>Total income of everyone in the economy</w:t>
      </w:r>
    </w:p>
    <w:p w:rsidR="00A44AAF" w:rsidRDefault="00A44AAF" w:rsidP="00F112A1">
      <w:pPr>
        <w:pStyle w:val="ListParagraph"/>
        <w:numPr>
          <w:ilvl w:val="2"/>
          <w:numId w:val="1"/>
        </w:numPr>
        <w:spacing w:after="0" w:line="240" w:lineRule="auto"/>
      </w:pPr>
      <w:r>
        <w:t>Total expenditure on the economy’s output of goods and services</w:t>
      </w:r>
    </w:p>
    <w:p w:rsidR="00A44AAF" w:rsidRDefault="00A44AAF" w:rsidP="00F112A1">
      <w:pPr>
        <w:pStyle w:val="ListParagraph"/>
        <w:numPr>
          <w:ilvl w:val="1"/>
          <w:numId w:val="1"/>
        </w:numPr>
        <w:spacing w:after="0" w:line="240" w:lineRule="auto"/>
      </w:pPr>
      <w:r>
        <w:t>Income = expenditure</w:t>
      </w:r>
    </w:p>
    <w:p w:rsidR="00DB6F99" w:rsidRDefault="00A44AAF" w:rsidP="00F112A1">
      <w:pPr>
        <w:pStyle w:val="ListParagraph"/>
        <w:numPr>
          <w:ilvl w:val="2"/>
          <w:numId w:val="1"/>
        </w:numPr>
        <w:spacing w:after="0" w:line="240" w:lineRule="auto"/>
      </w:pPr>
      <w:r>
        <w:t>Every transaction has buyer and seller</w:t>
      </w:r>
    </w:p>
    <w:p w:rsidR="00DB6F99" w:rsidRDefault="00DB6F99" w:rsidP="00F112A1">
      <w:pPr>
        <w:pStyle w:val="ListParagraph"/>
        <w:numPr>
          <w:ilvl w:val="2"/>
          <w:numId w:val="1"/>
        </w:numPr>
        <w:spacing w:after="0" w:line="240" w:lineRule="auto"/>
      </w:pPr>
      <w:r>
        <w:t>Circular flow diagram –</w:t>
      </w:r>
    </w:p>
    <w:p w:rsidR="00DB6F99" w:rsidRDefault="00A44AAF" w:rsidP="00F112A1">
      <w:pPr>
        <w:pStyle w:val="ListParagraph"/>
        <w:numPr>
          <w:ilvl w:val="3"/>
          <w:numId w:val="1"/>
        </w:numPr>
        <w:spacing w:after="0" w:line="240" w:lineRule="auto"/>
      </w:pPr>
      <w:r>
        <w:t xml:space="preserve"> </w:t>
      </w:r>
      <w:r w:rsidR="00DB6F99">
        <w:t xml:space="preserve">Describe transactions between households and firms in simple economy. Money flows from households to firms and hen back to household </w:t>
      </w:r>
    </w:p>
    <w:p w:rsidR="0042317A" w:rsidRDefault="0042317A" w:rsidP="00F112A1">
      <w:pPr>
        <w:pStyle w:val="ListParagraph"/>
        <w:numPr>
          <w:ilvl w:val="1"/>
          <w:numId w:val="1"/>
        </w:numPr>
        <w:spacing w:after="0" w:line="240" w:lineRule="auto"/>
      </w:pPr>
      <w:r>
        <w:t>Exclusions</w:t>
      </w:r>
    </w:p>
    <w:p w:rsidR="0042317A" w:rsidRDefault="0042317A" w:rsidP="00F112A1">
      <w:pPr>
        <w:pStyle w:val="ListParagraph"/>
        <w:numPr>
          <w:ilvl w:val="2"/>
          <w:numId w:val="1"/>
        </w:numPr>
        <w:spacing w:after="0" w:line="240" w:lineRule="auto"/>
      </w:pPr>
      <w:r>
        <w:t>Items produced and consumed at home that never entered the market place</w:t>
      </w:r>
    </w:p>
    <w:p w:rsidR="0042317A" w:rsidRDefault="0042317A" w:rsidP="00F112A1">
      <w:pPr>
        <w:pStyle w:val="ListParagraph"/>
        <w:numPr>
          <w:ilvl w:val="2"/>
          <w:numId w:val="1"/>
        </w:numPr>
        <w:spacing w:after="0" w:line="240" w:lineRule="auto"/>
      </w:pPr>
      <w:r>
        <w:t xml:space="preserve">Illegal goods (drugs booze, cigarettes) </w:t>
      </w:r>
    </w:p>
    <w:p w:rsidR="0042317A" w:rsidRDefault="0042317A" w:rsidP="00F112A1">
      <w:pPr>
        <w:pStyle w:val="ListParagraph"/>
        <w:numPr>
          <w:ilvl w:val="1"/>
          <w:numId w:val="1"/>
        </w:numPr>
        <w:spacing w:after="0" w:line="240" w:lineRule="auto"/>
      </w:pPr>
      <w:r>
        <w:t>Components</w:t>
      </w:r>
    </w:p>
    <w:p w:rsidR="0042317A" w:rsidRDefault="0042317A" w:rsidP="002A57E5">
      <w:pPr>
        <w:pStyle w:val="ListParagraph"/>
        <w:numPr>
          <w:ilvl w:val="2"/>
          <w:numId w:val="1"/>
        </w:numPr>
        <w:spacing w:after="0" w:line="240" w:lineRule="auto"/>
      </w:pPr>
      <w:r>
        <w:t>Consumptions</w:t>
      </w:r>
      <w:r w:rsidR="002A57E5">
        <w:t xml:space="preserve">- </w:t>
      </w:r>
      <w:r>
        <w:t>Spending by households on goods and services with exception of purchase of new housing. Ex: expenditures on sports car.</w:t>
      </w:r>
    </w:p>
    <w:p w:rsidR="0042317A" w:rsidRDefault="00C43EC2" w:rsidP="002A57E5">
      <w:pPr>
        <w:pStyle w:val="ListParagraph"/>
        <w:numPr>
          <w:ilvl w:val="2"/>
          <w:numId w:val="1"/>
        </w:numPr>
        <w:spacing w:after="0" w:line="240" w:lineRule="auto"/>
      </w:pPr>
      <w:r>
        <w:t>Investment</w:t>
      </w:r>
      <w:r w:rsidR="002A57E5">
        <w:t xml:space="preserve">- </w:t>
      </w:r>
      <w:r w:rsidR="0042317A">
        <w:t xml:space="preserve">Spending on capital equipment, inventories </w:t>
      </w:r>
      <w:r>
        <w:t>including household purchases of new housing, Ex: Expenditure on automobile by firms</w:t>
      </w:r>
    </w:p>
    <w:p w:rsidR="00C43EC2" w:rsidRDefault="00C43EC2" w:rsidP="002A57E5">
      <w:pPr>
        <w:pStyle w:val="ListParagraph"/>
        <w:numPr>
          <w:ilvl w:val="2"/>
          <w:numId w:val="1"/>
        </w:numPr>
        <w:spacing w:after="0" w:line="240" w:lineRule="auto"/>
      </w:pPr>
      <w:r>
        <w:t>Gov. Purchases</w:t>
      </w:r>
      <w:r w:rsidR="002A57E5">
        <w:t xml:space="preserve">- </w:t>
      </w:r>
      <w:r w:rsidRPr="00C43EC2">
        <w:t>Spending on goods and services by local, state, and federal governments</w:t>
      </w:r>
      <w:r>
        <w:t>; excludes transfer payments.</w:t>
      </w:r>
    </w:p>
    <w:p w:rsidR="004900CA" w:rsidRDefault="006235FD" w:rsidP="00F112A1">
      <w:pPr>
        <w:pStyle w:val="ListParagraph"/>
        <w:numPr>
          <w:ilvl w:val="4"/>
          <w:numId w:val="1"/>
        </w:numPr>
        <w:spacing w:after="0" w:line="240" w:lineRule="auto"/>
      </w:pPr>
      <w:r>
        <w:t>Transfer payment ex: employment insurance benefit</w:t>
      </w:r>
    </w:p>
    <w:p w:rsidR="00C43EC2" w:rsidRDefault="00C43EC2" w:rsidP="00F112A1">
      <w:pPr>
        <w:pStyle w:val="ListParagraph"/>
        <w:numPr>
          <w:ilvl w:val="2"/>
          <w:numId w:val="1"/>
        </w:numPr>
        <w:spacing w:after="0" w:line="240" w:lineRule="auto"/>
        <w:rPr>
          <w:lang w:val="fr-CA"/>
        </w:rPr>
      </w:pPr>
      <w:r w:rsidRPr="00C43EC2">
        <w:rPr>
          <w:lang w:val="fr-CA"/>
        </w:rPr>
        <w:t>Net export (Exports x – Imports m)</w:t>
      </w:r>
    </w:p>
    <w:p w:rsidR="00C43EC2" w:rsidRDefault="00C43EC2" w:rsidP="00F112A1">
      <w:pPr>
        <w:spacing w:after="0" w:line="240" w:lineRule="auto"/>
        <w:jc w:val="center"/>
        <w:rPr>
          <w:b/>
          <w:sz w:val="24"/>
          <w:szCs w:val="24"/>
        </w:rPr>
      </w:pPr>
      <w:r w:rsidRPr="00C43EC2">
        <w:rPr>
          <w:b/>
          <w:sz w:val="24"/>
          <w:szCs w:val="24"/>
        </w:rPr>
        <w:t>Y = C + I + G + (X-M)</w:t>
      </w:r>
    </w:p>
    <w:p w:rsidR="00C43EC2" w:rsidRPr="00C43EC2" w:rsidRDefault="00C43EC2" w:rsidP="00F112A1">
      <w:pPr>
        <w:pStyle w:val="ListParagraph"/>
        <w:numPr>
          <w:ilvl w:val="1"/>
          <w:numId w:val="1"/>
        </w:numPr>
        <w:spacing w:after="0" w:line="240" w:lineRule="auto"/>
      </w:pPr>
      <w:r w:rsidRPr="00C43EC2">
        <w:t>Nominal GDP- Values the production of goods and services at current year prices</w:t>
      </w:r>
    </w:p>
    <w:p w:rsidR="00C43EC2" w:rsidRDefault="00C43EC2" w:rsidP="00F112A1">
      <w:pPr>
        <w:pStyle w:val="ListParagraph"/>
        <w:numPr>
          <w:ilvl w:val="1"/>
          <w:numId w:val="1"/>
        </w:numPr>
        <w:spacing w:after="0" w:line="240" w:lineRule="auto"/>
      </w:pPr>
      <w:r>
        <w:t>Real GDP- values the production of goods and services at a constant (base</w:t>
      </w:r>
      <w:r w:rsidR="00DD593A">
        <w:t xml:space="preserve"> </w:t>
      </w:r>
      <w:r>
        <w:t xml:space="preserve">year) prices. </w:t>
      </w:r>
    </w:p>
    <w:p w:rsidR="006235FD" w:rsidRDefault="006235FD" w:rsidP="00F112A1">
      <w:pPr>
        <w:pStyle w:val="ListParagraph"/>
        <w:numPr>
          <w:ilvl w:val="2"/>
          <w:numId w:val="1"/>
        </w:numPr>
        <w:spacing w:after="0" w:line="240" w:lineRule="auto"/>
      </w:pPr>
      <w:r>
        <w:t xml:space="preserve">Price constant; </w:t>
      </w:r>
    </w:p>
    <w:p w:rsidR="00C43EC2" w:rsidRDefault="00C43EC2" w:rsidP="00F112A1">
      <w:pPr>
        <w:pStyle w:val="ListParagraph"/>
        <w:numPr>
          <w:ilvl w:val="1"/>
          <w:numId w:val="1"/>
        </w:numPr>
        <w:spacing w:after="0" w:line="240" w:lineRule="auto"/>
      </w:pPr>
      <w:r>
        <w:t xml:space="preserve">GDP deflector- measure of the price level calculated as the ratio of nominal GDP to real GDP times 100. </w:t>
      </w:r>
      <w:r w:rsidR="00D3168E">
        <w:t xml:space="preserve">It </w:t>
      </w:r>
      <w:r w:rsidR="00F112A1" w:rsidRPr="00D3168E">
        <w:t>reflects the current level of prices relative to the level of prices in the base year.</w:t>
      </w:r>
    </w:p>
    <w:p w:rsidR="00C43EC2" w:rsidRDefault="00C43EC2" w:rsidP="00F112A1">
      <w:pPr>
        <w:pStyle w:val="ListParagraph"/>
        <w:numPr>
          <w:ilvl w:val="2"/>
          <w:numId w:val="1"/>
        </w:numPr>
        <w:spacing w:after="0" w:line="240" w:lineRule="auto"/>
      </w:pPr>
      <w:r>
        <w:t xml:space="preserve">100 ( Nominal GDP / Real GDP) </w:t>
      </w:r>
    </w:p>
    <w:p w:rsidR="00C43EC2" w:rsidRDefault="00D87D65" w:rsidP="00F112A1">
      <w:pPr>
        <w:pStyle w:val="ListParagraph"/>
        <w:numPr>
          <w:ilvl w:val="1"/>
          <w:numId w:val="1"/>
        </w:numPr>
        <w:spacing w:after="0" w:line="240" w:lineRule="auto"/>
      </w:pPr>
      <w:r>
        <w:t xml:space="preserve">GDP is the best single measure of the economic well-being, but </w:t>
      </w:r>
      <w:r w:rsidR="00C43EC2">
        <w:t xml:space="preserve">NOT a perfect measure of </w:t>
      </w:r>
      <w:r>
        <w:t xml:space="preserve">well-being </w:t>
      </w:r>
      <w:r w:rsidR="00C43EC2">
        <w:t>because it excludes.</w:t>
      </w:r>
      <w:r>
        <w:t>.</w:t>
      </w:r>
    </w:p>
    <w:p w:rsidR="00C43EC2" w:rsidRDefault="00D87D65" w:rsidP="00F112A1">
      <w:pPr>
        <w:pStyle w:val="ListParagraph"/>
        <w:numPr>
          <w:ilvl w:val="2"/>
          <w:numId w:val="1"/>
        </w:numPr>
        <w:spacing w:after="0" w:line="240" w:lineRule="auto"/>
      </w:pPr>
      <w:r>
        <w:t xml:space="preserve">Value of leisure, value of clean environment, value of all activities occur outside market (volunteer work) </w:t>
      </w:r>
    </w:p>
    <w:p w:rsidR="00D87D65" w:rsidRDefault="00D87D65" w:rsidP="00F112A1">
      <w:pPr>
        <w:pStyle w:val="ListParagraph"/>
        <w:numPr>
          <w:ilvl w:val="0"/>
          <w:numId w:val="1"/>
        </w:numPr>
        <w:spacing w:after="0" w:line="240" w:lineRule="auto"/>
      </w:pPr>
      <w:r>
        <w:lastRenderedPageBreak/>
        <w:t xml:space="preserve">GNP-Total market value of all final goods and services produced by citizens (Canadians) throughout the world in  given period of time **national, regardless where they are in the world** </w:t>
      </w:r>
    </w:p>
    <w:p w:rsidR="00D87D65" w:rsidRDefault="004900CA" w:rsidP="00F112A1">
      <w:pPr>
        <w:pStyle w:val="ListParagraph"/>
        <w:numPr>
          <w:ilvl w:val="0"/>
          <w:numId w:val="1"/>
        </w:numPr>
        <w:spacing w:after="0" w:line="240" w:lineRule="auto"/>
      </w:pPr>
      <w:r>
        <w:t xml:space="preserve">Savings- income remaining after consumption expenditures (flow variable) </w:t>
      </w:r>
    </w:p>
    <w:p w:rsidR="004900CA" w:rsidRDefault="004900CA" w:rsidP="00F112A1">
      <w:pPr>
        <w:pStyle w:val="ListParagraph"/>
        <w:numPr>
          <w:ilvl w:val="0"/>
          <w:numId w:val="1"/>
        </w:numPr>
        <w:spacing w:after="0" w:line="240" w:lineRule="auto"/>
      </w:pPr>
      <w:r>
        <w:t>Wealth- Saving accumulated over time (stock variable)</w:t>
      </w:r>
    </w:p>
    <w:p w:rsidR="004900CA" w:rsidRDefault="004900CA" w:rsidP="00F112A1">
      <w:pPr>
        <w:pStyle w:val="ListParagraph"/>
        <w:numPr>
          <w:ilvl w:val="0"/>
          <w:numId w:val="1"/>
        </w:numPr>
        <w:spacing w:after="0" w:line="240" w:lineRule="auto"/>
      </w:pPr>
      <w:r>
        <w:t>Depreciation-</w:t>
      </w:r>
    </w:p>
    <w:p w:rsidR="004900CA" w:rsidRPr="004900CA" w:rsidRDefault="004900CA" w:rsidP="00F112A1">
      <w:pPr>
        <w:pStyle w:val="ListParagraph"/>
        <w:numPr>
          <w:ilvl w:val="1"/>
          <w:numId w:val="1"/>
        </w:numPr>
        <w:spacing w:after="0" w:line="240" w:lineRule="auto"/>
      </w:pPr>
      <w:r w:rsidRPr="004900CA">
        <w:t>the decrease in value of </w:t>
      </w:r>
      <w:hyperlink r:id="rId7" w:tooltip="Assets" w:history="1">
        <w:r w:rsidRPr="004900CA">
          <w:t>assets</w:t>
        </w:r>
      </w:hyperlink>
      <w:r w:rsidRPr="004900CA">
        <w:t> (</w:t>
      </w:r>
      <w:hyperlink r:id="rId8" w:tooltip="Fair value" w:history="1">
        <w:r w:rsidRPr="004900CA">
          <w:t>fair value</w:t>
        </w:r>
      </w:hyperlink>
      <w:r w:rsidRPr="004900CA">
        <w:t xml:space="preserve"> depreciation), </w:t>
      </w:r>
    </w:p>
    <w:p w:rsidR="004900CA" w:rsidRDefault="004900CA" w:rsidP="00F112A1">
      <w:pPr>
        <w:pStyle w:val="ListParagraph"/>
        <w:numPr>
          <w:ilvl w:val="1"/>
          <w:numId w:val="1"/>
        </w:numPr>
        <w:spacing w:after="0" w:line="240" w:lineRule="auto"/>
      </w:pPr>
      <w:r w:rsidRPr="004900CA">
        <w:t>the allocation of the cost of assets to periods in which the assets are used </w:t>
      </w:r>
    </w:p>
    <w:p w:rsidR="0012672D" w:rsidRDefault="0012672D" w:rsidP="00F112A1">
      <w:pPr>
        <w:pStyle w:val="ListParagraph"/>
        <w:numPr>
          <w:ilvl w:val="0"/>
          <w:numId w:val="1"/>
        </w:numPr>
        <w:spacing w:after="0" w:line="240" w:lineRule="auto"/>
      </w:pPr>
      <w:r>
        <w:t>Income method-</w:t>
      </w:r>
      <w:r>
        <w:tab/>
      </w:r>
    </w:p>
    <w:p w:rsidR="0012672D" w:rsidRDefault="0012672D" w:rsidP="00F112A1">
      <w:pPr>
        <w:pStyle w:val="ListParagraph"/>
        <w:numPr>
          <w:ilvl w:val="1"/>
          <w:numId w:val="1"/>
        </w:numPr>
        <w:spacing w:after="0" w:line="240" w:lineRule="auto"/>
      </w:pPr>
      <w:r>
        <w:t xml:space="preserve">Corporate profit before taxes + interest and dividend income + net </w:t>
      </w:r>
      <w:r w:rsidR="00E113E9">
        <w:t>agricultural</w:t>
      </w:r>
      <w:r>
        <w:t xml:space="preserve"> income + net income of </w:t>
      </w:r>
      <w:r w:rsidR="00E113E9">
        <w:t>unincorporated</w:t>
      </w:r>
      <w:r>
        <w:t xml:space="preserve"> non-farm business = net income at factor price </w:t>
      </w:r>
    </w:p>
    <w:p w:rsidR="0012672D" w:rsidRDefault="00E113E9" w:rsidP="00F112A1">
      <w:pPr>
        <w:pStyle w:val="ListParagraph"/>
        <w:numPr>
          <w:ilvl w:val="1"/>
          <w:numId w:val="1"/>
        </w:numPr>
        <w:spacing w:after="0" w:line="240" w:lineRule="auto"/>
      </w:pPr>
      <w:r>
        <w:t xml:space="preserve">+ ( indirect taxes – subsidies) = NDP </w:t>
      </w:r>
    </w:p>
    <w:p w:rsidR="00E113E9" w:rsidRDefault="00E113E9" w:rsidP="00F112A1">
      <w:pPr>
        <w:pStyle w:val="ListParagraph"/>
        <w:numPr>
          <w:ilvl w:val="1"/>
          <w:numId w:val="1"/>
        </w:numPr>
        <w:spacing w:after="0" w:line="240" w:lineRule="auto"/>
      </w:pPr>
      <w:r>
        <w:t>+ Depreciation of physical capital = GDP</w:t>
      </w:r>
    </w:p>
    <w:p w:rsidR="00E113E9" w:rsidRDefault="00E113E9" w:rsidP="00F112A1">
      <w:pPr>
        <w:pStyle w:val="ListParagraph"/>
        <w:numPr>
          <w:ilvl w:val="1"/>
          <w:numId w:val="1"/>
        </w:numPr>
        <w:spacing w:after="0" w:line="240" w:lineRule="auto"/>
      </w:pPr>
      <w:r>
        <w:t>EX</w:t>
      </w:r>
    </w:p>
    <w:p w:rsidR="00E113E9" w:rsidRDefault="00E113E9" w:rsidP="00F112A1">
      <w:pPr>
        <w:pStyle w:val="ListParagraph"/>
        <w:numPr>
          <w:ilvl w:val="2"/>
          <w:numId w:val="1"/>
        </w:numPr>
        <w:spacing w:after="0" w:line="240" w:lineRule="auto"/>
      </w:pPr>
      <w:r>
        <w:t>Net income at factor price</w:t>
      </w:r>
    </w:p>
    <w:p w:rsidR="00E113E9" w:rsidRDefault="00E113E9" w:rsidP="00F112A1">
      <w:pPr>
        <w:pStyle w:val="ListParagraph"/>
        <w:numPr>
          <w:ilvl w:val="3"/>
          <w:numId w:val="1"/>
        </w:numPr>
        <w:spacing w:after="0" w:line="240" w:lineRule="auto"/>
      </w:pPr>
      <w:r>
        <w:t xml:space="preserve">Wages&amp;Salaries + corporate profits before taxes + agricultural income + interest income + Income to self-employment </w:t>
      </w:r>
    </w:p>
    <w:p w:rsidR="00E113E9" w:rsidRDefault="00E113E9" w:rsidP="00F112A1">
      <w:pPr>
        <w:pStyle w:val="ListParagraph"/>
        <w:numPr>
          <w:ilvl w:val="2"/>
          <w:numId w:val="1"/>
        </w:numPr>
        <w:spacing w:after="0" w:line="240" w:lineRule="auto"/>
      </w:pPr>
      <w:r>
        <w:t>NDP</w:t>
      </w:r>
    </w:p>
    <w:p w:rsidR="00E113E9" w:rsidRDefault="00E113E9" w:rsidP="00F112A1">
      <w:pPr>
        <w:pStyle w:val="ListParagraph"/>
        <w:numPr>
          <w:ilvl w:val="3"/>
          <w:numId w:val="1"/>
        </w:numPr>
        <w:spacing w:after="0" w:line="240" w:lineRule="auto"/>
      </w:pPr>
      <w:r>
        <w:t>Net income at factor price + (indirect taxes – subsidies)</w:t>
      </w:r>
    </w:p>
    <w:p w:rsidR="00E113E9" w:rsidRDefault="00E113E9" w:rsidP="00F112A1">
      <w:pPr>
        <w:pStyle w:val="ListParagraph"/>
        <w:numPr>
          <w:ilvl w:val="2"/>
          <w:numId w:val="1"/>
        </w:numPr>
        <w:spacing w:after="0" w:line="240" w:lineRule="auto"/>
      </w:pPr>
      <w:r>
        <w:t>GDP</w:t>
      </w:r>
    </w:p>
    <w:p w:rsidR="00E113E9" w:rsidRDefault="00E113E9" w:rsidP="00F112A1">
      <w:pPr>
        <w:pStyle w:val="ListParagraph"/>
        <w:numPr>
          <w:ilvl w:val="3"/>
          <w:numId w:val="1"/>
        </w:numPr>
        <w:spacing w:after="0" w:line="240" w:lineRule="auto"/>
      </w:pPr>
      <w:r>
        <w:t>NDP + Depreciation</w:t>
      </w:r>
    </w:p>
    <w:p w:rsidR="004900CA" w:rsidRDefault="004900CA" w:rsidP="00F112A1">
      <w:pPr>
        <w:pStyle w:val="ListParagraph"/>
        <w:numPr>
          <w:ilvl w:val="0"/>
          <w:numId w:val="1"/>
        </w:numPr>
        <w:spacing w:after="0" w:line="240" w:lineRule="auto"/>
      </w:pPr>
      <w:r>
        <w:t>Other measures of income:</w:t>
      </w:r>
    </w:p>
    <w:p w:rsidR="004900CA" w:rsidRDefault="004900CA" w:rsidP="00F112A1">
      <w:pPr>
        <w:pStyle w:val="ListParagraph"/>
        <w:numPr>
          <w:ilvl w:val="1"/>
          <w:numId w:val="1"/>
        </w:numPr>
        <w:spacing w:after="0" w:line="240" w:lineRule="auto"/>
      </w:pPr>
      <w:r>
        <w:t xml:space="preserve">NDP : GDP – Depreciation </w:t>
      </w:r>
    </w:p>
    <w:p w:rsidR="00150059" w:rsidRDefault="00150059" w:rsidP="00F112A1">
      <w:pPr>
        <w:pStyle w:val="ListParagraph"/>
        <w:numPr>
          <w:ilvl w:val="1"/>
          <w:numId w:val="1"/>
        </w:numPr>
        <w:spacing w:after="0" w:line="240" w:lineRule="auto"/>
      </w:pPr>
      <w:r w:rsidRPr="00150059">
        <w:t>An annual measure of the economic output of a nation that is adjusted to account for depreciation, calculated by subtracting depreciation from the gross domestic product</w:t>
      </w:r>
    </w:p>
    <w:p w:rsidR="004900CA" w:rsidRDefault="004900CA" w:rsidP="00F112A1">
      <w:pPr>
        <w:pStyle w:val="ListParagraph"/>
        <w:numPr>
          <w:ilvl w:val="1"/>
          <w:numId w:val="1"/>
        </w:numPr>
        <w:spacing w:after="0" w:line="240" w:lineRule="auto"/>
      </w:pPr>
      <w:r>
        <w:t>National income at factor cost = NDP – indirect sales taxes + subsidies</w:t>
      </w:r>
    </w:p>
    <w:p w:rsidR="004900CA" w:rsidRDefault="004900CA" w:rsidP="00F112A1">
      <w:pPr>
        <w:pStyle w:val="ListParagraph"/>
        <w:numPr>
          <w:ilvl w:val="1"/>
          <w:numId w:val="1"/>
        </w:numPr>
        <w:spacing w:after="0" w:line="240" w:lineRule="auto"/>
      </w:pPr>
      <w:r>
        <w:t>Personal income = Income received by households and non-corporate businesses</w:t>
      </w:r>
    </w:p>
    <w:p w:rsidR="00BA5F5D" w:rsidRDefault="00BA5F5D" w:rsidP="00F112A1">
      <w:pPr>
        <w:pStyle w:val="ListParagraph"/>
        <w:numPr>
          <w:ilvl w:val="2"/>
          <w:numId w:val="1"/>
        </w:numPr>
        <w:spacing w:after="0" w:line="240" w:lineRule="auto"/>
      </w:pPr>
      <w:r>
        <w:t>Includes: interest &amp; transfer payment received by household from gov</w:t>
      </w:r>
    </w:p>
    <w:p w:rsidR="00BA5F5D" w:rsidRDefault="00BA5F5D" w:rsidP="00F112A1">
      <w:pPr>
        <w:pStyle w:val="ListParagraph"/>
        <w:numPr>
          <w:ilvl w:val="2"/>
          <w:numId w:val="1"/>
        </w:numPr>
        <w:spacing w:after="0" w:line="240" w:lineRule="auto"/>
      </w:pPr>
      <w:r>
        <w:t xml:space="preserve">Excludes : retained earnings, corporate taxes, social insurance </w:t>
      </w:r>
    </w:p>
    <w:p w:rsidR="00E113E9" w:rsidRDefault="00E113E9" w:rsidP="00F112A1">
      <w:pPr>
        <w:pStyle w:val="ListParagraph"/>
        <w:numPr>
          <w:ilvl w:val="2"/>
          <w:numId w:val="1"/>
        </w:numPr>
        <w:spacing w:after="0" w:line="240" w:lineRule="auto"/>
      </w:pPr>
      <w:r>
        <w:t>Ex;</w:t>
      </w:r>
      <w:r>
        <w:tab/>
      </w:r>
    </w:p>
    <w:p w:rsidR="00E113E9" w:rsidRDefault="00E113E9" w:rsidP="00F112A1">
      <w:pPr>
        <w:pStyle w:val="ListParagraph"/>
        <w:numPr>
          <w:ilvl w:val="3"/>
          <w:numId w:val="1"/>
        </w:numPr>
        <w:spacing w:after="0" w:line="240" w:lineRule="auto"/>
      </w:pPr>
      <w:r>
        <w:t>Net income at factor price + (</w:t>
      </w:r>
      <w:r w:rsidR="00BA5F5D">
        <w:t>undistributed</w:t>
      </w:r>
      <w:r>
        <w:t xml:space="preserve"> </w:t>
      </w:r>
      <w:r w:rsidR="00BA5F5D">
        <w:t>corp profits -Corp income tax -</w:t>
      </w:r>
      <w:r>
        <w:t xml:space="preserve"> government transfer) </w:t>
      </w:r>
    </w:p>
    <w:p w:rsidR="00BA5F5D" w:rsidRDefault="00BA5F5D" w:rsidP="00F112A1">
      <w:pPr>
        <w:pStyle w:val="ListParagraph"/>
        <w:numPr>
          <w:ilvl w:val="3"/>
          <w:numId w:val="1"/>
        </w:numPr>
        <w:spacing w:after="0" w:line="240" w:lineRule="auto"/>
      </w:pPr>
      <w:r>
        <w:t xml:space="preserve">National income – retained earnings + transfer payment –corp income tax </w:t>
      </w:r>
    </w:p>
    <w:p w:rsidR="004900CA" w:rsidRDefault="004900CA" w:rsidP="00F112A1">
      <w:pPr>
        <w:pStyle w:val="ListParagraph"/>
        <w:numPr>
          <w:ilvl w:val="1"/>
          <w:numId w:val="1"/>
        </w:numPr>
        <w:spacing w:after="0" w:line="240" w:lineRule="auto"/>
      </w:pPr>
      <w:r>
        <w:t>Dispo</w:t>
      </w:r>
      <w:r w:rsidR="00150059">
        <w:t xml:space="preserve">sable income = personal income- </w:t>
      </w:r>
      <w:r>
        <w:t xml:space="preserve">personal taxes. </w:t>
      </w:r>
      <w:r w:rsidR="00BA5F5D">
        <w:t xml:space="preserve"> *consumptions and savings*</w:t>
      </w:r>
    </w:p>
    <w:p w:rsidR="0012672D" w:rsidRDefault="00150059" w:rsidP="00F112A1">
      <w:pPr>
        <w:pStyle w:val="ListParagraph"/>
        <w:numPr>
          <w:ilvl w:val="2"/>
          <w:numId w:val="1"/>
        </w:numPr>
        <w:spacing w:after="0" w:line="240" w:lineRule="auto"/>
      </w:pPr>
      <w:r>
        <w:t xml:space="preserve">Household and non-corporate businesses have left after paying taxes and non-tax payments to the government. </w:t>
      </w:r>
    </w:p>
    <w:p w:rsidR="00E113E9" w:rsidRDefault="00E113E9" w:rsidP="00F112A1">
      <w:pPr>
        <w:pStyle w:val="ListParagraph"/>
        <w:numPr>
          <w:ilvl w:val="2"/>
          <w:numId w:val="1"/>
        </w:numPr>
        <w:spacing w:after="0" w:line="240" w:lineRule="auto"/>
      </w:pPr>
      <w:r>
        <w:t>Ex:</w:t>
      </w:r>
    </w:p>
    <w:p w:rsidR="00E113E9" w:rsidRDefault="00BA5F5D" w:rsidP="00F112A1">
      <w:pPr>
        <w:pStyle w:val="ListParagraph"/>
        <w:numPr>
          <w:ilvl w:val="3"/>
          <w:numId w:val="1"/>
        </w:numPr>
        <w:spacing w:after="0" w:line="240" w:lineRule="auto"/>
      </w:pPr>
      <w:r>
        <w:t>Personal income before taxes – personal consumption expenses</w:t>
      </w:r>
    </w:p>
    <w:p w:rsidR="00BA5F5D" w:rsidRDefault="00BA5F5D" w:rsidP="00F112A1">
      <w:pPr>
        <w:pStyle w:val="ListParagraph"/>
        <w:numPr>
          <w:ilvl w:val="1"/>
          <w:numId w:val="1"/>
        </w:numPr>
        <w:spacing w:after="0" w:line="240" w:lineRule="auto"/>
      </w:pPr>
      <w:r>
        <w:t>Personal savings</w:t>
      </w:r>
    </w:p>
    <w:p w:rsidR="00BA5F5D" w:rsidRDefault="00BA5F5D" w:rsidP="00F112A1">
      <w:pPr>
        <w:pStyle w:val="ListParagraph"/>
        <w:numPr>
          <w:ilvl w:val="2"/>
          <w:numId w:val="1"/>
        </w:numPr>
        <w:spacing w:after="0" w:line="240" w:lineRule="auto"/>
      </w:pPr>
      <w:r>
        <w:t>Disposable personal income- personal consumption expenses.</w:t>
      </w:r>
    </w:p>
    <w:p w:rsidR="006235FD" w:rsidRDefault="00150059" w:rsidP="00F112A1">
      <w:pPr>
        <w:pStyle w:val="ListParagraph"/>
        <w:numPr>
          <w:ilvl w:val="0"/>
          <w:numId w:val="1"/>
        </w:numPr>
        <w:spacing w:after="0" w:line="240" w:lineRule="auto"/>
      </w:pPr>
      <w:r>
        <w:t>EXAMPLES</w:t>
      </w:r>
    </w:p>
    <w:p w:rsidR="00150059" w:rsidRDefault="00150059" w:rsidP="00F112A1">
      <w:pPr>
        <w:pStyle w:val="ListParagraph"/>
        <w:numPr>
          <w:ilvl w:val="1"/>
          <w:numId w:val="1"/>
        </w:numPr>
        <w:spacing w:after="0" w:line="240" w:lineRule="auto"/>
      </w:pPr>
      <w:r>
        <w:t>Which is not included in Canadian GDP</w:t>
      </w:r>
    </w:p>
    <w:p w:rsidR="00150059" w:rsidRDefault="00150059" w:rsidP="00F112A1">
      <w:pPr>
        <w:pStyle w:val="ListParagraph"/>
        <w:numPr>
          <w:ilvl w:val="2"/>
          <w:numId w:val="1"/>
        </w:numPr>
        <w:spacing w:after="0" w:line="240" w:lineRule="auto"/>
      </w:pPr>
      <w:r>
        <w:t>Grapes purchased by a Niagara winey</w:t>
      </w:r>
    </w:p>
    <w:p w:rsidR="00150059" w:rsidRDefault="00150059" w:rsidP="00F112A1">
      <w:pPr>
        <w:pStyle w:val="ListParagraph"/>
        <w:numPr>
          <w:ilvl w:val="1"/>
          <w:numId w:val="1"/>
        </w:numPr>
        <w:spacing w:after="0" w:line="240" w:lineRule="auto"/>
      </w:pPr>
      <w:r>
        <w:t>An Italian company opens a pasta company in Ottawa, the profit are included in</w:t>
      </w:r>
    </w:p>
    <w:p w:rsidR="00150059" w:rsidRDefault="00150059" w:rsidP="00F112A1">
      <w:pPr>
        <w:pStyle w:val="ListParagraph"/>
        <w:numPr>
          <w:ilvl w:val="2"/>
          <w:numId w:val="1"/>
        </w:numPr>
        <w:spacing w:after="0" w:line="240" w:lineRule="auto"/>
      </w:pPr>
      <w:r>
        <w:t>Canadian GDP and Italian GNP</w:t>
      </w:r>
    </w:p>
    <w:p w:rsidR="00150059" w:rsidRDefault="00150059" w:rsidP="00F112A1">
      <w:pPr>
        <w:pStyle w:val="ListParagraph"/>
        <w:numPr>
          <w:ilvl w:val="1"/>
          <w:numId w:val="1"/>
        </w:numPr>
        <w:spacing w:after="0" w:line="240" w:lineRule="auto"/>
      </w:pPr>
      <w:r>
        <w:t>German citizen buys an automobile produced in Canada by Japanese company</w:t>
      </w:r>
    </w:p>
    <w:p w:rsidR="00BA5F5D" w:rsidRDefault="00150059" w:rsidP="00F112A1">
      <w:pPr>
        <w:pStyle w:val="ListParagraph"/>
        <w:numPr>
          <w:ilvl w:val="2"/>
          <w:numId w:val="1"/>
        </w:numPr>
        <w:spacing w:after="0" w:line="240" w:lineRule="auto"/>
      </w:pPr>
      <w:r>
        <w:lastRenderedPageBreak/>
        <w:t xml:space="preserve">Canadian export and GDP increase, Japanese GNP increase, German net export decrease,  German GDP and GNP unaffected </w:t>
      </w:r>
    </w:p>
    <w:p w:rsidR="005A0A73" w:rsidRDefault="00BA5F5D" w:rsidP="00F112A1">
      <w:pPr>
        <w:spacing w:after="0" w:line="240" w:lineRule="auto"/>
        <w:rPr>
          <w:b/>
        </w:rPr>
      </w:pPr>
      <w:r w:rsidRPr="00BA5F5D">
        <w:rPr>
          <w:b/>
        </w:rPr>
        <w:t xml:space="preserve">Chapter 6: Measuring the cost of living </w:t>
      </w:r>
    </w:p>
    <w:p w:rsidR="005A0A73" w:rsidRPr="005A0A73" w:rsidRDefault="005A0A73" w:rsidP="00F112A1">
      <w:pPr>
        <w:pStyle w:val="ListParagraph"/>
        <w:numPr>
          <w:ilvl w:val="0"/>
          <w:numId w:val="6"/>
        </w:numPr>
        <w:spacing w:after="0" w:line="240" w:lineRule="auto"/>
        <w:rPr>
          <w:b/>
        </w:rPr>
      </w:pPr>
      <w:r>
        <w:t>CPI-measure of the overall cost of the goods and services brought by typical consumer</w:t>
      </w:r>
    </w:p>
    <w:p w:rsidR="005A0A73" w:rsidRPr="00C41157" w:rsidRDefault="005A0A73" w:rsidP="00F112A1">
      <w:pPr>
        <w:pStyle w:val="ListParagraph"/>
        <w:numPr>
          <w:ilvl w:val="1"/>
          <w:numId w:val="6"/>
        </w:numPr>
        <w:spacing w:after="0" w:line="240" w:lineRule="auto"/>
        <w:rPr>
          <w:b/>
        </w:rPr>
      </w:pPr>
      <w:r>
        <w:t xml:space="preserve">Determine the basket, find the prices, compute basket’s cost, choose a base year and compute the index. </w:t>
      </w:r>
    </w:p>
    <w:p w:rsidR="00C41157" w:rsidRPr="00CF5BDF" w:rsidRDefault="00C41157" w:rsidP="00F112A1">
      <w:pPr>
        <w:pStyle w:val="ListParagraph"/>
        <w:numPr>
          <w:ilvl w:val="1"/>
          <w:numId w:val="6"/>
        </w:numPr>
        <w:spacing w:after="0" w:line="240" w:lineRule="auto"/>
        <w:rPr>
          <w:b/>
        </w:rPr>
      </w:pPr>
      <w:r>
        <w:t>(Price of baskets of goods/ services in current year) / (price basket in base year) *100</w:t>
      </w:r>
    </w:p>
    <w:p w:rsidR="00CF5BDF" w:rsidRPr="00C41157" w:rsidRDefault="00CF5BDF" w:rsidP="00F112A1">
      <w:pPr>
        <w:pStyle w:val="ListParagraph"/>
        <w:numPr>
          <w:ilvl w:val="1"/>
          <w:numId w:val="6"/>
        </w:numPr>
        <w:spacing w:after="0" w:line="240" w:lineRule="auto"/>
        <w:rPr>
          <w:b/>
        </w:rPr>
      </w:pPr>
      <w:r>
        <w:t xml:space="preserve">Shelter take the most % in basket, then: transportation, food … </w:t>
      </w:r>
    </w:p>
    <w:p w:rsidR="00C41157" w:rsidRPr="00C41157" w:rsidRDefault="00C41157" w:rsidP="00F112A1">
      <w:pPr>
        <w:pStyle w:val="ListParagraph"/>
        <w:numPr>
          <w:ilvl w:val="0"/>
          <w:numId w:val="6"/>
        </w:numPr>
        <w:spacing w:after="0" w:line="240" w:lineRule="auto"/>
        <w:rPr>
          <w:b/>
        </w:rPr>
      </w:pPr>
      <w:r>
        <w:t xml:space="preserve">Inflation – refers to a situation in which the economy’s overall </w:t>
      </w:r>
      <w:r w:rsidR="00CF5BDF">
        <w:t>price is rising</w:t>
      </w:r>
    </w:p>
    <w:p w:rsidR="00C41157" w:rsidRPr="00C41157" w:rsidRDefault="00C41157" w:rsidP="00F112A1">
      <w:pPr>
        <w:pStyle w:val="ListParagraph"/>
        <w:numPr>
          <w:ilvl w:val="1"/>
          <w:numId w:val="6"/>
        </w:numPr>
        <w:spacing w:after="0" w:line="240" w:lineRule="auto"/>
        <w:rPr>
          <w:b/>
        </w:rPr>
      </w:pPr>
      <w:r>
        <w:t>Causes</w:t>
      </w:r>
    </w:p>
    <w:p w:rsidR="00C41157" w:rsidRPr="00C41157" w:rsidRDefault="00C41157" w:rsidP="00F112A1">
      <w:pPr>
        <w:pStyle w:val="ListParagraph"/>
        <w:numPr>
          <w:ilvl w:val="2"/>
          <w:numId w:val="6"/>
        </w:numPr>
        <w:spacing w:after="0" w:line="240" w:lineRule="auto"/>
        <w:rPr>
          <w:b/>
        </w:rPr>
      </w:pPr>
      <w:r>
        <w:t>Money supply- growth n money supply exceeds growth of goods and services</w:t>
      </w:r>
    </w:p>
    <w:p w:rsidR="00C41157" w:rsidRPr="00C41157" w:rsidRDefault="00C41157" w:rsidP="00F112A1">
      <w:pPr>
        <w:pStyle w:val="ListParagraph"/>
        <w:numPr>
          <w:ilvl w:val="2"/>
          <w:numId w:val="6"/>
        </w:numPr>
        <w:spacing w:after="0" w:line="240" w:lineRule="auto"/>
        <w:rPr>
          <w:b/>
        </w:rPr>
      </w:pPr>
      <w:r>
        <w:t xml:space="preserve">Exchange rate –value of one currency in terms of another currency; changes may affect the cost of purchasing foods and services from other countries </w:t>
      </w:r>
    </w:p>
    <w:p w:rsidR="00C41157" w:rsidRPr="00C41157" w:rsidRDefault="00C41157" w:rsidP="00F112A1">
      <w:pPr>
        <w:pStyle w:val="ListParagraph"/>
        <w:numPr>
          <w:ilvl w:val="2"/>
          <w:numId w:val="6"/>
        </w:numPr>
        <w:spacing w:after="0" w:line="240" w:lineRule="auto"/>
        <w:rPr>
          <w:b/>
        </w:rPr>
      </w:pPr>
      <w:r>
        <w:t>Cost-push inflation- Increase in production costs</w:t>
      </w:r>
    </w:p>
    <w:p w:rsidR="00C41157" w:rsidRPr="00C41157" w:rsidRDefault="00C41157" w:rsidP="00F112A1">
      <w:pPr>
        <w:pStyle w:val="ListParagraph"/>
        <w:numPr>
          <w:ilvl w:val="2"/>
          <w:numId w:val="6"/>
        </w:numPr>
        <w:spacing w:after="0" w:line="240" w:lineRule="auto"/>
        <w:rPr>
          <w:b/>
        </w:rPr>
      </w:pPr>
      <w:r>
        <w:t>Demand-pull inflation- demand of goods and services grows faster than their production</w:t>
      </w:r>
    </w:p>
    <w:p w:rsidR="00C41157" w:rsidRPr="00C41157" w:rsidRDefault="00C41157" w:rsidP="00F112A1">
      <w:pPr>
        <w:pStyle w:val="ListParagraph"/>
        <w:numPr>
          <w:ilvl w:val="1"/>
          <w:numId w:val="6"/>
        </w:numPr>
        <w:spacing w:after="0" w:line="240" w:lineRule="auto"/>
        <w:rPr>
          <w:b/>
        </w:rPr>
      </w:pPr>
      <w:r>
        <w:t>Purchasing power of money declines if prices increase and cash flows are not fully responsive</w:t>
      </w:r>
    </w:p>
    <w:p w:rsidR="00C41157" w:rsidRPr="00C41157" w:rsidRDefault="00C41157" w:rsidP="00F112A1">
      <w:pPr>
        <w:pStyle w:val="ListParagraph"/>
        <w:numPr>
          <w:ilvl w:val="2"/>
          <w:numId w:val="6"/>
        </w:numPr>
        <w:spacing w:after="0" w:line="240" w:lineRule="auto"/>
        <w:rPr>
          <w:b/>
        </w:rPr>
      </w:pPr>
      <w:r>
        <w:t>More money in circulation -&gt; increase inflation rate</w:t>
      </w:r>
    </w:p>
    <w:p w:rsidR="00C41157" w:rsidRPr="00C41157" w:rsidRDefault="00C41157" w:rsidP="00F112A1">
      <w:pPr>
        <w:pStyle w:val="ListParagraph"/>
        <w:numPr>
          <w:ilvl w:val="1"/>
          <w:numId w:val="6"/>
        </w:numPr>
        <w:spacing w:after="0" w:line="240" w:lineRule="auto"/>
        <w:rPr>
          <w:b/>
        </w:rPr>
      </w:pPr>
      <w:r>
        <w:t>High rate is problematic because it diverts resources from productive activities to unproductive of forecasting inflation.</w:t>
      </w:r>
    </w:p>
    <w:p w:rsidR="00C41157" w:rsidRPr="00C41157" w:rsidRDefault="00C41157" w:rsidP="00F112A1">
      <w:pPr>
        <w:pStyle w:val="ListParagraph"/>
        <w:numPr>
          <w:ilvl w:val="0"/>
          <w:numId w:val="6"/>
        </w:numPr>
        <w:spacing w:after="0" w:line="240" w:lineRule="auto"/>
        <w:rPr>
          <w:b/>
        </w:rPr>
      </w:pPr>
      <w:r>
        <w:t>Inflation Rate- % change in the price index from the preceding period</w:t>
      </w:r>
    </w:p>
    <w:p w:rsidR="00C41157" w:rsidRPr="00CF5BDF" w:rsidRDefault="00C41157" w:rsidP="00F112A1">
      <w:pPr>
        <w:pStyle w:val="ListParagraph"/>
        <w:numPr>
          <w:ilvl w:val="1"/>
          <w:numId w:val="6"/>
        </w:numPr>
        <w:spacing w:after="0" w:line="240" w:lineRule="auto"/>
        <w:rPr>
          <w:b/>
        </w:rPr>
      </w:pPr>
      <w:r>
        <w:t xml:space="preserve">Inflation rate year 2 = (CPI year 2 – CPI year 1) / (CPI in year 1) *100 </w:t>
      </w:r>
    </w:p>
    <w:p w:rsidR="00CF5BDF" w:rsidRPr="00CF5BDF" w:rsidRDefault="00CF5BDF" w:rsidP="00F112A1">
      <w:pPr>
        <w:pStyle w:val="ListParagraph"/>
        <w:numPr>
          <w:ilvl w:val="0"/>
          <w:numId w:val="6"/>
        </w:numPr>
        <w:spacing w:after="0" w:line="240" w:lineRule="auto"/>
        <w:rPr>
          <w:b/>
        </w:rPr>
      </w:pPr>
      <w:r>
        <w:t>Problems – CPI is not a perfect measure of cost of living</w:t>
      </w:r>
    </w:p>
    <w:p w:rsidR="00F112A1" w:rsidRPr="00D3168E" w:rsidRDefault="00CF5BDF" w:rsidP="00F112A1">
      <w:pPr>
        <w:pStyle w:val="ListParagraph"/>
        <w:numPr>
          <w:ilvl w:val="1"/>
          <w:numId w:val="6"/>
        </w:numPr>
        <w:spacing w:after="0" w:line="240" w:lineRule="auto"/>
      </w:pPr>
      <w:r>
        <w:t xml:space="preserve">Substitution Bias- </w:t>
      </w:r>
      <w:r w:rsidR="00F112A1" w:rsidRPr="00D3168E">
        <w:t>The basket does not change to reflect consumer reaction to changes in relative prices.</w:t>
      </w:r>
      <w:r w:rsidR="00D3168E">
        <w:t xml:space="preserve"> Consumers substitute toward goods that have become relatively less expensive.</w:t>
      </w:r>
    </w:p>
    <w:p w:rsidR="00CF5BDF" w:rsidRPr="00D3168E" w:rsidRDefault="00D3168E" w:rsidP="00F112A1">
      <w:pPr>
        <w:pStyle w:val="ListParagraph"/>
        <w:numPr>
          <w:ilvl w:val="1"/>
          <w:numId w:val="6"/>
        </w:numPr>
        <w:spacing w:after="0" w:line="240" w:lineRule="auto"/>
        <w:rPr>
          <w:b/>
        </w:rPr>
      </w:pPr>
      <w:r>
        <w:t xml:space="preserve">Introduction of new goods- </w:t>
      </w:r>
      <w:r w:rsidRPr="00D3168E">
        <w:t>The basket does not reflect the change in purchasing power brought on by the introduction of new products</w:t>
      </w:r>
    </w:p>
    <w:p w:rsidR="00D3168E" w:rsidRPr="00D3168E" w:rsidRDefault="00F112A1" w:rsidP="00F112A1">
      <w:pPr>
        <w:pStyle w:val="ListParagraph"/>
        <w:numPr>
          <w:ilvl w:val="2"/>
          <w:numId w:val="6"/>
        </w:numPr>
        <w:spacing w:after="0" w:line="240" w:lineRule="auto"/>
      </w:pPr>
      <w:r w:rsidRPr="00D3168E">
        <w:t>Computers for typewriters</w:t>
      </w:r>
    </w:p>
    <w:p w:rsidR="00F112A1" w:rsidRPr="00D3168E" w:rsidRDefault="00D3168E" w:rsidP="00F112A1">
      <w:pPr>
        <w:pStyle w:val="ListParagraph"/>
        <w:numPr>
          <w:ilvl w:val="1"/>
          <w:numId w:val="6"/>
        </w:numPr>
        <w:spacing w:after="0" w:line="240" w:lineRule="auto"/>
      </w:pPr>
      <w:r>
        <w:t xml:space="preserve">Unmeasured Quality changes- </w:t>
      </w:r>
      <w:r w:rsidR="00F112A1" w:rsidRPr="00D3168E">
        <w:t>If the quality of a good rises from one year to the next, the value of a dollar rises, even if the price of the good stays the same.</w:t>
      </w:r>
      <w:r>
        <w:t xml:space="preserve"> </w:t>
      </w:r>
      <w:r w:rsidR="00F112A1" w:rsidRPr="00D3168E">
        <w:t>If the quality of a good falls from one year to the next, the value of a dollar falls, even if the price of the good stays the same.</w:t>
      </w:r>
    </w:p>
    <w:p w:rsidR="00F112A1" w:rsidRPr="00D3168E" w:rsidRDefault="00D3168E" w:rsidP="00F112A1">
      <w:pPr>
        <w:pStyle w:val="ListParagraph"/>
        <w:numPr>
          <w:ilvl w:val="2"/>
          <w:numId w:val="6"/>
        </w:numPr>
        <w:spacing w:after="0" w:line="240" w:lineRule="auto"/>
      </w:pPr>
      <w:r w:rsidRPr="00D3168E">
        <w:t>: Improvements in televisions and cars over the years (with corresponding price increases).</w:t>
      </w:r>
    </w:p>
    <w:p w:rsidR="00D3168E" w:rsidRPr="00AC3CC2" w:rsidRDefault="00D3168E" w:rsidP="00F112A1">
      <w:pPr>
        <w:pStyle w:val="ListParagraph"/>
        <w:numPr>
          <w:ilvl w:val="1"/>
          <w:numId w:val="6"/>
        </w:numPr>
        <w:spacing w:after="0" w:line="240" w:lineRule="auto"/>
      </w:pPr>
      <w:r>
        <w:t>Outlet Substitution-</w:t>
      </w:r>
      <w:r w:rsidRPr="00D3168E">
        <w:rPr>
          <w:rFonts w:ascii="Arial" w:eastAsia="Times New Roman" w:hAnsi="Arial" w:cs="Arial"/>
          <w:color w:val="000000"/>
          <w:sz w:val="52"/>
          <w:szCs w:val="52"/>
          <w:lang w:val="en-CA"/>
        </w:rPr>
        <w:t xml:space="preserve"> </w:t>
      </w:r>
      <w:r w:rsidR="00F112A1" w:rsidRPr="00D3168E">
        <w:rPr>
          <w:lang w:val="en-CA"/>
        </w:rPr>
        <w:t>In periods of rising prices, people change their buying patterns (the items they buy) AND their points of purchase.</w:t>
      </w:r>
      <w:r>
        <w:rPr>
          <w:lang w:val="en-CA"/>
        </w:rPr>
        <w:t xml:space="preserve"> As </w:t>
      </w:r>
      <w:r w:rsidRPr="00D3168E">
        <w:rPr>
          <w:lang w:val="en-CA"/>
        </w:rPr>
        <w:t>prices rise, people face higher incentives to find least-cost outlets.</w:t>
      </w:r>
    </w:p>
    <w:p w:rsidR="00AC3CC2" w:rsidRPr="00D3168E" w:rsidRDefault="00F112A1" w:rsidP="00F112A1">
      <w:pPr>
        <w:pStyle w:val="ListParagraph"/>
        <w:numPr>
          <w:ilvl w:val="1"/>
          <w:numId w:val="6"/>
        </w:numPr>
        <w:spacing w:after="0" w:line="240" w:lineRule="auto"/>
      </w:pPr>
      <w:r w:rsidRPr="00AC3CC2">
        <w:t xml:space="preserve">The substitution bias, the introduction of new goods, and the unmeasured quality changes cause the CPI to </w:t>
      </w:r>
      <w:r w:rsidRPr="00AC3CC2">
        <w:rPr>
          <w:b/>
          <w:bCs/>
        </w:rPr>
        <w:t>overstate</w:t>
      </w:r>
      <w:r w:rsidRPr="00AC3CC2">
        <w:t xml:space="preserve"> the true cost of living.</w:t>
      </w:r>
      <w:r w:rsidR="00AC3CC2">
        <w:t xml:space="preserve"> (1%)</w:t>
      </w:r>
    </w:p>
    <w:p w:rsidR="00D3168E" w:rsidRPr="00D3168E" w:rsidRDefault="00D3168E" w:rsidP="00F112A1">
      <w:pPr>
        <w:pStyle w:val="ListParagraph"/>
        <w:numPr>
          <w:ilvl w:val="0"/>
          <w:numId w:val="6"/>
        </w:numPr>
        <w:spacing w:after="0" w:line="240" w:lineRule="auto"/>
      </w:pPr>
      <w:r>
        <w:rPr>
          <w:lang w:val="en-CA"/>
        </w:rPr>
        <w:t xml:space="preserve">GDP Deflector vs CPI </w:t>
      </w:r>
    </w:p>
    <w:p w:rsidR="00AC3CC2" w:rsidRDefault="00F112A1" w:rsidP="00F112A1">
      <w:pPr>
        <w:pStyle w:val="ListParagraph"/>
        <w:numPr>
          <w:ilvl w:val="1"/>
          <w:numId w:val="6"/>
        </w:numPr>
        <w:spacing w:after="0" w:line="240" w:lineRule="auto"/>
      </w:pPr>
      <w:r w:rsidRPr="00D3168E">
        <w:t xml:space="preserve">The GDP deflator </w:t>
      </w:r>
    </w:p>
    <w:p w:rsidR="00F112A1" w:rsidRPr="00AC3CC2" w:rsidRDefault="00F112A1" w:rsidP="00F112A1">
      <w:pPr>
        <w:pStyle w:val="ListParagraph"/>
        <w:numPr>
          <w:ilvl w:val="2"/>
          <w:numId w:val="6"/>
        </w:numPr>
        <w:spacing w:after="0" w:line="240" w:lineRule="auto"/>
      </w:pPr>
      <w:r w:rsidRPr="00D3168E">
        <w:t xml:space="preserve">reflects prices of all goods and services </w:t>
      </w:r>
      <w:r w:rsidRPr="00D3168E">
        <w:rPr>
          <w:i/>
          <w:iCs/>
        </w:rPr>
        <w:t>produced domestically</w:t>
      </w:r>
    </w:p>
    <w:p w:rsidR="00AC3CC2" w:rsidRPr="00D3168E" w:rsidRDefault="00AC3CC2" w:rsidP="00F112A1">
      <w:pPr>
        <w:pStyle w:val="ListParagraph"/>
        <w:numPr>
          <w:ilvl w:val="2"/>
          <w:numId w:val="6"/>
        </w:numPr>
        <w:spacing w:after="0" w:line="240" w:lineRule="auto"/>
      </w:pPr>
      <w:r w:rsidRPr="00AC3CC2">
        <w:t xml:space="preserve">compares the price of </w:t>
      </w:r>
      <w:r w:rsidRPr="00AC3CC2">
        <w:rPr>
          <w:i/>
          <w:iCs/>
        </w:rPr>
        <w:t xml:space="preserve">currently produced </w:t>
      </w:r>
      <w:r w:rsidRPr="00AC3CC2">
        <w:t>goods and services to the price of the same goods and services in the base year</w:t>
      </w:r>
    </w:p>
    <w:p w:rsidR="00AC3CC2" w:rsidRDefault="00D3168E" w:rsidP="00F112A1">
      <w:pPr>
        <w:pStyle w:val="ListParagraph"/>
        <w:numPr>
          <w:ilvl w:val="1"/>
          <w:numId w:val="6"/>
        </w:numPr>
        <w:spacing w:after="0" w:line="240" w:lineRule="auto"/>
      </w:pPr>
      <w:r w:rsidRPr="00D3168E">
        <w:t xml:space="preserve">The CPI </w:t>
      </w:r>
    </w:p>
    <w:p w:rsidR="005A0A73" w:rsidRDefault="00D3168E" w:rsidP="00F112A1">
      <w:pPr>
        <w:pStyle w:val="ListParagraph"/>
        <w:numPr>
          <w:ilvl w:val="2"/>
          <w:numId w:val="6"/>
        </w:numPr>
        <w:spacing w:after="0" w:line="240" w:lineRule="auto"/>
      </w:pPr>
      <w:r w:rsidRPr="00D3168E">
        <w:t xml:space="preserve">reflects prices of all goods and services </w:t>
      </w:r>
      <w:r w:rsidRPr="00AC3CC2">
        <w:rPr>
          <w:i/>
          <w:iCs/>
        </w:rPr>
        <w:t>bought by consumers</w:t>
      </w:r>
      <w:r>
        <w:t xml:space="preserve"> </w:t>
      </w:r>
    </w:p>
    <w:p w:rsidR="00AC3CC2" w:rsidRDefault="00AC3CC2" w:rsidP="00F112A1">
      <w:pPr>
        <w:pStyle w:val="ListParagraph"/>
        <w:numPr>
          <w:ilvl w:val="2"/>
          <w:numId w:val="6"/>
        </w:numPr>
        <w:spacing w:after="0" w:line="240" w:lineRule="auto"/>
      </w:pPr>
      <w:r w:rsidRPr="00AC3CC2">
        <w:lastRenderedPageBreak/>
        <w:t>Compares</w:t>
      </w:r>
      <w:r w:rsidR="00F112A1" w:rsidRPr="00AC3CC2">
        <w:t xml:space="preserve"> the price of a </w:t>
      </w:r>
      <w:r w:rsidR="00F112A1" w:rsidRPr="00AC3CC2">
        <w:rPr>
          <w:i/>
          <w:iCs/>
        </w:rPr>
        <w:t>fixed</w:t>
      </w:r>
      <w:r w:rsidR="00F112A1" w:rsidRPr="00AC3CC2">
        <w:t xml:space="preserve"> basket of goods to the price o</w:t>
      </w:r>
      <w:r>
        <w:t xml:space="preserve">f the basket in the base year. </w:t>
      </w:r>
    </w:p>
    <w:p w:rsidR="00D3168E" w:rsidRDefault="00AC3CC2" w:rsidP="00F112A1">
      <w:pPr>
        <w:pStyle w:val="ListParagraph"/>
        <w:numPr>
          <w:ilvl w:val="0"/>
          <w:numId w:val="6"/>
        </w:numPr>
        <w:spacing w:after="0" w:line="240" w:lineRule="auto"/>
      </w:pPr>
      <w:r w:rsidRPr="00AC3CC2">
        <w:t>Dollar Figures from Different Times</w:t>
      </w:r>
    </w:p>
    <w:p w:rsidR="00AC3CC2" w:rsidRDefault="00AC3CC2" w:rsidP="00F112A1">
      <w:pPr>
        <w:pStyle w:val="ListParagraph"/>
        <w:numPr>
          <w:ilvl w:val="1"/>
          <w:numId w:val="6"/>
        </w:numPr>
        <w:spacing w:after="0" w:line="240" w:lineRule="auto"/>
      </w:pPr>
      <w:r>
        <w:t>Year one price * (CPI year two / CPI year one)</w:t>
      </w:r>
    </w:p>
    <w:p w:rsidR="00AC3CC2" w:rsidRPr="00AC3CC2" w:rsidRDefault="00AC3CC2" w:rsidP="00F112A1">
      <w:pPr>
        <w:pStyle w:val="ListParagraph"/>
        <w:numPr>
          <w:ilvl w:val="0"/>
          <w:numId w:val="6"/>
        </w:numPr>
        <w:spacing w:after="0" w:line="240" w:lineRule="auto"/>
      </w:pPr>
      <w:r w:rsidRPr="00AC3CC2">
        <w:t>Price indexes are used to correct for the effects of inflation</w:t>
      </w:r>
      <w:r>
        <w:t xml:space="preserve"> </w:t>
      </w:r>
      <w:r w:rsidRPr="00AC3CC2">
        <w:t xml:space="preserve">when comparing dollar figures from different times. </w:t>
      </w:r>
    </w:p>
    <w:p w:rsidR="00F112A1" w:rsidRDefault="00F112A1" w:rsidP="00F112A1">
      <w:pPr>
        <w:pStyle w:val="ListParagraph"/>
        <w:numPr>
          <w:ilvl w:val="1"/>
          <w:numId w:val="6"/>
        </w:numPr>
        <w:spacing w:after="0" w:line="240" w:lineRule="auto"/>
      </w:pPr>
      <w:r w:rsidRPr="00AC3CC2">
        <w:t xml:space="preserve">When some dollar amount is automatically corrected for inflation by law or contract, the amount is said to be </w:t>
      </w:r>
      <w:r w:rsidRPr="00AC3CC2">
        <w:rPr>
          <w:b/>
          <w:bCs/>
        </w:rPr>
        <w:t>indexed</w:t>
      </w:r>
      <w:r w:rsidRPr="00AC3CC2">
        <w:rPr>
          <w:i/>
          <w:iCs/>
        </w:rPr>
        <w:t xml:space="preserve"> </w:t>
      </w:r>
      <w:r w:rsidRPr="00AC3CC2">
        <w:t>for inflation.</w:t>
      </w:r>
    </w:p>
    <w:p w:rsidR="00AC3CC2" w:rsidRDefault="00AC3CC2" w:rsidP="00F112A1">
      <w:pPr>
        <w:pStyle w:val="ListParagraph"/>
        <w:numPr>
          <w:ilvl w:val="0"/>
          <w:numId w:val="6"/>
        </w:numPr>
        <w:spacing w:after="0" w:line="240" w:lineRule="auto"/>
      </w:pPr>
      <w:r>
        <w:t>Nominal Interest rate-</w:t>
      </w:r>
      <w:r w:rsidR="00F112A1" w:rsidRPr="00AC3CC2">
        <w:t>the interest rate usually reported and not corrected for inflation (the interest rate that a bank pays).</w:t>
      </w:r>
    </w:p>
    <w:p w:rsidR="00F51C36" w:rsidRPr="00F51C36" w:rsidRDefault="00F51C36" w:rsidP="00F112A1">
      <w:pPr>
        <w:pStyle w:val="ListParagraph"/>
        <w:numPr>
          <w:ilvl w:val="1"/>
          <w:numId w:val="6"/>
        </w:numPr>
        <w:spacing w:after="0" w:line="240" w:lineRule="auto"/>
      </w:pPr>
      <w:r w:rsidRPr="00F51C36">
        <w:t>= (1+r)(1+f) -1</w:t>
      </w:r>
    </w:p>
    <w:p w:rsidR="00F51C36" w:rsidRDefault="00F51C36" w:rsidP="00F112A1">
      <w:pPr>
        <w:pStyle w:val="ListParagraph"/>
        <w:numPr>
          <w:ilvl w:val="1"/>
          <w:numId w:val="6"/>
        </w:numPr>
        <w:spacing w:after="0" w:line="240" w:lineRule="auto"/>
      </w:pPr>
      <w:r w:rsidRPr="00F51C36">
        <w:t>Where f ≡ inflation rate and r ≡ real rate of interest</w:t>
      </w:r>
    </w:p>
    <w:p w:rsidR="00AC3CC2" w:rsidRPr="00AC3CC2" w:rsidRDefault="00AC3CC2" w:rsidP="00F112A1">
      <w:pPr>
        <w:pStyle w:val="ListParagraph"/>
        <w:numPr>
          <w:ilvl w:val="0"/>
          <w:numId w:val="6"/>
        </w:numPr>
        <w:spacing w:after="0" w:line="240" w:lineRule="auto"/>
      </w:pPr>
      <w:r>
        <w:t xml:space="preserve">Real interest rate- the </w:t>
      </w:r>
      <w:r w:rsidR="00F112A1" w:rsidRPr="00AC3CC2">
        <w:t>interest rate that is corrected for the effects of inflation (</w:t>
      </w:r>
      <w:r w:rsidR="00F112A1" w:rsidRPr="00AC3CC2">
        <w:rPr>
          <w:lang w:val="en-CA"/>
        </w:rPr>
        <w:t>measures the increase in the lender’s purchasing power).</w:t>
      </w:r>
    </w:p>
    <w:p w:rsidR="00AC3CC2" w:rsidRDefault="00AC3CC2" w:rsidP="00F112A1">
      <w:pPr>
        <w:spacing w:after="0" w:line="240" w:lineRule="auto"/>
        <w:ind w:left="720"/>
        <w:jc w:val="center"/>
        <w:rPr>
          <w:b/>
        </w:rPr>
      </w:pPr>
      <w:r w:rsidRPr="00AC3CC2">
        <w:rPr>
          <w:b/>
        </w:rPr>
        <w:t>Real Interest Rate = Nominal interest rate – inflation rate</w:t>
      </w:r>
    </w:p>
    <w:p w:rsidR="000F28B2" w:rsidRPr="000F28B2" w:rsidRDefault="000F28B2" w:rsidP="00F112A1">
      <w:pPr>
        <w:pStyle w:val="ListParagraph"/>
        <w:numPr>
          <w:ilvl w:val="0"/>
          <w:numId w:val="38"/>
        </w:numPr>
        <w:spacing w:after="0" w:line="240" w:lineRule="auto"/>
        <w:rPr>
          <w:b/>
        </w:rPr>
      </w:pPr>
      <w:r>
        <w:t xml:space="preserve">Lenders will gain at the expense of the borrowers if borrowers and lenders agree on a nominal interest rate, and inflation turns out to be less than they had expected </w:t>
      </w:r>
    </w:p>
    <w:p w:rsidR="000F28B2" w:rsidRPr="000F28B2" w:rsidRDefault="000F28B2" w:rsidP="00F112A1">
      <w:pPr>
        <w:pStyle w:val="ListParagraph"/>
        <w:numPr>
          <w:ilvl w:val="0"/>
          <w:numId w:val="38"/>
        </w:numPr>
        <w:spacing w:after="0" w:line="240" w:lineRule="auto"/>
        <w:rPr>
          <w:b/>
        </w:rPr>
      </w:pPr>
      <w:r>
        <w:t>Firms will gain at the expense of workers if workers and firms agree on an increase in wages based on their expectations of inflations and inflations turns out to be more than expected.</w:t>
      </w:r>
    </w:p>
    <w:p w:rsidR="00F51C36" w:rsidRDefault="00F51C36" w:rsidP="00F112A1">
      <w:pPr>
        <w:spacing w:after="0" w:line="240" w:lineRule="auto"/>
        <w:rPr>
          <w:b/>
        </w:rPr>
      </w:pPr>
      <w:r>
        <w:rPr>
          <w:b/>
        </w:rPr>
        <w:t xml:space="preserve">Chapter 7: Production and Growth </w:t>
      </w:r>
    </w:p>
    <w:p w:rsidR="00F51C36" w:rsidRPr="007F209F" w:rsidRDefault="007F209F" w:rsidP="00F112A1">
      <w:pPr>
        <w:pStyle w:val="ListParagraph"/>
        <w:numPr>
          <w:ilvl w:val="0"/>
          <w:numId w:val="21"/>
        </w:numPr>
        <w:spacing w:after="0" w:line="240" w:lineRule="auto"/>
        <w:rPr>
          <w:b/>
        </w:rPr>
      </w:pPr>
      <w:r>
        <w:t xml:space="preserve">Productivity- Quantity of goods and services produced from each hour of a worker’s time. </w:t>
      </w:r>
    </w:p>
    <w:p w:rsidR="00F112A1" w:rsidRDefault="00F112A1" w:rsidP="00F112A1">
      <w:pPr>
        <w:pStyle w:val="ListParagraph"/>
        <w:numPr>
          <w:ilvl w:val="1"/>
          <w:numId w:val="21"/>
        </w:numPr>
        <w:spacing w:after="0" w:line="240" w:lineRule="auto"/>
      </w:pPr>
      <w:r w:rsidRPr="007F209F">
        <w:t>A country’s standard of living depends on its ability to produce goods and services.</w:t>
      </w:r>
    </w:p>
    <w:p w:rsidR="008E629F" w:rsidRDefault="008E629F" w:rsidP="00F112A1">
      <w:pPr>
        <w:pStyle w:val="ListParagraph"/>
        <w:numPr>
          <w:ilvl w:val="1"/>
          <w:numId w:val="21"/>
        </w:numPr>
        <w:spacing w:after="0" w:line="240" w:lineRule="auto"/>
      </w:pPr>
      <w:r>
        <w:t>Inputs used</w:t>
      </w:r>
      <w:r w:rsidR="001B02B6">
        <w:t xml:space="preserve"> to determine productivity </w:t>
      </w:r>
    </w:p>
    <w:p w:rsidR="008E629F" w:rsidRDefault="008E629F" w:rsidP="00F112A1">
      <w:pPr>
        <w:pStyle w:val="ListParagraph"/>
        <w:numPr>
          <w:ilvl w:val="2"/>
          <w:numId w:val="21"/>
        </w:numPr>
        <w:spacing w:after="0" w:line="240" w:lineRule="auto"/>
      </w:pPr>
      <w:r>
        <w:t>Physical Capital</w:t>
      </w:r>
      <w:r>
        <w:tab/>
      </w:r>
      <w:r w:rsidR="001B02B6">
        <w:t xml:space="preserve">-production of goods </w:t>
      </w:r>
      <w:r>
        <w:t>and services</w:t>
      </w:r>
    </w:p>
    <w:p w:rsidR="001B02B6" w:rsidRDefault="001B02B6" w:rsidP="00F112A1">
      <w:pPr>
        <w:pStyle w:val="ListParagraph"/>
        <w:numPr>
          <w:ilvl w:val="2"/>
          <w:numId w:val="21"/>
        </w:numPr>
        <w:spacing w:after="0" w:line="240" w:lineRule="auto"/>
      </w:pPr>
      <w:r>
        <w:t>Human Capital- Knowledge and skills workers acquire</w:t>
      </w:r>
    </w:p>
    <w:p w:rsidR="001B02B6" w:rsidRDefault="001B02B6" w:rsidP="00F112A1">
      <w:pPr>
        <w:pStyle w:val="ListParagraph"/>
        <w:numPr>
          <w:ilvl w:val="2"/>
          <w:numId w:val="21"/>
        </w:numPr>
        <w:spacing w:after="0" w:line="240" w:lineRule="auto"/>
      </w:pPr>
      <w:r>
        <w:t>Natural resources- Input used in production processes that are provided by nature. Important but necessary for an economy to be highly productive in producing goods and services – not guarantee for growth.</w:t>
      </w:r>
    </w:p>
    <w:p w:rsidR="00F112A1" w:rsidRPr="001B02B6" w:rsidRDefault="001B02B6" w:rsidP="00F112A1">
      <w:pPr>
        <w:pStyle w:val="ListParagraph"/>
        <w:numPr>
          <w:ilvl w:val="2"/>
          <w:numId w:val="21"/>
        </w:numPr>
        <w:spacing w:after="0" w:line="240" w:lineRule="auto"/>
      </w:pPr>
      <w:r>
        <w:t>Technological knowledge-</w:t>
      </w:r>
      <w:r>
        <w:rPr>
          <w:rFonts w:ascii="Arial" w:eastAsia="Times New Roman" w:hAnsi="Arial" w:cs="Arial"/>
          <w:color w:val="000000"/>
          <w:sz w:val="52"/>
          <w:szCs w:val="52"/>
          <w:lang w:val="en-CA"/>
        </w:rPr>
        <w:t xml:space="preserve"> </w:t>
      </w:r>
      <w:r w:rsidRPr="001B02B6">
        <w:rPr>
          <w:lang w:val="en-CA"/>
        </w:rPr>
        <w:t>society</w:t>
      </w:r>
      <w:r>
        <w:rPr>
          <w:lang w:val="en-CA"/>
        </w:rPr>
        <w:t>’s understanding</w:t>
      </w:r>
      <w:r w:rsidR="00F112A1" w:rsidRPr="001B02B6">
        <w:rPr>
          <w:lang w:val="en-CA"/>
        </w:rPr>
        <w:t xml:space="preserve"> of the best ways to produce goods and services. </w:t>
      </w:r>
    </w:p>
    <w:p w:rsidR="001B02B6" w:rsidRDefault="001B02B6" w:rsidP="00F112A1">
      <w:pPr>
        <w:pStyle w:val="ListParagraph"/>
        <w:numPr>
          <w:ilvl w:val="1"/>
          <w:numId w:val="21"/>
        </w:numPr>
        <w:spacing w:after="0" w:line="240" w:lineRule="auto"/>
      </w:pPr>
      <w:r>
        <w:t>Production Function</w:t>
      </w:r>
    </w:p>
    <w:p w:rsidR="001B02B6" w:rsidRDefault="001B02B6" w:rsidP="00F112A1">
      <w:pPr>
        <w:pStyle w:val="ListParagraph"/>
        <w:numPr>
          <w:ilvl w:val="2"/>
          <w:numId w:val="21"/>
        </w:numPr>
        <w:spacing w:after="0" w:line="240" w:lineRule="auto"/>
      </w:pPr>
      <w:r>
        <w:t>Y = A F(L,K,H,N)</w:t>
      </w:r>
    </w:p>
    <w:p w:rsidR="00F112A1" w:rsidRPr="001B02B6" w:rsidRDefault="00F112A1" w:rsidP="00F112A1">
      <w:pPr>
        <w:pStyle w:val="ListParagraph"/>
        <w:numPr>
          <w:ilvl w:val="3"/>
          <w:numId w:val="21"/>
        </w:numPr>
        <w:spacing w:after="0" w:line="240" w:lineRule="auto"/>
      </w:pPr>
      <w:r w:rsidRPr="001B02B6">
        <w:rPr>
          <w:i/>
          <w:iCs/>
        </w:rPr>
        <w:t>Y</w:t>
      </w:r>
      <w:r w:rsidRPr="001B02B6">
        <w:t xml:space="preserve"> = quantity of output; </w:t>
      </w:r>
      <w:r w:rsidRPr="001B02B6">
        <w:rPr>
          <w:i/>
          <w:iCs/>
        </w:rPr>
        <w:t>A</w:t>
      </w:r>
      <w:r w:rsidRPr="001B02B6">
        <w:t xml:space="preserve"> = available production technology</w:t>
      </w:r>
    </w:p>
    <w:p w:rsidR="00F112A1" w:rsidRPr="001B02B6" w:rsidRDefault="00F112A1" w:rsidP="00F112A1">
      <w:pPr>
        <w:pStyle w:val="ListParagraph"/>
        <w:numPr>
          <w:ilvl w:val="3"/>
          <w:numId w:val="21"/>
        </w:numPr>
        <w:spacing w:after="0" w:line="240" w:lineRule="auto"/>
      </w:pPr>
      <w:r w:rsidRPr="001B02B6">
        <w:rPr>
          <w:i/>
          <w:iCs/>
        </w:rPr>
        <w:t>L</w:t>
      </w:r>
      <w:r w:rsidRPr="001B02B6">
        <w:t xml:space="preserve"> = quantity of labor; </w:t>
      </w:r>
      <w:r w:rsidRPr="001B02B6">
        <w:rPr>
          <w:i/>
          <w:iCs/>
        </w:rPr>
        <w:t>K</w:t>
      </w:r>
      <w:r w:rsidRPr="001B02B6">
        <w:t xml:space="preserve"> = quantity of physical capital</w:t>
      </w:r>
    </w:p>
    <w:p w:rsidR="00F112A1" w:rsidRPr="001B02B6" w:rsidRDefault="00F112A1" w:rsidP="00F112A1">
      <w:pPr>
        <w:pStyle w:val="ListParagraph"/>
        <w:numPr>
          <w:ilvl w:val="3"/>
          <w:numId w:val="21"/>
        </w:numPr>
        <w:spacing w:after="0" w:line="240" w:lineRule="auto"/>
      </w:pPr>
      <w:r w:rsidRPr="001B02B6">
        <w:rPr>
          <w:i/>
          <w:iCs/>
        </w:rPr>
        <w:t>H</w:t>
      </w:r>
      <w:r w:rsidRPr="001B02B6">
        <w:t xml:space="preserve"> = quantity of human capital; </w:t>
      </w:r>
    </w:p>
    <w:p w:rsidR="001B02B6" w:rsidRDefault="00F112A1" w:rsidP="00F112A1">
      <w:pPr>
        <w:pStyle w:val="ListParagraph"/>
        <w:numPr>
          <w:ilvl w:val="3"/>
          <w:numId w:val="21"/>
        </w:numPr>
        <w:spacing w:after="0" w:line="240" w:lineRule="auto"/>
      </w:pPr>
      <w:r w:rsidRPr="001B02B6">
        <w:rPr>
          <w:i/>
          <w:iCs/>
        </w:rPr>
        <w:t>N</w:t>
      </w:r>
      <w:r w:rsidRPr="001B02B6">
        <w:t xml:space="preserve"> = quantity of natural resources</w:t>
      </w:r>
    </w:p>
    <w:p w:rsidR="007F209F" w:rsidRDefault="007F209F" w:rsidP="00F112A1">
      <w:pPr>
        <w:pStyle w:val="ListParagraph"/>
        <w:numPr>
          <w:ilvl w:val="0"/>
          <w:numId w:val="21"/>
        </w:numPr>
        <w:spacing w:after="0" w:line="240" w:lineRule="auto"/>
      </w:pPr>
      <w:r>
        <w:t xml:space="preserve">PFF- </w:t>
      </w:r>
      <w:r w:rsidR="00F112A1" w:rsidRPr="007F209F">
        <w:t>Shows all combinations of two goods that an economy can possibly produce, given its resources and technology</w:t>
      </w:r>
      <w:r w:rsidR="001B02B6">
        <w:t>.</w:t>
      </w:r>
    </w:p>
    <w:p w:rsidR="00F112A1" w:rsidRPr="007F209F" w:rsidRDefault="00F112A1" w:rsidP="00F112A1">
      <w:pPr>
        <w:pStyle w:val="ListParagraph"/>
        <w:numPr>
          <w:ilvl w:val="1"/>
          <w:numId w:val="21"/>
        </w:numPr>
        <w:spacing w:after="0" w:line="240" w:lineRule="auto"/>
      </w:pPr>
      <w:r w:rsidRPr="007F209F">
        <w:t>Illustrates the concepts of tradeoff and opportunity cost, efficiency and inefficiency, unemployment and economic growth.</w:t>
      </w:r>
    </w:p>
    <w:p w:rsidR="007F209F" w:rsidRDefault="001A2BCA" w:rsidP="00F112A1">
      <w:pPr>
        <w:pStyle w:val="ListParagraph"/>
        <w:numPr>
          <w:ilvl w:val="0"/>
          <w:numId w:val="21"/>
        </w:numPr>
        <w:spacing w:after="0" w:line="240" w:lineRule="auto"/>
      </w:pPr>
      <w:r>
        <w:t xml:space="preserve">Living standards differ and vary from different countries. </w:t>
      </w:r>
    </w:p>
    <w:p w:rsidR="001A2BCA" w:rsidRDefault="001A2BCA" w:rsidP="00F112A1">
      <w:pPr>
        <w:pStyle w:val="ListParagraph"/>
        <w:numPr>
          <w:ilvl w:val="0"/>
          <w:numId w:val="21"/>
        </w:numPr>
        <w:spacing w:after="0" w:line="240" w:lineRule="auto"/>
      </w:pPr>
      <w:r>
        <w:t>Compounding</w:t>
      </w:r>
      <w:r>
        <w:tab/>
      </w:r>
    </w:p>
    <w:p w:rsidR="001A2BCA" w:rsidRDefault="001A2BCA" w:rsidP="00F112A1">
      <w:pPr>
        <w:pStyle w:val="ListParagraph"/>
        <w:numPr>
          <w:ilvl w:val="1"/>
          <w:numId w:val="21"/>
        </w:numPr>
        <w:spacing w:after="0" w:line="240" w:lineRule="auto"/>
      </w:pPr>
      <w:r w:rsidRPr="001A2BCA">
        <w:t>Compounding refers to the accumulation of a growth rate over a period of time</w:t>
      </w:r>
    </w:p>
    <w:p w:rsidR="001A2BCA" w:rsidRPr="001A2BCA" w:rsidRDefault="001A2BCA" w:rsidP="00F112A1">
      <w:pPr>
        <w:pStyle w:val="ListParagraph"/>
        <w:numPr>
          <w:ilvl w:val="1"/>
          <w:numId w:val="21"/>
        </w:numPr>
        <w:spacing w:after="0" w:line="240" w:lineRule="auto"/>
        <w:rPr>
          <w:b/>
        </w:rPr>
      </w:pPr>
      <w:r>
        <w:t>F= P(1+f)^n</w:t>
      </w:r>
    </w:p>
    <w:p w:rsidR="001A2BCA" w:rsidRPr="001A2BCA" w:rsidRDefault="001A2BCA" w:rsidP="00F112A1">
      <w:pPr>
        <w:pStyle w:val="ListParagraph"/>
        <w:numPr>
          <w:ilvl w:val="0"/>
          <w:numId w:val="21"/>
        </w:numPr>
        <w:spacing w:after="0" w:line="240" w:lineRule="auto"/>
        <w:rPr>
          <w:b/>
        </w:rPr>
      </w:pPr>
      <w:r>
        <w:t>Benefits of Economic Growth</w:t>
      </w:r>
    </w:p>
    <w:p w:rsidR="00F112A1" w:rsidRPr="001A2BCA" w:rsidRDefault="00F112A1" w:rsidP="00F112A1">
      <w:pPr>
        <w:pStyle w:val="ListParagraph"/>
        <w:numPr>
          <w:ilvl w:val="1"/>
          <w:numId w:val="21"/>
        </w:numPr>
        <w:spacing w:after="0" w:line="240" w:lineRule="auto"/>
      </w:pPr>
      <w:r w:rsidRPr="001A2BCA">
        <w:rPr>
          <w:lang w:val="en-CA"/>
        </w:rPr>
        <w:t>Satisfy the essential needs of a growing population (food, education and health).</w:t>
      </w:r>
    </w:p>
    <w:p w:rsidR="00F112A1" w:rsidRPr="001A2BCA" w:rsidRDefault="00F112A1" w:rsidP="00F112A1">
      <w:pPr>
        <w:pStyle w:val="ListParagraph"/>
        <w:numPr>
          <w:ilvl w:val="1"/>
          <w:numId w:val="21"/>
        </w:numPr>
        <w:spacing w:after="0" w:line="240" w:lineRule="auto"/>
      </w:pPr>
      <w:r w:rsidRPr="001A2BCA">
        <w:rPr>
          <w:lang w:val="en-CA"/>
        </w:rPr>
        <w:t>Increase life expectancy.</w:t>
      </w:r>
    </w:p>
    <w:p w:rsidR="00F112A1" w:rsidRPr="001A2BCA" w:rsidRDefault="00F112A1" w:rsidP="00F112A1">
      <w:pPr>
        <w:pStyle w:val="ListParagraph"/>
        <w:numPr>
          <w:ilvl w:val="1"/>
          <w:numId w:val="21"/>
        </w:numPr>
        <w:spacing w:after="0" w:line="240" w:lineRule="auto"/>
      </w:pPr>
      <w:r w:rsidRPr="001A2BCA">
        <w:rPr>
          <w:lang w:val="en-CA"/>
        </w:rPr>
        <w:lastRenderedPageBreak/>
        <w:t>Increase the standard of living (GDP per capita)</w:t>
      </w:r>
      <w:r w:rsidRPr="001A2BCA">
        <w:rPr>
          <w:i/>
          <w:iCs/>
          <w:lang w:val="en-CA"/>
        </w:rPr>
        <w:t>.</w:t>
      </w:r>
      <w:r w:rsidRPr="001A2BCA">
        <w:rPr>
          <w:lang w:val="en-CA"/>
        </w:rPr>
        <w:t xml:space="preserve"> </w:t>
      </w:r>
    </w:p>
    <w:p w:rsidR="00F112A1" w:rsidRPr="008E629F" w:rsidRDefault="00F112A1" w:rsidP="00F112A1">
      <w:pPr>
        <w:pStyle w:val="ListParagraph"/>
        <w:numPr>
          <w:ilvl w:val="1"/>
          <w:numId w:val="21"/>
        </w:numPr>
        <w:spacing w:after="0" w:line="240" w:lineRule="auto"/>
      </w:pPr>
      <w:r w:rsidRPr="001A2BCA">
        <w:rPr>
          <w:lang w:val="en-CA"/>
        </w:rPr>
        <w:t xml:space="preserve">Decrease world poverty and hunger. </w:t>
      </w:r>
    </w:p>
    <w:p w:rsidR="008E629F" w:rsidRPr="008E629F" w:rsidRDefault="008E629F" w:rsidP="00F112A1">
      <w:pPr>
        <w:pStyle w:val="ListParagraph"/>
        <w:numPr>
          <w:ilvl w:val="0"/>
          <w:numId w:val="21"/>
        </w:numPr>
        <w:spacing w:after="0" w:line="240" w:lineRule="auto"/>
      </w:pPr>
      <w:r>
        <w:rPr>
          <w:lang w:val="en-CA"/>
        </w:rPr>
        <w:t>Costs</w:t>
      </w:r>
    </w:p>
    <w:p w:rsidR="00F112A1" w:rsidRPr="008E629F" w:rsidRDefault="00F112A1" w:rsidP="00F112A1">
      <w:pPr>
        <w:pStyle w:val="ListParagraph"/>
        <w:numPr>
          <w:ilvl w:val="1"/>
          <w:numId w:val="21"/>
        </w:numPr>
        <w:spacing w:after="0" w:line="240" w:lineRule="auto"/>
      </w:pPr>
      <w:r w:rsidRPr="008E629F">
        <w:rPr>
          <w:lang w:val="en-CA"/>
        </w:rPr>
        <w:t xml:space="preserve">Increased saving </w:t>
      </w:r>
      <w:r w:rsidRPr="008E629F">
        <w:rPr>
          <w:lang w:val="en-CA"/>
        </w:rPr>
        <w:sym w:font="Wingdings" w:char="00E8"/>
      </w:r>
      <w:r w:rsidRPr="008E629F">
        <w:rPr>
          <w:lang w:val="en-CA"/>
        </w:rPr>
        <w:t xml:space="preserve"> Forgone consumption.</w:t>
      </w:r>
    </w:p>
    <w:p w:rsidR="00F112A1" w:rsidRPr="008E629F" w:rsidRDefault="00F112A1" w:rsidP="00F112A1">
      <w:pPr>
        <w:pStyle w:val="ListParagraph"/>
        <w:numPr>
          <w:ilvl w:val="1"/>
          <w:numId w:val="21"/>
        </w:numPr>
        <w:spacing w:after="0" w:line="240" w:lineRule="auto"/>
      </w:pPr>
      <w:r w:rsidRPr="008E629F">
        <w:rPr>
          <w:lang w:val="en-CA"/>
        </w:rPr>
        <w:t xml:space="preserve">Excessive use of natural resources (water, air, </w:t>
      </w:r>
      <w:r w:rsidR="00B512FE" w:rsidRPr="008E629F">
        <w:rPr>
          <w:lang w:val="en-CA"/>
        </w:rPr>
        <w:t>forests .</w:t>
      </w:r>
      <w:r w:rsidRPr="008E629F">
        <w:rPr>
          <w:lang w:val="en-CA"/>
        </w:rPr>
        <w:t>).</w:t>
      </w:r>
    </w:p>
    <w:p w:rsidR="00F112A1" w:rsidRPr="008E629F" w:rsidRDefault="00F112A1" w:rsidP="00F112A1">
      <w:pPr>
        <w:pStyle w:val="ListParagraph"/>
        <w:numPr>
          <w:ilvl w:val="1"/>
          <w:numId w:val="21"/>
        </w:numPr>
        <w:spacing w:after="0" w:line="240" w:lineRule="auto"/>
      </w:pPr>
      <w:r w:rsidRPr="008E629F">
        <w:rPr>
          <w:lang w:val="en-CA"/>
        </w:rPr>
        <w:t xml:space="preserve">Excess production and pollution. </w:t>
      </w:r>
    </w:p>
    <w:p w:rsidR="00F112A1" w:rsidRPr="008E629F" w:rsidRDefault="00F112A1" w:rsidP="00F112A1">
      <w:pPr>
        <w:pStyle w:val="ListParagraph"/>
        <w:numPr>
          <w:ilvl w:val="1"/>
          <w:numId w:val="21"/>
        </w:numPr>
        <w:spacing w:after="0" w:line="240" w:lineRule="auto"/>
      </w:pPr>
      <w:r w:rsidRPr="008E629F">
        <w:rPr>
          <w:lang w:val="en-CA"/>
        </w:rPr>
        <w:t>Consumption society at any cost.</w:t>
      </w:r>
    </w:p>
    <w:p w:rsidR="00F112A1" w:rsidRPr="008E629F" w:rsidRDefault="00F112A1" w:rsidP="00F112A1">
      <w:pPr>
        <w:pStyle w:val="ListParagraph"/>
        <w:numPr>
          <w:ilvl w:val="1"/>
          <w:numId w:val="21"/>
        </w:numPr>
        <w:spacing w:after="0" w:line="240" w:lineRule="auto"/>
      </w:pPr>
      <w:r w:rsidRPr="008E629F">
        <w:rPr>
          <w:lang w:val="en-CA"/>
        </w:rPr>
        <w:t xml:space="preserve">World economic growth has not benefited all countries – to wit serious worldwide poverty, hunger </w:t>
      </w:r>
      <w:r w:rsidR="001B02B6" w:rsidRPr="008E629F">
        <w:rPr>
          <w:lang w:val="en-CA"/>
        </w:rPr>
        <w:t>… problems</w:t>
      </w:r>
      <w:r w:rsidRPr="008E629F">
        <w:rPr>
          <w:lang w:val="en-CA"/>
        </w:rPr>
        <w:t>.</w:t>
      </w:r>
    </w:p>
    <w:p w:rsidR="008E629F" w:rsidRPr="008E629F" w:rsidRDefault="008E629F" w:rsidP="00F112A1">
      <w:pPr>
        <w:pStyle w:val="ListParagraph"/>
        <w:numPr>
          <w:ilvl w:val="0"/>
          <w:numId w:val="21"/>
        </w:numPr>
        <w:spacing w:after="0" w:line="240" w:lineRule="auto"/>
      </w:pPr>
      <w:r>
        <w:rPr>
          <w:lang w:val="en-CA"/>
        </w:rPr>
        <w:t>Determinants: Labour market &amp; demographic variables; labour productivity</w:t>
      </w:r>
    </w:p>
    <w:p w:rsidR="008E629F" w:rsidRPr="008E629F" w:rsidRDefault="008E629F" w:rsidP="00F112A1">
      <w:pPr>
        <w:pStyle w:val="ListParagraph"/>
        <w:numPr>
          <w:ilvl w:val="1"/>
          <w:numId w:val="21"/>
        </w:numPr>
        <w:spacing w:after="0" w:line="240" w:lineRule="auto"/>
      </w:pPr>
      <w:r>
        <w:rPr>
          <w:lang w:val="en-CA"/>
        </w:rPr>
        <w:t>Short run= GDP can be influenced by all variable</w:t>
      </w:r>
    </w:p>
    <w:p w:rsidR="008E629F" w:rsidRDefault="008E629F" w:rsidP="00F112A1">
      <w:pPr>
        <w:pStyle w:val="ListParagraph"/>
        <w:numPr>
          <w:ilvl w:val="1"/>
          <w:numId w:val="21"/>
        </w:numPr>
        <w:spacing w:after="0" w:line="240" w:lineRule="auto"/>
      </w:pPr>
      <w:r>
        <w:t>Long run= can only influenced by productivity.</w:t>
      </w:r>
    </w:p>
    <w:p w:rsidR="008E629F" w:rsidRPr="008E629F" w:rsidRDefault="008E629F" w:rsidP="00F112A1">
      <w:pPr>
        <w:pStyle w:val="ListParagraph"/>
        <w:numPr>
          <w:ilvl w:val="2"/>
          <w:numId w:val="21"/>
        </w:numPr>
        <w:spacing w:after="0" w:line="240" w:lineRule="auto"/>
      </w:pPr>
      <w:r>
        <w:t xml:space="preserve">Y/N (GDP per capita)= y (average </w:t>
      </w:r>
      <w:r w:rsidR="001B02B6">
        <w:t>labor</w:t>
      </w:r>
      <w:r>
        <w:t xml:space="preserve"> productivity) </w:t>
      </w:r>
    </w:p>
    <w:p w:rsidR="008E629F" w:rsidRPr="008E629F" w:rsidRDefault="008E629F" w:rsidP="00F112A1">
      <w:pPr>
        <w:pStyle w:val="ListParagraph"/>
        <w:numPr>
          <w:ilvl w:val="0"/>
          <w:numId w:val="21"/>
        </w:numPr>
        <w:spacing w:after="0" w:line="240" w:lineRule="auto"/>
      </w:pPr>
      <w:r>
        <w:rPr>
          <w:lang w:val="en-CA"/>
        </w:rPr>
        <w:t>Y = Lh*(Y/ Lh)</w:t>
      </w:r>
      <w:r w:rsidR="00F112A1">
        <w:rPr>
          <w:lang w:val="en-CA"/>
        </w:rPr>
        <w:tab/>
      </w:r>
      <w:r w:rsidR="00F112A1">
        <w:rPr>
          <w:lang w:val="en-CA"/>
        </w:rPr>
        <w:tab/>
      </w:r>
      <w:r w:rsidRPr="00F112A1">
        <w:rPr>
          <w:lang w:val="en-CA"/>
        </w:rPr>
        <w:t>Y/N = (L/N) *h * y</w:t>
      </w:r>
    </w:p>
    <w:p w:rsidR="001B02B6" w:rsidRPr="001B02B6" w:rsidRDefault="008E629F" w:rsidP="00F112A1">
      <w:pPr>
        <w:pStyle w:val="ListParagraph"/>
        <w:numPr>
          <w:ilvl w:val="0"/>
          <w:numId w:val="21"/>
        </w:numPr>
        <w:spacing w:after="0" w:line="240" w:lineRule="auto"/>
      </w:pPr>
      <w:r>
        <w:rPr>
          <w:lang w:val="en-CA"/>
        </w:rPr>
        <w:t>% change in purchasing power = 100 (new-original / original)</w:t>
      </w:r>
      <w:r w:rsidR="001B02B6">
        <w:rPr>
          <w:lang w:val="en-CA"/>
        </w:rPr>
        <w:t>.</w:t>
      </w:r>
    </w:p>
    <w:p w:rsidR="008E629F" w:rsidRPr="001B02B6" w:rsidRDefault="001B02B6" w:rsidP="00F112A1">
      <w:pPr>
        <w:pStyle w:val="ListParagraph"/>
        <w:numPr>
          <w:ilvl w:val="0"/>
          <w:numId w:val="21"/>
        </w:numPr>
        <w:spacing w:after="0" w:line="240" w:lineRule="auto"/>
      </w:pPr>
      <w:r>
        <w:rPr>
          <w:lang w:val="en-CA"/>
        </w:rPr>
        <w:t>Gov. policies that raise productivity and living standards</w:t>
      </w:r>
      <w:r w:rsidR="008E629F">
        <w:rPr>
          <w:lang w:val="en-CA"/>
        </w:rPr>
        <w:t xml:space="preserve"> </w:t>
      </w:r>
      <w:r>
        <w:rPr>
          <w:lang w:val="en-CA"/>
        </w:rPr>
        <w:t xml:space="preserve">… </w:t>
      </w:r>
    </w:p>
    <w:p w:rsidR="001B02B6" w:rsidRDefault="001B02B6" w:rsidP="00F112A1">
      <w:pPr>
        <w:pStyle w:val="ListParagraph"/>
        <w:numPr>
          <w:ilvl w:val="1"/>
          <w:numId w:val="21"/>
        </w:numPr>
        <w:spacing w:after="0" w:line="240" w:lineRule="auto"/>
      </w:pPr>
      <w:r>
        <w:t xml:space="preserve">Saving and investment, investment from abroad, education and training, free trade, r&amp;d, establish secure property rights and maintain political stability </w:t>
      </w:r>
    </w:p>
    <w:p w:rsidR="001B02B6" w:rsidRDefault="00B512FE" w:rsidP="00F112A1">
      <w:pPr>
        <w:pStyle w:val="ListParagraph"/>
        <w:numPr>
          <w:ilvl w:val="0"/>
          <w:numId w:val="21"/>
        </w:numPr>
        <w:spacing w:after="0" w:line="240" w:lineRule="auto"/>
      </w:pPr>
      <w:r>
        <w:t>Diminishing returns- property whereby the benefit from an extra unit of input declines as the quantity of the input increases.</w:t>
      </w:r>
    </w:p>
    <w:p w:rsidR="00F112A1" w:rsidRPr="00B512FE" w:rsidRDefault="00F112A1" w:rsidP="00F112A1">
      <w:pPr>
        <w:pStyle w:val="ListParagraph"/>
        <w:numPr>
          <w:ilvl w:val="1"/>
          <w:numId w:val="21"/>
        </w:numPr>
        <w:spacing w:after="0" w:line="240" w:lineRule="auto"/>
      </w:pPr>
      <w:r w:rsidRPr="00B512FE">
        <w:t>As the stock of capital rises, the extra output produced from an additional unit of capital falls</w:t>
      </w:r>
    </w:p>
    <w:p w:rsidR="00F112A1" w:rsidRPr="00B512FE" w:rsidRDefault="00F112A1" w:rsidP="00F112A1">
      <w:pPr>
        <w:pStyle w:val="ListParagraph"/>
        <w:numPr>
          <w:ilvl w:val="1"/>
          <w:numId w:val="21"/>
        </w:numPr>
        <w:spacing w:after="0" w:line="240" w:lineRule="auto"/>
      </w:pPr>
      <w:r w:rsidRPr="00B512FE">
        <w:t xml:space="preserve">In the long run, the higher saving rate leads to a higher level of productivity and income, but </w:t>
      </w:r>
      <w:r w:rsidRPr="00B512FE">
        <w:rPr>
          <w:b/>
          <w:bCs/>
          <w:i/>
          <w:iCs/>
        </w:rPr>
        <w:t>not</w:t>
      </w:r>
      <w:r w:rsidRPr="00B512FE">
        <w:t xml:space="preserve"> to higher growth in these areas.</w:t>
      </w:r>
    </w:p>
    <w:p w:rsidR="00060CA5" w:rsidRDefault="00B512FE" w:rsidP="00F112A1">
      <w:pPr>
        <w:pStyle w:val="ListParagraph"/>
        <w:numPr>
          <w:ilvl w:val="0"/>
          <w:numId w:val="21"/>
        </w:numPr>
        <w:spacing w:after="0" w:line="240" w:lineRule="auto"/>
      </w:pPr>
      <w:r>
        <w:t>Catch-up effect- refers to the property whereby the countries that start off poor tend to grow more rapidly than countries that start of rich.</w:t>
      </w:r>
    </w:p>
    <w:p w:rsidR="00060CA5" w:rsidRDefault="00060CA5" w:rsidP="00F112A1">
      <w:pPr>
        <w:pStyle w:val="ListParagraph"/>
        <w:numPr>
          <w:ilvl w:val="1"/>
          <w:numId w:val="21"/>
        </w:numPr>
        <w:spacing w:after="0" w:line="240" w:lineRule="auto"/>
      </w:pPr>
      <w:r>
        <w:t xml:space="preserve">New capital adds more to production in a country that doesn’t have much capital than in a country that already have capital </w:t>
      </w:r>
    </w:p>
    <w:p w:rsidR="00F112A1" w:rsidRPr="00060CA5" w:rsidRDefault="00060CA5" w:rsidP="00F112A1">
      <w:pPr>
        <w:pStyle w:val="ListParagraph"/>
        <w:numPr>
          <w:ilvl w:val="0"/>
          <w:numId w:val="21"/>
        </w:numPr>
        <w:spacing w:after="0" w:line="240" w:lineRule="auto"/>
      </w:pPr>
      <w:r>
        <w:t>Investment from Abroad-</w:t>
      </w:r>
      <w:r w:rsidRPr="00060CA5">
        <w:rPr>
          <w:rFonts w:ascii="Arial" w:eastAsia="+mn-ea" w:hAnsi="Arial" w:cs="Arial"/>
          <w:color w:val="000000"/>
          <w:sz w:val="56"/>
          <w:szCs w:val="56"/>
        </w:rPr>
        <w:t xml:space="preserve"> </w:t>
      </w:r>
      <w:r w:rsidR="00F112A1" w:rsidRPr="00060CA5">
        <w:t>Governments can increase capital accumulation and long-term economic growth by encouraging investment from foreign sources</w:t>
      </w:r>
    </w:p>
    <w:p w:rsidR="00060CA5" w:rsidRDefault="00060CA5" w:rsidP="00F112A1">
      <w:pPr>
        <w:pStyle w:val="ListParagraph"/>
        <w:numPr>
          <w:ilvl w:val="1"/>
          <w:numId w:val="21"/>
        </w:numPr>
        <w:spacing w:after="0" w:line="240" w:lineRule="auto"/>
      </w:pPr>
      <w:r>
        <w:t>I = National savings – foreign savings</w:t>
      </w:r>
    </w:p>
    <w:p w:rsidR="00060CA5" w:rsidRDefault="00060CA5" w:rsidP="00F112A1">
      <w:pPr>
        <w:pStyle w:val="ListParagraph"/>
        <w:numPr>
          <w:ilvl w:val="1"/>
          <w:numId w:val="21"/>
        </w:numPr>
        <w:spacing w:after="0" w:line="240" w:lineRule="auto"/>
      </w:pPr>
      <w:r>
        <w:t xml:space="preserve">Direct investment- </w:t>
      </w:r>
      <w:r w:rsidR="00F112A1" w:rsidRPr="00060CA5">
        <w:t>Capital investment owned and operated by a foreign entity.</w:t>
      </w:r>
    </w:p>
    <w:p w:rsidR="00F112A1" w:rsidRDefault="00060CA5" w:rsidP="00F112A1">
      <w:pPr>
        <w:pStyle w:val="ListParagraph"/>
        <w:numPr>
          <w:ilvl w:val="1"/>
          <w:numId w:val="21"/>
        </w:numPr>
        <w:spacing w:after="0" w:line="240" w:lineRule="auto"/>
      </w:pPr>
      <w:r w:rsidRPr="00060CA5">
        <w:t>Portfolio Investment</w:t>
      </w:r>
      <w:r>
        <w:t xml:space="preserve">- </w:t>
      </w:r>
      <w:r w:rsidR="00F112A1" w:rsidRPr="00060CA5">
        <w:t>Investments financed with foreign money but operated by domestic residents.</w:t>
      </w:r>
    </w:p>
    <w:p w:rsidR="00060CA5" w:rsidRDefault="00060CA5" w:rsidP="00F112A1">
      <w:pPr>
        <w:pStyle w:val="ListParagraph"/>
        <w:numPr>
          <w:ilvl w:val="0"/>
          <w:numId w:val="21"/>
        </w:numPr>
        <w:spacing w:after="0" w:line="240" w:lineRule="auto"/>
      </w:pPr>
      <w:r>
        <w:t xml:space="preserve">Education – investment in human capital </w:t>
      </w:r>
    </w:p>
    <w:p w:rsidR="00060CA5" w:rsidRDefault="00060CA5" w:rsidP="00F112A1">
      <w:pPr>
        <w:pStyle w:val="ListParagraph"/>
        <w:numPr>
          <w:ilvl w:val="1"/>
          <w:numId w:val="21"/>
        </w:numPr>
        <w:spacing w:after="0" w:line="240" w:lineRule="auto"/>
      </w:pPr>
      <w:r>
        <w:t xml:space="preserve">Brain Drain- emigration of many of the most highly educated workers to rich countries. </w:t>
      </w:r>
    </w:p>
    <w:p w:rsidR="00F112A1" w:rsidRPr="00497D8D" w:rsidRDefault="00497D8D" w:rsidP="00F112A1">
      <w:pPr>
        <w:pStyle w:val="ListParagraph"/>
        <w:numPr>
          <w:ilvl w:val="0"/>
          <w:numId w:val="21"/>
        </w:numPr>
        <w:spacing w:after="0" w:line="240" w:lineRule="auto"/>
      </w:pPr>
      <w:r>
        <w:t xml:space="preserve">Property rights- </w:t>
      </w:r>
      <w:r w:rsidR="00F112A1" w:rsidRPr="00497D8D">
        <w:t>the ability of people to exercise authority over the resources they own.</w:t>
      </w:r>
    </w:p>
    <w:p w:rsidR="00F112A1" w:rsidRPr="00497D8D" w:rsidRDefault="00497D8D" w:rsidP="00F112A1">
      <w:pPr>
        <w:pStyle w:val="ListParagraph"/>
        <w:numPr>
          <w:ilvl w:val="0"/>
          <w:numId w:val="21"/>
        </w:numPr>
        <w:spacing w:after="0" w:line="240" w:lineRule="auto"/>
      </w:pPr>
      <w:r>
        <w:t xml:space="preserve">Free Trade- </w:t>
      </w:r>
      <w:r w:rsidR="00F112A1" w:rsidRPr="00497D8D">
        <w:t>A country that eliminates trade restrictions will experience the same kind of economic growth that would occur after a major technological advance</w:t>
      </w:r>
    </w:p>
    <w:p w:rsidR="00497D8D" w:rsidRDefault="00497D8D" w:rsidP="00F112A1">
      <w:pPr>
        <w:pStyle w:val="ListParagraph"/>
        <w:numPr>
          <w:ilvl w:val="1"/>
          <w:numId w:val="21"/>
        </w:numPr>
        <w:spacing w:after="0" w:line="240" w:lineRule="auto"/>
      </w:pPr>
      <w:r>
        <w:t>Increases economic well-being</w:t>
      </w:r>
    </w:p>
    <w:p w:rsidR="00497D8D" w:rsidRDefault="00497D8D" w:rsidP="00F112A1">
      <w:pPr>
        <w:pStyle w:val="ListParagraph"/>
        <w:numPr>
          <w:ilvl w:val="1"/>
          <w:numId w:val="21"/>
        </w:numPr>
        <w:spacing w:after="0" w:line="240" w:lineRule="auto"/>
      </w:pPr>
      <w:r>
        <w:t xml:space="preserve">Inward-oriented- </w:t>
      </w:r>
      <w:r w:rsidRPr="00497D8D">
        <w:t>avoiding interaction with other countries (closed economy).</w:t>
      </w:r>
    </w:p>
    <w:p w:rsidR="00060CA5" w:rsidRDefault="00497D8D" w:rsidP="00F112A1">
      <w:pPr>
        <w:pStyle w:val="ListParagraph"/>
        <w:numPr>
          <w:ilvl w:val="1"/>
          <w:numId w:val="21"/>
        </w:numPr>
        <w:spacing w:after="0" w:line="240" w:lineRule="auto"/>
      </w:pPr>
      <w:r w:rsidRPr="00497D8D">
        <w:t>O</w:t>
      </w:r>
      <w:r w:rsidRPr="00497D8D">
        <w:rPr>
          <w:iCs/>
        </w:rPr>
        <w:t>utward-orientated</w:t>
      </w:r>
      <w:r>
        <w:rPr>
          <w:iCs/>
        </w:rPr>
        <w:t>-</w:t>
      </w:r>
      <w:r w:rsidRPr="00497D8D">
        <w:t xml:space="preserve"> trade policies, encouraging interaction with other countries (open economy).</w:t>
      </w:r>
    </w:p>
    <w:p w:rsidR="00F112A1" w:rsidRPr="00497D8D" w:rsidRDefault="00497D8D" w:rsidP="00F112A1">
      <w:pPr>
        <w:pStyle w:val="ListParagraph"/>
        <w:numPr>
          <w:ilvl w:val="0"/>
          <w:numId w:val="21"/>
        </w:numPr>
        <w:spacing w:after="0" w:line="240" w:lineRule="auto"/>
      </w:pPr>
      <w:r>
        <w:t>Research and Development -</w:t>
      </w:r>
      <w:r w:rsidRPr="00497D8D">
        <w:rPr>
          <w:rFonts w:ascii="Arial" w:eastAsia="+mn-ea" w:hAnsi="Arial" w:cs="Arial"/>
          <w:color w:val="000000"/>
          <w:sz w:val="56"/>
          <w:szCs w:val="56"/>
        </w:rPr>
        <w:t xml:space="preserve"> </w:t>
      </w:r>
      <w:r w:rsidR="00F112A1" w:rsidRPr="00497D8D">
        <w:t>The advance of technological knowledge has led to higher standards of living.</w:t>
      </w:r>
    </w:p>
    <w:p w:rsidR="00C43EC2" w:rsidRDefault="00F112A1" w:rsidP="00942E6F">
      <w:pPr>
        <w:pStyle w:val="ListParagraph"/>
        <w:numPr>
          <w:ilvl w:val="1"/>
          <w:numId w:val="21"/>
        </w:numPr>
        <w:spacing w:after="0" w:line="240" w:lineRule="auto"/>
      </w:pPr>
      <w:r w:rsidRPr="00497D8D">
        <w:t>Most technological advance comes from private research by firms and individual inventors.</w:t>
      </w:r>
      <w:r w:rsidR="00497D8D">
        <w:t xml:space="preserve"> </w:t>
      </w:r>
      <w:r w:rsidR="00683C51" w:rsidRPr="00683C51">
        <w:t>Government can encourage the development of new technologie</w:t>
      </w:r>
      <w:r w:rsidR="00942E6F">
        <w:t>s</w:t>
      </w:r>
    </w:p>
    <w:sectPr w:rsidR="00C43EC2" w:rsidSect="00E33B2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1DC" w:rsidRDefault="009F01DC" w:rsidP="008E629F">
      <w:pPr>
        <w:spacing w:after="0" w:line="240" w:lineRule="auto"/>
      </w:pPr>
      <w:r>
        <w:separator/>
      </w:r>
    </w:p>
  </w:endnote>
  <w:endnote w:type="continuationSeparator" w:id="1">
    <w:p w:rsidR="009F01DC" w:rsidRDefault="009F01DC" w:rsidP="008E62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1DC" w:rsidRDefault="009F01DC" w:rsidP="008E629F">
      <w:pPr>
        <w:spacing w:after="0" w:line="240" w:lineRule="auto"/>
      </w:pPr>
      <w:r>
        <w:separator/>
      </w:r>
    </w:p>
  </w:footnote>
  <w:footnote w:type="continuationSeparator" w:id="1">
    <w:p w:rsidR="009F01DC" w:rsidRDefault="009F01DC" w:rsidP="008E62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01635"/>
    <w:multiLevelType w:val="hybridMultilevel"/>
    <w:tmpl w:val="5D502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D26B7"/>
    <w:multiLevelType w:val="hybridMultilevel"/>
    <w:tmpl w:val="C67C28C4"/>
    <w:lvl w:ilvl="0" w:tplc="42623E58">
      <w:start w:val="1"/>
      <w:numFmt w:val="bullet"/>
      <w:lvlText w:val=""/>
      <w:lvlJc w:val="left"/>
      <w:pPr>
        <w:tabs>
          <w:tab w:val="num" w:pos="720"/>
        </w:tabs>
        <w:ind w:left="720" w:hanging="360"/>
      </w:pPr>
      <w:rPr>
        <w:rFonts w:ascii="Wingdings" w:hAnsi="Wingdings" w:hint="default"/>
      </w:rPr>
    </w:lvl>
    <w:lvl w:ilvl="1" w:tplc="01F0D060">
      <w:start w:val="1"/>
      <w:numFmt w:val="bullet"/>
      <w:lvlText w:val=""/>
      <w:lvlJc w:val="left"/>
      <w:pPr>
        <w:tabs>
          <w:tab w:val="num" w:pos="1440"/>
        </w:tabs>
        <w:ind w:left="1440" w:hanging="360"/>
      </w:pPr>
      <w:rPr>
        <w:rFonts w:ascii="Wingdings" w:hAnsi="Wingdings" w:hint="default"/>
      </w:rPr>
    </w:lvl>
    <w:lvl w:ilvl="2" w:tplc="7D62A006" w:tentative="1">
      <w:start w:val="1"/>
      <w:numFmt w:val="bullet"/>
      <w:lvlText w:val=""/>
      <w:lvlJc w:val="left"/>
      <w:pPr>
        <w:tabs>
          <w:tab w:val="num" w:pos="2160"/>
        </w:tabs>
        <w:ind w:left="2160" w:hanging="360"/>
      </w:pPr>
      <w:rPr>
        <w:rFonts w:ascii="Wingdings" w:hAnsi="Wingdings" w:hint="default"/>
      </w:rPr>
    </w:lvl>
    <w:lvl w:ilvl="3" w:tplc="8CD2C70E" w:tentative="1">
      <w:start w:val="1"/>
      <w:numFmt w:val="bullet"/>
      <w:lvlText w:val=""/>
      <w:lvlJc w:val="left"/>
      <w:pPr>
        <w:tabs>
          <w:tab w:val="num" w:pos="2880"/>
        </w:tabs>
        <w:ind w:left="2880" w:hanging="360"/>
      </w:pPr>
      <w:rPr>
        <w:rFonts w:ascii="Wingdings" w:hAnsi="Wingdings" w:hint="default"/>
      </w:rPr>
    </w:lvl>
    <w:lvl w:ilvl="4" w:tplc="E4040168" w:tentative="1">
      <w:start w:val="1"/>
      <w:numFmt w:val="bullet"/>
      <w:lvlText w:val=""/>
      <w:lvlJc w:val="left"/>
      <w:pPr>
        <w:tabs>
          <w:tab w:val="num" w:pos="3600"/>
        </w:tabs>
        <w:ind w:left="3600" w:hanging="360"/>
      </w:pPr>
      <w:rPr>
        <w:rFonts w:ascii="Wingdings" w:hAnsi="Wingdings" w:hint="default"/>
      </w:rPr>
    </w:lvl>
    <w:lvl w:ilvl="5" w:tplc="569867A4" w:tentative="1">
      <w:start w:val="1"/>
      <w:numFmt w:val="bullet"/>
      <w:lvlText w:val=""/>
      <w:lvlJc w:val="left"/>
      <w:pPr>
        <w:tabs>
          <w:tab w:val="num" w:pos="4320"/>
        </w:tabs>
        <w:ind w:left="4320" w:hanging="360"/>
      </w:pPr>
      <w:rPr>
        <w:rFonts w:ascii="Wingdings" w:hAnsi="Wingdings" w:hint="default"/>
      </w:rPr>
    </w:lvl>
    <w:lvl w:ilvl="6" w:tplc="99BAF2A4" w:tentative="1">
      <w:start w:val="1"/>
      <w:numFmt w:val="bullet"/>
      <w:lvlText w:val=""/>
      <w:lvlJc w:val="left"/>
      <w:pPr>
        <w:tabs>
          <w:tab w:val="num" w:pos="5040"/>
        </w:tabs>
        <w:ind w:left="5040" w:hanging="360"/>
      </w:pPr>
      <w:rPr>
        <w:rFonts w:ascii="Wingdings" w:hAnsi="Wingdings" w:hint="default"/>
      </w:rPr>
    </w:lvl>
    <w:lvl w:ilvl="7" w:tplc="2946E800" w:tentative="1">
      <w:start w:val="1"/>
      <w:numFmt w:val="bullet"/>
      <w:lvlText w:val=""/>
      <w:lvlJc w:val="left"/>
      <w:pPr>
        <w:tabs>
          <w:tab w:val="num" w:pos="5760"/>
        </w:tabs>
        <w:ind w:left="5760" w:hanging="360"/>
      </w:pPr>
      <w:rPr>
        <w:rFonts w:ascii="Wingdings" w:hAnsi="Wingdings" w:hint="default"/>
      </w:rPr>
    </w:lvl>
    <w:lvl w:ilvl="8" w:tplc="F2986746" w:tentative="1">
      <w:start w:val="1"/>
      <w:numFmt w:val="bullet"/>
      <w:lvlText w:val=""/>
      <w:lvlJc w:val="left"/>
      <w:pPr>
        <w:tabs>
          <w:tab w:val="num" w:pos="6480"/>
        </w:tabs>
        <w:ind w:left="6480" w:hanging="360"/>
      </w:pPr>
      <w:rPr>
        <w:rFonts w:ascii="Wingdings" w:hAnsi="Wingdings" w:hint="default"/>
      </w:rPr>
    </w:lvl>
  </w:abstractNum>
  <w:abstractNum w:abstractNumId="2">
    <w:nsid w:val="0B556541"/>
    <w:multiLevelType w:val="hybridMultilevel"/>
    <w:tmpl w:val="5218D084"/>
    <w:lvl w:ilvl="0" w:tplc="E18EB67C">
      <w:start w:val="1"/>
      <w:numFmt w:val="bullet"/>
      <w:lvlText w:val="•"/>
      <w:lvlJc w:val="left"/>
      <w:pPr>
        <w:tabs>
          <w:tab w:val="num" w:pos="720"/>
        </w:tabs>
        <w:ind w:left="720" w:hanging="360"/>
      </w:pPr>
      <w:rPr>
        <w:rFonts w:ascii="Times New Roman" w:hAnsi="Times New Roman" w:hint="default"/>
      </w:rPr>
    </w:lvl>
    <w:lvl w:ilvl="1" w:tplc="5D5E6BB4">
      <w:start w:val="1"/>
      <w:numFmt w:val="bullet"/>
      <w:lvlText w:val="•"/>
      <w:lvlJc w:val="left"/>
      <w:pPr>
        <w:tabs>
          <w:tab w:val="num" w:pos="1440"/>
        </w:tabs>
        <w:ind w:left="1440" w:hanging="360"/>
      </w:pPr>
      <w:rPr>
        <w:rFonts w:ascii="Times New Roman" w:hAnsi="Times New Roman" w:hint="default"/>
      </w:rPr>
    </w:lvl>
    <w:lvl w:ilvl="2" w:tplc="35C04F4E" w:tentative="1">
      <w:start w:val="1"/>
      <w:numFmt w:val="bullet"/>
      <w:lvlText w:val="•"/>
      <w:lvlJc w:val="left"/>
      <w:pPr>
        <w:tabs>
          <w:tab w:val="num" w:pos="2160"/>
        </w:tabs>
        <w:ind w:left="2160" w:hanging="360"/>
      </w:pPr>
      <w:rPr>
        <w:rFonts w:ascii="Times New Roman" w:hAnsi="Times New Roman" w:hint="default"/>
      </w:rPr>
    </w:lvl>
    <w:lvl w:ilvl="3" w:tplc="C542F40A" w:tentative="1">
      <w:start w:val="1"/>
      <w:numFmt w:val="bullet"/>
      <w:lvlText w:val="•"/>
      <w:lvlJc w:val="left"/>
      <w:pPr>
        <w:tabs>
          <w:tab w:val="num" w:pos="2880"/>
        </w:tabs>
        <w:ind w:left="2880" w:hanging="360"/>
      </w:pPr>
      <w:rPr>
        <w:rFonts w:ascii="Times New Roman" w:hAnsi="Times New Roman" w:hint="default"/>
      </w:rPr>
    </w:lvl>
    <w:lvl w:ilvl="4" w:tplc="AF2CD3D0" w:tentative="1">
      <w:start w:val="1"/>
      <w:numFmt w:val="bullet"/>
      <w:lvlText w:val="•"/>
      <w:lvlJc w:val="left"/>
      <w:pPr>
        <w:tabs>
          <w:tab w:val="num" w:pos="3600"/>
        </w:tabs>
        <w:ind w:left="3600" w:hanging="360"/>
      </w:pPr>
      <w:rPr>
        <w:rFonts w:ascii="Times New Roman" w:hAnsi="Times New Roman" w:hint="default"/>
      </w:rPr>
    </w:lvl>
    <w:lvl w:ilvl="5" w:tplc="7F601820" w:tentative="1">
      <w:start w:val="1"/>
      <w:numFmt w:val="bullet"/>
      <w:lvlText w:val="•"/>
      <w:lvlJc w:val="left"/>
      <w:pPr>
        <w:tabs>
          <w:tab w:val="num" w:pos="4320"/>
        </w:tabs>
        <w:ind w:left="4320" w:hanging="360"/>
      </w:pPr>
      <w:rPr>
        <w:rFonts w:ascii="Times New Roman" w:hAnsi="Times New Roman" w:hint="default"/>
      </w:rPr>
    </w:lvl>
    <w:lvl w:ilvl="6" w:tplc="C6764318" w:tentative="1">
      <w:start w:val="1"/>
      <w:numFmt w:val="bullet"/>
      <w:lvlText w:val="•"/>
      <w:lvlJc w:val="left"/>
      <w:pPr>
        <w:tabs>
          <w:tab w:val="num" w:pos="5040"/>
        </w:tabs>
        <w:ind w:left="5040" w:hanging="360"/>
      </w:pPr>
      <w:rPr>
        <w:rFonts w:ascii="Times New Roman" w:hAnsi="Times New Roman" w:hint="default"/>
      </w:rPr>
    </w:lvl>
    <w:lvl w:ilvl="7" w:tplc="5352FB9E" w:tentative="1">
      <w:start w:val="1"/>
      <w:numFmt w:val="bullet"/>
      <w:lvlText w:val="•"/>
      <w:lvlJc w:val="left"/>
      <w:pPr>
        <w:tabs>
          <w:tab w:val="num" w:pos="5760"/>
        </w:tabs>
        <w:ind w:left="5760" w:hanging="360"/>
      </w:pPr>
      <w:rPr>
        <w:rFonts w:ascii="Times New Roman" w:hAnsi="Times New Roman" w:hint="default"/>
      </w:rPr>
    </w:lvl>
    <w:lvl w:ilvl="8" w:tplc="6994D46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FAA2CC0"/>
    <w:multiLevelType w:val="hybridMultilevel"/>
    <w:tmpl w:val="F9FAA290"/>
    <w:lvl w:ilvl="0" w:tplc="0F3E3E1E">
      <w:start w:val="1"/>
      <w:numFmt w:val="bullet"/>
      <w:lvlText w:val=""/>
      <w:lvlJc w:val="left"/>
      <w:pPr>
        <w:tabs>
          <w:tab w:val="num" w:pos="720"/>
        </w:tabs>
        <w:ind w:left="720" w:hanging="360"/>
      </w:pPr>
      <w:rPr>
        <w:rFonts w:ascii="Wingdings" w:hAnsi="Wingdings" w:hint="default"/>
      </w:rPr>
    </w:lvl>
    <w:lvl w:ilvl="1" w:tplc="954C219A">
      <w:start w:val="1"/>
      <w:numFmt w:val="bullet"/>
      <w:lvlText w:val=""/>
      <w:lvlJc w:val="left"/>
      <w:pPr>
        <w:tabs>
          <w:tab w:val="num" w:pos="1440"/>
        </w:tabs>
        <w:ind w:left="1440" w:hanging="360"/>
      </w:pPr>
      <w:rPr>
        <w:rFonts w:ascii="Wingdings" w:hAnsi="Wingdings" w:hint="default"/>
      </w:rPr>
    </w:lvl>
    <w:lvl w:ilvl="2" w:tplc="6CF8FE1C" w:tentative="1">
      <w:start w:val="1"/>
      <w:numFmt w:val="bullet"/>
      <w:lvlText w:val=""/>
      <w:lvlJc w:val="left"/>
      <w:pPr>
        <w:tabs>
          <w:tab w:val="num" w:pos="2160"/>
        </w:tabs>
        <w:ind w:left="2160" w:hanging="360"/>
      </w:pPr>
      <w:rPr>
        <w:rFonts w:ascii="Wingdings" w:hAnsi="Wingdings" w:hint="default"/>
      </w:rPr>
    </w:lvl>
    <w:lvl w:ilvl="3" w:tplc="1BE472DE" w:tentative="1">
      <w:start w:val="1"/>
      <w:numFmt w:val="bullet"/>
      <w:lvlText w:val=""/>
      <w:lvlJc w:val="left"/>
      <w:pPr>
        <w:tabs>
          <w:tab w:val="num" w:pos="2880"/>
        </w:tabs>
        <w:ind w:left="2880" w:hanging="360"/>
      </w:pPr>
      <w:rPr>
        <w:rFonts w:ascii="Wingdings" w:hAnsi="Wingdings" w:hint="default"/>
      </w:rPr>
    </w:lvl>
    <w:lvl w:ilvl="4" w:tplc="517458D4" w:tentative="1">
      <w:start w:val="1"/>
      <w:numFmt w:val="bullet"/>
      <w:lvlText w:val=""/>
      <w:lvlJc w:val="left"/>
      <w:pPr>
        <w:tabs>
          <w:tab w:val="num" w:pos="3600"/>
        </w:tabs>
        <w:ind w:left="3600" w:hanging="360"/>
      </w:pPr>
      <w:rPr>
        <w:rFonts w:ascii="Wingdings" w:hAnsi="Wingdings" w:hint="default"/>
      </w:rPr>
    </w:lvl>
    <w:lvl w:ilvl="5" w:tplc="482A0B3A" w:tentative="1">
      <w:start w:val="1"/>
      <w:numFmt w:val="bullet"/>
      <w:lvlText w:val=""/>
      <w:lvlJc w:val="left"/>
      <w:pPr>
        <w:tabs>
          <w:tab w:val="num" w:pos="4320"/>
        </w:tabs>
        <w:ind w:left="4320" w:hanging="360"/>
      </w:pPr>
      <w:rPr>
        <w:rFonts w:ascii="Wingdings" w:hAnsi="Wingdings" w:hint="default"/>
      </w:rPr>
    </w:lvl>
    <w:lvl w:ilvl="6" w:tplc="277AC44E" w:tentative="1">
      <w:start w:val="1"/>
      <w:numFmt w:val="bullet"/>
      <w:lvlText w:val=""/>
      <w:lvlJc w:val="left"/>
      <w:pPr>
        <w:tabs>
          <w:tab w:val="num" w:pos="5040"/>
        </w:tabs>
        <w:ind w:left="5040" w:hanging="360"/>
      </w:pPr>
      <w:rPr>
        <w:rFonts w:ascii="Wingdings" w:hAnsi="Wingdings" w:hint="default"/>
      </w:rPr>
    </w:lvl>
    <w:lvl w:ilvl="7" w:tplc="56E8669E" w:tentative="1">
      <w:start w:val="1"/>
      <w:numFmt w:val="bullet"/>
      <w:lvlText w:val=""/>
      <w:lvlJc w:val="left"/>
      <w:pPr>
        <w:tabs>
          <w:tab w:val="num" w:pos="5760"/>
        </w:tabs>
        <w:ind w:left="5760" w:hanging="360"/>
      </w:pPr>
      <w:rPr>
        <w:rFonts w:ascii="Wingdings" w:hAnsi="Wingdings" w:hint="default"/>
      </w:rPr>
    </w:lvl>
    <w:lvl w:ilvl="8" w:tplc="176605E2" w:tentative="1">
      <w:start w:val="1"/>
      <w:numFmt w:val="bullet"/>
      <w:lvlText w:val=""/>
      <w:lvlJc w:val="left"/>
      <w:pPr>
        <w:tabs>
          <w:tab w:val="num" w:pos="6480"/>
        </w:tabs>
        <w:ind w:left="6480" w:hanging="360"/>
      </w:pPr>
      <w:rPr>
        <w:rFonts w:ascii="Wingdings" w:hAnsi="Wingdings" w:hint="default"/>
      </w:rPr>
    </w:lvl>
  </w:abstractNum>
  <w:abstractNum w:abstractNumId="4">
    <w:nsid w:val="141F1854"/>
    <w:multiLevelType w:val="hybridMultilevel"/>
    <w:tmpl w:val="EF0C3D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47449C3"/>
    <w:multiLevelType w:val="hybridMultilevel"/>
    <w:tmpl w:val="F9C8F31C"/>
    <w:lvl w:ilvl="0" w:tplc="00342614">
      <w:start w:val="1"/>
      <w:numFmt w:val="bullet"/>
      <w:lvlText w:val="•"/>
      <w:lvlJc w:val="left"/>
      <w:pPr>
        <w:tabs>
          <w:tab w:val="num" w:pos="720"/>
        </w:tabs>
        <w:ind w:left="720" w:hanging="360"/>
      </w:pPr>
      <w:rPr>
        <w:rFonts w:ascii="Times New Roman" w:hAnsi="Times New Roman" w:hint="default"/>
      </w:rPr>
    </w:lvl>
    <w:lvl w:ilvl="1" w:tplc="388E2B58" w:tentative="1">
      <w:start w:val="1"/>
      <w:numFmt w:val="bullet"/>
      <w:lvlText w:val="•"/>
      <w:lvlJc w:val="left"/>
      <w:pPr>
        <w:tabs>
          <w:tab w:val="num" w:pos="1440"/>
        </w:tabs>
        <w:ind w:left="1440" w:hanging="360"/>
      </w:pPr>
      <w:rPr>
        <w:rFonts w:ascii="Times New Roman" w:hAnsi="Times New Roman" w:hint="default"/>
      </w:rPr>
    </w:lvl>
    <w:lvl w:ilvl="2" w:tplc="41C0BCA2" w:tentative="1">
      <w:start w:val="1"/>
      <w:numFmt w:val="bullet"/>
      <w:lvlText w:val="•"/>
      <w:lvlJc w:val="left"/>
      <w:pPr>
        <w:tabs>
          <w:tab w:val="num" w:pos="2160"/>
        </w:tabs>
        <w:ind w:left="2160" w:hanging="360"/>
      </w:pPr>
      <w:rPr>
        <w:rFonts w:ascii="Times New Roman" w:hAnsi="Times New Roman" w:hint="default"/>
      </w:rPr>
    </w:lvl>
    <w:lvl w:ilvl="3" w:tplc="290615DA" w:tentative="1">
      <w:start w:val="1"/>
      <w:numFmt w:val="bullet"/>
      <w:lvlText w:val="•"/>
      <w:lvlJc w:val="left"/>
      <w:pPr>
        <w:tabs>
          <w:tab w:val="num" w:pos="2880"/>
        </w:tabs>
        <w:ind w:left="2880" w:hanging="360"/>
      </w:pPr>
      <w:rPr>
        <w:rFonts w:ascii="Times New Roman" w:hAnsi="Times New Roman" w:hint="default"/>
      </w:rPr>
    </w:lvl>
    <w:lvl w:ilvl="4" w:tplc="AF38AE72" w:tentative="1">
      <w:start w:val="1"/>
      <w:numFmt w:val="bullet"/>
      <w:lvlText w:val="•"/>
      <w:lvlJc w:val="left"/>
      <w:pPr>
        <w:tabs>
          <w:tab w:val="num" w:pos="3600"/>
        </w:tabs>
        <w:ind w:left="3600" w:hanging="360"/>
      </w:pPr>
      <w:rPr>
        <w:rFonts w:ascii="Times New Roman" w:hAnsi="Times New Roman" w:hint="default"/>
      </w:rPr>
    </w:lvl>
    <w:lvl w:ilvl="5" w:tplc="CD4A4474" w:tentative="1">
      <w:start w:val="1"/>
      <w:numFmt w:val="bullet"/>
      <w:lvlText w:val="•"/>
      <w:lvlJc w:val="left"/>
      <w:pPr>
        <w:tabs>
          <w:tab w:val="num" w:pos="4320"/>
        </w:tabs>
        <w:ind w:left="4320" w:hanging="360"/>
      </w:pPr>
      <w:rPr>
        <w:rFonts w:ascii="Times New Roman" w:hAnsi="Times New Roman" w:hint="default"/>
      </w:rPr>
    </w:lvl>
    <w:lvl w:ilvl="6" w:tplc="8CA04F88" w:tentative="1">
      <w:start w:val="1"/>
      <w:numFmt w:val="bullet"/>
      <w:lvlText w:val="•"/>
      <w:lvlJc w:val="left"/>
      <w:pPr>
        <w:tabs>
          <w:tab w:val="num" w:pos="5040"/>
        </w:tabs>
        <w:ind w:left="5040" w:hanging="360"/>
      </w:pPr>
      <w:rPr>
        <w:rFonts w:ascii="Times New Roman" w:hAnsi="Times New Roman" w:hint="default"/>
      </w:rPr>
    </w:lvl>
    <w:lvl w:ilvl="7" w:tplc="6AD4E1B2" w:tentative="1">
      <w:start w:val="1"/>
      <w:numFmt w:val="bullet"/>
      <w:lvlText w:val="•"/>
      <w:lvlJc w:val="left"/>
      <w:pPr>
        <w:tabs>
          <w:tab w:val="num" w:pos="5760"/>
        </w:tabs>
        <w:ind w:left="5760" w:hanging="360"/>
      </w:pPr>
      <w:rPr>
        <w:rFonts w:ascii="Times New Roman" w:hAnsi="Times New Roman" w:hint="default"/>
      </w:rPr>
    </w:lvl>
    <w:lvl w:ilvl="8" w:tplc="E564C016" w:tentative="1">
      <w:start w:val="1"/>
      <w:numFmt w:val="bullet"/>
      <w:lvlText w:val="•"/>
      <w:lvlJc w:val="left"/>
      <w:pPr>
        <w:tabs>
          <w:tab w:val="num" w:pos="6480"/>
        </w:tabs>
        <w:ind w:left="6480" w:hanging="360"/>
      </w:pPr>
      <w:rPr>
        <w:rFonts w:ascii="Times New Roman" w:hAnsi="Times New Roman" w:hint="default"/>
      </w:rPr>
    </w:lvl>
  </w:abstractNum>
  <w:abstractNum w:abstractNumId="6">
    <w:nsid w:val="175678EE"/>
    <w:multiLevelType w:val="hybridMultilevel"/>
    <w:tmpl w:val="147AE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ECB7D78"/>
    <w:multiLevelType w:val="hybridMultilevel"/>
    <w:tmpl w:val="8AAEBC2E"/>
    <w:lvl w:ilvl="0" w:tplc="A6E8A01A">
      <w:start w:val="1"/>
      <w:numFmt w:val="bullet"/>
      <w:lvlText w:val=""/>
      <w:lvlJc w:val="left"/>
      <w:pPr>
        <w:tabs>
          <w:tab w:val="num" w:pos="720"/>
        </w:tabs>
        <w:ind w:left="720" w:hanging="360"/>
      </w:pPr>
      <w:rPr>
        <w:rFonts w:ascii="Wingdings" w:hAnsi="Wingdings" w:hint="default"/>
      </w:rPr>
    </w:lvl>
    <w:lvl w:ilvl="1" w:tplc="8458A6C4" w:tentative="1">
      <w:start w:val="1"/>
      <w:numFmt w:val="bullet"/>
      <w:lvlText w:val=""/>
      <w:lvlJc w:val="left"/>
      <w:pPr>
        <w:tabs>
          <w:tab w:val="num" w:pos="1440"/>
        </w:tabs>
        <w:ind w:left="1440" w:hanging="360"/>
      </w:pPr>
      <w:rPr>
        <w:rFonts w:ascii="Wingdings" w:hAnsi="Wingdings" w:hint="default"/>
      </w:rPr>
    </w:lvl>
    <w:lvl w:ilvl="2" w:tplc="3E745532">
      <w:start w:val="1"/>
      <w:numFmt w:val="bullet"/>
      <w:lvlText w:val=""/>
      <w:lvlJc w:val="left"/>
      <w:pPr>
        <w:tabs>
          <w:tab w:val="num" w:pos="2160"/>
        </w:tabs>
        <w:ind w:left="2160" w:hanging="360"/>
      </w:pPr>
      <w:rPr>
        <w:rFonts w:ascii="Wingdings" w:hAnsi="Wingdings" w:hint="default"/>
      </w:rPr>
    </w:lvl>
    <w:lvl w:ilvl="3" w:tplc="E6E8DEB2" w:tentative="1">
      <w:start w:val="1"/>
      <w:numFmt w:val="bullet"/>
      <w:lvlText w:val=""/>
      <w:lvlJc w:val="left"/>
      <w:pPr>
        <w:tabs>
          <w:tab w:val="num" w:pos="2880"/>
        </w:tabs>
        <w:ind w:left="2880" w:hanging="360"/>
      </w:pPr>
      <w:rPr>
        <w:rFonts w:ascii="Wingdings" w:hAnsi="Wingdings" w:hint="default"/>
      </w:rPr>
    </w:lvl>
    <w:lvl w:ilvl="4" w:tplc="06F8C608" w:tentative="1">
      <w:start w:val="1"/>
      <w:numFmt w:val="bullet"/>
      <w:lvlText w:val=""/>
      <w:lvlJc w:val="left"/>
      <w:pPr>
        <w:tabs>
          <w:tab w:val="num" w:pos="3600"/>
        </w:tabs>
        <w:ind w:left="3600" w:hanging="360"/>
      </w:pPr>
      <w:rPr>
        <w:rFonts w:ascii="Wingdings" w:hAnsi="Wingdings" w:hint="default"/>
      </w:rPr>
    </w:lvl>
    <w:lvl w:ilvl="5" w:tplc="9A6A6370" w:tentative="1">
      <w:start w:val="1"/>
      <w:numFmt w:val="bullet"/>
      <w:lvlText w:val=""/>
      <w:lvlJc w:val="left"/>
      <w:pPr>
        <w:tabs>
          <w:tab w:val="num" w:pos="4320"/>
        </w:tabs>
        <w:ind w:left="4320" w:hanging="360"/>
      </w:pPr>
      <w:rPr>
        <w:rFonts w:ascii="Wingdings" w:hAnsi="Wingdings" w:hint="default"/>
      </w:rPr>
    </w:lvl>
    <w:lvl w:ilvl="6" w:tplc="4A54E00A" w:tentative="1">
      <w:start w:val="1"/>
      <w:numFmt w:val="bullet"/>
      <w:lvlText w:val=""/>
      <w:lvlJc w:val="left"/>
      <w:pPr>
        <w:tabs>
          <w:tab w:val="num" w:pos="5040"/>
        </w:tabs>
        <w:ind w:left="5040" w:hanging="360"/>
      </w:pPr>
      <w:rPr>
        <w:rFonts w:ascii="Wingdings" w:hAnsi="Wingdings" w:hint="default"/>
      </w:rPr>
    </w:lvl>
    <w:lvl w:ilvl="7" w:tplc="92D470B2" w:tentative="1">
      <w:start w:val="1"/>
      <w:numFmt w:val="bullet"/>
      <w:lvlText w:val=""/>
      <w:lvlJc w:val="left"/>
      <w:pPr>
        <w:tabs>
          <w:tab w:val="num" w:pos="5760"/>
        </w:tabs>
        <w:ind w:left="5760" w:hanging="360"/>
      </w:pPr>
      <w:rPr>
        <w:rFonts w:ascii="Wingdings" w:hAnsi="Wingdings" w:hint="default"/>
      </w:rPr>
    </w:lvl>
    <w:lvl w:ilvl="8" w:tplc="0088A5F0" w:tentative="1">
      <w:start w:val="1"/>
      <w:numFmt w:val="bullet"/>
      <w:lvlText w:val=""/>
      <w:lvlJc w:val="left"/>
      <w:pPr>
        <w:tabs>
          <w:tab w:val="num" w:pos="6480"/>
        </w:tabs>
        <w:ind w:left="6480" w:hanging="360"/>
      </w:pPr>
      <w:rPr>
        <w:rFonts w:ascii="Wingdings" w:hAnsi="Wingdings" w:hint="default"/>
      </w:rPr>
    </w:lvl>
  </w:abstractNum>
  <w:abstractNum w:abstractNumId="8">
    <w:nsid w:val="1FE143CC"/>
    <w:multiLevelType w:val="multilevel"/>
    <w:tmpl w:val="48B80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2A717D5"/>
    <w:multiLevelType w:val="hybridMultilevel"/>
    <w:tmpl w:val="1D2CAAEC"/>
    <w:lvl w:ilvl="0" w:tplc="BD18BBA6">
      <w:start w:val="1"/>
      <w:numFmt w:val="bullet"/>
      <w:lvlText w:val="•"/>
      <w:lvlJc w:val="left"/>
      <w:pPr>
        <w:tabs>
          <w:tab w:val="num" w:pos="720"/>
        </w:tabs>
        <w:ind w:left="720" w:hanging="360"/>
      </w:pPr>
      <w:rPr>
        <w:rFonts w:ascii="Times New Roman" w:hAnsi="Times New Roman" w:hint="default"/>
      </w:rPr>
    </w:lvl>
    <w:lvl w:ilvl="1" w:tplc="77160710">
      <w:start w:val="1"/>
      <w:numFmt w:val="bullet"/>
      <w:lvlText w:val="•"/>
      <w:lvlJc w:val="left"/>
      <w:pPr>
        <w:tabs>
          <w:tab w:val="num" w:pos="1440"/>
        </w:tabs>
        <w:ind w:left="1440" w:hanging="360"/>
      </w:pPr>
      <w:rPr>
        <w:rFonts w:ascii="Times New Roman" w:hAnsi="Times New Roman" w:hint="default"/>
      </w:rPr>
    </w:lvl>
    <w:lvl w:ilvl="2" w:tplc="562C3848" w:tentative="1">
      <w:start w:val="1"/>
      <w:numFmt w:val="bullet"/>
      <w:lvlText w:val="•"/>
      <w:lvlJc w:val="left"/>
      <w:pPr>
        <w:tabs>
          <w:tab w:val="num" w:pos="2160"/>
        </w:tabs>
        <w:ind w:left="2160" w:hanging="360"/>
      </w:pPr>
      <w:rPr>
        <w:rFonts w:ascii="Times New Roman" w:hAnsi="Times New Roman" w:hint="default"/>
      </w:rPr>
    </w:lvl>
    <w:lvl w:ilvl="3" w:tplc="7A9E9FB2" w:tentative="1">
      <w:start w:val="1"/>
      <w:numFmt w:val="bullet"/>
      <w:lvlText w:val="•"/>
      <w:lvlJc w:val="left"/>
      <w:pPr>
        <w:tabs>
          <w:tab w:val="num" w:pos="2880"/>
        </w:tabs>
        <w:ind w:left="2880" w:hanging="360"/>
      </w:pPr>
      <w:rPr>
        <w:rFonts w:ascii="Times New Roman" w:hAnsi="Times New Roman" w:hint="default"/>
      </w:rPr>
    </w:lvl>
    <w:lvl w:ilvl="4" w:tplc="12D034F6" w:tentative="1">
      <w:start w:val="1"/>
      <w:numFmt w:val="bullet"/>
      <w:lvlText w:val="•"/>
      <w:lvlJc w:val="left"/>
      <w:pPr>
        <w:tabs>
          <w:tab w:val="num" w:pos="3600"/>
        </w:tabs>
        <w:ind w:left="3600" w:hanging="360"/>
      </w:pPr>
      <w:rPr>
        <w:rFonts w:ascii="Times New Roman" w:hAnsi="Times New Roman" w:hint="default"/>
      </w:rPr>
    </w:lvl>
    <w:lvl w:ilvl="5" w:tplc="15E099A0" w:tentative="1">
      <w:start w:val="1"/>
      <w:numFmt w:val="bullet"/>
      <w:lvlText w:val="•"/>
      <w:lvlJc w:val="left"/>
      <w:pPr>
        <w:tabs>
          <w:tab w:val="num" w:pos="4320"/>
        </w:tabs>
        <w:ind w:left="4320" w:hanging="360"/>
      </w:pPr>
      <w:rPr>
        <w:rFonts w:ascii="Times New Roman" w:hAnsi="Times New Roman" w:hint="default"/>
      </w:rPr>
    </w:lvl>
    <w:lvl w:ilvl="6" w:tplc="3CC81C46" w:tentative="1">
      <w:start w:val="1"/>
      <w:numFmt w:val="bullet"/>
      <w:lvlText w:val="•"/>
      <w:lvlJc w:val="left"/>
      <w:pPr>
        <w:tabs>
          <w:tab w:val="num" w:pos="5040"/>
        </w:tabs>
        <w:ind w:left="5040" w:hanging="360"/>
      </w:pPr>
      <w:rPr>
        <w:rFonts w:ascii="Times New Roman" w:hAnsi="Times New Roman" w:hint="default"/>
      </w:rPr>
    </w:lvl>
    <w:lvl w:ilvl="7" w:tplc="F8A8C9F8" w:tentative="1">
      <w:start w:val="1"/>
      <w:numFmt w:val="bullet"/>
      <w:lvlText w:val="•"/>
      <w:lvlJc w:val="left"/>
      <w:pPr>
        <w:tabs>
          <w:tab w:val="num" w:pos="5760"/>
        </w:tabs>
        <w:ind w:left="5760" w:hanging="360"/>
      </w:pPr>
      <w:rPr>
        <w:rFonts w:ascii="Times New Roman" w:hAnsi="Times New Roman" w:hint="default"/>
      </w:rPr>
    </w:lvl>
    <w:lvl w:ilvl="8" w:tplc="BE7291B2"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2CC1A91"/>
    <w:multiLevelType w:val="hybridMultilevel"/>
    <w:tmpl w:val="E5987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E04A9C"/>
    <w:multiLevelType w:val="hybridMultilevel"/>
    <w:tmpl w:val="F9944ED4"/>
    <w:lvl w:ilvl="0" w:tplc="9D5429A6">
      <w:start w:val="1"/>
      <w:numFmt w:val="bullet"/>
      <w:lvlText w:val="•"/>
      <w:lvlJc w:val="left"/>
      <w:pPr>
        <w:tabs>
          <w:tab w:val="num" w:pos="720"/>
        </w:tabs>
        <w:ind w:left="720" w:hanging="360"/>
      </w:pPr>
      <w:rPr>
        <w:rFonts w:ascii="Times New Roman" w:hAnsi="Times New Roman" w:hint="default"/>
      </w:rPr>
    </w:lvl>
    <w:lvl w:ilvl="1" w:tplc="52B8DD34" w:tentative="1">
      <w:start w:val="1"/>
      <w:numFmt w:val="bullet"/>
      <w:lvlText w:val="•"/>
      <w:lvlJc w:val="left"/>
      <w:pPr>
        <w:tabs>
          <w:tab w:val="num" w:pos="1440"/>
        </w:tabs>
        <w:ind w:left="1440" w:hanging="360"/>
      </w:pPr>
      <w:rPr>
        <w:rFonts w:ascii="Times New Roman" w:hAnsi="Times New Roman" w:hint="default"/>
      </w:rPr>
    </w:lvl>
    <w:lvl w:ilvl="2" w:tplc="BAA85E12" w:tentative="1">
      <w:start w:val="1"/>
      <w:numFmt w:val="bullet"/>
      <w:lvlText w:val="•"/>
      <w:lvlJc w:val="left"/>
      <w:pPr>
        <w:tabs>
          <w:tab w:val="num" w:pos="2160"/>
        </w:tabs>
        <w:ind w:left="2160" w:hanging="360"/>
      </w:pPr>
      <w:rPr>
        <w:rFonts w:ascii="Times New Roman" w:hAnsi="Times New Roman" w:hint="default"/>
      </w:rPr>
    </w:lvl>
    <w:lvl w:ilvl="3" w:tplc="425AC9FA" w:tentative="1">
      <w:start w:val="1"/>
      <w:numFmt w:val="bullet"/>
      <w:lvlText w:val="•"/>
      <w:lvlJc w:val="left"/>
      <w:pPr>
        <w:tabs>
          <w:tab w:val="num" w:pos="2880"/>
        </w:tabs>
        <w:ind w:left="2880" w:hanging="360"/>
      </w:pPr>
      <w:rPr>
        <w:rFonts w:ascii="Times New Roman" w:hAnsi="Times New Roman" w:hint="default"/>
      </w:rPr>
    </w:lvl>
    <w:lvl w:ilvl="4" w:tplc="35C0543C" w:tentative="1">
      <w:start w:val="1"/>
      <w:numFmt w:val="bullet"/>
      <w:lvlText w:val="•"/>
      <w:lvlJc w:val="left"/>
      <w:pPr>
        <w:tabs>
          <w:tab w:val="num" w:pos="3600"/>
        </w:tabs>
        <w:ind w:left="3600" w:hanging="360"/>
      </w:pPr>
      <w:rPr>
        <w:rFonts w:ascii="Times New Roman" w:hAnsi="Times New Roman" w:hint="default"/>
      </w:rPr>
    </w:lvl>
    <w:lvl w:ilvl="5" w:tplc="DF8A72A0" w:tentative="1">
      <w:start w:val="1"/>
      <w:numFmt w:val="bullet"/>
      <w:lvlText w:val="•"/>
      <w:lvlJc w:val="left"/>
      <w:pPr>
        <w:tabs>
          <w:tab w:val="num" w:pos="4320"/>
        </w:tabs>
        <w:ind w:left="4320" w:hanging="360"/>
      </w:pPr>
      <w:rPr>
        <w:rFonts w:ascii="Times New Roman" w:hAnsi="Times New Roman" w:hint="default"/>
      </w:rPr>
    </w:lvl>
    <w:lvl w:ilvl="6" w:tplc="05C6EB70" w:tentative="1">
      <w:start w:val="1"/>
      <w:numFmt w:val="bullet"/>
      <w:lvlText w:val="•"/>
      <w:lvlJc w:val="left"/>
      <w:pPr>
        <w:tabs>
          <w:tab w:val="num" w:pos="5040"/>
        </w:tabs>
        <w:ind w:left="5040" w:hanging="360"/>
      </w:pPr>
      <w:rPr>
        <w:rFonts w:ascii="Times New Roman" w:hAnsi="Times New Roman" w:hint="default"/>
      </w:rPr>
    </w:lvl>
    <w:lvl w:ilvl="7" w:tplc="D41CC3B8" w:tentative="1">
      <w:start w:val="1"/>
      <w:numFmt w:val="bullet"/>
      <w:lvlText w:val="•"/>
      <w:lvlJc w:val="left"/>
      <w:pPr>
        <w:tabs>
          <w:tab w:val="num" w:pos="5760"/>
        </w:tabs>
        <w:ind w:left="5760" w:hanging="360"/>
      </w:pPr>
      <w:rPr>
        <w:rFonts w:ascii="Times New Roman" w:hAnsi="Times New Roman" w:hint="default"/>
      </w:rPr>
    </w:lvl>
    <w:lvl w:ilvl="8" w:tplc="15D25A9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C8809B7"/>
    <w:multiLevelType w:val="hybridMultilevel"/>
    <w:tmpl w:val="E056F12E"/>
    <w:lvl w:ilvl="0" w:tplc="0A884132">
      <w:start w:val="1"/>
      <w:numFmt w:val="bullet"/>
      <w:lvlText w:val="•"/>
      <w:lvlJc w:val="left"/>
      <w:pPr>
        <w:tabs>
          <w:tab w:val="num" w:pos="720"/>
        </w:tabs>
        <w:ind w:left="720" w:hanging="360"/>
      </w:pPr>
      <w:rPr>
        <w:rFonts w:ascii="Times New Roman" w:hAnsi="Times New Roman" w:hint="default"/>
      </w:rPr>
    </w:lvl>
    <w:lvl w:ilvl="1" w:tplc="9F0057D2" w:tentative="1">
      <w:start w:val="1"/>
      <w:numFmt w:val="bullet"/>
      <w:lvlText w:val="•"/>
      <w:lvlJc w:val="left"/>
      <w:pPr>
        <w:tabs>
          <w:tab w:val="num" w:pos="1440"/>
        </w:tabs>
        <w:ind w:left="1440" w:hanging="360"/>
      </w:pPr>
      <w:rPr>
        <w:rFonts w:ascii="Times New Roman" w:hAnsi="Times New Roman" w:hint="default"/>
      </w:rPr>
    </w:lvl>
    <w:lvl w:ilvl="2" w:tplc="A5BA58A4" w:tentative="1">
      <w:start w:val="1"/>
      <w:numFmt w:val="bullet"/>
      <w:lvlText w:val="•"/>
      <w:lvlJc w:val="left"/>
      <w:pPr>
        <w:tabs>
          <w:tab w:val="num" w:pos="2160"/>
        </w:tabs>
        <w:ind w:left="2160" w:hanging="360"/>
      </w:pPr>
      <w:rPr>
        <w:rFonts w:ascii="Times New Roman" w:hAnsi="Times New Roman" w:hint="default"/>
      </w:rPr>
    </w:lvl>
    <w:lvl w:ilvl="3" w:tplc="DCEE217C" w:tentative="1">
      <w:start w:val="1"/>
      <w:numFmt w:val="bullet"/>
      <w:lvlText w:val="•"/>
      <w:lvlJc w:val="left"/>
      <w:pPr>
        <w:tabs>
          <w:tab w:val="num" w:pos="2880"/>
        </w:tabs>
        <w:ind w:left="2880" w:hanging="360"/>
      </w:pPr>
      <w:rPr>
        <w:rFonts w:ascii="Times New Roman" w:hAnsi="Times New Roman" w:hint="default"/>
      </w:rPr>
    </w:lvl>
    <w:lvl w:ilvl="4" w:tplc="DF9AC160" w:tentative="1">
      <w:start w:val="1"/>
      <w:numFmt w:val="bullet"/>
      <w:lvlText w:val="•"/>
      <w:lvlJc w:val="left"/>
      <w:pPr>
        <w:tabs>
          <w:tab w:val="num" w:pos="3600"/>
        </w:tabs>
        <w:ind w:left="3600" w:hanging="360"/>
      </w:pPr>
      <w:rPr>
        <w:rFonts w:ascii="Times New Roman" w:hAnsi="Times New Roman" w:hint="default"/>
      </w:rPr>
    </w:lvl>
    <w:lvl w:ilvl="5" w:tplc="072466CC" w:tentative="1">
      <w:start w:val="1"/>
      <w:numFmt w:val="bullet"/>
      <w:lvlText w:val="•"/>
      <w:lvlJc w:val="left"/>
      <w:pPr>
        <w:tabs>
          <w:tab w:val="num" w:pos="4320"/>
        </w:tabs>
        <w:ind w:left="4320" w:hanging="360"/>
      </w:pPr>
      <w:rPr>
        <w:rFonts w:ascii="Times New Roman" w:hAnsi="Times New Roman" w:hint="default"/>
      </w:rPr>
    </w:lvl>
    <w:lvl w:ilvl="6" w:tplc="131EA84E" w:tentative="1">
      <w:start w:val="1"/>
      <w:numFmt w:val="bullet"/>
      <w:lvlText w:val="•"/>
      <w:lvlJc w:val="left"/>
      <w:pPr>
        <w:tabs>
          <w:tab w:val="num" w:pos="5040"/>
        </w:tabs>
        <w:ind w:left="5040" w:hanging="360"/>
      </w:pPr>
      <w:rPr>
        <w:rFonts w:ascii="Times New Roman" w:hAnsi="Times New Roman" w:hint="default"/>
      </w:rPr>
    </w:lvl>
    <w:lvl w:ilvl="7" w:tplc="4C885462" w:tentative="1">
      <w:start w:val="1"/>
      <w:numFmt w:val="bullet"/>
      <w:lvlText w:val="•"/>
      <w:lvlJc w:val="left"/>
      <w:pPr>
        <w:tabs>
          <w:tab w:val="num" w:pos="5760"/>
        </w:tabs>
        <w:ind w:left="5760" w:hanging="360"/>
      </w:pPr>
      <w:rPr>
        <w:rFonts w:ascii="Times New Roman" w:hAnsi="Times New Roman" w:hint="default"/>
      </w:rPr>
    </w:lvl>
    <w:lvl w:ilvl="8" w:tplc="8EF6EF6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FAF1530"/>
    <w:multiLevelType w:val="hybridMultilevel"/>
    <w:tmpl w:val="148EF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F335FF"/>
    <w:multiLevelType w:val="hybridMultilevel"/>
    <w:tmpl w:val="6868B424"/>
    <w:lvl w:ilvl="0" w:tplc="3698D370">
      <w:start w:val="1"/>
      <w:numFmt w:val="bullet"/>
      <w:lvlText w:val="•"/>
      <w:lvlJc w:val="left"/>
      <w:pPr>
        <w:tabs>
          <w:tab w:val="num" w:pos="720"/>
        </w:tabs>
        <w:ind w:left="720" w:hanging="360"/>
      </w:pPr>
      <w:rPr>
        <w:rFonts w:ascii="Times New Roman" w:hAnsi="Times New Roman" w:hint="default"/>
      </w:rPr>
    </w:lvl>
    <w:lvl w:ilvl="1" w:tplc="18249D4A" w:tentative="1">
      <w:start w:val="1"/>
      <w:numFmt w:val="bullet"/>
      <w:lvlText w:val="•"/>
      <w:lvlJc w:val="left"/>
      <w:pPr>
        <w:tabs>
          <w:tab w:val="num" w:pos="1440"/>
        </w:tabs>
        <w:ind w:left="1440" w:hanging="360"/>
      </w:pPr>
      <w:rPr>
        <w:rFonts w:ascii="Times New Roman" w:hAnsi="Times New Roman" w:hint="default"/>
      </w:rPr>
    </w:lvl>
    <w:lvl w:ilvl="2" w:tplc="9D1EF550" w:tentative="1">
      <w:start w:val="1"/>
      <w:numFmt w:val="bullet"/>
      <w:lvlText w:val="•"/>
      <w:lvlJc w:val="left"/>
      <w:pPr>
        <w:tabs>
          <w:tab w:val="num" w:pos="2160"/>
        </w:tabs>
        <w:ind w:left="2160" w:hanging="360"/>
      </w:pPr>
      <w:rPr>
        <w:rFonts w:ascii="Times New Roman" w:hAnsi="Times New Roman" w:hint="default"/>
      </w:rPr>
    </w:lvl>
    <w:lvl w:ilvl="3" w:tplc="985CAF5A" w:tentative="1">
      <w:start w:val="1"/>
      <w:numFmt w:val="bullet"/>
      <w:lvlText w:val="•"/>
      <w:lvlJc w:val="left"/>
      <w:pPr>
        <w:tabs>
          <w:tab w:val="num" w:pos="2880"/>
        </w:tabs>
        <w:ind w:left="2880" w:hanging="360"/>
      </w:pPr>
      <w:rPr>
        <w:rFonts w:ascii="Times New Roman" w:hAnsi="Times New Roman" w:hint="default"/>
      </w:rPr>
    </w:lvl>
    <w:lvl w:ilvl="4" w:tplc="8B04874A" w:tentative="1">
      <w:start w:val="1"/>
      <w:numFmt w:val="bullet"/>
      <w:lvlText w:val="•"/>
      <w:lvlJc w:val="left"/>
      <w:pPr>
        <w:tabs>
          <w:tab w:val="num" w:pos="3600"/>
        </w:tabs>
        <w:ind w:left="3600" w:hanging="360"/>
      </w:pPr>
      <w:rPr>
        <w:rFonts w:ascii="Times New Roman" w:hAnsi="Times New Roman" w:hint="default"/>
      </w:rPr>
    </w:lvl>
    <w:lvl w:ilvl="5" w:tplc="89504AA4" w:tentative="1">
      <w:start w:val="1"/>
      <w:numFmt w:val="bullet"/>
      <w:lvlText w:val="•"/>
      <w:lvlJc w:val="left"/>
      <w:pPr>
        <w:tabs>
          <w:tab w:val="num" w:pos="4320"/>
        </w:tabs>
        <w:ind w:left="4320" w:hanging="360"/>
      </w:pPr>
      <w:rPr>
        <w:rFonts w:ascii="Times New Roman" w:hAnsi="Times New Roman" w:hint="default"/>
      </w:rPr>
    </w:lvl>
    <w:lvl w:ilvl="6" w:tplc="07967246" w:tentative="1">
      <w:start w:val="1"/>
      <w:numFmt w:val="bullet"/>
      <w:lvlText w:val="•"/>
      <w:lvlJc w:val="left"/>
      <w:pPr>
        <w:tabs>
          <w:tab w:val="num" w:pos="5040"/>
        </w:tabs>
        <w:ind w:left="5040" w:hanging="360"/>
      </w:pPr>
      <w:rPr>
        <w:rFonts w:ascii="Times New Roman" w:hAnsi="Times New Roman" w:hint="default"/>
      </w:rPr>
    </w:lvl>
    <w:lvl w:ilvl="7" w:tplc="627CB744" w:tentative="1">
      <w:start w:val="1"/>
      <w:numFmt w:val="bullet"/>
      <w:lvlText w:val="•"/>
      <w:lvlJc w:val="left"/>
      <w:pPr>
        <w:tabs>
          <w:tab w:val="num" w:pos="5760"/>
        </w:tabs>
        <w:ind w:left="5760" w:hanging="360"/>
      </w:pPr>
      <w:rPr>
        <w:rFonts w:ascii="Times New Roman" w:hAnsi="Times New Roman" w:hint="default"/>
      </w:rPr>
    </w:lvl>
    <w:lvl w:ilvl="8" w:tplc="2EF85E52"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4560F44"/>
    <w:multiLevelType w:val="hybridMultilevel"/>
    <w:tmpl w:val="BA4A2112"/>
    <w:lvl w:ilvl="0" w:tplc="0C962306">
      <w:start w:val="1"/>
      <w:numFmt w:val="bullet"/>
      <w:lvlText w:val=""/>
      <w:lvlJc w:val="left"/>
      <w:pPr>
        <w:tabs>
          <w:tab w:val="num" w:pos="720"/>
        </w:tabs>
        <w:ind w:left="720" w:hanging="360"/>
      </w:pPr>
      <w:rPr>
        <w:rFonts w:ascii="Wingdings" w:hAnsi="Wingdings" w:hint="default"/>
      </w:rPr>
    </w:lvl>
    <w:lvl w:ilvl="1" w:tplc="F1B41090">
      <w:start w:val="1"/>
      <w:numFmt w:val="bullet"/>
      <w:lvlText w:val=""/>
      <w:lvlJc w:val="left"/>
      <w:pPr>
        <w:tabs>
          <w:tab w:val="num" w:pos="1440"/>
        </w:tabs>
        <w:ind w:left="1440" w:hanging="360"/>
      </w:pPr>
      <w:rPr>
        <w:rFonts w:ascii="Wingdings" w:hAnsi="Wingdings" w:hint="default"/>
      </w:rPr>
    </w:lvl>
    <w:lvl w:ilvl="2" w:tplc="D9620844" w:tentative="1">
      <w:start w:val="1"/>
      <w:numFmt w:val="bullet"/>
      <w:lvlText w:val=""/>
      <w:lvlJc w:val="left"/>
      <w:pPr>
        <w:tabs>
          <w:tab w:val="num" w:pos="2160"/>
        </w:tabs>
        <w:ind w:left="2160" w:hanging="360"/>
      </w:pPr>
      <w:rPr>
        <w:rFonts w:ascii="Wingdings" w:hAnsi="Wingdings" w:hint="default"/>
      </w:rPr>
    </w:lvl>
    <w:lvl w:ilvl="3" w:tplc="56267D72" w:tentative="1">
      <w:start w:val="1"/>
      <w:numFmt w:val="bullet"/>
      <w:lvlText w:val=""/>
      <w:lvlJc w:val="left"/>
      <w:pPr>
        <w:tabs>
          <w:tab w:val="num" w:pos="2880"/>
        </w:tabs>
        <w:ind w:left="2880" w:hanging="360"/>
      </w:pPr>
      <w:rPr>
        <w:rFonts w:ascii="Wingdings" w:hAnsi="Wingdings" w:hint="default"/>
      </w:rPr>
    </w:lvl>
    <w:lvl w:ilvl="4" w:tplc="EAD235C6" w:tentative="1">
      <w:start w:val="1"/>
      <w:numFmt w:val="bullet"/>
      <w:lvlText w:val=""/>
      <w:lvlJc w:val="left"/>
      <w:pPr>
        <w:tabs>
          <w:tab w:val="num" w:pos="3600"/>
        </w:tabs>
        <w:ind w:left="3600" w:hanging="360"/>
      </w:pPr>
      <w:rPr>
        <w:rFonts w:ascii="Wingdings" w:hAnsi="Wingdings" w:hint="default"/>
      </w:rPr>
    </w:lvl>
    <w:lvl w:ilvl="5" w:tplc="47003B74" w:tentative="1">
      <w:start w:val="1"/>
      <w:numFmt w:val="bullet"/>
      <w:lvlText w:val=""/>
      <w:lvlJc w:val="left"/>
      <w:pPr>
        <w:tabs>
          <w:tab w:val="num" w:pos="4320"/>
        </w:tabs>
        <w:ind w:left="4320" w:hanging="360"/>
      </w:pPr>
      <w:rPr>
        <w:rFonts w:ascii="Wingdings" w:hAnsi="Wingdings" w:hint="default"/>
      </w:rPr>
    </w:lvl>
    <w:lvl w:ilvl="6" w:tplc="45FADA1E" w:tentative="1">
      <w:start w:val="1"/>
      <w:numFmt w:val="bullet"/>
      <w:lvlText w:val=""/>
      <w:lvlJc w:val="left"/>
      <w:pPr>
        <w:tabs>
          <w:tab w:val="num" w:pos="5040"/>
        </w:tabs>
        <w:ind w:left="5040" w:hanging="360"/>
      </w:pPr>
      <w:rPr>
        <w:rFonts w:ascii="Wingdings" w:hAnsi="Wingdings" w:hint="default"/>
      </w:rPr>
    </w:lvl>
    <w:lvl w:ilvl="7" w:tplc="32A69A14" w:tentative="1">
      <w:start w:val="1"/>
      <w:numFmt w:val="bullet"/>
      <w:lvlText w:val=""/>
      <w:lvlJc w:val="left"/>
      <w:pPr>
        <w:tabs>
          <w:tab w:val="num" w:pos="5760"/>
        </w:tabs>
        <w:ind w:left="5760" w:hanging="360"/>
      </w:pPr>
      <w:rPr>
        <w:rFonts w:ascii="Wingdings" w:hAnsi="Wingdings" w:hint="default"/>
      </w:rPr>
    </w:lvl>
    <w:lvl w:ilvl="8" w:tplc="89CE4730" w:tentative="1">
      <w:start w:val="1"/>
      <w:numFmt w:val="bullet"/>
      <w:lvlText w:val=""/>
      <w:lvlJc w:val="left"/>
      <w:pPr>
        <w:tabs>
          <w:tab w:val="num" w:pos="6480"/>
        </w:tabs>
        <w:ind w:left="6480" w:hanging="360"/>
      </w:pPr>
      <w:rPr>
        <w:rFonts w:ascii="Wingdings" w:hAnsi="Wingdings" w:hint="default"/>
      </w:rPr>
    </w:lvl>
  </w:abstractNum>
  <w:abstractNum w:abstractNumId="16">
    <w:nsid w:val="36341583"/>
    <w:multiLevelType w:val="hybridMultilevel"/>
    <w:tmpl w:val="F45274A6"/>
    <w:lvl w:ilvl="0" w:tplc="94E0D574">
      <w:start w:val="1"/>
      <w:numFmt w:val="bullet"/>
      <w:lvlText w:val="•"/>
      <w:lvlJc w:val="left"/>
      <w:pPr>
        <w:tabs>
          <w:tab w:val="num" w:pos="720"/>
        </w:tabs>
        <w:ind w:left="720" w:hanging="360"/>
      </w:pPr>
      <w:rPr>
        <w:rFonts w:ascii="Times New Roman" w:hAnsi="Times New Roman" w:hint="default"/>
      </w:rPr>
    </w:lvl>
    <w:lvl w:ilvl="1" w:tplc="6666CD08">
      <w:start w:val="1"/>
      <w:numFmt w:val="bullet"/>
      <w:lvlText w:val="•"/>
      <w:lvlJc w:val="left"/>
      <w:pPr>
        <w:tabs>
          <w:tab w:val="num" w:pos="1440"/>
        </w:tabs>
        <w:ind w:left="1440" w:hanging="360"/>
      </w:pPr>
      <w:rPr>
        <w:rFonts w:ascii="Times New Roman" w:hAnsi="Times New Roman" w:hint="default"/>
      </w:rPr>
    </w:lvl>
    <w:lvl w:ilvl="2" w:tplc="20DE3488" w:tentative="1">
      <w:start w:val="1"/>
      <w:numFmt w:val="bullet"/>
      <w:lvlText w:val="•"/>
      <w:lvlJc w:val="left"/>
      <w:pPr>
        <w:tabs>
          <w:tab w:val="num" w:pos="2160"/>
        </w:tabs>
        <w:ind w:left="2160" w:hanging="360"/>
      </w:pPr>
      <w:rPr>
        <w:rFonts w:ascii="Times New Roman" w:hAnsi="Times New Roman" w:hint="default"/>
      </w:rPr>
    </w:lvl>
    <w:lvl w:ilvl="3" w:tplc="AF40C342" w:tentative="1">
      <w:start w:val="1"/>
      <w:numFmt w:val="bullet"/>
      <w:lvlText w:val="•"/>
      <w:lvlJc w:val="left"/>
      <w:pPr>
        <w:tabs>
          <w:tab w:val="num" w:pos="2880"/>
        </w:tabs>
        <w:ind w:left="2880" w:hanging="360"/>
      </w:pPr>
      <w:rPr>
        <w:rFonts w:ascii="Times New Roman" w:hAnsi="Times New Roman" w:hint="default"/>
      </w:rPr>
    </w:lvl>
    <w:lvl w:ilvl="4" w:tplc="33E40566" w:tentative="1">
      <w:start w:val="1"/>
      <w:numFmt w:val="bullet"/>
      <w:lvlText w:val="•"/>
      <w:lvlJc w:val="left"/>
      <w:pPr>
        <w:tabs>
          <w:tab w:val="num" w:pos="3600"/>
        </w:tabs>
        <w:ind w:left="3600" w:hanging="360"/>
      </w:pPr>
      <w:rPr>
        <w:rFonts w:ascii="Times New Roman" w:hAnsi="Times New Roman" w:hint="default"/>
      </w:rPr>
    </w:lvl>
    <w:lvl w:ilvl="5" w:tplc="88C44ACA" w:tentative="1">
      <w:start w:val="1"/>
      <w:numFmt w:val="bullet"/>
      <w:lvlText w:val="•"/>
      <w:lvlJc w:val="left"/>
      <w:pPr>
        <w:tabs>
          <w:tab w:val="num" w:pos="4320"/>
        </w:tabs>
        <w:ind w:left="4320" w:hanging="360"/>
      </w:pPr>
      <w:rPr>
        <w:rFonts w:ascii="Times New Roman" w:hAnsi="Times New Roman" w:hint="default"/>
      </w:rPr>
    </w:lvl>
    <w:lvl w:ilvl="6" w:tplc="88442A62" w:tentative="1">
      <w:start w:val="1"/>
      <w:numFmt w:val="bullet"/>
      <w:lvlText w:val="•"/>
      <w:lvlJc w:val="left"/>
      <w:pPr>
        <w:tabs>
          <w:tab w:val="num" w:pos="5040"/>
        </w:tabs>
        <w:ind w:left="5040" w:hanging="360"/>
      </w:pPr>
      <w:rPr>
        <w:rFonts w:ascii="Times New Roman" w:hAnsi="Times New Roman" w:hint="default"/>
      </w:rPr>
    </w:lvl>
    <w:lvl w:ilvl="7" w:tplc="57D4EF56" w:tentative="1">
      <w:start w:val="1"/>
      <w:numFmt w:val="bullet"/>
      <w:lvlText w:val="•"/>
      <w:lvlJc w:val="left"/>
      <w:pPr>
        <w:tabs>
          <w:tab w:val="num" w:pos="5760"/>
        </w:tabs>
        <w:ind w:left="5760" w:hanging="360"/>
      </w:pPr>
      <w:rPr>
        <w:rFonts w:ascii="Times New Roman" w:hAnsi="Times New Roman" w:hint="default"/>
      </w:rPr>
    </w:lvl>
    <w:lvl w:ilvl="8" w:tplc="7A3CD6C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4B347EA"/>
    <w:multiLevelType w:val="hybridMultilevel"/>
    <w:tmpl w:val="4E8E265E"/>
    <w:lvl w:ilvl="0" w:tplc="58E80EC2">
      <w:start w:val="1"/>
      <w:numFmt w:val="bullet"/>
      <w:lvlText w:val="•"/>
      <w:lvlJc w:val="left"/>
      <w:pPr>
        <w:tabs>
          <w:tab w:val="num" w:pos="720"/>
        </w:tabs>
        <w:ind w:left="720" w:hanging="360"/>
      </w:pPr>
      <w:rPr>
        <w:rFonts w:ascii="Times New Roman" w:hAnsi="Times New Roman" w:hint="default"/>
      </w:rPr>
    </w:lvl>
    <w:lvl w:ilvl="1" w:tplc="AAAE6834">
      <w:start w:val="1"/>
      <w:numFmt w:val="bullet"/>
      <w:lvlText w:val="•"/>
      <w:lvlJc w:val="left"/>
      <w:pPr>
        <w:tabs>
          <w:tab w:val="num" w:pos="1440"/>
        </w:tabs>
        <w:ind w:left="1440" w:hanging="360"/>
      </w:pPr>
      <w:rPr>
        <w:rFonts w:ascii="Times New Roman" w:hAnsi="Times New Roman" w:hint="default"/>
      </w:rPr>
    </w:lvl>
    <w:lvl w:ilvl="2" w:tplc="0A6A0218" w:tentative="1">
      <w:start w:val="1"/>
      <w:numFmt w:val="bullet"/>
      <w:lvlText w:val="•"/>
      <w:lvlJc w:val="left"/>
      <w:pPr>
        <w:tabs>
          <w:tab w:val="num" w:pos="2160"/>
        </w:tabs>
        <w:ind w:left="2160" w:hanging="360"/>
      </w:pPr>
      <w:rPr>
        <w:rFonts w:ascii="Times New Roman" w:hAnsi="Times New Roman" w:hint="default"/>
      </w:rPr>
    </w:lvl>
    <w:lvl w:ilvl="3" w:tplc="B0B4914C" w:tentative="1">
      <w:start w:val="1"/>
      <w:numFmt w:val="bullet"/>
      <w:lvlText w:val="•"/>
      <w:lvlJc w:val="left"/>
      <w:pPr>
        <w:tabs>
          <w:tab w:val="num" w:pos="2880"/>
        </w:tabs>
        <w:ind w:left="2880" w:hanging="360"/>
      </w:pPr>
      <w:rPr>
        <w:rFonts w:ascii="Times New Roman" w:hAnsi="Times New Roman" w:hint="default"/>
      </w:rPr>
    </w:lvl>
    <w:lvl w:ilvl="4" w:tplc="747A1012" w:tentative="1">
      <w:start w:val="1"/>
      <w:numFmt w:val="bullet"/>
      <w:lvlText w:val="•"/>
      <w:lvlJc w:val="left"/>
      <w:pPr>
        <w:tabs>
          <w:tab w:val="num" w:pos="3600"/>
        </w:tabs>
        <w:ind w:left="3600" w:hanging="360"/>
      </w:pPr>
      <w:rPr>
        <w:rFonts w:ascii="Times New Roman" w:hAnsi="Times New Roman" w:hint="default"/>
      </w:rPr>
    </w:lvl>
    <w:lvl w:ilvl="5" w:tplc="E9C85358" w:tentative="1">
      <w:start w:val="1"/>
      <w:numFmt w:val="bullet"/>
      <w:lvlText w:val="•"/>
      <w:lvlJc w:val="left"/>
      <w:pPr>
        <w:tabs>
          <w:tab w:val="num" w:pos="4320"/>
        </w:tabs>
        <w:ind w:left="4320" w:hanging="360"/>
      </w:pPr>
      <w:rPr>
        <w:rFonts w:ascii="Times New Roman" w:hAnsi="Times New Roman" w:hint="default"/>
      </w:rPr>
    </w:lvl>
    <w:lvl w:ilvl="6" w:tplc="A87887BC" w:tentative="1">
      <w:start w:val="1"/>
      <w:numFmt w:val="bullet"/>
      <w:lvlText w:val="•"/>
      <w:lvlJc w:val="left"/>
      <w:pPr>
        <w:tabs>
          <w:tab w:val="num" w:pos="5040"/>
        </w:tabs>
        <w:ind w:left="5040" w:hanging="360"/>
      </w:pPr>
      <w:rPr>
        <w:rFonts w:ascii="Times New Roman" w:hAnsi="Times New Roman" w:hint="default"/>
      </w:rPr>
    </w:lvl>
    <w:lvl w:ilvl="7" w:tplc="96F4980A" w:tentative="1">
      <w:start w:val="1"/>
      <w:numFmt w:val="bullet"/>
      <w:lvlText w:val="•"/>
      <w:lvlJc w:val="left"/>
      <w:pPr>
        <w:tabs>
          <w:tab w:val="num" w:pos="5760"/>
        </w:tabs>
        <w:ind w:left="5760" w:hanging="360"/>
      </w:pPr>
      <w:rPr>
        <w:rFonts w:ascii="Times New Roman" w:hAnsi="Times New Roman" w:hint="default"/>
      </w:rPr>
    </w:lvl>
    <w:lvl w:ilvl="8" w:tplc="21204CF4"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C201999"/>
    <w:multiLevelType w:val="hybridMultilevel"/>
    <w:tmpl w:val="5964D790"/>
    <w:lvl w:ilvl="0" w:tplc="451826E6">
      <w:start w:val="1"/>
      <w:numFmt w:val="bullet"/>
      <w:lvlText w:val="•"/>
      <w:lvlJc w:val="left"/>
      <w:pPr>
        <w:tabs>
          <w:tab w:val="num" w:pos="720"/>
        </w:tabs>
        <w:ind w:left="720" w:hanging="360"/>
      </w:pPr>
      <w:rPr>
        <w:rFonts w:ascii="Times New Roman" w:hAnsi="Times New Roman" w:hint="default"/>
      </w:rPr>
    </w:lvl>
    <w:lvl w:ilvl="1" w:tplc="98686C44" w:tentative="1">
      <w:start w:val="1"/>
      <w:numFmt w:val="bullet"/>
      <w:lvlText w:val="•"/>
      <w:lvlJc w:val="left"/>
      <w:pPr>
        <w:tabs>
          <w:tab w:val="num" w:pos="1440"/>
        </w:tabs>
        <w:ind w:left="1440" w:hanging="360"/>
      </w:pPr>
      <w:rPr>
        <w:rFonts w:ascii="Times New Roman" w:hAnsi="Times New Roman" w:hint="default"/>
      </w:rPr>
    </w:lvl>
    <w:lvl w:ilvl="2" w:tplc="DA907602" w:tentative="1">
      <w:start w:val="1"/>
      <w:numFmt w:val="bullet"/>
      <w:lvlText w:val="•"/>
      <w:lvlJc w:val="left"/>
      <w:pPr>
        <w:tabs>
          <w:tab w:val="num" w:pos="2160"/>
        </w:tabs>
        <w:ind w:left="2160" w:hanging="360"/>
      </w:pPr>
      <w:rPr>
        <w:rFonts w:ascii="Times New Roman" w:hAnsi="Times New Roman" w:hint="default"/>
      </w:rPr>
    </w:lvl>
    <w:lvl w:ilvl="3" w:tplc="C6646856" w:tentative="1">
      <w:start w:val="1"/>
      <w:numFmt w:val="bullet"/>
      <w:lvlText w:val="•"/>
      <w:lvlJc w:val="left"/>
      <w:pPr>
        <w:tabs>
          <w:tab w:val="num" w:pos="2880"/>
        </w:tabs>
        <w:ind w:left="2880" w:hanging="360"/>
      </w:pPr>
      <w:rPr>
        <w:rFonts w:ascii="Times New Roman" w:hAnsi="Times New Roman" w:hint="default"/>
      </w:rPr>
    </w:lvl>
    <w:lvl w:ilvl="4" w:tplc="0C0215D8" w:tentative="1">
      <w:start w:val="1"/>
      <w:numFmt w:val="bullet"/>
      <w:lvlText w:val="•"/>
      <w:lvlJc w:val="left"/>
      <w:pPr>
        <w:tabs>
          <w:tab w:val="num" w:pos="3600"/>
        </w:tabs>
        <w:ind w:left="3600" w:hanging="360"/>
      </w:pPr>
      <w:rPr>
        <w:rFonts w:ascii="Times New Roman" w:hAnsi="Times New Roman" w:hint="default"/>
      </w:rPr>
    </w:lvl>
    <w:lvl w:ilvl="5" w:tplc="7F94EF7E" w:tentative="1">
      <w:start w:val="1"/>
      <w:numFmt w:val="bullet"/>
      <w:lvlText w:val="•"/>
      <w:lvlJc w:val="left"/>
      <w:pPr>
        <w:tabs>
          <w:tab w:val="num" w:pos="4320"/>
        </w:tabs>
        <w:ind w:left="4320" w:hanging="360"/>
      </w:pPr>
      <w:rPr>
        <w:rFonts w:ascii="Times New Roman" w:hAnsi="Times New Roman" w:hint="default"/>
      </w:rPr>
    </w:lvl>
    <w:lvl w:ilvl="6" w:tplc="7D0E2522" w:tentative="1">
      <w:start w:val="1"/>
      <w:numFmt w:val="bullet"/>
      <w:lvlText w:val="•"/>
      <w:lvlJc w:val="left"/>
      <w:pPr>
        <w:tabs>
          <w:tab w:val="num" w:pos="5040"/>
        </w:tabs>
        <w:ind w:left="5040" w:hanging="360"/>
      </w:pPr>
      <w:rPr>
        <w:rFonts w:ascii="Times New Roman" w:hAnsi="Times New Roman" w:hint="default"/>
      </w:rPr>
    </w:lvl>
    <w:lvl w:ilvl="7" w:tplc="FDE4B970" w:tentative="1">
      <w:start w:val="1"/>
      <w:numFmt w:val="bullet"/>
      <w:lvlText w:val="•"/>
      <w:lvlJc w:val="left"/>
      <w:pPr>
        <w:tabs>
          <w:tab w:val="num" w:pos="5760"/>
        </w:tabs>
        <w:ind w:left="5760" w:hanging="360"/>
      </w:pPr>
      <w:rPr>
        <w:rFonts w:ascii="Times New Roman" w:hAnsi="Times New Roman" w:hint="default"/>
      </w:rPr>
    </w:lvl>
    <w:lvl w:ilvl="8" w:tplc="7310B41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D0B67EB"/>
    <w:multiLevelType w:val="hybridMultilevel"/>
    <w:tmpl w:val="C1E86FB2"/>
    <w:lvl w:ilvl="0" w:tplc="89FAD6FA">
      <w:start w:val="1"/>
      <w:numFmt w:val="bullet"/>
      <w:lvlText w:val=""/>
      <w:lvlJc w:val="left"/>
      <w:pPr>
        <w:tabs>
          <w:tab w:val="num" w:pos="720"/>
        </w:tabs>
        <w:ind w:left="720" w:hanging="360"/>
      </w:pPr>
      <w:rPr>
        <w:rFonts w:ascii="Wingdings" w:hAnsi="Wingdings" w:hint="default"/>
      </w:rPr>
    </w:lvl>
    <w:lvl w:ilvl="1" w:tplc="EE2CD6AC">
      <w:start w:val="1"/>
      <w:numFmt w:val="bullet"/>
      <w:lvlText w:val=""/>
      <w:lvlJc w:val="left"/>
      <w:pPr>
        <w:tabs>
          <w:tab w:val="num" w:pos="1440"/>
        </w:tabs>
        <w:ind w:left="1440" w:hanging="360"/>
      </w:pPr>
      <w:rPr>
        <w:rFonts w:ascii="Wingdings" w:hAnsi="Wingdings" w:hint="default"/>
      </w:rPr>
    </w:lvl>
    <w:lvl w:ilvl="2" w:tplc="1826AC0C" w:tentative="1">
      <w:start w:val="1"/>
      <w:numFmt w:val="bullet"/>
      <w:lvlText w:val=""/>
      <w:lvlJc w:val="left"/>
      <w:pPr>
        <w:tabs>
          <w:tab w:val="num" w:pos="2160"/>
        </w:tabs>
        <w:ind w:left="2160" w:hanging="360"/>
      </w:pPr>
      <w:rPr>
        <w:rFonts w:ascii="Wingdings" w:hAnsi="Wingdings" w:hint="default"/>
      </w:rPr>
    </w:lvl>
    <w:lvl w:ilvl="3" w:tplc="BD5E6866" w:tentative="1">
      <w:start w:val="1"/>
      <w:numFmt w:val="bullet"/>
      <w:lvlText w:val=""/>
      <w:lvlJc w:val="left"/>
      <w:pPr>
        <w:tabs>
          <w:tab w:val="num" w:pos="2880"/>
        </w:tabs>
        <w:ind w:left="2880" w:hanging="360"/>
      </w:pPr>
      <w:rPr>
        <w:rFonts w:ascii="Wingdings" w:hAnsi="Wingdings" w:hint="default"/>
      </w:rPr>
    </w:lvl>
    <w:lvl w:ilvl="4" w:tplc="68642DD8" w:tentative="1">
      <w:start w:val="1"/>
      <w:numFmt w:val="bullet"/>
      <w:lvlText w:val=""/>
      <w:lvlJc w:val="left"/>
      <w:pPr>
        <w:tabs>
          <w:tab w:val="num" w:pos="3600"/>
        </w:tabs>
        <w:ind w:left="3600" w:hanging="360"/>
      </w:pPr>
      <w:rPr>
        <w:rFonts w:ascii="Wingdings" w:hAnsi="Wingdings" w:hint="default"/>
      </w:rPr>
    </w:lvl>
    <w:lvl w:ilvl="5" w:tplc="363AE178" w:tentative="1">
      <w:start w:val="1"/>
      <w:numFmt w:val="bullet"/>
      <w:lvlText w:val=""/>
      <w:lvlJc w:val="left"/>
      <w:pPr>
        <w:tabs>
          <w:tab w:val="num" w:pos="4320"/>
        </w:tabs>
        <w:ind w:left="4320" w:hanging="360"/>
      </w:pPr>
      <w:rPr>
        <w:rFonts w:ascii="Wingdings" w:hAnsi="Wingdings" w:hint="default"/>
      </w:rPr>
    </w:lvl>
    <w:lvl w:ilvl="6" w:tplc="5A7CCC1C" w:tentative="1">
      <w:start w:val="1"/>
      <w:numFmt w:val="bullet"/>
      <w:lvlText w:val=""/>
      <w:lvlJc w:val="left"/>
      <w:pPr>
        <w:tabs>
          <w:tab w:val="num" w:pos="5040"/>
        </w:tabs>
        <w:ind w:left="5040" w:hanging="360"/>
      </w:pPr>
      <w:rPr>
        <w:rFonts w:ascii="Wingdings" w:hAnsi="Wingdings" w:hint="default"/>
      </w:rPr>
    </w:lvl>
    <w:lvl w:ilvl="7" w:tplc="032C14EC" w:tentative="1">
      <w:start w:val="1"/>
      <w:numFmt w:val="bullet"/>
      <w:lvlText w:val=""/>
      <w:lvlJc w:val="left"/>
      <w:pPr>
        <w:tabs>
          <w:tab w:val="num" w:pos="5760"/>
        </w:tabs>
        <w:ind w:left="5760" w:hanging="360"/>
      </w:pPr>
      <w:rPr>
        <w:rFonts w:ascii="Wingdings" w:hAnsi="Wingdings" w:hint="default"/>
      </w:rPr>
    </w:lvl>
    <w:lvl w:ilvl="8" w:tplc="F05ECC28" w:tentative="1">
      <w:start w:val="1"/>
      <w:numFmt w:val="bullet"/>
      <w:lvlText w:val=""/>
      <w:lvlJc w:val="left"/>
      <w:pPr>
        <w:tabs>
          <w:tab w:val="num" w:pos="6480"/>
        </w:tabs>
        <w:ind w:left="6480" w:hanging="360"/>
      </w:pPr>
      <w:rPr>
        <w:rFonts w:ascii="Wingdings" w:hAnsi="Wingdings" w:hint="default"/>
      </w:rPr>
    </w:lvl>
  </w:abstractNum>
  <w:abstractNum w:abstractNumId="20">
    <w:nsid w:val="52780E02"/>
    <w:multiLevelType w:val="hybridMultilevel"/>
    <w:tmpl w:val="48E29D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55D2056"/>
    <w:multiLevelType w:val="hybridMultilevel"/>
    <w:tmpl w:val="677221A8"/>
    <w:lvl w:ilvl="0" w:tplc="9168CBB4">
      <w:start w:val="1"/>
      <w:numFmt w:val="bullet"/>
      <w:lvlText w:val="•"/>
      <w:lvlJc w:val="left"/>
      <w:pPr>
        <w:tabs>
          <w:tab w:val="num" w:pos="720"/>
        </w:tabs>
        <w:ind w:left="720" w:hanging="360"/>
      </w:pPr>
      <w:rPr>
        <w:rFonts w:ascii="Times New Roman" w:hAnsi="Times New Roman" w:hint="default"/>
      </w:rPr>
    </w:lvl>
    <w:lvl w:ilvl="1" w:tplc="3354734C">
      <w:start w:val="1"/>
      <w:numFmt w:val="bullet"/>
      <w:lvlText w:val="•"/>
      <w:lvlJc w:val="left"/>
      <w:pPr>
        <w:tabs>
          <w:tab w:val="num" w:pos="1440"/>
        </w:tabs>
        <w:ind w:left="1440" w:hanging="360"/>
      </w:pPr>
      <w:rPr>
        <w:rFonts w:ascii="Times New Roman" w:hAnsi="Times New Roman" w:hint="default"/>
      </w:rPr>
    </w:lvl>
    <w:lvl w:ilvl="2" w:tplc="A62A438A" w:tentative="1">
      <w:start w:val="1"/>
      <w:numFmt w:val="bullet"/>
      <w:lvlText w:val="•"/>
      <w:lvlJc w:val="left"/>
      <w:pPr>
        <w:tabs>
          <w:tab w:val="num" w:pos="2160"/>
        </w:tabs>
        <w:ind w:left="2160" w:hanging="360"/>
      </w:pPr>
      <w:rPr>
        <w:rFonts w:ascii="Times New Roman" w:hAnsi="Times New Roman" w:hint="default"/>
      </w:rPr>
    </w:lvl>
    <w:lvl w:ilvl="3" w:tplc="59FED668" w:tentative="1">
      <w:start w:val="1"/>
      <w:numFmt w:val="bullet"/>
      <w:lvlText w:val="•"/>
      <w:lvlJc w:val="left"/>
      <w:pPr>
        <w:tabs>
          <w:tab w:val="num" w:pos="2880"/>
        </w:tabs>
        <w:ind w:left="2880" w:hanging="360"/>
      </w:pPr>
      <w:rPr>
        <w:rFonts w:ascii="Times New Roman" w:hAnsi="Times New Roman" w:hint="default"/>
      </w:rPr>
    </w:lvl>
    <w:lvl w:ilvl="4" w:tplc="ECF06704" w:tentative="1">
      <w:start w:val="1"/>
      <w:numFmt w:val="bullet"/>
      <w:lvlText w:val="•"/>
      <w:lvlJc w:val="left"/>
      <w:pPr>
        <w:tabs>
          <w:tab w:val="num" w:pos="3600"/>
        </w:tabs>
        <w:ind w:left="3600" w:hanging="360"/>
      </w:pPr>
      <w:rPr>
        <w:rFonts w:ascii="Times New Roman" w:hAnsi="Times New Roman" w:hint="default"/>
      </w:rPr>
    </w:lvl>
    <w:lvl w:ilvl="5" w:tplc="7ED8B196" w:tentative="1">
      <w:start w:val="1"/>
      <w:numFmt w:val="bullet"/>
      <w:lvlText w:val="•"/>
      <w:lvlJc w:val="left"/>
      <w:pPr>
        <w:tabs>
          <w:tab w:val="num" w:pos="4320"/>
        </w:tabs>
        <w:ind w:left="4320" w:hanging="360"/>
      </w:pPr>
      <w:rPr>
        <w:rFonts w:ascii="Times New Roman" w:hAnsi="Times New Roman" w:hint="default"/>
      </w:rPr>
    </w:lvl>
    <w:lvl w:ilvl="6" w:tplc="359E6512" w:tentative="1">
      <w:start w:val="1"/>
      <w:numFmt w:val="bullet"/>
      <w:lvlText w:val="•"/>
      <w:lvlJc w:val="left"/>
      <w:pPr>
        <w:tabs>
          <w:tab w:val="num" w:pos="5040"/>
        </w:tabs>
        <w:ind w:left="5040" w:hanging="360"/>
      </w:pPr>
      <w:rPr>
        <w:rFonts w:ascii="Times New Roman" w:hAnsi="Times New Roman" w:hint="default"/>
      </w:rPr>
    </w:lvl>
    <w:lvl w:ilvl="7" w:tplc="D6D8B334" w:tentative="1">
      <w:start w:val="1"/>
      <w:numFmt w:val="bullet"/>
      <w:lvlText w:val="•"/>
      <w:lvlJc w:val="left"/>
      <w:pPr>
        <w:tabs>
          <w:tab w:val="num" w:pos="5760"/>
        </w:tabs>
        <w:ind w:left="5760" w:hanging="360"/>
      </w:pPr>
      <w:rPr>
        <w:rFonts w:ascii="Times New Roman" w:hAnsi="Times New Roman" w:hint="default"/>
      </w:rPr>
    </w:lvl>
    <w:lvl w:ilvl="8" w:tplc="7A6C1D3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558472F2"/>
    <w:multiLevelType w:val="hybridMultilevel"/>
    <w:tmpl w:val="017420D8"/>
    <w:lvl w:ilvl="0" w:tplc="5516913C">
      <w:start w:val="1"/>
      <w:numFmt w:val="bullet"/>
      <w:lvlText w:val="•"/>
      <w:lvlJc w:val="left"/>
      <w:pPr>
        <w:tabs>
          <w:tab w:val="num" w:pos="720"/>
        </w:tabs>
        <w:ind w:left="720" w:hanging="360"/>
      </w:pPr>
      <w:rPr>
        <w:rFonts w:ascii="Times New Roman" w:hAnsi="Times New Roman" w:hint="default"/>
      </w:rPr>
    </w:lvl>
    <w:lvl w:ilvl="1" w:tplc="394C71E0" w:tentative="1">
      <w:start w:val="1"/>
      <w:numFmt w:val="bullet"/>
      <w:lvlText w:val="•"/>
      <w:lvlJc w:val="left"/>
      <w:pPr>
        <w:tabs>
          <w:tab w:val="num" w:pos="1440"/>
        </w:tabs>
        <w:ind w:left="1440" w:hanging="360"/>
      </w:pPr>
      <w:rPr>
        <w:rFonts w:ascii="Times New Roman" w:hAnsi="Times New Roman" w:hint="default"/>
      </w:rPr>
    </w:lvl>
    <w:lvl w:ilvl="2" w:tplc="2A9026FC" w:tentative="1">
      <w:start w:val="1"/>
      <w:numFmt w:val="bullet"/>
      <w:lvlText w:val="•"/>
      <w:lvlJc w:val="left"/>
      <w:pPr>
        <w:tabs>
          <w:tab w:val="num" w:pos="2160"/>
        </w:tabs>
        <w:ind w:left="2160" w:hanging="360"/>
      </w:pPr>
      <w:rPr>
        <w:rFonts w:ascii="Times New Roman" w:hAnsi="Times New Roman" w:hint="default"/>
      </w:rPr>
    </w:lvl>
    <w:lvl w:ilvl="3" w:tplc="02EEB120" w:tentative="1">
      <w:start w:val="1"/>
      <w:numFmt w:val="bullet"/>
      <w:lvlText w:val="•"/>
      <w:lvlJc w:val="left"/>
      <w:pPr>
        <w:tabs>
          <w:tab w:val="num" w:pos="2880"/>
        </w:tabs>
        <w:ind w:left="2880" w:hanging="360"/>
      </w:pPr>
      <w:rPr>
        <w:rFonts w:ascii="Times New Roman" w:hAnsi="Times New Roman" w:hint="default"/>
      </w:rPr>
    </w:lvl>
    <w:lvl w:ilvl="4" w:tplc="C2025A6C" w:tentative="1">
      <w:start w:val="1"/>
      <w:numFmt w:val="bullet"/>
      <w:lvlText w:val="•"/>
      <w:lvlJc w:val="left"/>
      <w:pPr>
        <w:tabs>
          <w:tab w:val="num" w:pos="3600"/>
        </w:tabs>
        <w:ind w:left="3600" w:hanging="360"/>
      </w:pPr>
      <w:rPr>
        <w:rFonts w:ascii="Times New Roman" w:hAnsi="Times New Roman" w:hint="default"/>
      </w:rPr>
    </w:lvl>
    <w:lvl w:ilvl="5" w:tplc="520CE8B4" w:tentative="1">
      <w:start w:val="1"/>
      <w:numFmt w:val="bullet"/>
      <w:lvlText w:val="•"/>
      <w:lvlJc w:val="left"/>
      <w:pPr>
        <w:tabs>
          <w:tab w:val="num" w:pos="4320"/>
        </w:tabs>
        <w:ind w:left="4320" w:hanging="360"/>
      </w:pPr>
      <w:rPr>
        <w:rFonts w:ascii="Times New Roman" w:hAnsi="Times New Roman" w:hint="default"/>
      </w:rPr>
    </w:lvl>
    <w:lvl w:ilvl="6" w:tplc="D7347ADC" w:tentative="1">
      <w:start w:val="1"/>
      <w:numFmt w:val="bullet"/>
      <w:lvlText w:val="•"/>
      <w:lvlJc w:val="left"/>
      <w:pPr>
        <w:tabs>
          <w:tab w:val="num" w:pos="5040"/>
        </w:tabs>
        <w:ind w:left="5040" w:hanging="360"/>
      </w:pPr>
      <w:rPr>
        <w:rFonts w:ascii="Times New Roman" w:hAnsi="Times New Roman" w:hint="default"/>
      </w:rPr>
    </w:lvl>
    <w:lvl w:ilvl="7" w:tplc="DAEE9D2E" w:tentative="1">
      <w:start w:val="1"/>
      <w:numFmt w:val="bullet"/>
      <w:lvlText w:val="•"/>
      <w:lvlJc w:val="left"/>
      <w:pPr>
        <w:tabs>
          <w:tab w:val="num" w:pos="5760"/>
        </w:tabs>
        <w:ind w:left="5760" w:hanging="360"/>
      </w:pPr>
      <w:rPr>
        <w:rFonts w:ascii="Times New Roman" w:hAnsi="Times New Roman" w:hint="default"/>
      </w:rPr>
    </w:lvl>
    <w:lvl w:ilvl="8" w:tplc="888AA380" w:tentative="1">
      <w:start w:val="1"/>
      <w:numFmt w:val="bullet"/>
      <w:lvlText w:val="•"/>
      <w:lvlJc w:val="left"/>
      <w:pPr>
        <w:tabs>
          <w:tab w:val="num" w:pos="6480"/>
        </w:tabs>
        <w:ind w:left="6480" w:hanging="360"/>
      </w:pPr>
      <w:rPr>
        <w:rFonts w:ascii="Times New Roman" w:hAnsi="Times New Roman" w:hint="default"/>
      </w:rPr>
    </w:lvl>
  </w:abstractNum>
  <w:abstractNum w:abstractNumId="23">
    <w:nsid w:val="55D17272"/>
    <w:multiLevelType w:val="hybridMultilevel"/>
    <w:tmpl w:val="85DA8A88"/>
    <w:lvl w:ilvl="0" w:tplc="EADED200">
      <w:start w:val="1"/>
      <w:numFmt w:val="bullet"/>
      <w:lvlText w:val="•"/>
      <w:lvlJc w:val="left"/>
      <w:pPr>
        <w:tabs>
          <w:tab w:val="num" w:pos="720"/>
        </w:tabs>
        <w:ind w:left="720" w:hanging="360"/>
      </w:pPr>
      <w:rPr>
        <w:rFonts w:ascii="Times New Roman" w:hAnsi="Times New Roman" w:hint="default"/>
      </w:rPr>
    </w:lvl>
    <w:lvl w:ilvl="1" w:tplc="F1C25B7A" w:tentative="1">
      <w:start w:val="1"/>
      <w:numFmt w:val="bullet"/>
      <w:lvlText w:val="•"/>
      <w:lvlJc w:val="left"/>
      <w:pPr>
        <w:tabs>
          <w:tab w:val="num" w:pos="1440"/>
        </w:tabs>
        <w:ind w:left="1440" w:hanging="360"/>
      </w:pPr>
      <w:rPr>
        <w:rFonts w:ascii="Times New Roman" w:hAnsi="Times New Roman" w:hint="default"/>
      </w:rPr>
    </w:lvl>
    <w:lvl w:ilvl="2" w:tplc="DF9057FC">
      <w:start w:val="1"/>
      <w:numFmt w:val="bullet"/>
      <w:lvlText w:val="•"/>
      <w:lvlJc w:val="left"/>
      <w:pPr>
        <w:tabs>
          <w:tab w:val="num" w:pos="2160"/>
        </w:tabs>
        <w:ind w:left="2160" w:hanging="360"/>
      </w:pPr>
      <w:rPr>
        <w:rFonts w:ascii="Times New Roman" w:hAnsi="Times New Roman" w:hint="default"/>
      </w:rPr>
    </w:lvl>
    <w:lvl w:ilvl="3" w:tplc="B1DCF5F0" w:tentative="1">
      <w:start w:val="1"/>
      <w:numFmt w:val="bullet"/>
      <w:lvlText w:val="•"/>
      <w:lvlJc w:val="left"/>
      <w:pPr>
        <w:tabs>
          <w:tab w:val="num" w:pos="2880"/>
        </w:tabs>
        <w:ind w:left="2880" w:hanging="360"/>
      </w:pPr>
      <w:rPr>
        <w:rFonts w:ascii="Times New Roman" w:hAnsi="Times New Roman" w:hint="default"/>
      </w:rPr>
    </w:lvl>
    <w:lvl w:ilvl="4" w:tplc="BC4EA258" w:tentative="1">
      <w:start w:val="1"/>
      <w:numFmt w:val="bullet"/>
      <w:lvlText w:val="•"/>
      <w:lvlJc w:val="left"/>
      <w:pPr>
        <w:tabs>
          <w:tab w:val="num" w:pos="3600"/>
        </w:tabs>
        <w:ind w:left="3600" w:hanging="360"/>
      </w:pPr>
      <w:rPr>
        <w:rFonts w:ascii="Times New Roman" w:hAnsi="Times New Roman" w:hint="default"/>
      </w:rPr>
    </w:lvl>
    <w:lvl w:ilvl="5" w:tplc="9C5868C4" w:tentative="1">
      <w:start w:val="1"/>
      <w:numFmt w:val="bullet"/>
      <w:lvlText w:val="•"/>
      <w:lvlJc w:val="left"/>
      <w:pPr>
        <w:tabs>
          <w:tab w:val="num" w:pos="4320"/>
        </w:tabs>
        <w:ind w:left="4320" w:hanging="360"/>
      </w:pPr>
      <w:rPr>
        <w:rFonts w:ascii="Times New Roman" w:hAnsi="Times New Roman" w:hint="default"/>
      </w:rPr>
    </w:lvl>
    <w:lvl w:ilvl="6" w:tplc="C18E0CD0" w:tentative="1">
      <w:start w:val="1"/>
      <w:numFmt w:val="bullet"/>
      <w:lvlText w:val="•"/>
      <w:lvlJc w:val="left"/>
      <w:pPr>
        <w:tabs>
          <w:tab w:val="num" w:pos="5040"/>
        </w:tabs>
        <w:ind w:left="5040" w:hanging="360"/>
      </w:pPr>
      <w:rPr>
        <w:rFonts w:ascii="Times New Roman" w:hAnsi="Times New Roman" w:hint="default"/>
      </w:rPr>
    </w:lvl>
    <w:lvl w:ilvl="7" w:tplc="CCE62438" w:tentative="1">
      <w:start w:val="1"/>
      <w:numFmt w:val="bullet"/>
      <w:lvlText w:val="•"/>
      <w:lvlJc w:val="left"/>
      <w:pPr>
        <w:tabs>
          <w:tab w:val="num" w:pos="5760"/>
        </w:tabs>
        <w:ind w:left="5760" w:hanging="360"/>
      </w:pPr>
      <w:rPr>
        <w:rFonts w:ascii="Times New Roman" w:hAnsi="Times New Roman" w:hint="default"/>
      </w:rPr>
    </w:lvl>
    <w:lvl w:ilvl="8" w:tplc="E8B888F0"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CD52F62"/>
    <w:multiLevelType w:val="hybridMultilevel"/>
    <w:tmpl w:val="1040D87E"/>
    <w:lvl w:ilvl="0" w:tplc="0F4050B0">
      <w:start w:val="1"/>
      <w:numFmt w:val="bullet"/>
      <w:lvlText w:val="•"/>
      <w:lvlJc w:val="left"/>
      <w:pPr>
        <w:tabs>
          <w:tab w:val="num" w:pos="720"/>
        </w:tabs>
        <w:ind w:left="720" w:hanging="360"/>
      </w:pPr>
      <w:rPr>
        <w:rFonts w:ascii="Times New Roman" w:hAnsi="Times New Roman" w:hint="default"/>
      </w:rPr>
    </w:lvl>
    <w:lvl w:ilvl="1" w:tplc="CBD43D08" w:tentative="1">
      <w:start w:val="1"/>
      <w:numFmt w:val="bullet"/>
      <w:lvlText w:val="•"/>
      <w:lvlJc w:val="left"/>
      <w:pPr>
        <w:tabs>
          <w:tab w:val="num" w:pos="1440"/>
        </w:tabs>
        <w:ind w:left="1440" w:hanging="360"/>
      </w:pPr>
      <w:rPr>
        <w:rFonts w:ascii="Times New Roman" w:hAnsi="Times New Roman" w:hint="default"/>
      </w:rPr>
    </w:lvl>
    <w:lvl w:ilvl="2" w:tplc="C422074C" w:tentative="1">
      <w:start w:val="1"/>
      <w:numFmt w:val="bullet"/>
      <w:lvlText w:val="•"/>
      <w:lvlJc w:val="left"/>
      <w:pPr>
        <w:tabs>
          <w:tab w:val="num" w:pos="2160"/>
        </w:tabs>
        <w:ind w:left="2160" w:hanging="360"/>
      </w:pPr>
      <w:rPr>
        <w:rFonts w:ascii="Times New Roman" w:hAnsi="Times New Roman" w:hint="default"/>
      </w:rPr>
    </w:lvl>
    <w:lvl w:ilvl="3" w:tplc="7276785A" w:tentative="1">
      <w:start w:val="1"/>
      <w:numFmt w:val="bullet"/>
      <w:lvlText w:val="•"/>
      <w:lvlJc w:val="left"/>
      <w:pPr>
        <w:tabs>
          <w:tab w:val="num" w:pos="2880"/>
        </w:tabs>
        <w:ind w:left="2880" w:hanging="360"/>
      </w:pPr>
      <w:rPr>
        <w:rFonts w:ascii="Times New Roman" w:hAnsi="Times New Roman" w:hint="default"/>
      </w:rPr>
    </w:lvl>
    <w:lvl w:ilvl="4" w:tplc="809C67B6" w:tentative="1">
      <w:start w:val="1"/>
      <w:numFmt w:val="bullet"/>
      <w:lvlText w:val="•"/>
      <w:lvlJc w:val="left"/>
      <w:pPr>
        <w:tabs>
          <w:tab w:val="num" w:pos="3600"/>
        </w:tabs>
        <w:ind w:left="3600" w:hanging="360"/>
      </w:pPr>
      <w:rPr>
        <w:rFonts w:ascii="Times New Roman" w:hAnsi="Times New Roman" w:hint="default"/>
      </w:rPr>
    </w:lvl>
    <w:lvl w:ilvl="5" w:tplc="34CE2398" w:tentative="1">
      <w:start w:val="1"/>
      <w:numFmt w:val="bullet"/>
      <w:lvlText w:val="•"/>
      <w:lvlJc w:val="left"/>
      <w:pPr>
        <w:tabs>
          <w:tab w:val="num" w:pos="4320"/>
        </w:tabs>
        <w:ind w:left="4320" w:hanging="360"/>
      </w:pPr>
      <w:rPr>
        <w:rFonts w:ascii="Times New Roman" w:hAnsi="Times New Roman" w:hint="default"/>
      </w:rPr>
    </w:lvl>
    <w:lvl w:ilvl="6" w:tplc="D47085A6" w:tentative="1">
      <w:start w:val="1"/>
      <w:numFmt w:val="bullet"/>
      <w:lvlText w:val="•"/>
      <w:lvlJc w:val="left"/>
      <w:pPr>
        <w:tabs>
          <w:tab w:val="num" w:pos="5040"/>
        </w:tabs>
        <w:ind w:left="5040" w:hanging="360"/>
      </w:pPr>
      <w:rPr>
        <w:rFonts w:ascii="Times New Roman" w:hAnsi="Times New Roman" w:hint="default"/>
      </w:rPr>
    </w:lvl>
    <w:lvl w:ilvl="7" w:tplc="D8BC3200" w:tentative="1">
      <w:start w:val="1"/>
      <w:numFmt w:val="bullet"/>
      <w:lvlText w:val="•"/>
      <w:lvlJc w:val="left"/>
      <w:pPr>
        <w:tabs>
          <w:tab w:val="num" w:pos="5760"/>
        </w:tabs>
        <w:ind w:left="5760" w:hanging="360"/>
      </w:pPr>
      <w:rPr>
        <w:rFonts w:ascii="Times New Roman" w:hAnsi="Times New Roman" w:hint="default"/>
      </w:rPr>
    </w:lvl>
    <w:lvl w:ilvl="8" w:tplc="84DA449A"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CE748CE"/>
    <w:multiLevelType w:val="hybridMultilevel"/>
    <w:tmpl w:val="93942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C636654"/>
    <w:multiLevelType w:val="hybridMultilevel"/>
    <w:tmpl w:val="CF581FBC"/>
    <w:lvl w:ilvl="0" w:tplc="F5241F92">
      <w:start w:val="1"/>
      <w:numFmt w:val="bullet"/>
      <w:lvlText w:val="•"/>
      <w:lvlJc w:val="left"/>
      <w:pPr>
        <w:tabs>
          <w:tab w:val="num" w:pos="720"/>
        </w:tabs>
        <w:ind w:left="720" w:hanging="360"/>
      </w:pPr>
      <w:rPr>
        <w:rFonts w:ascii="Times New Roman" w:hAnsi="Times New Roman" w:hint="default"/>
      </w:rPr>
    </w:lvl>
    <w:lvl w:ilvl="1" w:tplc="7A9639C6">
      <w:start w:val="1"/>
      <w:numFmt w:val="bullet"/>
      <w:lvlText w:val="•"/>
      <w:lvlJc w:val="left"/>
      <w:pPr>
        <w:tabs>
          <w:tab w:val="num" w:pos="1440"/>
        </w:tabs>
        <w:ind w:left="1440" w:hanging="360"/>
      </w:pPr>
      <w:rPr>
        <w:rFonts w:ascii="Times New Roman" w:hAnsi="Times New Roman" w:hint="default"/>
      </w:rPr>
    </w:lvl>
    <w:lvl w:ilvl="2" w:tplc="D564107C" w:tentative="1">
      <w:start w:val="1"/>
      <w:numFmt w:val="bullet"/>
      <w:lvlText w:val="•"/>
      <w:lvlJc w:val="left"/>
      <w:pPr>
        <w:tabs>
          <w:tab w:val="num" w:pos="2160"/>
        </w:tabs>
        <w:ind w:left="2160" w:hanging="360"/>
      </w:pPr>
      <w:rPr>
        <w:rFonts w:ascii="Times New Roman" w:hAnsi="Times New Roman" w:hint="default"/>
      </w:rPr>
    </w:lvl>
    <w:lvl w:ilvl="3" w:tplc="A70ABDCE" w:tentative="1">
      <w:start w:val="1"/>
      <w:numFmt w:val="bullet"/>
      <w:lvlText w:val="•"/>
      <w:lvlJc w:val="left"/>
      <w:pPr>
        <w:tabs>
          <w:tab w:val="num" w:pos="2880"/>
        </w:tabs>
        <w:ind w:left="2880" w:hanging="360"/>
      </w:pPr>
      <w:rPr>
        <w:rFonts w:ascii="Times New Roman" w:hAnsi="Times New Roman" w:hint="default"/>
      </w:rPr>
    </w:lvl>
    <w:lvl w:ilvl="4" w:tplc="352C4A6A" w:tentative="1">
      <w:start w:val="1"/>
      <w:numFmt w:val="bullet"/>
      <w:lvlText w:val="•"/>
      <w:lvlJc w:val="left"/>
      <w:pPr>
        <w:tabs>
          <w:tab w:val="num" w:pos="3600"/>
        </w:tabs>
        <w:ind w:left="3600" w:hanging="360"/>
      </w:pPr>
      <w:rPr>
        <w:rFonts w:ascii="Times New Roman" w:hAnsi="Times New Roman" w:hint="default"/>
      </w:rPr>
    </w:lvl>
    <w:lvl w:ilvl="5" w:tplc="3EB61534" w:tentative="1">
      <w:start w:val="1"/>
      <w:numFmt w:val="bullet"/>
      <w:lvlText w:val="•"/>
      <w:lvlJc w:val="left"/>
      <w:pPr>
        <w:tabs>
          <w:tab w:val="num" w:pos="4320"/>
        </w:tabs>
        <w:ind w:left="4320" w:hanging="360"/>
      </w:pPr>
      <w:rPr>
        <w:rFonts w:ascii="Times New Roman" w:hAnsi="Times New Roman" w:hint="default"/>
      </w:rPr>
    </w:lvl>
    <w:lvl w:ilvl="6" w:tplc="B02637DA" w:tentative="1">
      <w:start w:val="1"/>
      <w:numFmt w:val="bullet"/>
      <w:lvlText w:val="•"/>
      <w:lvlJc w:val="left"/>
      <w:pPr>
        <w:tabs>
          <w:tab w:val="num" w:pos="5040"/>
        </w:tabs>
        <w:ind w:left="5040" w:hanging="360"/>
      </w:pPr>
      <w:rPr>
        <w:rFonts w:ascii="Times New Roman" w:hAnsi="Times New Roman" w:hint="default"/>
      </w:rPr>
    </w:lvl>
    <w:lvl w:ilvl="7" w:tplc="386E2DDE" w:tentative="1">
      <w:start w:val="1"/>
      <w:numFmt w:val="bullet"/>
      <w:lvlText w:val="•"/>
      <w:lvlJc w:val="left"/>
      <w:pPr>
        <w:tabs>
          <w:tab w:val="num" w:pos="5760"/>
        </w:tabs>
        <w:ind w:left="5760" w:hanging="360"/>
      </w:pPr>
      <w:rPr>
        <w:rFonts w:ascii="Times New Roman" w:hAnsi="Times New Roman" w:hint="default"/>
      </w:rPr>
    </w:lvl>
    <w:lvl w:ilvl="8" w:tplc="2B8E6B66" w:tentative="1">
      <w:start w:val="1"/>
      <w:numFmt w:val="bullet"/>
      <w:lvlText w:val="•"/>
      <w:lvlJc w:val="left"/>
      <w:pPr>
        <w:tabs>
          <w:tab w:val="num" w:pos="6480"/>
        </w:tabs>
        <w:ind w:left="6480" w:hanging="360"/>
      </w:pPr>
      <w:rPr>
        <w:rFonts w:ascii="Times New Roman" w:hAnsi="Times New Roman" w:hint="default"/>
      </w:rPr>
    </w:lvl>
  </w:abstractNum>
  <w:abstractNum w:abstractNumId="27">
    <w:nsid w:val="6EDE08A8"/>
    <w:multiLevelType w:val="hybridMultilevel"/>
    <w:tmpl w:val="66DA3A68"/>
    <w:lvl w:ilvl="0" w:tplc="02085924">
      <w:start w:val="1"/>
      <w:numFmt w:val="bullet"/>
      <w:lvlText w:val="•"/>
      <w:lvlJc w:val="left"/>
      <w:pPr>
        <w:tabs>
          <w:tab w:val="num" w:pos="720"/>
        </w:tabs>
        <w:ind w:left="720" w:hanging="360"/>
      </w:pPr>
      <w:rPr>
        <w:rFonts w:ascii="Times New Roman" w:hAnsi="Times New Roman" w:hint="default"/>
      </w:rPr>
    </w:lvl>
    <w:lvl w:ilvl="1" w:tplc="3A30BEB0">
      <w:start w:val="1"/>
      <w:numFmt w:val="bullet"/>
      <w:lvlText w:val="•"/>
      <w:lvlJc w:val="left"/>
      <w:pPr>
        <w:tabs>
          <w:tab w:val="num" w:pos="1440"/>
        </w:tabs>
        <w:ind w:left="1440" w:hanging="360"/>
      </w:pPr>
      <w:rPr>
        <w:rFonts w:ascii="Times New Roman" w:hAnsi="Times New Roman" w:hint="default"/>
      </w:rPr>
    </w:lvl>
    <w:lvl w:ilvl="2" w:tplc="FBD232A2" w:tentative="1">
      <w:start w:val="1"/>
      <w:numFmt w:val="bullet"/>
      <w:lvlText w:val="•"/>
      <w:lvlJc w:val="left"/>
      <w:pPr>
        <w:tabs>
          <w:tab w:val="num" w:pos="2160"/>
        </w:tabs>
        <w:ind w:left="2160" w:hanging="360"/>
      </w:pPr>
      <w:rPr>
        <w:rFonts w:ascii="Times New Roman" w:hAnsi="Times New Roman" w:hint="default"/>
      </w:rPr>
    </w:lvl>
    <w:lvl w:ilvl="3" w:tplc="BE60E238" w:tentative="1">
      <w:start w:val="1"/>
      <w:numFmt w:val="bullet"/>
      <w:lvlText w:val="•"/>
      <w:lvlJc w:val="left"/>
      <w:pPr>
        <w:tabs>
          <w:tab w:val="num" w:pos="2880"/>
        </w:tabs>
        <w:ind w:left="2880" w:hanging="360"/>
      </w:pPr>
      <w:rPr>
        <w:rFonts w:ascii="Times New Roman" w:hAnsi="Times New Roman" w:hint="default"/>
      </w:rPr>
    </w:lvl>
    <w:lvl w:ilvl="4" w:tplc="2C983DDA" w:tentative="1">
      <w:start w:val="1"/>
      <w:numFmt w:val="bullet"/>
      <w:lvlText w:val="•"/>
      <w:lvlJc w:val="left"/>
      <w:pPr>
        <w:tabs>
          <w:tab w:val="num" w:pos="3600"/>
        </w:tabs>
        <w:ind w:left="3600" w:hanging="360"/>
      </w:pPr>
      <w:rPr>
        <w:rFonts w:ascii="Times New Roman" w:hAnsi="Times New Roman" w:hint="default"/>
      </w:rPr>
    </w:lvl>
    <w:lvl w:ilvl="5" w:tplc="4306CBF2" w:tentative="1">
      <w:start w:val="1"/>
      <w:numFmt w:val="bullet"/>
      <w:lvlText w:val="•"/>
      <w:lvlJc w:val="left"/>
      <w:pPr>
        <w:tabs>
          <w:tab w:val="num" w:pos="4320"/>
        </w:tabs>
        <w:ind w:left="4320" w:hanging="360"/>
      </w:pPr>
      <w:rPr>
        <w:rFonts w:ascii="Times New Roman" w:hAnsi="Times New Roman" w:hint="default"/>
      </w:rPr>
    </w:lvl>
    <w:lvl w:ilvl="6" w:tplc="88E43BA0" w:tentative="1">
      <w:start w:val="1"/>
      <w:numFmt w:val="bullet"/>
      <w:lvlText w:val="•"/>
      <w:lvlJc w:val="left"/>
      <w:pPr>
        <w:tabs>
          <w:tab w:val="num" w:pos="5040"/>
        </w:tabs>
        <w:ind w:left="5040" w:hanging="360"/>
      </w:pPr>
      <w:rPr>
        <w:rFonts w:ascii="Times New Roman" w:hAnsi="Times New Roman" w:hint="default"/>
      </w:rPr>
    </w:lvl>
    <w:lvl w:ilvl="7" w:tplc="F232F72E" w:tentative="1">
      <w:start w:val="1"/>
      <w:numFmt w:val="bullet"/>
      <w:lvlText w:val="•"/>
      <w:lvlJc w:val="left"/>
      <w:pPr>
        <w:tabs>
          <w:tab w:val="num" w:pos="5760"/>
        </w:tabs>
        <w:ind w:left="5760" w:hanging="360"/>
      </w:pPr>
      <w:rPr>
        <w:rFonts w:ascii="Times New Roman" w:hAnsi="Times New Roman" w:hint="default"/>
      </w:rPr>
    </w:lvl>
    <w:lvl w:ilvl="8" w:tplc="68E6D5AC" w:tentative="1">
      <w:start w:val="1"/>
      <w:numFmt w:val="bullet"/>
      <w:lvlText w:val="•"/>
      <w:lvlJc w:val="left"/>
      <w:pPr>
        <w:tabs>
          <w:tab w:val="num" w:pos="6480"/>
        </w:tabs>
        <w:ind w:left="6480" w:hanging="360"/>
      </w:pPr>
      <w:rPr>
        <w:rFonts w:ascii="Times New Roman" w:hAnsi="Times New Roman" w:hint="default"/>
      </w:rPr>
    </w:lvl>
  </w:abstractNum>
  <w:abstractNum w:abstractNumId="28">
    <w:nsid w:val="70623241"/>
    <w:multiLevelType w:val="hybridMultilevel"/>
    <w:tmpl w:val="699A987A"/>
    <w:lvl w:ilvl="0" w:tplc="0582CF78">
      <w:start w:val="1"/>
      <w:numFmt w:val="decimal"/>
      <w:lvlText w:val="%1."/>
      <w:lvlJc w:val="left"/>
      <w:pPr>
        <w:tabs>
          <w:tab w:val="num" w:pos="720"/>
        </w:tabs>
        <w:ind w:left="720" w:hanging="360"/>
      </w:pPr>
    </w:lvl>
    <w:lvl w:ilvl="1" w:tplc="A7F6314E" w:tentative="1">
      <w:start w:val="1"/>
      <w:numFmt w:val="decimal"/>
      <w:lvlText w:val="%2."/>
      <w:lvlJc w:val="left"/>
      <w:pPr>
        <w:tabs>
          <w:tab w:val="num" w:pos="1440"/>
        </w:tabs>
        <w:ind w:left="1440" w:hanging="360"/>
      </w:pPr>
    </w:lvl>
    <w:lvl w:ilvl="2" w:tplc="CA6E5C34" w:tentative="1">
      <w:start w:val="1"/>
      <w:numFmt w:val="decimal"/>
      <w:lvlText w:val="%3."/>
      <w:lvlJc w:val="left"/>
      <w:pPr>
        <w:tabs>
          <w:tab w:val="num" w:pos="2160"/>
        </w:tabs>
        <w:ind w:left="2160" w:hanging="360"/>
      </w:pPr>
    </w:lvl>
    <w:lvl w:ilvl="3" w:tplc="CDB422F8" w:tentative="1">
      <w:start w:val="1"/>
      <w:numFmt w:val="decimal"/>
      <w:lvlText w:val="%4."/>
      <w:lvlJc w:val="left"/>
      <w:pPr>
        <w:tabs>
          <w:tab w:val="num" w:pos="2880"/>
        </w:tabs>
        <w:ind w:left="2880" w:hanging="360"/>
      </w:pPr>
    </w:lvl>
    <w:lvl w:ilvl="4" w:tplc="D7DA5D80" w:tentative="1">
      <w:start w:val="1"/>
      <w:numFmt w:val="decimal"/>
      <w:lvlText w:val="%5."/>
      <w:lvlJc w:val="left"/>
      <w:pPr>
        <w:tabs>
          <w:tab w:val="num" w:pos="3600"/>
        </w:tabs>
        <w:ind w:left="3600" w:hanging="360"/>
      </w:pPr>
    </w:lvl>
    <w:lvl w:ilvl="5" w:tplc="7468248E" w:tentative="1">
      <w:start w:val="1"/>
      <w:numFmt w:val="decimal"/>
      <w:lvlText w:val="%6."/>
      <w:lvlJc w:val="left"/>
      <w:pPr>
        <w:tabs>
          <w:tab w:val="num" w:pos="4320"/>
        </w:tabs>
        <w:ind w:left="4320" w:hanging="360"/>
      </w:pPr>
    </w:lvl>
    <w:lvl w:ilvl="6" w:tplc="C9DEE484" w:tentative="1">
      <w:start w:val="1"/>
      <w:numFmt w:val="decimal"/>
      <w:lvlText w:val="%7."/>
      <w:lvlJc w:val="left"/>
      <w:pPr>
        <w:tabs>
          <w:tab w:val="num" w:pos="5040"/>
        </w:tabs>
        <w:ind w:left="5040" w:hanging="360"/>
      </w:pPr>
    </w:lvl>
    <w:lvl w:ilvl="7" w:tplc="42588C1E" w:tentative="1">
      <w:start w:val="1"/>
      <w:numFmt w:val="decimal"/>
      <w:lvlText w:val="%8."/>
      <w:lvlJc w:val="left"/>
      <w:pPr>
        <w:tabs>
          <w:tab w:val="num" w:pos="5760"/>
        </w:tabs>
        <w:ind w:left="5760" w:hanging="360"/>
      </w:pPr>
    </w:lvl>
    <w:lvl w:ilvl="8" w:tplc="FBC07B62" w:tentative="1">
      <w:start w:val="1"/>
      <w:numFmt w:val="decimal"/>
      <w:lvlText w:val="%9."/>
      <w:lvlJc w:val="left"/>
      <w:pPr>
        <w:tabs>
          <w:tab w:val="num" w:pos="6480"/>
        </w:tabs>
        <w:ind w:left="6480" w:hanging="360"/>
      </w:pPr>
    </w:lvl>
  </w:abstractNum>
  <w:abstractNum w:abstractNumId="29">
    <w:nsid w:val="70B057AA"/>
    <w:multiLevelType w:val="hybridMultilevel"/>
    <w:tmpl w:val="D6BA58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2905E1A"/>
    <w:multiLevelType w:val="hybridMultilevel"/>
    <w:tmpl w:val="B69CF004"/>
    <w:lvl w:ilvl="0" w:tplc="766A5D86">
      <w:start w:val="1"/>
      <w:numFmt w:val="bullet"/>
      <w:lvlText w:val="•"/>
      <w:lvlJc w:val="left"/>
      <w:pPr>
        <w:tabs>
          <w:tab w:val="num" w:pos="720"/>
        </w:tabs>
        <w:ind w:left="720" w:hanging="360"/>
      </w:pPr>
      <w:rPr>
        <w:rFonts w:ascii="Times New Roman" w:hAnsi="Times New Roman" w:hint="default"/>
      </w:rPr>
    </w:lvl>
    <w:lvl w:ilvl="1" w:tplc="4DB81070">
      <w:start w:val="1"/>
      <w:numFmt w:val="bullet"/>
      <w:lvlText w:val="•"/>
      <w:lvlJc w:val="left"/>
      <w:pPr>
        <w:tabs>
          <w:tab w:val="num" w:pos="1440"/>
        </w:tabs>
        <w:ind w:left="1440" w:hanging="360"/>
      </w:pPr>
      <w:rPr>
        <w:rFonts w:ascii="Times New Roman" w:hAnsi="Times New Roman" w:hint="default"/>
      </w:rPr>
    </w:lvl>
    <w:lvl w:ilvl="2" w:tplc="07A0CF1E" w:tentative="1">
      <w:start w:val="1"/>
      <w:numFmt w:val="bullet"/>
      <w:lvlText w:val="•"/>
      <w:lvlJc w:val="left"/>
      <w:pPr>
        <w:tabs>
          <w:tab w:val="num" w:pos="2160"/>
        </w:tabs>
        <w:ind w:left="2160" w:hanging="360"/>
      </w:pPr>
      <w:rPr>
        <w:rFonts w:ascii="Times New Roman" w:hAnsi="Times New Roman" w:hint="default"/>
      </w:rPr>
    </w:lvl>
    <w:lvl w:ilvl="3" w:tplc="421811DC" w:tentative="1">
      <w:start w:val="1"/>
      <w:numFmt w:val="bullet"/>
      <w:lvlText w:val="•"/>
      <w:lvlJc w:val="left"/>
      <w:pPr>
        <w:tabs>
          <w:tab w:val="num" w:pos="2880"/>
        </w:tabs>
        <w:ind w:left="2880" w:hanging="360"/>
      </w:pPr>
      <w:rPr>
        <w:rFonts w:ascii="Times New Roman" w:hAnsi="Times New Roman" w:hint="default"/>
      </w:rPr>
    </w:lvl>
    <w:lvl w:ilvl="4" w:tplc="67D23F58" w:tentative="1">
      <w:start w:val="1"/>
      <w:numFmt w:val="bullet"/>
      <w:lvlText w:val="•"/>
      <w:lvlJc w:val="left"/>
      <w:pPr>
        <w:tabs>
          <w:tab w:val="num" w:pos="3600"/>
        </w:tabs>
        <w:ind w:left="3600" w:hanging="360"/>
      </w:pPr>
      <w:rPr>
        <w:rFonts w:ascii="Times New Roman" w:hAnsi="Times New Roman" w:hint="default"/>
      </w:rPr>
    </w:lvl>
    <w:lvl w:ilvl="5" w:tplc="7F0EACBA" w:tentative="1">
      <w:start w:val="1"/>
      <w:numFmt w:val="bullet"/>
      <w:lvlText w:val="•"/>
      <w:lvlJc w:val="left"/>
      <w:pPr>
        <w:tabs>
          <w:tab w:val="num" w:pos="4320"/>
        </w:tabs>
        <w:ind w:left="4320" w:hanging="360"/>
      </w:pPr>
      <w:rPr>
        <w:rFonts w:ascii="Times New Roman" w:hAnsi="Times New Roman" w:hint="default"/>
      </w:rPr>
    </w:lvl>
    <w:lvl w:ilvl="6" w:tplc="0812D5BC" w:tentative="1">
      <w:start w:val="1"/>
      <w:numFmt w:val="bullet"/>
      <w:lvlText w:val="•"/>
      <w:lvlJc w:val="left"/>
      <w:pPr>
        <w:tabs>
          <w:tab w:val="num" w:pos="5040"/>
        </w:tabs>
        <w:ind w:left="5040" w:hanging="360"/>
      </w:pPr>
      <w:rPr>
        <w:rFonts w:ascii="Times New Roman" w:hAnsi="Times New Roman" w:hint="default"/>
      </w:rPr>
    </w:lvl>
    <w:lvl w:ilvl="7" w:tplc="43104A86" w:tentative="1">
      <w:start w:val="1"/>
      <w:numFmt w:val="bullet"/>
      <w:lvlText w:val="•"/>
      <w:lvlJc w:val="left"/>
      <w:pPr>
        <w:tabs>
          <w:tab w:val="num" w:pos="5760"/>
        </w:tabs>
        <w:ind w:left="5760" w:hanging="360"/>
      </w:pPr>
      <w:rPr>
        <w:rFonts w:ascii="Times New Roman" w:hAnsi="Times New Roman" w:hint="default"/>
      </w:rPr>
    </w:lvl>
    <w:lvl w:ilvl="8" w:tplc="5540F2B2" w:tentative="1">
      <w:start w:val="1"/>
      <w:numFmt w:val="bullet"/>
      <w:lvlText w:val="•"/>
      <w:lvlJc w:val="left"/>
      <w:pPr>
        <w:tabs>
          <w:tab w:val="num" w:pos="6480"/>
        </w:tabs>
        <w:ind w:left="6480" w:hanging="360"/>
      </w:pPr>
      <w:rPr>
        <w:rFonts w:ascii="Times New Roman" w:hAnsi="Times New Roman" w:hint="default"/>
      </w:rPr>
    </w:lvl>
  </w:abstractNum>
  <w:abstractNum w:abstractNumId="31">
    <w:nsid w:val="72F60BB4"/>
    <w:multiLevelType w:val="hybridMultilevel"/>
    <w:tmpl w:val="6302B0C2"/>
    <w:lvl w:ilvl="0" w:tplc="8E48D672">
      <w:start w:val="1"/>
      <w:numFmt w:val="bullet"/>
      <w:lvlText w:val="•"/>
      <w:lvlJc w:val="left"/>
      <w:pPr>
        <w:tabs>
          <w:tab w:val="num" w:pos="720"/>
        </w:tabs>
        <w:ind w:left="720" w:hanging="360"/>
      </w:pPr>
      <w:rPr>
        <w:rFonts w:ascii="Times New Roman" w:hAnsi="Times New Roman" w:hint="default"/>
      </w:rPr>
    </w:lvl>
    <w:lvl w:ilvl="1" w:tplc="8FC87D0A" w:tentative="1">
      <w:start w:val="1"/>
      <w:numFmt w:val="bullet"/>
      <w:lvlText w:val="•"/>
      <w:lvlJc w:val="left"/>
      <w:pPr>
        <w:tabs>
          <w:tab w:val="num" w:pos="1440"/>
        </w:tabs>
        <w:ind w:left="1440" w:hanging="360"/>
      </w:pPr>
      <w:rPr>
        <w:rFonts w:ascii="Times New Roman" w:hAnsi="Times New Roman" w:hint="default"/>
      </w:rPr>
    </w:lvl>
    <w:lvl w:ilvl="2" w:tplc="7370202A">
      <w:start w:val="1"/>
      <w:numFmt w:val="bullet"/>
      <w:lvlText w:val="•"/>
      <w:lvlJc w:val="left"/>
      <w:pPr>
        <w:tabs>
          <w:tab w:val="num" w:pos="2160"/>
        </w:tabs>
        <w:ind w:left="2160" w:hanging="360"/>
      </w:pPr>
      <w:rPr>
        <w:rFonts w:ascii="Times New Roman" w:hAnsi="Times New Roman" w:hint="default"/>
      </w:rPr>
    </w:lvl>
    <w:lvl w:ilvl="3" w:tplc="6B46FCDE" w:tentative="1">
      <w:start w:val="1"/>
      <w:numFmt w:val="bullet"/>
      <w:lvlText w:val="•"/>
      <w:lvlJc w:val="left"/>
      <w:pPr>
        <w:tabs>
          <w:tab w:val="num" w:pos="2880"/>
        </w:tabs>
        <w:ind w:left="2880" w:hanging="360"/>
      </w:pPr>
      <w:rPr>
        <w:rFonts w:ascii="Times New Roman" w:hAnsi="Times New Roman" w:hint="default"/>
      </w:rPr>
    </w:lvl>
    <w:lvl w:ilvl="4" w:tplc="9CA61FE2" w:tentative="1">
      <w:start w:val="1"/>
      <w:numFmt w:val="bullet"/>
      <w:lvlText w:val="•"/>
      <w:lvlJc w:val="left"/>
      <w:pPr>
        <w:tabs>
          <w:tab w:val="num" w:pos="3600"/>
        </w:tabs>
        <w:ind w:left="3600" w:hanging="360"/>
      </w:pPr>
      <w:rPr>
        <w:rFonts w:ascii="Times New Roman" w:hAnsi="Times New Roman" w:hint="default"/>
      </w:rPr>
    </w:lvl>
    <w:lvl w:ilvl="5" w:tplc="A11C51EC" w:tentative="1">
      <w:start w:val="1"/>
      <w:numFmt w:val="bullet"/>
      <w:lvlText w:val="•"/>
      <w:lvlJc w:val="left"/>
      <w:pPr>
        <w:tabs>
          <w:tab w:val="num" w:pos="4320"/>
        </w:tabs>
        <w:ind w:left="4320" w:hanging="360"/>
      </w:pPr>
      <w:rPr>
        <w:rFonts w:ascii="Times New Roman" w:hAnsi="Times New Roman" w:hint="default"/>
      </w:rPr>
    </w:lvl>
    <w:lvl w:ilvl="6" w:tplc="4432894E" w:tentative="1">
      <w:start w:val="1"/>
      <w:numFmt w:val="bullet"/>
      <w:lvlText w:val="•"/>
      <w:lvlJc w:val="left"/>
      <w:pPr>
        <w:tabs>
          <w:tab w:val="num" w:pos="5040"/>
        </w:tabs>
        <w:ind w:left="5040" w:hanging="360"/>
      </w:pPr>
      <w:rPr>
        <w:rFonts w:ascii="Times New Roman" w:hAnsi="Times New Roman" w:hint="default"/>
      </w:rPr>
    </w:lvl>
    <w:lvl w:ilvl="7" w:tplc="E2209A2E" w:tentative="1">
      <w:start w:val="1"/>
      <w:numFmt w:val="bullet"/>
      <w:lvlText w:val="•"/>
      <w:lvlJc w:val="left"/>
      <w:pPr>
        <w:tabs>
          <w:tab w:val="num" w:pos="5760"/>
        </w:tabs>
        <w:ind w:left="5760" w:hanging="360"/>
      </w:pPr>
      <w:rPr>
        <w:rFonts w:ascii="Times New Roman" w:hAnsi="Times New Roman" w:hint="default"/>
      </w:rPr>
    </w:lvl>
    <w:lvl w:ilvl="8" w:tplc="53D81FB0" w:tentative="1">
      <w:start w:val="1"/>
      <w:numFmt w:val="bullet"/>
      <w:lvlText w:val="•"/>
      <w:lvlJc w:val="left"/>
      <w:pPr>
        <w:tabs>
          <w:tab w:val="num" w:pos="6480"/>
        </w:tabs>
        <w:ind w:left="6480" w:hanging="360"/>
      </w:pPr>
      <w:rPr>
        <w:rFonts w:ascii="Times New Roman" w:hAnsi="Times New Roman" w:hint="default"/>
      </w:rPr>
    </w:lvl>
  </w:abstractNum>
  <w:abstractNum w:abstractNumId="32">
    <w:nsid w:val="73C50FF6"/>
    <w:multiLevelType w:val="hybridMultilevel"/>
    <w:tmpl w:val="F74E0568"/>
    <w:lvl w:ilvl="0" w:tplc="A6A80BD8">
      <w:start w:val="1"/>
      <w:numFmt w:val="bullet"/>
      <w:lvlText w:val="•"/>
      <w:lvlJc w:val="left"/>
      <w:pPr>
        <w:tabs>
          <w:tab w:val="num" w:pos="720"/>
        </w:tabs>
        <w:ind w:left="720" w:hanging="360"/>
      </w:pPr>
      <w:rPr>
        <w:rFonts w:ascii="Times New Roman" w:hAnsi="Times New Roman" w:hint="default"/>
      </w:rPr>
    </w:lvl>
    <w:lvl w:ilvl="1" w:tplc="D4EE70A0" w:tentative="1">
      <w:start w:val="1"/>
      <w:numFmt w:val="bullet"/>
      <w:lvlText w:val="•"/>
      <w:lvlJc w:val="left"/>
      <w:pPr>
        <w:tabs>
          <w:tab w:val="num" w:pos="1440"/>
        </w:tabs>
        <w:ind w:left="1440" w:hanging="360"/>
      </w:pPr>
      <w:rPr>
        <w:rFonts w:ascii="Times New Roman" w:hAnsi="Times New Roman" w:hint="default"/>
      </w:rPr>
    </w:lvl>
    <w:lvl w:ilvl="2" w:tplc="12E0911A" w:tentative="1">
      <w:start w:val="1"/>
      <w:numFmt w:val="bullet"/>
      <w:lvlText w:val="•"/>
      <w:lvlJc w:val="left"/>
      <w:pPr>
        <w:tabs>
          <w:tab w:val="num" w:pos="2160"/>
        </w:tabs>
        <w:ind w:left="2160" w:hanging="360"/>
      </w:pPr>
      <w:rPr>
        <w:rFonts w:ascii="Times New Roman" w:hAnsi="Times New Roman" w:hint="default"/>
      </w:rPr>
    </w:lvl>
    <w:lvl w:ilvl="3" w:tplc="22FC92BE" w:tentative="1">
      <w:start w:val="1"/>
      <w:numFmt w:val="bullet"/>
      <w:lvlText w:val="•"/>
      <w:lvlJc w:val="left"/>
      <w:pPr>
        <w:tabs>
          <w:tab w:val="num" w:pos="2880"/>
        </w:tabs>
        <w:ind w:left="2880" w:hanging="360"/>
      </w:pPr>
      <w:rPr>
        <w:rFonts w:ascii="Times New Roman" w:hAnsi="Times New Roman" w:hint="default"/>
      </w:rPr>
    </w:lvl>
    <w:lvl w:ilvl="4" w:tplc="281C14F2" w:tentative="1">
      <w:start w:val="1"/>
      <w:numFmt w:val="bullet"/>
      <w:lvlText w:val="•"/>
      <w:lvlJc w:val="left"/>
      <w:pPr>
        <w:tabs>
          <w:tab w:val="num" w:pos="3600"/>
        </w:tabs>
        <w:ind w:left="3600" w:hanging="360"/>
      </w:pPr>
      <w:rPr>
        <w:rFonts w:ascii="Times New Roman" w:hAnsi="Times New Roman" w:hint="default"/>
      </w:rPr>
    </w:lvl>
    <w:lvl w:ilvl="5" w:tplc="DE7E2264" w:tentative="1">
      <w:start w:val="1"/>
      <w:numFmt w:val="bullet"/>
      <w:lvlText w:val="•"/>
      <w:lvlJc w:val="left"/>
      <w:pPr>
        <w:tabs>
          <w:tab w:val="num" w:pos="4320"/>
        </w:tabs>
        <w:ind w:left="4320" w:hanging="360"/>
      </w:pPr>
      <w:rPr>
        <w:rFonts w:ascii="Times New Roman" w:hAnsi="Times New Roman" w:hint="default"/>
      </w:rPr>
    </w:lvl>
    <w:lvl w:ilvl="6" w:tplc="A0B0293C" w:tentative="1">
      <w:start w:val="1"/>
      <w:numFmt w:val="bullet"/>
      <w:lvlText w:val="•"/>
      <w:lvlJc w:val="left"/>
      <w:pPr>
        <w:tabs>
          <w:tab w:val="num" w:pos="5040"/>
        </w:tabs>
        <w:ind w:left="5040" w:hanging="360"/>
      </w:pPr>
      <w:rPr>
        <w:rFonts w:ascii="Times New Roman" w:hAnsi="Times New Roman" w:hint="default"/>
      </w:rPr>
    </w:lvl>
    <w:lvl w:ilvl="7" w:tplc="66CE7DCA" w:tentative="1">
      <w:start w:val="1"/>
      <w:numFmt w:val="bullet"/>
      <w:lvlText w:val="•"/>
      <w:lvlJc w:val="left"/>
      <w:pPr>
        <w:tabs>
          <w:tab w:val="num" w:pos="5760"/>
        </w:tabs>
        <w:ind w:left="5760" w:hanging="360"/>
      </w:pPr>
      <w:rPr>
        <w:rFonts w:ascii="Times New Roman" w:hAnsi="Times New Roman" w:hint="default"/>
      </w:rPr>
    </w:lvl>
    <w:lvl w:ilvl="8" w:tplc="40101B72" w:tentative="1">
      <w:start w:val="1"/>
      <w:numFmt w:val="bullet"/>
      <w:lvlText w:val="•"/>
      <w:lvlJc w:val="left"/>
      <w:pPr>
        <w:tabs>
          <w:tab w:val="num" w:pos="6480"/>
        </w:tabs>
        <w:ind w:left="6480" w:hanging="360"/>
      </w:pPr>
      <w:rPr>
        <w:rFonts w:ascii="Times New Roman" w:hAnsi="Times New Roman" w:hint="default"/>
      </w:rPr>
    </w:lvl>
  </w:abstractNum>
  <w:abstractNum w:abstractNumId="33">
    <w:nsid w:val="75C00C20"/>
    <w:multiLevelType w:val="hybridMultilevel"/>
    <w:tmpl w:val="A67C8908"/>
    <w:lvl w:ilvl="0" w:tplc="99641B4C">
      <w:start w:val="1"/>
      <w:numFmt w:val="bullet"/>
      <w:lvlText w:val="•"/>
      <w:lvlJc w:val="left"/>
      <w:pPr>
        <w:tabs>
          <w:tab w:val="num" w:pos="720"/>
        </w:tabs>
        <w:ind w:left="720" w:hanging="360"/>
      </w:pPr>
      <w:rPr>
        <w:rFonts w:ascii="Times New Roman" w:hAnsi="Times New Roman" w:hint="default"/>
      </w:rPr>
    </w:lvl>
    <w:lvl w:ilvl="1" w:tplc="AF54B332">
      <w:start w:val="1"/>
      <w:numFmt w:val="bullet"/>
      <w:lvlText w:val="•"/>
      <w:lvlJc w:val="left"/>
      <w:pPr>
        <w:tabs>
          <w:tab w:val="num" w:pos="1440"/>
        </w:tabs>
        <w:ind w:left="1440" w:hanging="360"/>
      </w:pPr>
      <w:rPr>
        <w:rFonts w:ascii="Times New Roman" w:hAnsi="Times New Roman" w:hint="default"/>
      </w:rPr>
    </w:lvl>
    <w:lvl w:ilvl="2" w:tplc="182C956C" w:tentative="1">
      <w:start w:val="1"/>
      <w:numFmt w:val="bullet"/>
      <w:lvlText w:val="•"/>
      <w:lvlJc w:val="left"/>
      <w:pPr>
        <w:tabs>
          <w:tab w:val="num" w:pos="2160"/>
        </w:tabs>
        <w:ind w:left="2160" w:hanging="360"/>
      </w:pPr>
      <w:rPr>
        <w:rFonts w:ascii="Times New Roman" w:hAnsi="Times New Roman" w:hint="default"/>
      </w:rPr>
    </w:lvl>
    <w:lvl w:ilvl="3" w:tplc="E4CE5AC6" w:tentative="1">
      <w:start w:val="1"/>
      <w:numFmt w:val="bullet"/>
      <w:lvlText w:val="•"/>
      <w:lvlJc w:val="left"/>
      <w:pPr>
        <w:tabs>
          <w:tab w:val="num" w:pos="2880"/>
        </w:tabs>
        <w:ind w:left="2880" w:hanging="360"/>
      </w:pPr>
      <w:rPr>
        <w:rFonts w:ascii="Times New Roman" w:hAnsi="Times New Roman" w:hint="default"/>
      </w:rPr>
    </w:lvl>
    <w:lvl w:ilvl="4" w:tplc="BF8016CA" w:tentative="1">
      <w:start w:val="1"/>
      <w:numFmt w:val="bullet"/>
      <w:lvlText w:val="•"/>
      <w:lvlJc w:val="left"/>
      <w:pPr>
        <w:tabs>
          <w:tab w:val="num" w:pos="3600"/>
        </w:tabs>
        <w:ind w:left="3600" w:hanging="360"/>
      </w:pPr>
      <w:rPr>
        <w:rFonts w:ascii="Times New Roman" w:hAnsi="Times New Roman" w:hint="default"/>
      </w:rPr>
    </w:lvl>
    <w:lvl w:ilvl="5" w:tplc="97AC1A58" w:tentative="1">
      <w:start w:val="1"/>
      <w:numFmt w:val="bullet"/>
      <w:lvlText w:val="•"/>
      <w:lvlJc w:val="left"/>
      <w:pPr>
        <w:tabs>
          <w:tab w:val="num" w:pos="4320"/>
        </w:tabs>
        <w:ind w:left="4320" w:hanging="360"/>
      </w:pPr>
      <w:rPr>
        <w:rFonts w:ascii="Times New Roman" w:hAnsi="Times New Roman" w:hint="default"/>
      </w:rPr>
    </w:lvl>
    <w:lvl w:ilvl="6" w:tplc="07440886" w:tentative="1">
      <w:start w:val="1"/>
      <w:numFmt w:val="bullet"/>
      <w:lvlText w:val="•"/>
      <w:lvlJc w:val="left"/>
      <w:pPr>
        <w:tabs>
          <w:tab w:val="num" w:pos="5040"/>
        </w:tabs>
        <w:ind w:left="5040" w:hanging="360"/>
      </w:pPr>
      <w:rPr>
        <w:rFonts w:ascii="Times New Roman" w:hAnsi="Times New Roman" w:hint="default"/>
      </w:rPr>
    </w:lvl>
    <w:lvl w:ilvl="7" w:tplc="75106DA6" w:tentative="1">
      <w:start w:val="1"/>
      <w:numFmt w:val="bullet"/>
      <w:lvlText w:val="•"/>
      <w:lvlJc w:val="left"/>
      <w:pPr>
        <w:tabs>
          <w:tab w:val="num" w:pos="5760"/>
        </w:tabs>
        <w:ind w:left="5760" w:hanging="360"/>
      </w:pPr>
      <w:rPr>
        <w:rFonts w:ascii="Times New Roman" w:hAnsi="Times New Roman" w:hint="default"/>
      </w:rPr>
    </w:lvl>
    <w:lvl w:ilvl="8" w:tplc="E548BE6E" w:tentative="1">
      <w:start w:val="1"/>
      <w:numFmt w:val="bullet"/>
      <w:lvlText w:val="•"/>
      <w:lvlJc w:val="left"/>
      <w:pPr>
        <w:tabs>
          <w:tab w:val="num" w:pos="6480"/>
        </w:tabs>
        <w:ind w:left="6480" w:hanging="360"/>
      </w:pPr>
      <w:rPr>
        <w:rFonts w:ascii="Times New Roman" w:hAnsi="Times New Roman" w:hint="default"/>
      </w:rPr>
    </w:lvl>
  </w:abstractNum>
  <w:abstractNum w:abstractNumId="34">
    <w:nsid w:val="7AE87356"/>
    <w:multiLevelType w:val="hybridMultilevel"/>
    <w:tmpl w:val="E64ECD30"/>
    <w:lvl w:ilvl="0" w:tplc="618A79CA">
      <w:start w:val="1"/>
      <w:numFmt w:val="bullet"/>
      <w:lvlText w:val=""/>
      <w:lvlJc w:val="left"/>
      <w:pPr>
        <w:tabs>
          <w:tab w:val="num" w:pos="720"/>
        </w:tabs>
        <w:ind w:left="720" w:hanging="360"/>
      </w:pPr>
      <w:rPr>
        <w:rFonts w:ascii="Wingdings" w:hAnsi="Wingdings" w:hint="default"/>
      </w:rPr>
    </w:lvl>
    <w:lvl w:ilvl="1" w:tplc="CF4E7554" w:tentative="1">
      <w:start w:val="1"/>
      <w:numFmt w:val="bullet"/>
      <w:lvlText w:val=""/>
      <w:lvlJc w:val="left"/>
      <w:pPr>
        <w:tabs>
          <w:tab w:val="num" w:pos="1440"/>
        </w:tabs>
        <w:ind w:left="1440" w:hanging="360"/>
      </w:pPr>
      <w:rPr>
        <w:rFonts w:ascii="Wingdings" w:hAnsi="Wingdings" w:hint="default"/>
      </w:rPr>
    </w:lvl>
    <w:lvl w:ilvl="2" w:tplc="A51CAEA2">
      <w:start w:val="1"/>
      <w:numFmt w:val="bullet"/>
      <w:lvlText w:val=""/>
      <w:lvlJc w:val="left"/>
      <w:pPr>
        <w:tabs>
          <w:tab w:val="num" w:pos="2160"/>
        </w:tabs>
        <w:ind w:left="2160" w:hanging="360"/>
      </w:pPr>
      <w:rPr>
        <w:rFonts w:ascii="Wingdings" w:hAnsi="Wingdings" w:hint="default"/>
      </w:rPr>
    </w:lvl>
    <w:lvl w:ilvl="3" w:tplc="0148AA0A" w:tentative="1">
      <w:start w:val="1"/>
      <w:numFmt w:val="bullet"/>
      <w:lvlText w:val=""/>
      <w:lvlJc w:val="left"/>
      <w:pPr>
        <w:tabs>
          <w:tab w:val="num" w:pos="2880"/>
        </w:tabs>
        <w:ind w:left="2880" w:hanging="360"/>
      </w:pPr>
      <w:rPr>
        <w:rFonts w:ascii="Wingdings" w:hAnsi="Wingdings" w:hint="default"/>
      </w:rPr>
    </w:lvl>
    <w:lvl w:ilvl="4" w:tplc="EF24B892" w:tentative="1">
      <w:start w:val="1"/>
      <w:numFmt w:val="bullet"/>
      <w:lvlText w:val=""/>
      <w:lvlJc w:val="left"/>
      <w:pPr>
        <w:tabs>
          <w:tab w:val="num" w:pos="3600"/>
        </w:tabs>
        <w:ind w:left="3600" w:hanging="360"/>
      </w:pPr>
      <w:rPr>
        <w:rFonts w:ascii="Wingdings" w:hAnsi="Wingdings" w:hint="default"/>
      </w:rPr>
    </w:lvl>
    <w:lvl w:ilvl="5" w:tplc="4532EB9C" w:tentative="1">
      <w:start w:val="1"/>
      <w:numFmt w:val="bullet"/>
      <w:lvlText w:val=""/>
      <w:lvlJc w:val="left"/>
      <w:pPr>
        <w:tabs>
          <w:tab w:val="num" w:pos="4320"/>
        </w:tabs>
        <w:ind w:left="4320" w:hanging="360"/>
      </w:pPr>
      <w:rPr>
        <w:rFonts w:ascii="Wingdings" w:hAnsi="Wingdings" w:hint="default"/>
      </w:rPr>
    </w:lvl>
    <w:lvl w:ilvl="6" w:tplc="4EE66738" w:tentative="1">
      <w:start w:val="1"/>
      <w:numFmt w:val="bullet"/>
      <w:lvlText w:val=""/>
      <w:lvlJc w:val="left"/>
      <w:pPr>
        <w:tabs>
          <w:tab w:val="num" w:pos="5040"/>
        </w:tabs>
        <w:ind w:left="5040" w:hanging="360"/>
      </w:pPr>
      <w:rPr>
        <w:rFonts w:ascii="Wingdings" w:hAnsi="Wingdings" w:hint="default"/>
      </w:rPr>
    </w:lvl>
    <w:lvl w:ilvl="7" w:tplc="62F25AFE" w:tentative="1">
      <w:start w:val="1"/>
      <w:numFmt w:val="bullet"/>
      <w:lvlText w:val=""/>
      <w:lvlJc w:val="left"/>
      <w:pPr>
        <w:tabs>
          <w:tab w:val="num" w:pos="5760"/>
        </w:tabs>
        <w:ind w:left="5760" w:hanging="360"/>
      </w:pPr>
      <w:rPr>
        <w:rFonts w:ascii="Wingdings" w:hAnsi="Wingdings" w:hint="default"/>
      </w:rPr>
    </w:lvl>
    <w:lvl w:ilvl="8" w:tplc="194E1E50" w:tentative="1">
      <w:start w:val="1"/>
      <w:numFmt w:val="bullet"/>
      <w:lvlText w:val=""/>
      <w:lvlJc w:val="left"/>
      <w:pPr>
        <w:tabs>
          <w:tab w:val="num" w:pos="6480"/>
        </w:tabs>
        <w:ind w:left="6480" w:hanging="360"/>
      </w:pPr>
      <w:rPr>
        <w:rFonts w:ascii="Wingdings" w:hAnsi="Wingdings" w:hint="default"/>
      </w:rPr>
    </w:lvl>
  </w:abstractNum>
  <w:abstractNum w:abstractNumId="35">
    <w:nsid w:val="7B652FAA"/>
    <w:multiLevelType w:val="hybridMultilevel"/>
    <w:tmpl w:val="8124B182"/>
    <w:lvl w:ilvl="0" w:tplc="3702D2EA">
      <w:start w:val="1"/>
      <w:numFmt w:val="decimal"/>
      <w:lvlText w:val="%1."/>
      <w:lvlJc w:val="left"/>
      <w:pPr>
        <w:tabs>
          <w:tab w:val="num" w:pos="720"/>
        </w:tabs>
        <w:ind w:left="720" w:hanging="360"/>
      </w:pPr>
    </w:lvl>
    <w:lvl w:ilvl="1" w:tplc="D286F0EE" w:tentative="1">
      <w:start w:val="1"/>
      <w:numFmt w:val="decimal"/>
      <w:lvlText w:val="%2."/>
      <w:lvlJc w:val="left"/>
      <w:pPr>
        <w:tabs>
          <w:tab w:val="num" w:pos="1440"/>
        </w:tabs>
        <w:ind w:left="1440" w:hanging="360"/>
      </w:pPr>
    </w:lvl>
    <w:lvl w:ilvl="2" w:tplc="993299C6" w:tentative="1">
      <w:start w:val="1"/>
      <w:numFmt w:val="decimal"/>
      <w:lvlText w:val="%3."/>
      <w:lvlJc w:val="left"/>
      <w:pPr>
        <w:tabs>
          <w:tab w:val="num" w:pos="2160"/>
        </w:tabs>
        <w:ind w:left="2160" w:hanging="360"/>
      </w:pPr>
    </w:lvl>
    <w:lvl w:ilvl="3" w:tplc="A6966ADC" w:tentative="1">
      <w:start w:val="1"/>
      <w:numFmt w:val="decimal"/>
      <w:lvlText w:val="%4."/>
      <w:lvlJc w:val="left"/>
      <w:pPr>
        <w:tabs>
          <w:tab w:val="num" w:pos="2880"/>
        </w:tabs>
        <w:ind w:left="2880" w:hanging="360"/>
      </w:pPr>
    </w:lvl>
    <w:lvl w:ilvl="4" w:tplc="F6826A2A" w:tentative="1">
      <w:start w:val="1"/>
      <w:numFmt w:val="decimal"/>
      <w:lvlText w:val="%5."/>
      <w:lvlJc w:val="left"/>
      <w:pPr>
        <w:tabs>
          <w:tab w:val="num" w:pos="3600"/>
        </w:tabs>
        <w:ind w:left="3600" w:hanging="360"/>
      </w:pPr>
    </w:lvl>
    <w:lvl w:ilvl="5" w:tplc="64603C3C" w:tentative="1">
      <w:start w:val="1"/>
      <w:numFmt w:val="decimal"/>
      <w:lvlText w:val="%6."/>
      <w:lvlJc w:val="left"/>
      <w:pPr>
        <w:tabs>
          <w:tab w:val="num" w:pos="4320"/>
        </w:tabs>
        <w:ind w:left="4320" w:hanging="360"/>
      </w:pPr>
    </w:lvl>
    <w:lvl w:ilvl="6" w:tplc="334C75CA" w:tentative="1">
      <w:start w:val="1"/>
      <w:numFmt w:val="decimal"/>
      <w:lvlText w:val="%7."/>
      <w:lvlJc w:val="left"/>
      <w:pPr>
        <w:tabs>
          <w:tab w:val="num" w:pos="5040"/>
        </w:tabs>
        <w:ind w:left="5040" w:hanging="360"/>
      </w:pPr>
    </w:lvl>
    <w:lvl w:ilvl="7" w:tplc="660665B6" w:tentative="1">
      <w:start w:val="1"/>
      <w:numFmt w:val="decimal"/>
      <w:lvlText w:val="%8."/>
      <w:lvlJc w:val="left"/>
      <w:pPr>
        <w:tabs>
          <w:tab w:val="num" w:pos="5760"/>
        </w:tabs>
        <w:ind w:left="5760" w:hanging="360"/>
      </w:pPr>
    </w:lvl>
    <w:lvl w:ilvl="8" w:tplc="57D01A12" w:tentative="1">
      <w:start w:val="1"/>
      <w:numFmt w:val="decimal"/>
      <w:lvlText w:val="%9."/>
      <w:lvlJc w:val="left"/>
      <w:pPr>
        <w:tabs>
          <w:tab w:val="num" w:pos="6480"/>
        </w:tabs>
        <w:ind w:left="6480" w:hanging="360"/>
      </w:pPr>
    </w:lvl>
  </w:abstractNum>
  <w:abstractNum w:abstractNumId="36">
    <w:nsid w:val="7BAA6E6B"/>
    <w:multiLevelType w:val="hybridMultilevel"/>
    <w:tmpl w:val="88467FCA"/>
    <w:lvl w:ilvl="0" w:tplc="DA0A4D66">
      <w:start w:val="1"/>
      <w:numFmt w:val="bullet"/>
      <w:lvlText w:val="•"/>
      <w:lvlJc w:val="left"/>
      <w:pPr>
        <w:tabs>
          <w:tab w:val="num" w:pos="720"/>
        </w:tabs>
        <w:ind w:left="720" w:hanging="360"/>
      </w:pPr>
      <w:rPr>
        <w:rFonts w:ascii="Times New Roman" w:hAnsi="Times New Roman" w:hint="default"/>
      </w:rPr>
    </w:lvl>
    <w:lvl w:ilvl="1" w:tplc="99CCA856" w:tentative="1">
      <w:start w:val="1"/>
      <w:numFmt w:val="bullet"/>
      <w:lvlText w:val="•"/>
      <w:lvlJc w:val="left"/>
      <w:pPr>
        <w:tabs>
          <w:tab w:val="num" w:pos="1440"/>
        </w:tabs>
        <w:ind w:left="1440" w:hanging="360"/>
      </w:pPr>
      <w:rPr>
        <w:rFonts w:ascii="Times New Roman" w:hAnsi="Times New Roman" w:hint="default"/>
      </w:rPr>
    </w:lvl>
    <w:lvl w:ilvl="2" w:tplc="5DB8C84E" w:tentative="1">
      <w:start w:val="1"/>
      <w:numFmt w:val="bullet"/>
      <w:lvlText w:val="•"/>
      <w:lvlJc w:val="left"/>
      <w:pPr>
        <w:tabs>
          <w:tab w:val="num" w:pos="2160"/>
        </w:tabs>
        <w:ind w:left="2160" w:hanging="360"/>
      </w:pPr>
      <w:rPr>
        <w:rFonts w:ascii="Times New Roman" w:hAnsi="Times New Roman" w:hint="default"/>
      </w:rPr>
    </w:lvl>
    <w:lvl w:ilvl="3" w:tplc="0CE056BC" w:tentative="1">
      <w:start w:val="1"/>
      <w:numFmt w:val="bullet"/>
      <w:lvlText w:val="•"/>
      <w:lvlJc w:val="left"/>
      <w:pPr>
        <w:tabs>
          <w:tab w:val="num" w:pos="2880"/>
        </w:tabs>
        <w:ind w:left="2880" w:hanging="360"/>
      </w:pPr>
      <w:rPr>
        <w:rFonts w:ascii="Times New Roman" w:hAnsi="Times New Roman" w:hint="default"/>
      </w:rPr>
    </w:lvl>
    <w:lvl w:ilvl="4" w:tplc="C308C2AE" w:tentative="1">
      <w:start w:val="1"/>
      <w:numFmt w:val="bullet"/>
      <w:lvlText w:val="•"/>
      <w:lvlJc w:val="left"/>
      <w:pPr>
        <w:tabs>
          <w:tab w:val="num" w:pos="3600"/>
        </w:tabs>
        <w:ind w:left="3600" w:hanging="360"/>
      </w:pPr>
      <w:rPr>
        <w:rFonts w:ascii="Times New Roman" w:hAnsi="Times New Roman" w:hint="default"/>
      </w:rPr>
    </w:lvl>
    <w:lvl w:ilvl="5" w:tplc="3CFCFF6A" w:tentative="1">
      <w:start w:val="1"/>
      <w:numFmt w:val="bullet"/>
      <w:lvlText w:val="•"/>
      <w:lvlJc w:val="left"/>
      <w:pPr>
        <w:tabs>
          <w:tab w:val="num" w:pos="4320"/>
        </w:tabs>
        <w:ind w:left="4320" w:hanging="360"/>
      </w:pPr>
      <w:rPr>
        <w:rFonts w:ascii="Times New Roman" w:hAnsi="Times New Roman" w:hint="default"/>
      </w:rPr>
    </w:lvl>
    <w:lvl w:ilvl="6" w:tplc="3B22D90C" w:tentative="1">
      <w:start w:val="1"/>
      <w:numFmt w:val="bullet"/>
      <w:lvlText w:val="•"/>
      <w:lvlJc w:val="left"/>
      <w:pPr>
        <w:tabs>
          <w:tab w:val="num" w:pos="5040"/>
        </w:tabs>
        <w:ind w:left="5040" w:hanging="360"/>
      </w:pPr>
      <w:rPr>
        <w:rFonts w:ascii="Times New Roman" w:hAnsi="Times New Roman" w:hint="default"/>
      </w:rPr>
    </w:lvl>
    <w:lvl w:ilvl="7" w:tplc="3CCA63B6" w:tentative="1">
      <w:start w:val="1"/>
      <w:numFmt w:val="bullet"/>
      <w:lvlText w:val="•"/>
      <w:lvlJc w:val="left"/>
      <w:pPr>
        <w:tabs>
          <w:tab w:val="num" w:pos="5760"/>
        </w:tabs>
        <w:ind w:left="5760" w:hanging="360"/>
      </w:pPr>
      <w:rPr>
        <w:rFonts w:ascii="Times New Roman" w:hAnsi="Times New Roman" w:hint="default"/>
      </w:rPr>
    </w:lvl>
    <w:lvl w:ilvl="8" w:tplc="A86CD856" w:tentative="1">
      <w:start w:val="1"/>
      <w:numFmt w:val="bullet"/>
      <w:lvlText w:val="•"/>
      <w:lvlJc w:val="left"/>
      <w:pPr>
        <w:tabs>
          <w:tab w:val="num" w:pos="6480"/>
        </w:tabs>
        <w:ind w:left="6480" w:hanging="360"/>
      </w:pPr>
      <w:rPr>
        <w:rFonts w:ascii="Times New Roman" w:hAnsi="Times New Roman" w:hint="default"/>
      </w:rPr>
    </w:lvl>
  </w:abstractNum>
  <w:abstractNum w:abstractNumId="37">
    <w:nsid w:val="7CE53ED8"/>
    <w:multiLevelType w:val="hybridMultilevel"/>
    <w:tmpl w:val="50D202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29"/>
  </w:num>
  <w:num w:numId="4">
    <w:abstractNumId w:val="8"/>
  </w:num>
  <w:num w:numId="5">
    <w:abstractNumId w:val="6"/>
  </w:num>
  <w:num w:numId="6">
    <w:abstractNumId w:val="37"/>
  </w:num>
  <w:num w:numId="7">
    <w:abstractNumId w:val="21"/>
  </w:num>
  <w:num w:numId="8">
    <w:abstractNumId w:val="17"/>
  </w:num>
  <w:num w:numId="9">
    <w:abstractNumId w:val="30"/>
  </w:num>
  <w:num w:numId="10">
    <w:abstractNumId w:val="34"/>
  </w:num>
  <w:num w:numId="11">
    <w:abstractNumId w:val="16"/>
  </w:num>
  <w:num w:numId="12">
    <w:abstractNumId w:val="33"/>
  </w:num>
  <w:num w:numId="13">
    <w:abstractNumId w:val="9"/>
  </w:num>
  <w:num w:numId="14">
    <w:abstractNumId w:val="18"/>
  </w:num>
  <w:num w:numId="15">
    <w:abstractNumId w:val="27"/>
  </w:num>
  <w:num w:numId="16">
    <w:abstractNumId w:val="11"/>
  </w:num>
  <w:num w:numId="17">
    <w:abstractNumId w:val="26"/>
  </w:num>
  <w:num w:numId="18">
    <w:abstractNumId w:val="2"/>
  </w:num>
  <w:num w:numId="19">
    <w:abstractNumId w:val="20"/>
  </w:num>
  <w:num w:numId="20">
    <w:abstractNumId w:val="0"/>
  </w:num>
  <w:num w:numId="21">
    <w:abstractNumId w:val="13"/>
  </w:num>
  <w:num w:numId="22">
    <w:abstractNumId w:val="36"/>
  </w:num>
  <w:num w:numId="23">
    <w:abstractNumId w:val="24"/>
  </w:num>
  <w:num w:numId="24">
    <w:abstractNumId w:val="22"/>
  </w:num>
  <w:num w:numId="25">
    <w:abstractNumId w:val="28"/>
  </w:num>
  <w:num w:numId="26">
    <w:abstractNumId w:val="35"/>
  </w:num>
  <w:num w:numId="27">
    <w:abstractNumId w:val="15"/>
  </w:num>
  <w:num w:numId="28">
    <w:abstractNumId w:val="7"/>
  </w:num>
  <w:num w:numId="29">
    <w:abstractNumId w:val="1"/>
  </w:num>
  <w:num w:numId="30">
    <w:abstractNumId w:val="14"/>
  </w:num>
  <w:num w:numId="31">
    <w:abstractNumId w:val="32"/>
  </w:num>
  <w:num w:numId="32">
    <w:abstractNumId w:val="31"/>
  </w:num>
  <w:num w:numId="33">
    <w:abstractNumId w:val="23"/>
  </w:num>
  <w:num w:numId="34">
    <w:abstractNumId w:val="3"/>
  </w:num>
  <w:num w:numId="35">
    <w:abstractNumId w:val="12"/>
  </w:num>
  <w:num w:numId="36">
    <w:abstractNumId w:val="5"/>
  </w:num>
  <w:num w:numId="37">
    <w:abstractNumId w:val="19"/>
  </w:num>
  <w:num w:numId="38">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A44AAF"/>
    <w:rsid w:val="00060CA5"/>
    <w:rsid w:val="000F28B2"/>
    <w:rsid w:val="00117E2C"/>
    <w:rsid w:val="0012672D"/>
    <w:rsid w:val="00150059"/>
    <w:rsid w:val="001A2BCA"/>
    <w:rsid w:val="001B02B6"/>
    <w:rsid w:val="002A57E5"/>
    <w:rsid w:val="0042317A"/>
    <w:rsid w:val="00427C86"/>
    <w:rsid w:val="004900CA"/>
    <w:rsid w:val="00497D8D"/>
    <w:rsid w:val="005A0A73"/>
    <w:rsid w:val="006235FD"/>
    <w:rsid w:val="00683C51"/>
    <w:rsid w:val="007F209F"/>
    <w:rsid w:val="008E629F"/>
    <w:rsid w:val="00942E6F"/>
    <w:rsid w:val="009F01DC"/>
    <w:rsid w:val="00A44AAF"/>
    <w:rsid w:val="00AC3CC2"/>
    <w:rsid w:val="00B512FE"/>
    <w:rsid w:val="00BA5F5D"/>
    <w:rsid w:val="00C309A4"/>
    <w:rsid w:val="00C41157"/>
    <w:rsid w:val="00C43EC2"/>
    <w:rsid w:val="00CF5BDF"/>
    <w:rsid w:val="00D3168E"/>
    <w:rsid w:val="00D87D65"/>
    <w:rsid w:val="00DB6F99"/>
    <w:rsid w:val="00DD593A"/>
    <w:rsid w:val="00E113E9"/>
    <w:rsid w:val="00E33B28"/>
    <w:rsid w:val="00F112A1"/>
    <w:rsid w:val="00F51C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B28"/>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AAF"/>
    <w:pPr>
      <w:ind w:left="720"/>
      <w:contextualSpacing/>
    </w:pPr>
  </w:style>
  <w:style w:type="paragraph" w:styleId="BalloonText">
    <w:name w:val="Balloon Text"/>
    <w:basedOn w:val="Normal"/>
    <w:link w:val="BalloonTextChar"/>
    <w:uiPriority w:val="99"/>
    <w:semiHidden/>
    <w:unhideWhenUsed/>
    <w:rsid w:val="00DB6F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F99"/>
    <w:rPr>
      <w:rFonts w:ascii="Tahoma" w:hAnsi="Tahoma" w:cs="Tahoma"/>
      <w:sz w:val="16"/>
      <w:szCs w:val="16"/>
    </w:rPr>
  </w:style>
  <w:style w:type="character" w:customStyle="1" w:styleId="apple-converted-space">
    <w:name w:val="apple-converted-space"/>
    <w:basedOn w:val="DefaultParagraphFont"/>
    <w:rsid w:val="004900CA"/>
  </w:style>
  <w:style w:type="character" w:styleId="Hyperlink">
    <w:name w:val="Hyperlink"/>
    <w:basedOn w:val="DefaultParagraphFont"/>
    <w:uiPriority w:val="99"/>
    <w:semiHidden/>
    <w:unhideWhenUsed/>
    <w:rsid w:val="004900CA"/>
    <w:rPr>
      <w:color w:val="0000FF"/>
      <w:u w:val="single"/>
    </w:rPr>
  </w:style>
  <w:style w:type="paragraph" w:styleId="Header">
    <w:name w:val="header"/>
    <w:basedOn w:val="Normal"/>
    <w:link w:val="HeaderChar"/>
    <w:uiPriority w:val="99"/>
    <w:semiHidden/>
    <w:unhideWhenUsed/>
    <w:rsid w:val="008E629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E629F"/>
  </w:style>
  <w:style w:type="paragraph" w:styleId="Footer">
    <w:name w:val="footer"/>
    <w:basedOn w:val="Normal"/>
    <w:link w:val="FooterChar"/>
    <w:uiPriority w:val="99"/>
    <w:semiHidden/>
    <w:unhideWhenUsed/>
    <w:rsid w:val="008E629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E629F"/>
  </w:style>
</w:styles>
</file>

<file path=word/webSettings.xml><?xml version="1.0" encoding="utf-8"?>
<w:webSettings xmlns:r="http://schemas.openxmlformats.org/officeDocument/2006/relationships" xmlns:w="http://schemas.openxmlformats.org/wordprocessingml/2006/main">
  <w:divs>
    <w:div w:id="26568826">
      <w:bodyDiv w:val="1"/>
      <w:marLeft w:val="0"/>
      <w:marRight w:val="0"/>
      <w:marTop w:val="0"/>
      <w:marBottom w:val="0"/>
      <w:divBdr>
        <w:top w:val="none" w:sz="0" w:space="0" w:color="auto"/>
        <w:left w:val="none" w:sz="0" w:space="0" w:color="auto"/>
        <w:bottom w:val="none" w:sz="0" w:space="0" w:color="auto"/>
        <w:right w:val="none" w:sz="0" w:space="0" w:color="auto"/>
      </w:divBdr>
      <w:divsChild>
        <w:div w:id="1332105118">
          <w:marLeft w:val="547"/>
          <w:marRight w:val="0"/>
          <w:marTop w:val="134"/>
          <w:marBottom w:val="0"/>
          <w:divBdr>
            <w:top w:val="none" w:sz="0" w:space="0" w:color="auto"/>
            <w:left w:val="none" w:sz="0" w:space="0" w:color="auto"/>
            <w:bottom w:val="none" w:sz="0" w:space="0" w:color="auto"/>
            <w:right w:val="none" w:sz="0" w:space="0" w:color="auto"/>
          </w:divBdr>
        </w:div>
      </w:divsChild>
    </w:div>
    <w:div w:id="36705897">
      <w:bodyDiv w:val="1"/>
      <w:marLeft w:val="0"/>
      <w:marRight w:val="0"/>
      <w:marTop w:val="0"/>
      <w:marBottom w:val="0"/>
      <w:divBdr>
        <w:top w:val="none" w:sz="0" w:space="0" w:color="auto"/>
        <w:left w:val="none" w:sz="0" w:space="0" w:color="auto"/>
        <w:bottom w:val="none" w:sz="0" w:space="0" w:color="auto"/>
        <w:right w:val="none" w:sz="0" w:space="0" w:color="auto"/>
      </w:divBdr>
      <w:divsChild>
        <w:div w:id="461702204">
          <w:marLeft w:val="1166"/>
          <w:marRight w:val="0"/>
          <w:marTop w:val="125"/>
          <w:marBottom w:val="0"/>
          <w:divBdr>
            <w:top w:val="none" w:sz="0" w:space="0" w:color="auto"/>
            <w:left w:val="none" w:sz="0" w:space="0" w:color="auto"/>
            <w:bottom w:val="none" w:sz="0" w:space="0" w:color="auto"/>
            <w:right w:val="none" w:sz="0" w:space="0" w:color="auto"/>
          </w:divBdr>
        </w:div>
      </w:divsChild>
    </w:div>
    <w:div w:id="149756627">
      <w:bodyDiv w:val="1"/>
      <w:marLeft w:val="0"/>
      <w:marRight w:val="0"/>
      <w:marTop w:val="0"/>
      <w:marBottom w:val="0"/>
      <w:divBdr>
        <w:top w:val="none" w:sz="0" w:space="0" w:color="auto"/>
        <w:left w:val="none" w:sz="0" w:space="0" w:color="auto"/>
        <w:bottom w:val="none" w:sz="0" w:space="0" w:color="auto"/>
        <w:right w:val="none" w:sz="0" w:space="0" w:color="auto"/>
      </w:divBdr>
      <w:divsChild>
        <w:div w:id="908804561">
          <w:marLeft w:val="547"/>
          <w:marRight w:val="0"/>
          <w:marTop w:val="134"/>
          <w:marBottom w:val="0"/>
          <w:divBdr>
            <w:top w:val="none" w:sz="0" w:space="0" w:color="auto"/>
            <w:left w:val="none" w:sz="0" w:space="0" w:color="auto"/>
            <w:bottom w:val="none" w:sz="0" w:space="0" w:color="auto"/>
            <w:right w:val="none" w:sz="0" w:space="0" w:color="auto"/>
          </w:divBdr>
        </w:div>
      </w:divsChild>
    </w:div>
    <w:div w:id="173227232">
      <w:bodyDiv w:val="1"/>
      <w:marLeft w:val="0"/>
      <w:marRight w:val="0"/>
      <w:marTop w:val="0"/>
      <w:marBottom w:val="0"/>
      <w:divBdr>
        <w:top w:val="none" w:sz="0" w:space="0" w:color="auto"/>
        <w:left w:val="none" w:sz="0" w:space="0" w:color="auto"/>
        <w:bottom w:val="none" w:sz="0" w:space="0" w:color="auto"/>
        <w:right w:val="none" w:sz="0" w:space="0" w:color="auto"/>
      </w:divBdr>
      <w:divsChild>
        <w:div w:id="1556501096">
          <w:marLeft w:val="1166"/>
          <w:marRight w:val="0"/>
          <w:marTop w:val="125"/>
          <w:marBottom w:val="0"/>
          <w:divBdr>
            <w:top w:val="none" w:sz="0" w:space="0" w:color="auto"/>
            <w:left w:val="none" w:sz="0" w:space="0" w:color="auto"/>
            <w:bottom w:val="none" w:sz="0" w:space="0" w:color="auto"/>
            <w:right w:val="none" w:sz="0" w:space="0" w:color="auto"/>
          </w:divBdr>
        </w:div>
      </w:divsChild>
    </w:div>
    <w:div w:id="282152029">
      <w:bodyDiv w:val="1"/>
      <w:marLeft w:val="0"/>
      <w:marRight w:val="0"/>
      <w:marTop w:val="0"/>
      <w:marBottom w:val="0"/>
      <w:divBdr>
        <w:top w:val="none" w:sz="0" w:space="0" w:color="auto"/>
        <w:left w:val="none" w:sz="0" w:space="0" w:color="auto"/>
        <w:bottom w:val="none" w:sz="0" w:space="0" w:color="auto"/>
        <w:right w:val="none" w:sz="0" w:space="0" w:color="auto"/>
      </w:divBdr>
      <w:divsChild>
        <w:div w:id="1518235306">
          <w:marLeft w:val="1166"/>
          <w:marRight w:val="0"/>
          <w:marTop w:val="125"/>
          <w:marBottom w:val="0"/>
          <w:divBdr>
            <w:top w:val="none" w:sz="0" w:space="0" w:color="auto"/>
            <w:left w:val="none" w:sz="0" w:space="0" w:color="auto"/>
            <w:bottom w:val="none" w:sz="0" w:space="0" w:color="auto"/>
            <w:right w:val="none" w:sz="0" w:space="0" w:color="auto"/>
          </w:divBdr>
        </w:div>
      </w:divsChild>
    </w:div>
    <w:div w:id="295140849">
      <w:bodyDiv w:val="1"/>
      <w:marLeft w:val="0"/>
      <w:marRight w:val="0"/>
      <w:marTop w:val="0"/>
      <w:marBottom w:val="0"/>
      <w:divBdr>
        <w:top w:val="none" w:sz="0" w:space="0" w:color="auto"/>
        <w:left w:val="none" w:sz="0" w:space="0" w:color="auto"/>
        <w:bottom w:val="none" w:sz="0" w:space="0" w:color="auto"/>
        <w:right w:val="none" w:sz="0" w:space="0" w:color="auto"/>
      </w:divBdr>
      <w:divsChild>
        <w:div w:id="57291566">
          <w:marLeft w:val="547"/>
          <w:marRight w:val="0"/>
          <w:marTop w:val="115"/>
          <w:marBottom w:val="0"/>
          <w:divBdr>
            <w:top w:val="none" w:sz="0" w:space="0" w:color="auto"/>
            <w:left w:val="none" w:sz="0" w:space="0" w:color="auto"/>
            <w:bottom w:val="none" w:sz="0" w:space="0" w:color="auto"/>
            <w:right w:val="none" w:sz="0" w:space="0" w:color="auto"/>
          </w:divBdr>
        </w:div>
      </w:divsChild>
    </w:div>
    <w:div w:id="373507083">
      <w:bodyDiv w:val="1"/>
      <w:marLeft w:val="0"/>
      <w:marRight w:val="0"/>
      <w:marTop w:val="0"/>
      <w:marBottom w:val="0"/>
      <w:divBdr>
        <w:top w:val="none" w:sz="0" w:space="0" w:color="auto"/>
        <w:left w:val="none" w:sz="0" w:space="0" w:color="auto"/>
        <w:bottom w:val="none" w:sz="0" w:space="0" w:color="auto"/>
        <w:right w:val="none" w:sz="0" w:space="0" w:color="auto"/>
      </w:divBdr>
      <w:divsChild>
        <w:div w:id="1390617656">
          <w:marLeft w:val="1166"/>
          <w:marRight w:val="0"/>
          <w:marTop w:val="125"/>
          <w:marBottom w:val="0"/>
          <w:divBdr>
            <w:top w:val="none" w:sz="0" w:space="0" w:color="auto"/>
            <w:left w:val="none" w:sz="0" w:space="0" w:color="auto"/>
            <w:bottom w:val="none" w:sz="0" w:space="0" w:color="auto"/>
            <w:right w:val="none" w:sz="0" w:space="0" w:color="auto"/>
          </w:divBdr>
        </w:div>
      </w:divsChild>
    </w:div>
    <w:div w:id="415634835">
      <w:bodyDiv w:val="1"/>
      <w:marLeft w:val="0"/>
      <w:marRight w:val="0"/>
      <w:marTop w:val="0"/>
      <w:marBottom w:val="0"/>
      <w:divBdr>
        <w:top w:val="none" w:sz="0" w:space="0" w:color="auto"/>
        <w:left w:val="none" w:sz="0" w:space="0" w:color="auto"/>
        <w:bottom w:val="none" w:sz="0" w:space="0" w:color="auto"/>
        <w:right w:val="none" w:sz="0" w:space="0" w:color="auto"/>
      </w:divBdr>
      <w:divsChild>
        <w:div w:id="1142848902">
          <w:marLeft w:val="547"/>
          <w:marRight w:val="0"/>
          <w:marTop w:val="134"/>
          <w:marBottom w:val="0"/>
          <w:divBdr>
            <w:top w:val="none" w:sz="0" w:space="0" w:color="auto"/>
            <w:left w:val="none" w:sz="0" w:space="0" w:color="auto"/>
            <w:bottom w:val="none" w:sz="0" w:space="0" w:color="auto"/>
            <w:right w:val="none" w:sz="0" w:space="0" w:color="auto"/>
          </w:divBdr>
        </w:div>
      </w:divsChild>
    </w:div>
    <w:div w:id="433520679">
      <w:bodyDiv w:val="1"/>
      <w:marLeft w:val="0"/>
      <w:marRight w:val="0"/>
      <w:marTop w:val="0"/>
      <w:marBottom w:val="0"/>
      <w:divBdr>
        <w:top w:val="none" w:sz="0" w:space="0" w:color="auto"/>
        <w:left w:val="none" w:sz="0" w:space="0" w:color="auto"/>
        <w:bottom w:val="none" w:sz="0" w:space="0" w:color="auto"/>
        <w:right w:val="none" w:sz="0" w:space="0" w:color="auto"/>
      </w:divBdr>
      <w:divsChild>
        <w:div w:id="2114279938">
          <w:marLeft w:val="1800"/>
          <w:marRight w:val="0"/>
          <w:marTop w:val="110"/>
          <w:marBottom w:val="0"/>
          <w:divBdr>
            <w:top w:val="none" w:sz="0" w:space="0" w:color="auto"/>
            <w:left w:val="none" w:sz="0" w:space="0" w:color="auto"/>
            <w:bottom w:val="none" w:sz="0" w:space="0" w:color="auto"/>
            <w:right w:val="none" w:sz="0" w:space="0" w:color="auto"/>
          </w:divBdr>
        </w:div>
      </w:divsChild>
    </w:div>
    <w:div w:id="449127316">
      <w:bodyDiv w:val="1"/>
      <w:marLeft w:val="0"/>
      <w:marRight w:val="0"/>
      <w:marTop w:val="0"/>
      <w:marBottom w:val="0"/>
      <w:divBdr>
        <w:top w:val="none" w:sz="0" w:space="0" w:color="auto"/>
        <w:left w:val="none" w:sz="0" w:space="0" w:color="auto"/>
        <w:bottom w:val="none" w:sz="0" w:space="0" w:color="auto"/>
        <w:right w:val="none" w:sz="0" w:space="0" w:color="auto"/>
      </w:divBdr>
    </w:div>
    <w:div w:id="487287609">
      <w:bodyDiv w:val="1"/>
      <w:marLeft w:val="0"/>
      <w:marRight w:val="0"/>
      <w:marTop w:val="0"/>
      <w:marBottom w:val="0"/>
      <w:divBdr>
        <w:top w:val="none" w:sz="0" w:space="0" w:color="auto"/>
        <w:left w:val="none" w:sz="0" w:space="0" w:color="auto"/>
        <w:bottom w:val="none" w:sz="0" w:space="0" w:color="auto"/>
        <w:right w:val="none" w:sz="0" w:space="0" w:color="auto"/>
      </w:divBdr>
      <w:divsChild>
        <w:div w:id="156262484">
          <w:marLeft w:val="835"/>
          <w:marRight w:val="0"/>
          <w:marTop w:val="134"/>
          <w:marBottom w:val="0"/>
          <w:divBdr>
            <w:top w:val="none" w:sz="0" w:space="0" w:color="auto"/>
            <w:left w:val="none" w:sz="0" w:space="0" w:color="auto"/>
            <w:bottom w:val="none" w:sz="0" w:space="0" w:color="auto"/>
            <w:right w:val="none" w:sz="0" w:space="0" w:color="auto"/>
          </w:divBdr>
        </w:div>
        <w:div w:id="576597068">
          <w:marLeft w:val="835"/>
          <w:marRight w:val="0"/>
          <w:marTop w:val="134"/>
          <w:marBottom w:val="0"/>
          <w:divBdr>
            <w:top w:val="none" w:sz="0" w:space="0" w:color="auto"/>
            <w:left w:val="none" w:sz="0" w:space="0" w:color="auto"/>
            <w:bottom w:val="none" w:sz="0" w:space="0" w:color="auto"/>
            <w:right w:val="none" w:sz="0" w:space="0" w:color="auto"/>
          </w:divBdr>
        </w:div>
        <w:div w:id="1892417929">
          <w:marLeft w:val="835"/>
          <w:marRight w:val="0"/>
          <w:marTop w:val="134"/>
          <w:marBottom w:val="0"/>
          <w:divBdr>
            <w:top w:val="none" w:sz="0" w:space="0" w:color="auto"/>
            <w:left w:val="none" w:sz="0" w:space="0" w:color="auto"/>
            <w:bottom w:val="none" w:sz="0" w:space="0" w:color="auto"/>
            <w:right w:val="none" w:sz="0" w:space="0" w:color="auto"/>
          </w:divBdr>
        </w:div>
        <w:div w:id="2137673004">
          <w:marLeft w:val="835"/>
          <w:marRight w:val="0"/>
          <w:marTop w:val="134"/>
          <w:marBottom w:val="0"/>
          <w:divBdr>
            <w:top w:val="none" w:sz="0" w:space="0" w:color="auto"/>
            <w:left w:val="none" w:sz="0" w:space="0" w:color="auto"/>
            <w:bottom w:val="none" w:sz="0" w:space="0" w:color="auto"/>
            <w:right w:val="none" w:sz="0" w:space="0" w:color="auto"/>
          </w:divBdr>
        </w:div>
      </w:divsChild>
    </w:div>
    <w:div w:id="563107386">
      <w:bodyDiv w:val="1"/>
      <w:marLeft w:val="0"/>
      <w:marRight w:val="0"/>
      <w:marTop w:val="0"/>
      <w:marBottom w:val="0"/>
      <w:divBdr>
        <w:top w:val="none" w:sz="0" w:space="0" w:color="auto"/>
        <w:left w:val="none" w:sz="0" w:space="0" w:color="auto"/>
        <w:bottom w:val="none" w:sz="0" w:space="0" w:color="auto"/>
        <w:right w:val="none" w:sz="0" w:space="0" w:color="auto"/>
      </w:divBdr>
      <w:divsChild>
        <w:div w:id="691036800">
          <w:marLeft w:val="2131"/>
          <w:marRight w:val="0"/>
          <w:marTop w:val="91"/>
          <w:marBottom w:val="0"/>
          <w:divBdr>
            <w:top w:val="none" w:sz="0" w:space="0" w:color="auto"/>
            <w:left w:val="none" w:sz="0" w:space="0" w:color="auto"/>
            <w:bottom w:val="none" w:sz="0" w:space="0" w:color="auto"/>
            <w:right w:val="none" w:sz="0" w:space="0" w:color="auto"/>
          </w:divBdr>
        </w:div>
        <w:div w:id="2074355976">
          <w:marLeft w:val="2131"/>
          <w:marRight w:val="0"/>
          <w:marTop w:val="91"/>
          <w:marBottom w:val="0"/>
          <w:divBdr>
            <w:top w:val="none" w:sz="0" w:space="0" w:color="auto"/>
            <w:left w:val="none" w:sz="0" w:space="0" w:color="auto"/>
            <w:bottom w:val="none" w:sz="0" w:space="0" w:color="auto"/>
            <w:right w:val="none" w:sz="0" w:space="0" w:color="auto"/>
          </w:divBdr>
        </w:div>
        <w:div w:id="940065439">
          <w:marLeft w:val="2131"/>
          <w:marRight w:val="0"/>
          <w:marTop w:val="91"/>
          <w:marBottom w:val="0"/>
          <w:divBdr>
            <w:top w:val="none" w:sz="0" w:space="0" w:color="auto"/>
            <w:left w:val="none" w:sz="0" w:space="0" w:color="auto"/>
            <w:bottom w:val="none" w:sz="0" w:space="0" w:color="auto"/>
            <w:right w:val="none" w:sz="0" w:space="0" w:color="auto"/>
          </w:divBdr>
        </w:div>
        <w:div w:id="1761833339">
          <w:marLeft w:val="2131"/>
          <w:marRight w:val="0"/>
          <w:marTop w:val="91"/>
          <w:marBottom w:val="0"/>
          <w:divBdr>
            <w:top w:val="none" w:sz="0" w:space="0" w:color="auto"/>
            <w:left w:val="none" w:sz="0" w:space="0" w:color="auto"/>
            <w:bottom w:val="none" w:sz="0" w:space="0" w:color="auto"/>
            <w:right w:val="none" w:sz="0" w:space="0" w:color="auto"/>
          </w:divBdr>
        </w:div>
      </w:divsChild>
    </w:div>
    <w:div w:id="574708383">
      <w:bodyDiv w:val="1"/>
      <w:marLeft w:val="0"/>
      <w:marRight w:val="0"/>
      <w:marTop w:val="0"/>
      <w:marBottom w:val="0"/>
      <w:divBdr>
        <w:top w:val="none" w:sz="0" w:space="0" w:color="auto"/>
        <w:left w:val="none" w:sz="0" w:space="0" w:color="auto"/>
        <w:bottom w:val="none" w:sz="0" w:space="0" w:color="auto"/>
        <w:right w:val="none" w:sz="0" w:space="0" w:color="auto"/>
      </w:divBdr>
      <w:divsChild>
        <w:div w:id="734356801">
          <w:marLeft w:val="1166"/>
          <w:marRight w:val="0"/>
          <w:marTop w:val="125"/>
          <w:marBottom w:val="0"/>
          <w:divBdr>
            <w:top w:val="none" w:sz="0" w:space="0" w:color="auto"/>
            <w:left w:val="none" w:sz="0" w:space="0" w:color="auto"/>
            <w:bottom w:val="none" w:sz="0" w:space="0" w:color="auto"/>
            <w:right w:val="none" w:sz="0" w:space="0" w:color="auto"/>
          </w:divBdr>
        </w:div>
      </w:divsChild>
    </w:div>
    <w:div w:id="580023241">
      <w:bodyDiv w:val="1"/>
      <w:marLeft w:val="0"/>
      <w:marRight w:val="0"/>
      <w:marTop w:val="0"/>
      <w:marBottom w:val="0"/>
      <w:divBdr>
        <w:top w:val="none" w:sz="0" w:space="0" w:color="auto"/>
        <w:left w:val="none" w:sz="0" w:space="0" w:color="auto"/>
        <w:bottom w:val="none" w:sz="0" w:space="0" w:color="auto"/>
        <w:right w:val="none" w:sz="0" w:space="0" w:color="auto"/>
      </w:divBdr>
      <w:divsChild>
        <w:div w:id="1313438986">
          <w:marLeft w:val="547"/>
          <w:marRight w:val="0"/>
          <w:marTop w:val="134"/>
          <w:marBottom w:val="0"/>
          <w:divBdr>
            <w:top w:val="none" w:sz="0" w:space="0" w:color="auto"/>
            <w:left w:val="none" w:sz="0" w:space="0" w:color="auto"/>
            <w:bottom w:val="none" w:sz="0" w:space="0" w:color="auto"/>
            <w:right w:val="none" w:sz="0" w:space="0" w:color="auto"/>
          </w:divBdr>
        </w:div>
      </w:divsChild>
    </w:div>
    <w:div w:id="638801480">
      <w:bodyDiv w:val="1"/>
      <w:marLeft w:val="0"/>
      <w:marRight w:val="0"/>
      <w:marTop w:val="0"/>
      <w:marBottom w:val="0"/>
      <w:divBdr>
        <w:top w:val="none" w:sz="0" w:space="0" w:color="auto"/>
        <w:left w:val="none" w:sz="0" w:space="0" w:color="auto"/>
        <w:bottom w:val="none" w:sz="0" w:space="0" w:color="auto"/>
        <w:right w:val="none" w:sz="0" w:space="0" w:color="auto"/>
      </w:divBdr>
      <w:divsChild>
        <w:div w:id="17777824">
          <w:marLeft w:val="835"/>
          <w:marRight w:val="0"/>
          <w:marTop w:val="134"/>
          <w:marBottom w:val="0"/>
          <w:divBdr>
            <w:top w:val="none" w:sz="0" w:space="0" w:color="auto"/>
            <w:left w:val="none" w:sz="0" w:space="0" w:color="auto"/>
            <w:bottom w:val="none" w:sz="0" w:space="0" w:color="auto"/>
            <w:right w:val="none" w:sz="0" w:space="0" w:color="auto"/>
          </w:divBdr>
        </w:div>
        <w:div w:id="1039740250">
          <w:marLeft w:val="835"/>
          <w:marRight w:val="0"/>
          <w:marTop w:val="134"/>
          <w:marBottom w:val="0"/>
          <w:divBdr>
            <w:top w:val="none" w:sz="0" w:space="0" w:color="auto"/>
            <w:left w:val="none" w:sz="0" w:space="0" w:color="auto"/>
            <w:bottom w:val="none" w:sz="0" w:space="0" w:color="auto"/>
            <w:right w:val="none" w:sz="0" w:space="0" w:color="auto"/>
          </w:divBdr>
        </w:div>
        <w:div w:id="1694917755">
          <w:marLeft w:val="835"/>
          <w:marRight w:val="0"/>
          <w:marTop w:val="134"/>
          <w:marBottom w:val="0"/>
          <w:divBdr>
            <w:top w:val="none" w:sz="0" w:space="0" w:color="auto"/>
            <w:left w:val="none" w:sz="0" w:space="0" w:color="auto"/>
            <w:bottom w:val="none" w:sz="0" w:space="0" w:color="auto"/>
            <w:right w:val="none" w:sz="0" w:space="0" w:color="auto"/>
          </w:divBdr>
        </w:div>
        <w:div w:id="1694187358">
          <w:marLeft w:val="835"/>
          <w:marRight w:val="0"/>
          <w:marTop w:val="134"/>
          <w:marBottom w:val="0"/>
          <w:divBdr>
            <w:top w:val="none" w:sz="0" w:space="0" w:color="auto"/>
            <w:left w:val="none" w:sz="0" w:space="0" w:color="auto"/>
            <w:bottom w:val="none" w:sz="0" w:space="0" w:color="auto"/>
            <w:right w:val="none" w:sz="0" w:space="0" w:color="auto"/>
          </w:divBdr>
        </w:div>
      </w:divsChild>
    </w:div>
    <w:div w:id="781806316">
      <w:bodyDiv w:val="1"/>
      <w:marLeft w:val="0"/>
      <w:marRight w:val="0"/>
      <w:marTop w:val="0"/>
      <w:marBottom w:val="0"/>
      <w:divBdr>
        <w:top w:val="none" w:sz="0" w:space="0" w:color="auto"/>
        <w:left w:val="none" w:sz="0" w:space="0" w:color="auto"/>
        <w:bottom w:val="none" w:sz="0" w:space="0" w:color="auto"/>
        <w:right w:val="none" w:sz="0" w:space="0" w:color="auto"/>
      </w:divBdr>
      <w:divsChild>
        <w:div w:id="231820571">
          <w:marLeft w:val="547"/>
          <w:marRight w:val="0"/>
          <w:marTop w:val="115"/>
          <w:marBottom w:val="0"/>
          <w:divBdr>
            <w:top w:val="none" w:sz="0" w:space="0" w:color="auto"/>
            <w:left w:val="none" w:sz="0" w:space="0" w:color="auto"/>
            <w:bottom w:val="none" w:sz="0" w:space="0" w:color="auto"/>
            <w:right w:val="none" w:sz="0" w:space="0" w:color="auto"/>
          </w:divBdr>
        </w:div>
      </w:divsChild>
    </w:div>
    <w:div w:id="827015463">
      <w:bodyDiv w:val="1"/>
      <w:marLeft w:val="0"/>
      <w:marRight w:val="0"/>
      <w:marTop w:val="0"/>
      <w:marBottom w:val="0"/>
      <w:divBdr>
        <w:top w:val="none" w:sz="0" w:space="0" w:color="auto"/>
        <w:left w:val="none" w:sz="0" w:space="0" w:color="auto"/>
        <w:bottom w:val="none" w:sz="0" w:space="0" w:color="auto"/>
        <w:right w:val="none" w:sz="0" w:space="0" w:color="auto"/>
      </w:divBdr>
      <w:divsChild>
        <w:div w:id="564225586">
          <w:marLeft w:val="1166"/>
          <w:marRight w:val="0"/>
          <w:marTop w:val="106"/>
          <w:marBottom w:val="0"/>
          <w:divBdr>
            <w:top w:val="none" w:sz="0" w:space="0" w:color="auto"/>
            <w:left w:val="none" w:sz="0" w:space="0" w:color="auto"/>
            <w:bottom w:val="none" w:sz="0" w:space="0" w:color="auto"/>
            <w:right w:val="none" w:sz="0" w:space="0" w:color="auto"/>
          </w:divBdr>
        </w:div>
      </w:divsChild>
    </w:div>
    <w:div w:id="847520609">
      <w:bodyDiv w:val="1"/>
      <w:marLeft w:val="0"/>
      <w:marRight w:val="0"/>
      <w:marTop w:val="0"/>
      <w:marBottom w:val="0"/>
      <w:divBdr>
        <w:top w:val="none" w:sz="0" w:space="0" w:color="auto"/>
        <w:left w:val="none" w:sz="0" w:space="0" w:color="auto"/>
        <w:bottom w:val="none" w:sz="0" w:space="0" w:color="auto"/>
        <w:right w:val="none" w:sz="0" w:space="0" w:color="auto"/>
      </w:divBdr>
      <w:divsChild>
        <w:div w:id="2053073945">
          <w:marLeft w:val="1800"/>
          <w:marRight w:val="0"/>
          <w:marTop w:val="110"/>
          <w:marBottom w:val="0"/>
          <w:divBdr>
            <w:top w:val="none" w:sz="0" w:space="0" w:color="auto"/>
            <w:left w:val="none" w:sz="0" w:space="0" w:color="auto"/>
            <w:bottom w:val="none" w:sz="0" w:space="0" w:color="auto"/>
            <w:right w:val="none" w:sz="0" w:space="0" w:color="auto"/>
          </w:divBdr>
        </w:div>
      </w:divsChild>
    </w:div>
    <w:div w:id="877358450">
      <w:bodyDiv w:val="1"/>
      <w:marLeft w:val="0"/>
      <w:marRight w:val="0"/>
      <w:marTop w:val="0"/>
      <w:marBottom w:val="0"/>
      <w:divBdr>
        <w:top w:val="none" w:sz="0" w:space="0" w:color="auto"/>
        <w:left w:val="none" w:sz="0" w:space="0" w:color="auto"/>
        <w:bottom w:val="none" w:sz="0" w:space="0" w:color="auto"/>
        <w:right w:val="none" w:sz="0" w:space="0" w:color="auto"/>
      </w:divBdr>
      <w:divsChild>
        <w:div w:id="618489681">
          <w:marLeft w:val="1800"/>
          <w:marRight w:val="0"/>
          <w:marTop w:val="110"/>
          <w:marBottom w:val="0"/>
          <w:divBdr>
            <w:top w:val="none" w:sz="0" w:space="0" w:color="auto"/>
            <w:left w:val="none" w:sz="0" w:space="0" w:color="auto"/>
            <w:bottom w:val="none" w:sz="0" w:space="0" w:color="auto"/>
            <w:right w:val="none" w:sz="0" w:space="0" w:color="auto"/>
          </w:divBdr>
        </w:div>
      </w:divsChild>
    </w:div>
    <w:div w:id="890504690">
      <w:bodyDiv w:val="1"/>
      <w:marLeft w:val="0"/>
      <w:marRight w:val="0"/>
      <w:marTop w:val="0"/>
      <w:marBottom w:val="0"/>
      <w:divBdr>
        <w:top w:val="none" w:sz="0" w:space="0" w:color="auto"/>
        <w:left w:val="none" w:sz="0" w:space="0" w:color="auto"/>
        <w:bottom w:val="none" w:sz="0" w:space="0" w:color="auto"/>
        <w:right w:val="none" w:sz="0" w:space="0" w:color="auto"/>
      </w:divBdr>
      <w:divsChild>
        <w:div w:id="226234304">
          <w:marLeft w:val="1166"/>
          <w:marRight w:val="0"/>
          <w:marTop w:val="125"/>
          <w:marBottom w:val="0"/>
          <w:divBdr>
            <w:top w:val="none" w:sz="0" w:space="0" w:color="auto"/>
            <w:left w:val="none" w:sz="0" w:space="0" w:color="auto"/>
            <w:bottom w:val="none" w:sz="0" w:space="0" w:color="auto"/>
            <w:right w:val="none" w:sz="0" w:space="0" w:color="auto"/>
          </w:divBdr>
        </w:div>
      </w:divsChild>
    </w:div>
    <w:div w:id="1028028252">
      <w:bodyDiv w:val="1"/>
      <w:marLeft w:val="0"/>
      <w:marRight w:val="0"/>
      <w:marTop w:val="0"/>
      <w:marBottom w:val="0"/>
      <w:divBdr>
        <w:top w:val="none" w:sz="0" w:space="0" w:color="auto"/>
        <w:left w:val="none" w:sz="0" w:space="0" w:color="auto"/>
        <w:bottom w:val="none" w:sz="0" w:space="0" w:color="auto"/>
        <w:right w:val="none" w:sz="0" w:space="0" w:color="auto"/>
      </w:divBdr>
      <w:divsChild>
        <w:div w:id="606154096">
          <w:marLeft w:val="1166"/>
          <w:marRight w:val="0"/>
          <w:marTop w:val="125"/>
          <w:marBottom w:val="0"/>
          <w:divBdr>
            <w:top w:val="none" w:sz="0" w:space="0" w:color="auto"/>
            <w:left w:val="none" w:sz="0" w:space="0" w:color="auto"/>
            <w:bottom w:val="none" w:sz="0" w:space="0" w:color="auto"/>
            <w:right w:val="none" w:sz="0" w:space="0" w:color="auto"/>
          </w:divBdr>
        </w:div>
      </w:divsChild>
    </w:div>
    <w:div w:id="1109277725">
      <w:bodyDiv w:val="1"/>
      <w:marLeft w:val="0"/>
      <w:marRight w:val="0"/>
      <w:marTop w:val="0"/>
      <w:marBottom w:val="0"/>
      <w:divBdr>
        <w:top w:val="none" w:sz="0" w:space="0" w:color="auto"/>
        <w:left w:val="none" w:sz="0" w:space="0" w:color="auto"/>
        <w:bottom w:val="none" w:sz="0" w:space="0" w:color="auto"/>
        <w:right w:val="none" w:sz="0" w:space="0" w:color="auto"/>
      </w:divBdr>
    </w:div>
    <w:div w:id="1151946453">
      <w:bodyDiv w:val="1"/>
      <w:marLeft w:val="0"/>
      <w:marRight w:val="0"/>
      <w:marTop w:val="0"/>
      <w:marBottom w:val="0"/>
      <w:divBdr>
        <w:top w:val="none" w:sz="0" w:space="0" w:color="auto"/>
        <w:left w:val="none" w:sz="0" w:space="0" w:color="auto"/>
        <w:bottom w:val="none" w:sz="0" w:space="0" w:color="auto"/>
        <w:right w:val="none" w:sz="0" w:space="0" w:color="auto"/>
      </w:divBdr>
    </w:div>
    <w:div w:id="1453861707">
      <w:bodyDiv w:val="1"/>
      <w:marLeft w:val="0"/>
      <w:marRight w:val="0"/>
      <w:marTop w:val="0"/>
      <w:marBottom w:val="0"/>
      <w:divBdr>
        <w:top w:val="none" w:sz="0" w:space="0" w:color="auto"/>
        <w:left w:val="none" w:sz="0" w:space="0" w:color="auto"/>
        <w:bottom w:val="none" w:sz="0" w:space="0" w:color="auto"/>
        <w:right w:val="none" w:sz="0" w:space="0" w:color="auto"/>
      </w:divBdr>
      <w:divsChild>
        <w:div w:id="1945140695">
          <w:marLeft w:val="1166"/>
          <w:marRight w:val="0"/>
          <w:marTop w:val="125"/>
          <w:marBottom w:val="0"/>
          <w:divBdr>
            <w:top w:val="none" w:sz="0" w:space="0" w:color="auto"/>
            <w:left w:val="none" w:sz="0" w:space="0" w:color="auto"/>
            <w:bottom w:val="none" w:sz="0" w:space="0" w:color="auto"/>
            <w:right w:val="none" w:sz="0" w:space="0" w:color="auto"/>
          </w:divBdr>
        </w:div>
      </w:divsChild>
    </w:div>
    <w:div w:id="1493566010">
      <w:bodyDiv w:val="1"/>
      <w:marLeft w:val="0"/>
      <w:marRight w:val="0"/>
      <w:marTop w:val="0"/>
      <w:marBottom w:val="0"/>
      <w:divBdr>
        <w:top w:val="none" w:sz="0" w:space="0" w:color="auto"/>
        <w:left w:val="none" w:sz="0" w:space="0" w:color="auto"/>
        <w:bottom w:val="none" w:sz="0" w:space="0" w:color="auto"/>
        <w:right w:val="none" w:sz="0" w:space="0" w:color="auto"/>
      </w:divBdr>
      <w:divsChild>
        <w:div w:id="53700741">
          <w:marLeft w:val="547"/>
          <w:marRight w:val="0"/>
          <w:marTop w:val="134"/>
          <w:marBottom w:val="0"/>
          <w:divBdr>
            <w:top w:val="none" w:sz="0" w:space="0" w:color="auto"/>
            <w:left w:val="none" w:sz="0" w:space="0" w:color="auto"/>
            <w:bottom w:val="none" w:sz="0" w:space="0" w:color="auto"/>
            <w:right w:val="none" w:sz="0" w:space="0" w:color="auto"/>
          </w:divBdr>
        </w:div>
      </w:divsChild>
    </w:div>
    <w:div w:id="1570191455">
      <w:bodyDiv w:val="1"/>
      <w:marLeft w:val="0"/>
      <w:marRight w:val="0"/>
      <w:marTop w:val="0"/>
      <w:marBottom w:val="0"/>
      <w:divBdr>
        <w:top w:val="none" w:sz="0" w:space="0" w:color="auto"/>
        <w:left w:val="none" w:sz="0" w:space="0" w:color="auto"/>
        <w:bottom w:val="none" w:sz="0" w:space="0" w:color="auto"/>
        <w:right w:val="none" w:sz="0" w:space="0" w:color="auto"/>
      </w:divBdr>
      <w:divsChild>
        <w:div w:id="1517504383">
          <w:marLeft w:val="1166"/>
          <w:marRight w:val="0"/>
          <w:marTop w:val="125"/>
          <w:marBottom w:val="0"/>
          <w:divBdr>
            <w:top w:val="none" w:sz="0" w:space="0" w:color="auto"/>
            <w:left w:val="none" w:sz="0" w:space="0" w:color="auto"/>
            <w:bottom w:val="none" w:sz="0" w:space="0" w:color="auto"/>
            <w:right w:val="none" w:sz="0" w:space="0" w:color="auto"/>
          </w:divBdr>
        </w:div>
      </w:divsChild>
    </w:div>
    <w:div w:id="1584804194">
      <w:bodyDiv w:val="1"/>
      <w:marLeft w:val="0"/>
      <w:marRight w:val="0"/>
      <w:marTop w:val="0"/>
      <w:marBottom w:val="0"/>
      <w:divBdr>
        <w:top w:val="none" w:sz="0" w:space="0" w:color="auto"/>
        <w:left w:val="none" w:sz="0" w:space="0" w:color="auto"/>
        <w:bottom w:val="none" w:sz="0" w:space="0" w:color="auto"/>
        <w:right w:val="none" w:sz="0" w:space="0" w:color="auto"/>
      </w:divBdr>
      <w:divsChild>
        <w:div w:id="22949320">
          <w:marLeft w:val="1166"/>
          <w:marRight w:val="0"/>
          <w:marTop w:val="125"/>
          <w:marBottom w:val="0"/>
          <w:divBdr>
            <w:top w:val="none" w:sz="0" w:space="0" w:color="auto"/>
            <w:left w:val="none" w:sz="0" w:space="0" w:color="auto"/>
            <w:bottom w:val="none" w:sz="0" w:space="0" w:color="auto"/>
            <w:right w:val="none" w:sz="0" w:space="0" w:color="auto"/>
          </w:divBdr>
        </w:div>
      </w:divsChild>
    </w:div>
    <w:div w:id="1609894595">
      <w:bodyDiv w:val="1"/>
      <w:marLeft w:val="0"/>
      <w:marRight w:val="0"/>
      <w:marTop w:val="0"/>
      <w:marBottom w:val="0"/>
      <w:divBdr>
        <w:top w:val="none" w:sz="0" w:space="0" w:color="auto"/>
        <w:left w:val="none" w:sz="0" w:space="0" w:color="auto"/>
        <w:bottom w:val="none" w:sz="0" w:space="0" w:color="auto"/>
        <w:right w:val="none" w:sz="0" w:space="0" w:color="auto"/>
      </w:divBdr>
      <w:divsChild>
        <w:div w:id="483662615">
          <w:marLeft w:val="547"/>
          <w:marRight w:val="0"/>
          <w:marTop w:val="134"/>
          <w:marBottom w:val="0"/>
          <w:divBdr>
            <w:top w:val="none" w:sz="0" w:space="0" w:color="auto"/>
            <w:left w:val="none" w:sz="0" w:space="0" w:color="auto"/>
            <w:bottom w:val="none" w:sz="0" w:space="0" w:color="auto"/>
            <w:right w:val="none" w:sz="0" w:space="0" w:color="auto"/>
          </w:divBdr>
        </w:div>
      </w:divsChild>
    </w:div>
    <w:div w:id="1808817942">
      <w:bodyDiv w:val="1"/>
      <w:marLeft w:val="0"/>
      <w:marRight w:val="0"/>
      <w:marTop w:val="0"/>
      <w:marBottom w:val="0"/>
      <w:divBdr>
        <w:top w:val="none" w:sz="0" w:space="0" w:color="auto"/>
        <w:left w:val="none" w:sz="0" w:space="0" w:color="auto"/>
        <w:bottom w:val="none" w:sz="0" w:space="0" w:color="auto"/>
        <w:right w:val="none" w:sz="0" w:space="0" w:color="auto"/>
      </w:divBdr>
      <w:divsChild>
        <w:div w:id="1221402182">
          <w:marLeft w:val="1166"/>
          <w:marRight w:val="0"/>
          <w:marTop w:val="125"/>
          <w:marBottom w:val="0"/>
          <w:divBdr>
            <w:top w:val="none" w:sz="0" w:space="0" w:color="auto"/>
            <w:left w:val="none" w:sz="0" w:space="0" w:color="auto"/>
            <w:bottom w:val="none" w:sz="0" w:space="0" w:color="auto"/>
            <w:right w:val="none" w:sz="0" w:space="0" w:color="auto"/>
          </w:divBdr>
        </w:div>
      </w:divsChild>
    </w:div>
    <w:div w:id="1872450830">
      <w:bodyDiv w:val="1"/>
      <w:marLeft w:val="0"/>
      <w:marRight w:val="0"/>
      <w:marTop w:val="0"/>
      <w:marBottom w:val="0"/>
      <w:divBdr>
        <w:top w:val="none" w:sz="0" w:space="0" w:color="auto"/>
        <w:left w:val="none" w:sz="0" w:space="0" w:color="auto"/>
        <w:bottom w:val="none" w:sz="0" w:space="0" w:color="auto"/>
        <w:right w:val="none" w:sz="0" w:space="0" w:color="auto"/>
      </w:divBdr>
      <w:divsChild>
        <w:div w:id="2009091677">
          <w:marLeft w:val="547"/>
          <w:marRight w:val="0"/>
          <w:marTop w:val="134"/>
          <w:marBottom w:val="0"/>
          <w:divBdr>
            <w:top w:val="none" w:sz="0" w:space="0" w:color="auto"/>
            <w:left w:val="none" w:sz="0" w:space="0" w:color="auto"/>
            <w:bottom w:val="none" w:sz="0" w:space="0" w:color="auto"/>
            <w:right w:val="none" w:sz="0" w:space="0" w:color="auto"/>
          </w:divBdr>
        </w:div>
      </w:divsChild>
    </w:div>
    <w:div w:id="1877965477">
      <w:bodyDiv w:val="1"/>
      <w:marLeft w:val="0"/>
      <w:marRight w:val="0"/>
      <w:marTop w:val="0"/>
      <w:marBottom w:val="0"/>
      <w:divBdr>
        <w:top w:val="none" w:sz="0" w:space="0" w:color="auto"/>
        <w:left w:val="none" w:sz="0" w:space="0" w:color="auto"/>
        <w:bottom w:val="none" w:sz="0" w:space="0" w:color="auto"/>
        <w:right w:val="none" w:sz="0" w:space="0" w:color="auto"/>
      </w:divBdr>
      <w:divsChild>
        <w:div w:id="969432338">
          <w:marLeft w:val="835"/>
          <w:marRight w:val="0"/>
          <w:marTop w:val="134"/>
          <w:marBottom w:val="0"/>
          <w:divBdr>
            <w:top w:val="none" w:sz="0" w:space="0" w:color="auto"/>
            <w:left w:val="none" w:sz="0" w:space="0" w:color="auto"/>
            <w:bottom w:val="none" w:sz="0" w:space="0" w:color="auto"/>
            <w:right w:val="none" w:sz="0" w:space="0" w:color="auto"/>
          </w:divBdr>
        </w:div>
        <w:div w:id="392896264">
          <w:marLeft w:val="835"/>
          <w:marRight w:val="0"/>
          <w:marTop w:val="134"/>
          <w:marBottom w:val="0"/>
          <w:divBdr>
            <w:top w:val="none" w:sz="0" w:space="0" w:color="auto"/>
            <w:left w:val="none" w:sz="0" w:space="0" w:color="auto"/>
            <w:bottom w:val="none" w:sz="0" w:space="0" w:color="auto"/>
            <w:right w:val="none" w:sz="0" w:space="0" w:color="auto"/>
          </w:divBdr>
        </w:div>
        <w:div w:id="1953903727">
          <w:marLeft w:val="835"/>
          <w:marRight w:val="0"/>
          <w:marTop w:val="134"/>
          <w:marBottom w:val="0"/>
          <w:divBdr>
            <w:top w:val="none" w:sz="0" w:space="0" w:color="auto"/>
            <w:left w:val="none" w:sz="0" w:space="0" w:color="auto"/>
            <w:bottom w:val="none" w:sz="0" w:space="0" w:color="auto"/>
            <w:right w:val="none" w:sz="0" w:space="0" w:color="auto"/>
          </w:divBdr>
        </w:div>
        <w:div w:id="769814327">
          <w:marLeft w:val="835"/>
          <w:marRight w:val="0"/>
          <w:marTop w:val="134"/>
          <w:marBottom w:val="0"/>
          <w:divBdr>
            <w:top w:val="none" w:sz="0" w:space="0" w:color="auto"/>
            <w:left w:val="none" w:sz="0" w:space="0" w:color="auto"/>
            <w:bottom w:val="none" w:sz="0" w:space="0" w:color="auto"/>
            <w:right w:val="none" w:sz="0" w:space="0" w:color="auto"/>
          </w:divBdr>
        </w:div>
        <w:div w:id="846987797">
          <w:marLeft w:val="835"/>
          <w:marRight w:val="0"/>
          <w:marTop w:val="134"/>
          <w:marBottom w:val="0"/>
          <w:divBdr>
            <w:top w:val="none" w:sz="0" w:space="0" w:color="auto"/>
            <w:left w:val="none" w:sz="0" w:space="0" w:color="auto"/>
            <w:bottom w:val="none" w:sz="0" w:space="0" w:color="auto"/>
            <w:right w:val="none" w:sz="0" w:space="0" w:color="auto"/>
          </w:divBdr>
        </w:div>
      </w:divsChild>
    </w:div>
    <w:div w:id="1883707856">
      <w:bodyDiv w:val="1"/>
      <w:marLeft w:val="0"/>
      <w:marRight w:val="0"/>
      <w:marTop w:val="0"/>
      <w:marBottom w:val="0"/>
      <w:divBdr>
        <w:top w:val="none" w:sz="0" w:space="0" w:color="auto"/>
        <w:left w:val="none" w:sz="0" w:space="0" w:color="auto"/>
        <w:bottom w:val="none" w:sz="0" w:space="0" w:color="auto"/>
        <w:right w:val="none" w:sz="0" w:space="0" w:color="auto"/>
      </w:divBdr>
      <w:divsChild>
        <w:div w:id="1153837549">
          <w:marLeft w:val="1166"/>
          <w:marRight w:val="0"/>
          <w:marTop w:val="106"/>
          <w:marBottom w:val="0"/>
          <w:divBdr>
            <w:top w:val="none" w:sz="0" w:space="0" w:color="auto"/>
            <w:left w:val="none" w:sz="0" w:space="0" w:color="auto"/>
            <w:bottom w:val="none" w:sz="0" w:space="0" w:color="auto"/>
            <w:right w:val="none" w:sz="0" w:space="0" w:color="auto"/>
          </w:divBdr>
        </w:div>
      </w:divsChild>
    </w:div>
    <w:div w:id="2107652807">
      <w:bodyDiv w:val="1"/>
      <w:marLeft w:val="0"/>
      <w:marRight w:val="0"/>
      <w:marTop w:val="0"/>
      <w:marBottom w:val="0"/>
      <w:divBdr>
        <w:top w:val="none" w:sz="0" w:space="0" w:color="auto"/>
        <w:left w:val="none" w:sz="0" w:space="0" w:color="auto"/>
        <w:bottom w:val="none" w:sz="0" w:space="0" w:color="auto"/>
        <w:right w:val="none" w:sz="0" w:space="0" w:color="auto"/>
      </w:divBdr>
      <w:divsChild>
        <w:div w:id="1370446531">
          <w:marLeft w:val="1166"/>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Fair_value" TargetMode="External"/><Relationship Id="rId3" Type="http://schemas.openxmlformats.org/officeDocument/2006/relationships/settings" Target="settings.xml"/><Relationship Id="rId7" Type="http://schemas.openxmlformats.org/officeDocument/2006/relationships/hyperlink" Target="http://en.wikipedia.org/wiki/Asse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581</TotalTime>
  <Pages>5</Pages>
  <Words>1895</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elfish001</dc:creator>
  <cp:lastModifiedBy>elfish001</cp:lastModifiedBy>
  <cp:revision>3</cp:revision>
  <cp:lastPrinted>2013-09-30T02:49:00Z</cp:lastPrinted>
  <dcterms:created xsi:type="dcterms:W3CDTF">2013-09-29T17:44:00Z</dcterms:created>
  <dcterms:modified xsi:type="dcterms:W3CDTF">2013-09-30T03:25:00Z</dcterms:modified>
</cp:coreProperties>
</file>