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97E1F0" w14:textId="77777777" w:rsidR="00306D3C" w:rsidRDefault="00306D3C" w:rsidP="00306D3C">
      <w:pPr>
        <w:pStyle w:val="Default"/>
      </w:pPr>
    </w:p>
    <w:p w14:paraId="4FC371EE" w14:textId="77777777" w:rsidR="00306D3C" w:rsidRDefault="00306D3C" w:rsidP="00306D3C">
      <w:pPr>
        <w:pStyle w:val="Title"/>
      </w:pPr>
      <w:r>
        <w:t xml:space="preserve"> Unit 1 Study Guide </w:t>
      </w:r>
    </w:p>
    <w:p w14:paraId="17F684B7" w14:textId="75F710DB" w:rsidR="00306D3C" w:rsidRPr="00790E50" w:rsidRDefault="00790E50" w:rsidP="00306D3C">
      <w:pPr>
        <w:pStyle w:val="Default"/>
        <w:rPr>
          <w:b/>
          <w:bCs/>
          <w:i/>
          <w:iCs/>
          <w:sz w:val="28"/>
          <w:szCs w:val="28"/>
          <w:u w:val="single"/>
        </w:rPr>
      </w:pPr>
      <w:r w:rsidRPr="00790E50">
        <w:rPr>
          <w:b/>
          <w:bCs/>
          <w:i/>
          <w:iCs/>
          <w:sz w:val="28"/>
          <w:szCs w:val="28"/>
          <w:u w:val="single"/>
        </w:rPr>
        <w:t>Chapter 1 and Chapter 2</w:t>
      </w:r>
    </w:p>
    <w:p w14:paraId="3AEFFDB3" w14:textId="77777777" w:rsidR="00306D3C" w:rsidRDefault="00306D3C" w:rsidP="00306D3C">
      <w:pPr>
        <w:pStyle w:val="Default"/>
        <w:rPr>
          <w:sz w:val="23"/>
          <w:szCs w:val="23"/>
        </w:rPr>
      </w:pPr>
    </w:p>
    <w:p w14:paraId="23E4980B" w14:textId="77777777" w:rsidR="00306D3C" w:rsidRPr="00536851" w:rsidRDefault="00306D3C" w:rsidP="00306D3C">
      <w:pPr>
        <w:pStyle w:val="Default"/>
      </w:pPr>
      <w:r w:rsidRPr="00536851">
        <w:rPr>
          <w:b/>
          <w:bCs/>
        </w:rPr>
        <w:t xml:space="preserve">The Scientific Method </w:t>
      </w:r>
    </w:p>
    <w:p w14:paraId="13A99393" w14:textId="77777777" w:rsidR="00306D3C" w:rsidRPr="00536851" w:rsidRDefault="00306D3C" w:rsidP="00306D3C">
      <w:pPr>
        <w:pStyle w:val="Default"/>
        <w:numPr>
          <w:ilvl w:val="0"/>
          <w:numId w:val="1"/>
        </w:numPr>
        <w:rPr>
          <w:i/>
        </w:rPr>
      </w:pPr>
      <w:r w:rsidRPr="00536851">
        <w:rPr>
          <w:i/>
        </w:rPr>
        <w:t xml:space="preserve">Organization: </w:t>
      </w:r>
    </w:p>
    <w:p w14:paraId="6B8F1D01" w14:textId="33015883" w:rsidR="00306D3C" w:rsidRPr="00536851" w:rsidRDefault="00D37DBB" w:rsidP="005C0CDA">
      <w:pPr>
        <w:pStyle w:val="Default"/>
        <w:numPr>
          <w:ilvl w:val="1"/>
          <w:numId w:val="1"/>
        </w:numPr>
        <w:spacing w:after="23"/>
        <w:rPr>
          <w:color w:val="6F2F9F"/>
        </w:rPr>
      </w:pPr>
      <w:r w:rsidRPr="00536851">
        <w:rPr>
          <w:b/>
          <w:bCs/>
          <w:color w:val="6F2F9F"/>
        </w:rPr>
        <w:t xml:space="preserve">Make </w:t>
      </w:r>
      <w:r w:rsidR="00306D3C" w:rsidRPr="00536851">
        <w:rPr>
          <w:b/>
          <w:bCs/>
          <w:color w:val="6F2F9F"/>
        </w:rPr>
        <w:t>Observation</w:t>
      </w:r>
      <w:r w:rsidRPr="00536851">
        <w:rPr>
          <w:b/>
          <w:bCs/>
          <w:color w:val="6F2F9F"/>
        </w:rPr>
        <w:t>s</w:t>
      </w:r>
      <w:r w:rsidR="00306D3C" w:rsidRPr="00536851">
        <w:rPr>
          <w:b/>
          <w:bCs/>
          <w:color w:val="6F2F9F"/>
        </w:rPr>
        <w:t xml:space="preserve"> </w:t>
      </w:r>
    </w:p>
    <w:p w14:paraId="1805D0E2" w14:textId="3EC7A481" w:rsidR="005C0CDA" w:rsidRPr="00536851" w:rsidRDefault="005C0CDA" w:rsidP="005C0CDA">
      <w:pPr>
        <w:pStyle w:val="Default"/>
        <w:numPr>
          <w:ilvl w:val="2"/>
          <w:numId w:val="1"/>
        </w:numPr>
        <w:spacing w:after="23"/>
        <w:rPr>
          <w:i/>
          <w:color w:val="auto"/>
        </w:rPr>
      </w:pPr>
      <w:r w:rsidRPr="00536851">
        <w:rPr>
          <w:bCs/>
          <w:i/>
          <w:color w:val="auto"/>
        </w:rPr>
        <w:t>More and more observations will test a following hypothesis</w:t>
      </w:r>
    </w:p>
    <w:p w14:paraId="213760B8" w14:textId="717B0841" w:rsidR="00306D3C" w:rsidRPr="00536851" w:rsidRDefault="005C0CDA" w:rsidP="00306D3C">
      <w:pPr>
        <w:pStyle w:val="Default"/>
        <w:numPr>
          <w:ilvl w:val="1"/>
          <w:numId w:val="1"/>
        </w:numPr>
        <w:spacing w:after="23"/>
      </w:pPr>
      <w:r w:rsidRPr="00536851">
        <w:rPr>
          <w:b/>
          <w:bCs/>
          <w:color w:val="6F2F9F"/>
        </w:rPr>
        <w:t xml:space="preserve">Form &amp; </w:t>
      </w:r>
      <w:r w:rsidR="00306D3C" w:rsidRPr="00536851">
        <w:rPr>
          <w:b/>
          <w:bCs/>
          <w:color w:val="6F2F9F"/>
        </w:rPr>
        <w:t>Test</w:t>
      </w:r>
      <w:r w:rsidRPr="00536851">
        <w:rPr>
          <w:b/>
          <w:bCs/>
          <w:color w:val="6F2F9F"/>
        </w:rPr>
        <w:t xml:space="preserve"> Hypothesis</w:t>
      </w:r>
    </w:p>
    <w:p w14:paraId="72EA8DC6" w14:textId="2B4DD64C" w:rsidR="005C0CDA" w:rsidRPr="00536851" w:rsidRDefault="005C0CDA" w:rsidP="005C0CDA">
      <w:pPr>
        <w:pStyle w:val="Default"/>
        <w:numPr>
          <w:ilvl w:val="2"/>
          <w:numId w:val="1"/>
        </w:numPr>
        <w:spacing w:after="23"/>
        <w:rPr>
          <w:i/>
          <w:color w:val="auto"/>
        </w:rPr>
      </w:pPr>
      <w:r w:rsidRPr="00536851">
        <w:rPr>
          <w:bCs/>
          <w:i/>
          <w:color w:val="auto"/>
        </w:rPr>
        <w:t>If hypothesis is correct, you move to develop a theory, otherwise start over with observations</w:t>
      </w:r>
    </w:p>
    <w:p w14:paraId="0AE3192B" w14:textId="1A42CA9A" w:rsidR="00306D3C" w:rsidRPr="00536851" w:rsidRDefault="005C0CDA" w:rsidP="005C0CDA">
      <w:pPr>
        <w:pStyle w:val="Default"/>
        <w:numPr>
          <w:ilvl w:val="1"/>
          <w:numId w:val="1"/>
        </w:numPr>
      </w:pPr>
      <w:r w:rsidRPr="00536851">
        <w:rPr>
          <w:b/>
          <w:bCs/>
          <w:color w:val="6F2F9F"/>
        </w:rPr>
        <w:t xml:space="preserve">Form &amp; Test </w:t>
      </w:r>
      <w:r w:rsidR="00306D3C" w:rsidRPr="00536851">
        <w:rPr>
          <w:b/>
          <w:bCs/>
          <w:color w:val="6F2F9F"/>
        </w:rPr>
        <w:t>Theory</w:t>
      </w:r>
    </w:p>
    <w:p w14:paraId="5DFBA701" w14:textId="3C6A810B" w:rsidR="005C0CDA" w:rsidRPr="00536851" w:rsidRDefault="005C0CDA" w:rsidP="005C0CDA">
      <w:pPr>
        <w:pStyle w:val="Default"/>
        <w:numPr>
          <w:ilvl w:val="2"/>
          <w:numId w:val="1"/>
        </w:numPr>
        <w:rPr>
          <w:i/>
          <w:color w:val="auto"/>
        </w:rPr>
      </w:pPr>
      <w:r w:rsidRPr="00536851">
        <w:rPr>
          <w:bCs/>
          <w:i/>
          <w:color w:val="auto"/>
        </w:rPr>
        <w:t>Start making predictions for the end product through the theory</w:t>
      </w:r>
    </w:p>
    <w:p w14:paraId="5CE54B73" w14:textId="638C6D6A" w:rsidR="005C0CDA" w:rsidRPr="00536851" w:rsidRDefault="005C0CDA" w:rsidP="005C0CDA">
      <w:pPr>
        <w:pStyle w:val="Default"/>
        <w:numPr>
          <w:ilvl w:val="2"/>
          <w:numId w:val="1"/>
        </w:numPr>
        <w:rPr>
          <w:i/>
          <w:color w:val="auto"/>
        </w:rPr>
      </w:pPr>
      <w:r w:rsidRPr="00536851">
        <w:rPr>
          <w:i/>
          <w:color w:val="auto"/>
        </w:rPr>
        <w:t>After successful testing, it will be formed into a law</w:t>
      </w:r>
    </w:p>
    <w:p w14:paraId="45494B7B" w14:textId="0062E4A2" w:rsidR="00306D3C" w:rsidRPr="00536851" w:rsidRDefault="00306D3C" w:rsidP="00306D3C">
      <w:pPr>
        <w:pStyle w:val="Default"/>
        <w:numPr>
          <w:ilvl w:val="1"/>
          <w:numId w:val="1"/>
        </w:numPr>
      </w:pPr>
      <w:r w:rsidRPr="00536851">
        <w:rPr>
          <w:b/>
          <w:bCs/>
          <w:color w:val="6F2F9F"/>
        </w:rPr>
        <w:t>Law</w:t>
      </w:r>
    </w:p>
    <w:p w14:paraId="1D4E7844" w14:textId="66688CBC" w:rsidR="005C0CDA" w:rsidRPr="00536851" w:rsidRDefault="005C0CDA" w:rsidP="00EB20A7">
      <w:pPr>
        <w:pStyle w:val="Default"/>
        <w:numPr>
          <w:ilvl w:val="2"/>
          <w:numId w:val="1"/>
        </w:numPr>
        <w:rPr>
          <w:i/>
          <w:color w:val="auto"/>
        </w:rPr>
      </w:pPr>
      <w:r w:rsidRPr="00536851">
        <w:rPr>
          <w:bCs/>
          <w:i/>
          <w:color w:val="auto"/>
        </w:rPr>
        <w:t>It will then be generally accepted as the proper explanation of the whole process.</w:t>
      </w:r>
    </w:p>
    <w:p w14:paraId="27E184C1" w14:textId="77777777" w:rsidR="00306D3C" w:rsidRPr="00536851" w:rsidRDefault="00306D3C" w:rsidP="00306D3C">
      <w:pPr>
        <w:pStyle w:val="Default"/>
      </w:pPr>
    </w:p>
    <w:p w14:paraId="11AE9624" w14:textId="77777777" w:rsidR="00306D3C" w:rsidRPr="00536851" w:rsidRDefault="00306D3C" w:rsidP="00306D3C">
      <w:pPr>
        <w:pStyle w:val="Default"/>
      </w:pPr>
      <w:r w:rsidRPr="00536851">
        <w:rPr>
          <w:b/>
          <w:bCs/>
        </w:rPr>
        <w:t xml:space="preserve">Terminology </w:t>
      </w:r>
    </w:p>
    <w:p w14:paraId="50DFF9B7" w14:textId="08A4F8DD" w:rsidR="00306D3C" w:rsidRPr="00536851" w:rsidRDefault="00D37DBB" w:rsidP="00A179C0">
      <w:pPr>
        <w:pStyle w:val="Default"/>
        <w:numPr>
          <w:ilvl w:val="0"/>
          <w:numId w:val="13"/>
        </w:numPr>
        <w:spacing w:after="44"/>
      </w:pPr>
      <w:r w:rsidRPr="00536851">
        <w:rPr>
          <w:b/>
        </w:rPr>
        <w:t>Natural Process:</w:t>
      </w:r>
      <w:r w:rsidRPr="00536851">
        <w:t xml:space="preserve"> Events that are directed by physical, chemical, and biological activity such as earthquakes, volcanic eruptions, hurricanes, etc.</w:t>
      </w:r>
    </w:p>
    <w:p w14:paraId="3B7BBC85" w14:textId="3B9D811C" w:rsidR="00306D3C" w:rsidRPr="00536851" w:rsidRDefault="00D37DBB" w:rsidP="00306D3C">
      <w:pPr>
        <w:pStyle w:val="Default"/>
        <w:numPr>
          <w:ilvl w:val="0"/>
          <w:numId w:val="3"/>
        </w:numPr>
        <w:spacing w:after="44"/>
      </w:pPr>
      <w:r w:rsidRPr="00536851">
        <w:rPr>
          <w:b/>
        </w:rPr>
        <w:t>Natural Hazard:</w:t>
      </w:r>
      <w:r w:rsidRPr="00536851">
        <w:t xml:space="preserve"> A Natural Process that becomes a potential threat to life or property. </w:t>
      </w:r>
    </w:p>
    <w:p w14:paraId="14FC0865" w14:textId="1EA10E16" w:rsidR="00306D3C" w:rsidRPr="00536851" w:rsidRDefault="00D37DBB" w:rsidP="00306D3C">
      <w:pPr>
        <w:pStyle w:val="Default"/>
        <w:numPr>
          <w:ilvl w:val="0"/>
          <w:numId w:val="3"/>
        </w:numPr>
        <w:spacing w:after="44"/>
        <w:rPr>
          <w:b/>
        </w:rPr>
      </w:pPr>
      <w:r w:rsidRPr="00536851">
        <w:rPr>
          <w:b/>
        </w:rPr>
        <w:t xml:space="preserve">Local Disaster: </w:t>
      </w:r>
      <w:r w:rsidR="0026361C" w:rsidRPr="00536851">
        <w:t>Significant disruptions to local society and communities, but the consequences are</w:t>
      </w:r>
      <w:r w:rsidRPr="00536851">
        <w:t xml:space="preserve"> contained locally.</w:t>
      </w:r>
    </w:p>
    <w:p w14:paraId="23DAC882" w14:textId="08331414" w:rsidR="00306D3C" w:rsidRPr="00536851" w:rsidRDefault="00D37DBB" w:rsidP="00306D3C">
      <w:pPr>
        <w:pStyle w:val="Default"/>
        <w:numPr>
          <w:ilvl w:val="0"/>
          <w:numId w:val="3"/>
        </w:numPr>
        <w:spacing w:after="44"/>
      </w:pPr>
      <w:r w:rsidRPr="00536851">
        <w:rPr>
          <w:b/>
        </w:rPr>
        <w:t>Regional D</w:t>
      </w:r>
      <w:r w:rsidR="00306D3C" w:rsidRPr="00536851">
        <w:rPr>
          <w:b/>
        </w:rPr>
        <w:t>isaster</w:t>
      </w:r>
      <w:r w:rsidRPr="00536851">
        <w:rPr>
          <w:b/>
        </w:rPr>
        <w:t>:</w:t>
      </w:r>
      <w:r w:rsidRPr="00536851">
        <w:t xml:space="preserve"> Magnitude of disruption is something greater than a single city area might occupy, and the consequences of the event are more widespread.</w:t>
      </w:r>
      <w:r w:rsidR="00306D3C" w:rsidRPr="00536851">
        <w:t xml:space="preserve"> </w:t>
      </w:r>
    </w:p>
    <w:p w14:paraId="1B4AF773" w14:textId="71A1BEC9" w:rsidR="00306D3C" w:rsidRPr="00536851" w:rsidRDefault="00D37DBB" w:rsidP="00306D3C">
      <w:pPr>
        <w:pStyle w:val="Default"/>
        <w:numPr>
          <w:ilvl w:val="0"/>
          <w:numId w:val="3"/>
        </w:numPr>
        <w:spacing w:after="44"/>
      </w:pPr>
      <w:r w:rsidRPr="00536851">
        <w:rPr>
          <w:b/>
        </w:rPr>
        <w:t>Regional Catastrophe:</w:t>
      </w:r>
      <w:r w:rsidRPr="00536851">
        <w:t xml:space="preserve"> A disruption of sufficient magnitude that covers provinces, states, or even countries. Deals with numerous injuries to the regional population.</w:t>
      </w:r>
    </w:p>
    <w:p w14:paraId="2603B08D" w14:textId="4B3B3551" w:rsidR="00306D3C" w:rsidRPr="00536851" w:rsidRDefault="00D37DBB" w:rsidP="00306D3C">
      <w:pPr>
        <w:pStyle w:val="Default"/>
        <w:numPr>
          <w:ilvl w:val="0"/>
          <w:numId w:val="3"/>
        </w:numPr>
      </w:pPr>
      <w:r w:rsidRPr="00536851">
        <w:rPr>
          <w:b/>
        </w:rPr>
        <w:t>Global Catastrophe:</w:t>
      </w:r>
      <w:r w:rsidRPr="00536851">
        <w:t xml:space="preserve"> The magnitude of disruption is felt on a global scale, death of many whole species is common. </w:t>
      </w:r>
    </w:p>
    <w:p w14:paraId="5E00F5B9" w14:textId="77777777" w:rsidR="00306D3C" w:rsidRPr="00536851" w:rsidRDefault="00306D3C" w:rsidP="00306D3C">
      <w:pPr>
        <w:pStyle w:val="Default"/>
      </w:pPr>
    </w:p>
    <w:p w14:paraId="65DFA7FA" w14:textId="77777777" w:rsidR="00306D3C" w:rsidRPr="00536851" w:rsidRDefault="00306D3C" w:rsidP="00306D3C">
      <w:pPr>
        <w:pStyle w:val="Default"/>
      </w:pPr>
      <w:r w:rsidRPr="00536851">
        <w:rPr>
          <w:b/>
          <w:bCs/>
        </w:rPr>
        <w:t xml:space="preserve">Cost of Disasters/Catastrophes </w:t>
      </w:r>
    </w:p>
    <w:p w14:paraId="545F63F2" w14:textId="63EA97D7" w:rsidR="00592B6B" w:rsidRPr="00536851" w:rsidRDefault="00311A15" w:rsidP="00306D3C">
      <w:pPr>
        <w:pStyle w:val="Default"/>
        <w:rPr>
          <w:i/>
        </w:rPr>
      </w:pPr>
      <w:r w:rsidRPr="00536851">
        <w:rPr>
          <w:i/>
        </w:rPr>
        <w:t xml:space="preserve">As the population of humans increases, so do the costs for all the disasters, and catastrophes. </w:t>
      </w:r>
      <w:r w:rsidR="00592B6B" w:rsidRPr="00536851">
        <w:rPr>
          <w:i/>
        </w:rPr>
        <w:t>Natural disasters are getting more expensive because more people are building more expensive infrastructure in areas that are prone to natural disasters, like coastal areas, fire-prone forests, etc.</w:t>
      </w:r>
      <w:r w:rsidRPr="00536851">
        <w:rPr>
          <w:i/>
        </w:rPr>
        <w:t xml:space="preserve"> The culprit isn’t Mother Nature, but rather human nature. </w:t>
      </w:r>
    </w:p>
    <w:p w14:paraId="0263D5C6" w14:textId="77777777" w:rsidR="00306D3C" w:rsidRPr="00536851" w:rsidRDefault="00306D3C" w:rsidP="00306D3C">
      <w:pPr>
        <w:pStyle w:val="Default"/>
      </w:pPr>
    </w:p>
    <w:p w14:paraId="4B0CC8A6" w14:textId="77777777" w:rsidR="00306D3C" w:rsidRPr="00536851" w:rsidRDefault="00306D3C" w:rsidP="00306D3C">
      <w:pPr>
        <w:pStyle w:val="Default"/>
      </w:pPr>
      <w:r w:rsidRPr="00536851">
        <w:rPr>
          <w:b/>
          <w:bCs/>
        </w:rPr>
        <w:t xml:space="preserve">Opposing Philosophies of Geologic Observations/Data Interpretation </w:t>
      </w:r>
    </w:p>
    <w:p w14:paraId="62B184C1" w14:textId="77777777" w:rsidR="00790E50" w:rsidRPr="00536851" w:rsidRDefault="00790E50" w:rsidP="00306D3C">
      <w:pPr>
        <w:pStyle w:val="Default"/>
        <w:spacing w:after="44"/>
        <w:rPr>
          <w:i/>
        </w:rPr>
      </w:pPr>
    </w:p>
    <w:p w14:paraId="616563FF" w14:textId="77923A40" w:rsidR="00790E50" w:rsidRPr="00536851" w:rsidRDefault="00790E50" w:rsidP="00306D3C">
      <w:pPr>
        <w:pStyle w:val="Default"/>
        <w:spacing w:after="44"/>
        <w:rPr>
          <w:color w:val="auto"/>
        </w:rPr>
      </w:pPr>
      <w:r w:rsidRPr="00536851">
        <w:rPr>
          <w:b/>
        </w:rPr>
        <w:t>Catastrophism:</w:t>
      </w:r>
      <w:r w:rsidRPr="00536851">
        <w:t xml:space="preserve"> </w:t>
      </w:r>
      <w:r w:rsidR="00536851" w:rsidRPr="00536851">
        <w:rPr>
          <w:rFonts w:ascii="Times" w:hAnsi="Times" w:cs="Arial"/>
          <w:i/>
          <w:color w:val="auto"/>
        </w:rPr>
        <w:t>is the idea that Earth has been affected in the distant past by sudden, short-lived, violent events that were sometimes worldwide in scope.</w:t>
      </w:r>
    </w:p>
    <w:p w14:paraId="043D4B39" w14:textId="217011E8" w:rsidR="00790E50" w:rsidRPr="00536851" w:rsidRDefault="00790E50" w:rsidP="00790E50">
      <w:pPr>
        <w:pStyle w:val="Default"/>
        <w:spacing w:after="44"/>
        <w:ind w:left="720"/>
      </w:pPr>
      <w:r w:rsidRPr="00536851">
        <w:rPr>
          <w:b/>
        </w:rPr>
        <w:t>Baron Cuvier:</w:t>
      </w:r>
      <w:r w:rsidRPr="00536851">
        <w:t xml:space="preserve"> </w:t>
      </w:r>
      <w:r w:rsidRPr="00536851">
        <w:rPr>
          <w:i/>
        </w:rPr>
        <w:t>Recognized a repeated series of layers of boulders above layers of fine grained sands, and called this evidence that repeated stages of flooding had affected a region. Flooding was a series of huge catastrophes and hugely unpredictable.</w:t>
      </w:r>
      <w:r w:rsidRPr="00536851">
        <w:t xml:space="preserve"> </w:t>
      </w:r>
    </w:p>
    <w:p w14:paraId="3E7B7624" w14:textId="414EB9C1" w:rsidR="00790E50" w:rsidRPr="00536851" w:rsidRDefault="00790E50" w:rsidP="00790E50">
      <w:pPr>
        <w:pStyle w:val="Default"/>
        <w:spacing w:after="44"/>
        <w:ind w:left="1440"/>
      </w:pPr>
      <w:r w:rsidRPr="00536851">
        <w:rPr>
          <w:b/>
        </w:rPr>
        <w:t>Catastrophist:</w:t>
      </w:r>
    </w:p>
    <w:p w14:paraId="636BA80D" w14:textId="0B8AB0E9" w:rsidR="00790E50" w:rsidRPr="00536851" w:rsidRDefault="00790E50" w:rsidP="00790E50">
      <w:pPr>
        <w:pStyle w:val="Default"/>
        <w:numPr>
          <w:ilvl w:val="2"/>
          <w:numId w:val="1"/>
        </w:numPr>
        <w:spacing w:after="44"/>
      </w:pPr>
      <w:r w:rsidRPr="00536851">
        <w:t>History of Earth was a record of unique events.</w:t>
      </w:r>
    </w:p>
    <w:p w14:paraId="6764E350" w14:textId="216A7156" w:rsidR="00790E50" w:rsidRPr="00536851" w:rsidRDefault="00790E50" w:rsidP="00790E50">
      <w:pPr>
        <w:pStyle w:val="Default"/>
        <w:numPr>
          <w:ilvl w:val="2"/>
          <w:numId w:val="1"/>
        </w:numPr>
        <w:spacing w:after="44"/>
      </w:pPr>
      <w:r w:rsidRPr="00536851">
        <w:t>No such thing as natural evolution of anything.</w:t>
      </w:r>
    </w:p>
    <w:p w14:paraId="2F8EC5FD" w14:textId="08C8FBA4" w:rsidR="00790E50" w:rsidRPr="00536851" w:rsidRDefault="00790E50" w:rsidP="00790E50">
      <w:pPr>
        <w:pStyle w:val="Default"/>
        <w:numPr>
          <w:ilvl w:val="2"/>
          <w:numId w:val="1"/>
        </w:numPr>
        <w:spacing w:after="44"/>
      </w:pPr>
      <w:r w:rsidRPr="00536851">
        <w:t>No possible prediction of nature.</w:t>
      </w:r>
    </w:p>
    <w:p w14:paraId="3D901583" w14:textId="77777777" w:rsidR="00A179C0" w:rsidRPr="00536851" w:rsidRDefault="00A179C0" w:rsidP="00A179C0">
      <w:pPr>
        <w:pStyle w:val="Default"/>
        <w:spacing w:after="44"/>
      </w:pPr>
    </w:p>
    <w:p w14:paraId="5B9616BC" w14:textId="77777777" w:rsidR="00A179C0" w:rsidRPr="00536851" w:rsidRDefault="00A179C0" w:rsidP="00A179C0">
      <w:pPr>
        <w:pStyle w:val="Default"/>
        <w:spacing w:after="44"/>
      </w:pPr>
    </w:p>
    <w:p w14:paraId="27F30377" w14:textId="2B6BA1A9" w:rsidR="00A179C0" w:rsidRPr="00536851" w:rsidRDefault="00790E50" w:rsidP="00306D3C">
      <w:pPr>
        <w:pStyle w:val="Default"/>
        <w:spacing w:after="44"/>
        <w:rPr>
          <w:rFonts w:ascii="Times" w:hAnsi="Times" w:cs="Arial"/>
          <w:i/>
          <w:color w:val="auto"/>
        </w:rPr>
      </w:pPr>
      <w:r w:rsidRPr="00536851">
        <w:rPr>
          <w:b/>
        </w:rPr>
        <w:t>Gradualism/U</w:t>
      </w:r>
      <w:r w:rsidR="00306D3C" w:rsidRPr="00536851">
        <w:rPr>
          <w:b/>
        </w:rPr>
        <w:t>niformitarianism</w:t>
      </w:r>
      <w:r w:rsidRPr="00536851">
        <w:rPr>
          <w:b/>
        </w:rPr>
        <w:t>:</w:t>
      </w:r>
      <w:r w:rsidR="00306D3C" w:rsidRPr="00536851">
        <w:rPr>
          <w:b/>
        </w:rPr>
        <w:t xml:space="preserve"> </w:t>
      </w:r>
      <w:r w:rsidR="00536851" w:rsidRPr="00536851">
        <w:rPr>
          <w:rFonts w:ascii="Times" w:hAnsi="Times" w:cs="Arial"/>
          <w:i/>
          <w:color w:val="262626"/>
        </w:rPr>
        <w:t xml:space="preserve">The dominant paradigm of geology, by contrast, has been </w:t>
      </w:r>
      <w:r w:rsidR="00536851" w:rsidRPr="00536851">
        <w:rPr>
          <w:rFonts w:ascii="Times" w:hAnsi="Times" w:cs="Arial"/>
          <w:i/>
          <w:color w:val="auto"/>
        </w:rPr>
        <w:t>uniformitarianism (also sometimes described as gradualism), in slow incremental changes, such as gradual erosion, changed the Earth's appearance, a view in which the present is the key to understanding the past.</w:t>
      </w:r>
    </w:p>
    <w:p w14:paraId="7514C895" w14:textId="4A6D394D" w:rsidR="00790E50" w:rsidRDefault="00536851" w:rsidP="00536851">
      <w:pPr>
        <w:pStyle w:val="Default"/>
        <w:spacing w:after="44"/>
        <w:ind w:left="720"/>
        <w:rPr>
          <w:rFonts w:ascii="Times" w:hAnsi="Times" w:cs="Arial"/>
          <w:i/>
          <w:color w:val="auto"/>
        </w:rPr>
      </w:pPr>
      <w:r w:rsidRPr="00536851">
        <w:rPr>
          <w:rFonts w:ascii="Times" w:hAnsi="Times" w:cs="Arial"/>
          <w:b/>
          <w:color w:val="auto"/>
        </w:rPr>
        <w:t>Charles Lyell:</w:t>
      </w:r>
      <w:r>
        <w:rPr>
          <w:rFonts w:ascii="Times" w:hAnsi="Times" w:cs="Arial"/>
          <w:b/>
          <w:color w:val="auto"/>
        </w:rPr>
        <w:t xml:space="preserve"> </w:t>
      </w:r>
      <w:r w:rsidRPr="00536851">
        <w:rPr>
          <w:rFonts w:ascii="Times" w:hAnsi="Times" w:cs="Arial"/>
          <w:i/>
          <w:color w:val="auto"/>
        </w:rPr>
        <w:t>Took over James Hutton’s work and promoted Uniformitarianism and emphasized the concept of unlimited geological time.</w:t>
      </w:r>
    </w:p>
    <w:p w14:paraId="3DF35F5A" w14:textId="77777777" w:rsidR="00536851" w:rsidRPr="00536851" w:rsidRDefault="00536851" w:rsidP="00536851">
      <w:pPr>
        <w:pStyle w:val="Default"/>
        <w:spacing w:after="44"/>
        <w:ind w:left="720"/>
        <w:rPr>
          <w:rFonts w:ascii="Times" w:hAnsi="Times"/>
          <w:b/>
        </w:rPr>
      </w:pPr>
    </w:p>
    <w:p w14:paraId="1FB4C2A1" w14:textId="403EA2AB" w:rsidR="00306D3C" w:rsidRPr="00536851" w:rsidRDefault="00536851" w:rsidP="00306D3C">
      <w:pPr>
        <w:pStyle w:val="Default"/>
        <w:rPr>
          <w:b/>
        </w:rPr>
      </w:pPr>
      <w:r w:rsidRPr="00536851">
        <w:rPr>
          <w:b/>
        </w:rPr>
        <w:t>Other Individuals:</w:t>
      </w:r>
    </w:p>
    <w:p w14:paraId="749B633E" w14:textId="65C17D83" w:rsidR="00306D3C" w:rsidRPr="00536851" w:rsidRDefault="00306D3C" w:rsidP="00536851">
      <w:pPr>
        <w:pStyle w:val="Default"/>
        <w:numPr>
          <w:ilvl w:val="0"/>
          <w:numId w:val="5"/>
        </w:numPr>
        <w:spacing w:after="27"/>
        <w:rPr>
          <w:b/>
        </w:rPr>
      </w:pPr>
      <w:r w:rsidRPr="00536851">
        <w:rPr>
          <w:b/>
        </w:rPr>
        <w:t>Steno</w:t>
      </w:r>
      <w:r w:rsidR="00536851">
        <w:rPr>
          <w:b/>
        </w:rPr>
        <w:t xml:space="preserve">: </w:t>
      </w:r>
      <w:r w:rsidR="00536851" w:rsidRPr="00536851">
        <w:rPr>
          <w:i/>
        </w:rPr>
        <w:t xml:space="preserve">The first person to attempt to narrate a story about Earth’s surface. Reconstructed the history of Earth’s surface on the basis of the processes he could see happening (Weathering, Sediment Transport, Production of </w:t>
      </w:r>
      <w:proofErr w:type="spellStart"/>
      <w:r w:rsidR="00536851" w:rsidRPr="00536851">
        <w:rPr>
          <w:i/>
        </w:rPr>
        <w:t>Layed</w:t>
      </w:r>
      <w:proofErr w:type="spellEnd"/>
      <w:r w:rsidR="00536851" w:rsidRPr="00536851">
        <w:rPr>
          <w:i/>
        </w:rPr>
        <w:t xml:space="preserve"> Sediments, etc.) His work marked the beginning of modern Geology. Called “The Father of Stratigraphy” (Study of the layers of rocks and sediments)</w:t>
      </w:r>
      <w:r w:rsidR="00780C1B">
        <w:rPr>
          <w:i/>
        </w:rPr>
        <w:t xml:space="preserve"> Based everything on the assumption that Natural Processes observed today were likely to have been responsible for those of the past.</w:t>
      </w:r>
    </w:p>
    <w:p w14:paraId="083B29AD" w14:textId="1A454A74" w:rsidR="00306D3C" w:rsidRPr="00536851" w:rsidRDefault="00780C1B" w:rsidP="00306D3C">
      <w:pPr>
        <w:pStyle w:val="Default"/>
        <w:numPr>
          <w:ilvl w:val="0"/>
          <w:numId w:val="5"/>
        </w:numPr>
        <w:spacing w:after="27"/>
        <w:rPr>
          <w:b/>
        </w:rPr>
      </w:pPr>
      <w:r w:rsidRPr="00536851">
        <w:rPr>
          <w:b/>
        </w:rPr>
        <w:t>Ussher:</w:t>
      </w:r>
      <w:r w:rsidR="00536851">
        <w:rPr>
          <w:b/>
        </w:rPr>
        <w:t xml:space="preserve"> </w:t>
      </w:r>
      <w:r w:rsidR="00536851" w:rsidRPr="00780C1B">
        <w:rPr>
          <w:i/>
        </w:rPr>
        <w:t>Is an Archbishop and</w:t>
      </w:r>
      <w:r w:rsidRPr="00780C1B">
        <w:rPr>
          <w:i/>
        </w:rPr>
        <w:t xml:space="preserve"> increased the acceptance of religious ‘right’/ It was essential that all astronomical, geological and biological hypotheses had to be reconciled with an interpretation of the Bible. Thus after studying all the births and deaths in the bible, in 1650 he announced that the Earth came into existence on October 22</w:t>
      </w:r>
      <w:r w:rsidRPr="00780C1B">
        <w:rPr>
          <w:i/>
          <w:vertAlign w:val="superscript"/>
        </w:rPr>
        <w:t>nd</w:t>
      </w:r>
      <w:r w:rsidRPr="00780C1B">
        <w:rPr>
          <w:i/>
        </w:rPr>
        <w:t xml:space="preserve"> 4004 B.C.</w:t>
      </w:r>
    </w:p>
    <w:p w14:paraId="60BA97E7" w14:textId="79CD150B" w:rsidR="00306D3C" w:rsidRPr="00536851" w:rsidRDefault="00780C1B" w:rsidP="00306D3C">
      <w:pPr>
        <w:pStyle w:val="Default"/>
        <w:numPr>
          <w:ilvl w:val="0"/>
          <w:numId w:val="5"/>
        </w:numPr>
        <w:spacing w:after="27"/>
        <w:rPr>
          <w:b/>
        </w:rPr>
      </w:pPr>
      <w:r>
        <w:rPr>
          <w:b/>
        </w:rPr>
        <w:t xml:space="preserve">Cuvier: </w:t>
      </w:r>
      <w:r w:rsidRPr="00780C1B">
        <w:rPr>
          <w:i/>
        </w:rPr>
        <w:t>Done Above.</w:t>
      </w:r>
    </w:p>
    <w:p w14:paraId="716272C0" w14:textId="22C38AD8" w:rsidR="00306D3C" w:rsidRPr="00536851" w:rsidRDefault="00306D3C" w:rsidP="00306D3C">
      <w:pPr>
        <w:pStyle w:val="Default"/>
        <w:numPr>
          <w:ilvl w:val="0"/>
          <w:numId w:val="5"/>
        </w:numPr>
        <w:spacing w:after="27"/>
        <w:rPr>
          <w:b/>
        </w:rPr>
      </w:pPr>
      <w:r w:rsidRPr="00536851">
        <w:rPr>
          <w:b/>
        </w:rPr>
        <w:t>Hutton</w:t>
      </w:r>
      <w:r w:rsidR="00780C1B">
        <w:rPr>
          <w:b/>
        </w:rPr>
        <w:t>:</w:t>
      </w:r>
      <w:r w:rsidRPr="00536851">
        <w:rPr>
          <w:b/>
        </w:rPr>
        <w:t xml:space="preserve"> </w:t>
      </w:r>
      <w:r w:rsidR="00780C1B" w:rsidRPr="00780C1B">
        <w:rPr>
          <w:i/>
        </w:rPr>
        <w:t>First person to formulate the concept and name “Gradualism”. The “Father of Modern Geology” He ignored the bible, and all religious dogma and didn’t want to reinterpret the bible.</w:t>
      </w:r>
    </w:p>
    <w:p w14:paraId="68D916ED" w14:textId="4FB9D67C" w:rsidR="00306D3C" w:rsidRPr="00536851" w:rsidRDefault="00780C1B" w:rsidP="00306D3C">
      <w:pPr>
        <w:pStyle w:val="Default"/>
        <w:numPr>
          <w:ilvl w:val="0"/>
          <w:numId w:val="5"/>
        </w:numPr>
        <w:rPr>
          <w:b/>
        </w:rPr>
      </w:pPr>
      <w:r>
        <w:rPr>
          <w:b/>
        </w:rPr>
        <w:t>Lyell</w:t>
      </w:r>
      <w:r w:rsidRPr="00780C1B">
        <w:rPr>
          <w:i/>
        </w:rPr>
        <w:t>: Done Above.</w:t>
      </w:r>
    </w:p>
    <w:p w14:paraId="6B516094" w14:textId="77777777" w:rsidR="00306D3C" w:rsidRPr="00536851" w:rsidRDefault="00306D3C" w:rsidP="00306D3C">
      <w:pPr>
        <w:pStyle w:val="Default"/>
      </w:pPr>
    </w:p>
    <w:p w14:paraId="2BF30FD8" w14:textId="77777777" w:rsidR="00306D3C" w:rsidRPr="00536851" w:rsidRDefault="00306D3C" w:rsidP="00306D3C">
      <w:pPr>
        <w:pStyle w:val="Default"/>
      </w:pPr>
      <w:r w:rsidRPr="00536851">
        <w:rPr>
          <w:b/>
          <w:bCs/>
        </w:rPr>
        <w:t xml:space="preserve">Geologic Age Dates </w:t>
      </w:r>
    </w:p>
    <w:p w14:paraId="26B39189" w14:textId="1BA9479A" w:rsidR="00306D3C" w:rsidRDefault="00780C1B" w:rsidP="00306D3C">
      <w:pPr>
        <w:pStyle w:val="Default"/>
        <w:numPr>
          <w:ilvl w:val="0"/>
          <w:numId w:val="6"/>
        </w:numPr>
        <w:spacing w:after="51"/>
        <w:rPr>
          <w:sz w:val="23"/>
          <w:szCs w:val="23"/>
        </w:rPr>
      </w:pPr>
      <w:r w:rsidRPr="00780C1B">
        <w:rPr>
          <w:b/>
          <w:sz w:val="23"/>
          <w:szCs w:val="23"/>
        </w:rPr>
        <w:t>Age of Meteorites (from Asteroid F</w:t>
      </w:r>
      <w:r w:rsidR="00306D3C" w:rsidRPr="00780C1B">
        <w:rPr>
          <w:b/>
          <w:sz w:val="23"/>
          <w:szCs w:val="23"/>
        </w:rPr>
        <w:t>r</w:t>
      </w:r>
      <w:r w:rsidRPr="00780C1B">
        <w:rPr>
          <w:b/>
          <w:sz w:val="23"/>
          <w:szCs w:val="23"/>
        </w:rPr>
        <w:t>agments):</w:t>
      </w:r>
      <w:r>
        <w:rPr>
          <w:sz w:val="23"/>
          <w:szCs w:val="23"/>
        </w:rPr>
        <w:t xml:space="preserve"> 4</w:t>
      </w:r>
      <w:r w:rsidRPr="00780C1B">
        <w:rPr>
          <w:i/>
          <w:sz w:val="23"/>
          <w:szCs w:val="23"/>
        </w:rPr>
        <w:t>.567 Billion Years (Approx. A</w:t>
      </w:r>
      <w:r w:rsidR="00306D3C" w:rsidRPr="00780C1B">
        <w:rPr>
          <w:i/>
          <w:sz w:val="23"/>
          <w:szCs w:val="23"/>
        </w:rPr>
        <w:t>ge of Solar System)</w:t>
      </w:r>
      <w:r w:rsidR="00306D3C">
        <w:rPr>
          <w:sz w:val="23"/>
          <w:szCs w:val="23"/>
        </w:rPr>
        <w:t xml:space="preserve"> </w:t>
      </w:r>
    </w:p>
    <w:p w14:paraId="51E2F3DC" w14:textId="4317FE4F" w:rsidR="00306D3C" w:rsidRDefault="00306D3C" w:rsidP="00306D3C">
      <w:pPr>
        <w:pStyle w:val="Default"/>
        <w:numPr>
          <w:ilvl w:val="0"/>
          <w:numId w:val="6"/>
        </w:numPr>
        <w:spacing w:after="51"/>
        <w:rPr>
          <w:color w:val="6F2F9F"/>
          <w:sz w:val="23"/>
          <w:szCs w:val="23"/>
        </w:rPr>
      </w:pPr>
      <w:r w:rsidRPr="00780C1B">
        <w:rPr>
          <w:b/>
          <w:bCs/>
          <w:color w:val="6F2F9F"/>
          <w:sz w:val="23"/>
          <w:szCs w:val="23"/>
        </w:rPr>
        <w:t>Age of Earth:</w:t>
      </w:r>
      <w:r>
        <w:rPr>
          <w:b/>
          <w:bCs/>
          <w:color w:val="6F2F9F"/>
          <w:sz w:val="23"/>
          <w:szCs w:val="23"/>
        </w:rPr>
        <w:t xml:space="preserve"> </w:t>
      </w:r>
      <w:r w:rsidR="00780C1B">
        <w:rPr>
          <w:bCs/>
          <w:i/>
          <w:color w:val="6F2F9F"/>
          <w:sz w:val="23"/>
          <w:szCs w:val="23"/>
        </w:rPr>
        <w:t>4.54 Billion Y</w:t>
      </w:r>
      <w:r w:rsidRPr="00780C1B">
        <w:rPr>
          <w:bCs/>
          <w:i/>
          <w:color w:val="6F2F9F"/>
          <w:sz w:val="23"/>
          <w:szCs w:val="23"/>
        </w:rPr>
        <w:t>ears</w:t>
      </w:r>
      <w:r>
        <w:rPr>
          <w:b/>
          <w:bCs/>
          <w:color w:val="6F2F9F"/>
          <w:sz w:val="23"/>
          <w:szCs w:val="23"/>
        </w:rPr>
        <w:t xml:space="preserve"> </w:t>
      </w:r>
    </w:p>
    <w:p w14:paraId="0AB21684" w14:textId="450AB306" w:rsidR="00306D3C" w:rsidRDefault="00306D3C" w:rsidP="00306D3C">
      <w:pPr>
        <w:pStyle w:val="Default"/>
        <w:numPr>
          <w:ilvl w:val="0"/>
          <w:numId w:val="6"/>
        </w:numPr>
        <w:rPr>
          <w:sz w:val="23"/>
          <w:szCs w:val="23"/>
        </w:rPr>
      </w:pPr>
      <w:r w:rsidRPr="00780C1B">
        <w:rPr>
          <w:b/>
          <w:sz w:val="23"/>
          <w:szCs w:val="23"/>
        </w:rPr>
        <w:t>Impact between Theia and Earth:</w:t>
      </w:r>
      <w:r>
        <w:rPr>
          <w:sz w:val="23"/>
          <w:szCs w:val="23"/>
        </w:rPr>
        <w:t xml:space="preserve"> </w:t>
      </w:r>
      <w:r w:rsidR="00780C1B">
        <w:rPr>
          <w:i/>
          <w:sz w:val="23"/>
          <w:szCs w:val="23"/>
        </w:rPr>
        <w:t>4.48 Billion Y</w:t>
      </w:r>
      <w:r w:rsidRPr="00780C1B">
        <w:rPr>
          <w:i/>
          <w:sz w:val="23"/>
          <w:szCs w:val="23"/>
        </w:rPr>
        <w:t xml:space="preserve">ears </w:t>
      </w:r>
    </w:p>
    <w:p w14:paraId="7EBA9DB2" w14:textId="77777777" w:rsidR="00306D3C" w:rsidRDefault="00306D3C" w:rsidP="00306D3C">
      <w:pPr>
        <w:pStyle w:val="Default"/>
        <w:rPr>
          <w:sz w:val="23"/>
          <w:szCs w:val="23"/>
        </w:rPr>
      </w:pPr>
    </w:p>
    <w:p w14:paraId="5840A83A" w14:textId="52D6513E" w:rsidR="00306D3C" w:rsidRPr="00780C1B" w:rsidRDefault="00780C1B" w:rsidP="00306D3C">
      <w:pPr>
        <w:pStyle w:val="Default"/>
        <w:rPr>
          <w:sz w:val="23"/>
          <w:szCs w:val="23"/>
        </w:rPr>
      </w:pPr>
      <w:r w:rsidRPr="00780C1B">
        <w:rPr>
          <w:b/>
          <w:bCs/>
          <w:iCs/>
          <w:sz w:val="23"/>
          <w:szCs w:val="23"/>
        </w:rPr>
        <w:t>Relative Age D</w:t>
      </w:r>
      <w:r w:rsidR="00306D3C" w:rsidRPr="00780C1B">
        <w:rPr>
          <w:b/>
          <w:bCs/>
          <w:iCs/>
          <w:sz w:val="23"/>
          <w:szCs w:val="23"/>
        </w:rPr>
        <w:t xml:space="preserve">ating </w:t>
      </w:r>
    </w:p>
    <w:p w14:paraId="4382AEEF" w14:textId="681470DA" w:rsidR="00306D3C" w:rsidRPr="00780C1B" w:rsidRDefault="00780C1B" w:rsidP="00306D3C">
      <w:pPr>
        <w:pStyle w:val="Default"/>
        <w:numPr>
          <w:ilvl w:val="0"/>
          <w:numId w:val="9"/>
        </w:numPr>
        <w:rPr>
          <w:b/>
          <w:sz w:val="23"/>
          <w:szCs w:val="23"/>
        </w:rPr>
      </w:pPr>
      <w:r w:rsidRPr="00780C1B">
        <w:rPr>
          <w:b/>
          <w:sz w:val="23"/>
          <w:szCs w:val="23"/>
        </w:rPr>
        <w:t>Steno’s 3 Fundamental Principles of S</w:t>
      </w:r>
      <w:r w:rsidR="00306D3C" w:rsidRPr="00780C1B">
        <w:rPr>
          <w:b/>
          <w:sz w:val="23"/>
          <w:szCs w:val="23"/>
        </w:rPr>
        <w:t xml:space="preserve">tratigraphy </w:t>
      </w:r>
    </w:p>
    <w:p w14:paraId="077DD5F4" w14:textId="5EB57389" w:rsidR="00306D3C" w:rsidRPr="00780C1B" w:rsidRDefault="00780C1B" w:rsidP="00306D3C">
      <w:pPr>
        <w:pStyle w:val="Default"/>
        <w:numPr>
          <w:ilvl w:val="0"/>
          <w:numId w:val="10"/>
        </w:numPr>
        <w:spacing w:after="28"/>
        <w:rPr>
          <w:b/>
          <w:sz w:val="23"/>
          <w:szCs w:val="23"/>
        </w:rPr>
      </w:pPr>
      <w:r>
        <w:rPr>
          <w:b/>
          <w:sz w:val="23"/>
          <w:szCs w:val="23"/>
        </w:rPr>
        <w:t>Principle of Superposition:</w:t>
      </w:r>
      <w:r w:rsidR="00534128">
        <w:rPr>
          <w:b/>
          <w:sz w:val="23"/>
          <w:szCs w:val="23"/>
        </w:rPr>
        <w:t xml:space="preserve"> </w:t>
      </w:r>
      <w:r w:rsidR="00534128" w:rsidRPr="00534128">
        <w:rPr>
          <w:i/>
          <w:sz w:val="23"/>
          <w:szCs w:val="23"/>
        </w:rPr>
        <w:t>Sedimentary rock layers are deposited on top of each other. Oldest at the bottom, youngest at the top.</w:t>
      </w:r>
    </w:p>
    <w:p w14:paraId="01859DED" w14:textId="721E28FB" w:rsidR="00306D3C" w:rsidRPr="00780C1B" w:rsidRDefault="00306D3C" w:rsidP="00306D3C">
      <w:pPr>
        <w:pStyle w:val="Default"/>
        <w:numPr>
          <w:ilvl w:val="0"/>
          <w:numId w:val="10"/>
        </w:numPr>
        <w:rPr>
          <w:b/>
          <w:sz w:val="23"/>
          <w:szCs w:val="23"/>
        </w:rPr>
      </w:pPr>
      <w:r w:rsidRPr="00780C1B">
        <w:rPr>
          <w:b/>
          <w:sz w:val="23"/>
          <w:szCs w:val="23"/>
        </w:rPr>
        <w:t>Principle of Original Horizontality</w:t>
      </w:r>
      <w:r w:rsidR="00780C1B">
        <w:rPr>
          <w:b/>
          <w:sz w:val="23"/>
          <w:szCs w:val="23"/>
        </w:rPr>
        <w:t>:</w:t>
      </w:r>
      <w:r w:rsidRPr="00780C1B">
        <w:rPr>
          <w:b/>
          <w:sz w:val="23"/>
          <w:szCs w:val="23"/>
        </w:rPr>
        <w:t xml:space="preserve"> </w:t>
      </w:r>
      <w:r w:rsidR="00534128" w:rsidRPr="00534128">
        <w:rPr>
          <w:i/>
          <w:sz w:val="23"/>
          <w:szCs w:val="23"/>
        </w:rPr>
        <w:t>Sedimentary rock layers are flat lying when they are deposited. They would have been originally horizontal.</w:t>
      </w:r>
      <w:r w:rsidR="00534128">
        <w:rPr>
          <w:b/>
          <w:sz w:val="23"/>
          <w:szCs w:val="23"/>
        </w:rPr>
        <w:t xml:space="preserve"> </w:t>
      </w:r>
    </w:p>
    <w:p w14:paraId="7E084DFB" w14:textId="0A1719B3" w:rsidR="00306D3C" w:rsidRPr="00780C1B" w:rsidRDefault="00306D3C" w:rsidP="00306D3C">
      <w:pPr>
        <w:pStyle w:val="Default"/>
        <w:numPr>
          <w:ilvl w:val="0"/>
          <w:numId w:val="10"/>
        </w:numPr>
        <w:rPr>
          <w:b/>
          <w:sz w:val="23"/>
          <w:szCs w:val="23"/>
        </w:rPr>
      </w:pPr>
      <w:r w:rsidRPr="00780C1B">
        <w:rPr>
          <w:b/>
          <w:sz w:val="23"/>
          <w:szCs w:val="23"/>
        </w:rPr>
        <w:t>Principle of Original Lateral Continuity</w:t>
      </w:r>
      <w:r w:rsidR="00780C1B">
        <w:rPr>
          <w:b/>
          <w:sz w:val="23"/>
          <w:szCs w:val="23"/>
        </w:rPr>
        <w:t>:</w:t>
      </w:r>
      <w:r w:rsidRPr="00780C1B">
        <w:rPr>
          <w:b/>
          <w:sz w:val="23"/>
          <w:szCs w:val="23"/>
        </w:rPr>
        <w:t xml:space="preserve"> </w:t>
      </w:r>
      <w:r w:rsidR="00534128" w:rsidRPr="00534128">
        <w:rPr>
          <w:i/>
          <w:sz w:val="23"/>
          <w:szCs w:val="23"/>
        </w:rPr>
        <w:t>Sedimentary rock layers are deposited over wide areas. They were initially extended in all directions.</w:t>
      </w:r>
    </w:p>
    <w:p w14:paraId="1FA4A1EE" w14:textId="79925787" w:rsidR="00306D3C" w:rsidRPr="00780C1B" w:rsidRDefault="00306D3C" w:rsidP="00306D3C">
      <w:pPr>
        <w:pStyle w:val="Default"/>
        <w:numPr>
          <w:ilvl w:val="0"/>
          <w:numId w:val="8"/>
        </w:numPr>
        <w:spacing w:after="44"/>
        <w:ind w:left="360"/>
        <w:rPr>
          <w:b/>
          <w:sz w:val="23"/>
          <w:szCs w:val="23"/>
        </w:rPr>
      </w:pPr>
      <w:r w:rsidRPr="00780C1B">
        <w:rPr>
          <w:b/>
          <w:sz w:val="23"/>
          <w:szCs w:val="23"/>
        </w:rPr>
        <w:t>Hutton’s: Principle</w:t>
      </w:r>
      <w:r w:rsidR="00534128">
        <w:rPr>
          <w:b/>
          <w:sz w:val="23"/>
          <w:szCs w:val="23"/>
        </w:rPr>
        <w:t xml:space="preserve"> of Cross-Cutting Relationships: </w:t>
      </w:r>
      <w:r w:rsidR="00534128" w:rsidRPr="00334C6D">
        <w:rPr>
          <w:i/>
          <w:sz w:val="23"/>
          <w:szCs w:val="23"/>
        </w:rPr>
        <w:t>A fault is younger than the youngest rock that cuts it. The strata above an unconformity are younger than the strata below.</w:t>
      </w:r>
      <w:r w:rsidR="00534128">
        <w:rPr>
          <w:b/>
          <w:sz w:val="23"/>
          <w:szCs w:val="23"/>
        </w:rPr>
        <w:t xml:space="preserve"> </w:t>
      </w:r>
    </w:p>
    <w:p w14:paraId="09E4DD57" w14:textId="7CEF937C" w:rsidR="00306D3C" w:rsidRPr="00780C1B" w:rsidRDefault="00306D3C" w:rsidP="00306D3C">
      <w:pPr>
        <w:pStyle w:val="Default"/>
        <w:numPr>
          <w:ilvl w:val="0"/>
          <w:numId w:val="7"/>
        </w:numPr>
        <w:ind w:left="360"/>
        <w:rPr>
          <w:b/>
          <w:sz w:val="23"/>
          <w:szCs w:val="23"/>
        </w:rPr>
      </w:pPr>
      <w:r w:rsidRPr="00780C1B">
        <w:rPr>
          <w:b/>
          <w:sz w:val="23"/>
          <w:szCs w:val="23"/>
        </w:rPr>
        <w:t>William Smith’s:</w:t>
      </w:r>
      <w:r w:rsidR="00334C6D">
        <w:rPr>
          <w:b/>
          <w:sz w:val="23"/>
          <w:szCs w:val="23"/>
        </w:rPr>
        <w:t xml:space="preserve"> Principle of Faunal Succession: </w:t>
      </w:r>
      <w:r w:rsidR="00334C6D" w:rsidRPr="00334C6D">
        <w:rPr>
          <w:i/>
          <w:sz w:val="23"/>
          <w:szCs w:val="23"/>
        </w:rPr>
        <w:t>The individual layers in the sedimentary strata each contain characteristic fossils that are distinct from those in the layers above and below. He was able to identify the same layer in different parts of the country based upon its fossil content.</w:t>
      </w:r>
    </w:p>
    <w:p w14:paraId="2C0BF6B9" w14:textId="77777777" w:rsidR="00306D3C" w:rsidRDefault="00306D3C" w:rsidP="00306D3C">
      <w:pPr>
        <w:pStyle w:val="Default"/>
        <w:rPr>
          <w:sz w:val="23"/>
          <w:szCs w:val="23"/>
        </w:rPr>
      </w:pPr>
    </w:p>
    <w:p w14:paraId="6204DFD0" w14:textId="77777777" w:rsidR="00306D3C" w:rsidRDefault="00306D3C" w:rsidP="00306D3C">
      <w:pPr>
        <w:pStyle w:val="Default"/>
        <w:rPr>
          <w:sz w:val="23"/>
          <w:szCs w:val="23"/>
        </w:rPr>
      </w:pPr>
      <w:r>
        <w:rPr>
          <w:b/>
          <w:bCs/>
          <w:i/>
          <w:iCs/>
          <w:sz w:val="23"/>
          <w:szCs w:val="23"/>
        </w:rPr>
        <w:t xml:space="preserve">Construction of </w:t>
      </w:r>
      <w:r>
        <w:rPr>
          <w:b/>
          <w:bCs/>
          <w:i/>
          <w:iCs/>
          <w:color w:val="6F2F9F"/>
          <w:sz w:val="23"/>
          <w:szCs w:val="23"/>
        </w:rPr>
        <w:t xml:space="preserve">Relative </w:t>
      </w:r>
      <w:r>
        <w:rPr>
          <w:b/>
          <w:bCs/>
          <w:i/>
          <w:iCs/>
          <w:sz w:val="23"/>
          <w:szCs w:val="23"/>
        </w:rPr>
        <w:t xml:space="preserve">Geological Time Scale </w:t>
      </w:r>
    </w:p>
    <w:p w14:paraId="700B08C6" w14:textId="77777777" w:rsidR="00306D3C" w:rsidRPr="00306D3C" w:rsidRDefault="00306D3C" w:rsidP="00306D3C">
      <w:pPr>
        <w:pStyle w:val="Default"/>
        <w:numPr>
          <w:ilvl w:val="0"/>
          <w:numId w:val="11"/>
        </w:numPr>
        <w:spacing w:after="44"/>
        <w:rPr>
          <w:i/>
          <w:sz w:val="23"/>
          <w:szCs w:val="23"/>
        </w:rPr>
      </w:pPr>
      <w:r w:rsidRPr="00306D3C">
        <w:rPr>
          <w:i/>
          <w:sz w:val="23"/>
          <w:szCs w:val="23"/>
        </w:rPr>
        <w:t xml:space="preserve">Use of the above principles </w:t>
      </w:r>
    </w:p>
    <w:p w14:paraId="725C8871" w14:textId="77777777" w:rsidR="00306D3C" w:rsidRPr="00306D3C" w:rsidRDefault="00306D3C" w:rsidP="00306D3C">
      <w:pPr>
        <w:pStyle w:val="Default"/>
        <w:numPr>
          <w:ilvl w:val="0"/>
          <w:numId w:val="11"/>
        </w:numPr>
        <w:spacing w:after="44"/>
        <w:rPr>
          <w:i/>
          <w:sz w:val="23"/>
          <w:szCs w:val="23"/>
        </w:rPr>
      </w:pPr>
      <w:r w:rsidRPr="00306D3C">
        <w:rPr>
          <w:i/>
          <w:sz w:val="23"/>
          <w:szCs w:val="23"/>
        </w:rPr>
        <w:t xml:space="preserve">Originally, the whole scale was relative – with no absolute dates. The division ‘Precambrian’ was used to designate all time before development of life (only much later was it discovered that life began in Precambrian time). </w:t>
      </w:r>
    </w:p>
    <w:p w14:paraId="62EB4245" w14:textId="08FFB9E2" w:rsidR="00306D3C" w:rsidRPr="00306D3C" w:rsidRDefault="00306D3C" w:rsidP="00306D3C">
      <w:pPr>
        <w:pStyle w:val="Default"/>
        <w:numPr>
          <w:ilvl w:val="0"/>
          <w:numId w:val="11"/>
        </w:numPr>
        <w:rPr>
          <w:i/>
          <w:sz w:val="23"/>
          <w:szCs w:val="23"/>
        </w:rPr>
      </w:pPr>
      <w:r w:rsidRPr="00306D3C">
        <w:rPr>
          <w:i/>
          <w:sz w:val="23"/>
          <w:szCs w:val="23"/>
        </w:rPr>
        <w:t>Recognition of two marker horizons representing mass extinction of many species</w:t>
      </w:r>
      <w:proofErr w:type="gramStart"/>
      <w:r w:rsidRPr="00306D3C">
        <w:rPr>
          <w:i/>
          <w:sz w:val="23"/>
          <w:szCs w:val="23"/>
        </w:rPr>
        <w:t>;</w:t>
      </w:r>
      <w:proofErr w:type="gramEnd"/>
      <w:r w:rsidRPr="00306D3C">
        <w:rPr>
          <w:i/>
          <w:sz w:val="23"/>
          <w:szCs w:val="23"/>
        </w:rPr>
        <w:t xml:space="preserve"> they were use</w:t>
      </w:r>
      <w:r w:rsidR="009562B8">
        <w:rPr>
          <w:i/>
          <w:sz w:val="23"/>
          <w:szCs w:val="23"/>
        </w:rPr>
        <w:t xml:space="preserve">d to set two major boundaries: </w:t>
      </w:r>
      <w:r w:rsidR="009562B8" w:rsidRPr="009562B8">
        <w:rPr>
          <w:b/>
          <w:i/>
          <w:sz w:val="23"/>
          <w:szCs w:val="23"/>
        </w:rPr>
        <w:t>F</w:t>
      </w:r>
      <w:r w:rsidRPr="009562B8">
        <w:rPr>
          <w:b/>
          <w:i/>
          <w:sz w:val="23"/>
          <w:szCs w:val="23"/>
        </w:rPr>
        <w:t>irst</w:t>
      </w:r>
      <w:r w:rsidRPr="00306D3C">
        <w:rPr>
          <w:i/>
          <w:sz w:val="23"/>
          <w:szCs w:val="23"/>
        </w:rPr>
        <w:t xml:space="preserve"> between </w:t>
      </w:r>
      <w:proofErr w:type="spellStart"/>
      <w:r w:rsidRPr="00306D3C">
        <w:rPr>
          <w:b/>
          <w:bCs/>
          <w:i/>
          <w:color w:val="6F2F9F"/>
          <w:sz w:val="23"/>
          <w:szCs w:val="23"/>
        </w:rPr>
        <w:t>Palaeozoic</w:t>
      </w:r>
      <w:proofErr w:type="spellEnd"/>
      <w:r w:rsidRPr="00306D3C">
        <w:rPr>
          <w:b/>
          <w:bCs/>
          <w:i/>
          <w:color w:val="6F2F9F"/>
          <w:sz w:val="23"/>
          <w:szCs w:val="23"/>
        </w:rPr>
        <w:t xml:space="preserve"> </w:t>
      </w:r>
      <w:r w:rsidRPr="00306D3C">
        <w:rPr>
          <w:i/>
          <w:sz w:val="23"/>
          <w:szCs w:val="23"/>
        </w:rPr>
        <w:t xml:space="preserve">and </w:t>
      </w:r>
      <w:r w:rsidRPr="00306D3C">
        <w:rPr>
          <w:b/>
          <w:bCs/>
          <w:i/>
          <w:color w:val="6F2F9F"/>
          <w:sz w:val="23"/>
          <w:szCs w:val="23"/>
        </w:rPr>
        <w:t>Mesozoic</w:t>
      </w:r>
      <w:r w:rsidR="009562B8">
        <w:rPr>
          <w:i/>
          <w:sz w:val="23"/>
          <w:szCs w:val="23"/>
        </w:rPr>
        <w:t xml:space="preserve">, and </w:t>
      </w:r>
      <w:r w:rsidR="009562B8" w:rsidRPr="009562B8">
        <w:rPr>
          <w:b/>
          <w:i/>
          <w:sz w:val="23"/>
          <w:szCs w:val="23"/>
        </w:rPr>
        <w:t>S</w:t>
      </w:r>
      <w:r w:rsidRPr="009562B8">
        <w:rPr>
          <w:b/>
          <w:i/>
          <w:sz w:val="23"/>
          <w:szCs w:val="23"/>
        </w:rPr>
        <w:t>econd</w:t>
      </w:r>
      <w:r w:rsidRPr="00306D3C">
        <w:rPr>
          <w:i/>
          <w:sz w:val="23"/>
          <w:szCs w:val="23"/>
        </w:rPr>
        <w:t xml:space="preserve"> between </w:t>
      </w:r>
      <w:r w:rsidRPr="00306D3C">
        <w:rPr>
          <w:b/>
          <w:bCs/>
          <w:i/>
          <w:color w:val="6F2F9F"/>
          <w:sz w:val="23"/>
          <w:szCs w:val="23"/>
        </w:rPr>
        <w:t xml:space="preserve">Mesozoic </w:t>
      </w:r>
      <w:r w:rsidRPr="00306D3C">
        <w:rPr>
          <w:i/>
          <w:sz w:val="23"/>
          <w:szCs w:val="23"/>
        </w:rPr>
        <w:t xml:space="preserve">and </w:t>
      </w:r>
      <w:r w:rsidRPr="00306D3C">
        <w:rPr>
          <w:b/>
          <w:bCs/>
          <w:i/>
          <w:color w:val="6F2F9F"/>
          <w:sz w:val="23"/>
          <w:szCs w:val="23"/>
        </w:rPr>
        <w:t>Cenozoic</w:t>
      </w:r>
      <w:r w:rsidRPr="00306D3C">
        <w:rPr>
          <w:i/>
          <w:sz w:val="23"/>
          <w:szCs w:val="23"/>
        </w:rPr>
        <w:t xml:space="preserve">. </w:t>
      </w:r>
    </w:p>
    <w:p w14:paraId="01851A66" w14:textId="77777777" w:rsidR="00306D3C" w:rsidRDefault="00306D3C" w:rsidP="00306D3C">
      <w:pPr>
        <w:pStyle w:val="Default"/>
        <w:rPr>
          <w:sz w:val="23"/>
          <w:szCs w:val="23"/>
        </w:rPr>
      </w:pPr>
      <w:r>
        <w:rPr>
          <w:b/>
          <w:bCs/>
          <w:i/>
          <w:iCs/>
          <w:sz w:val="23"/>
          <w:szCs w:val="23"/>
        </w:rPr>
        <w:t xml:space="preserve">Absolute Age Dating </w:t>
      </w:r>
    </w:p>
    <w:p w14:paraId="6A526922" w14:textId="77777777" w:rsidR="00306D3C" w:rsidRPr="00306D3C" w:rsidRDefault="00306D3C" w:rsidP="00306D3C">
      <w:pPr>
        <w:pStyle w:val="Default"/>
        <w:spacing w:after="44"/>
        <w:rPr>
          <w:i/>
          <w:sz w:val="23"/>
          <w:szCs w:val="23"/>
        </w:rPr>
      </w:pPr>
      <w:r w:rsidRPr="00306D3C">
        <w:rPr>
          <w:i/>
          <w:sz w:val="23"/>
          <w:szCs w:val="23"/>
        </w:rPr>
        <w:t xml:space="preserve">Made possible by the discovery of radioactivity </w:t>
      </w:r>
    </w:p>
    <w:p w14:paraId="76983263" w14:textId="77777777" w:rsidR="00306D3C" w:rsidRPr="009562B8" w:rsidRDefault="00306D3C" w:rsidP="00306D3C">
      <w:pPr>
        <w:pStyle w:val="Default"/>
        <w:rPr>
          <w:b/>
          <w:sz w:val="23"/>
          <w:szCs w:val="23"/>
        </w:rPr>
      </w:pPr>
      <w:r w:rsidRPr="009562B8">
        <w:rPr>
          <w:b/>
          <w:sz w:val="23"/>
          <w:szCs w:val="23"/>
        </w:rPr>
        <w:t xml:space="preserve">Terminology: </w:t>
      </w:r>
    </w:p>
    <w:p w14:paraId="47D200FE" w14:textId="647370A4" w:rsidR="00306D3C" w:rsidRDefault="00306D3C" w:rsidP="00306D3C">
      <w:pPr>
        <w:pStyle w:val="Default"/>
        <w:spacing w:after="27"/>
        <w:ind w:left="720"/>
        <w:rPr>
          <w:sz w:val="23"/>
          <w:szCs w:val="23"/>
        </w:rPr>
      </w:pPr>
      <w:proofErr w:type="gramStart"/>
      <w:r>
        <w:rPr>
          <w:rFonts w:ascii="Courier New" w:hAnsi="Courier New" w:cs="Courier New"/>
          <w:sz w:val="23"/>
          <w:szCs w:val="23"/>
        </w:rPr>
        <w:t>o</w:t>
      </w:r>
      <w:proofErr w:type="gramEnd"/>
      <w:r>
        <w:rPr>
          <w:rFonts w:ascii="Courier New" w:hAnsi="Courier New" w:cs="Courier New"/>
          <w:sz w:val="23"/>
          <w:szCs w:val="23"/>
        </w:rPr>
        <w:t xml:space="preserve"> </w:t>
      </w:r>
      <w:r w:rsidR="009562B8" w:rsidRPr="009562B8">
        <w:rPr>
          <w:b/>
          <w:sz w:val="23"/>
          <w:szCs w:val="23"/>
        </w:rPr>
        <w:t>Atom, and Components:</w:t>
      </w:r>
      <w:r w:rsidR="009562B8">
        <w:rPr>
          <w:sz w:val="23"/>
          <w:szCs w:val="23"/>
        </w:rPr>
        <w:t xml:space="preserve"> </w:t>
      </w:r>
      <w:r w:rsidR="009562B8" w:rsidRPr="009562B8">
        <w:rPr>
          <w:i/>
          <w:sz w:val="23"/>
          <w:szCs w:val="23"/>
        </w:rPr>
        <w:t>Consists of a small, positively charged nucleus surrounded by a ‘cloud’ of negatively charged electrons – making the atom itself neutral. The nucleus contains 99.9% of the mass. Nuclei consist of positively charged protons and neutral neutrons.</w:t>
      </w:r>
    </w:p>
    <w:p w14:paraId="5E7CE205" w14:textId="2751693B" w:rsidR="00306D3C" w:rsidRPr="009562B8" w:rsidRDefault="00306D3C" w:rsidP="00306D3C">
      <w:pPr>
        <w:pStyle w:val="Default"/>
        <w:spacing w:after="27"/>
        <w:ind w:left="720"/>
        <w:rPr>
          <w:sz w:val="23"/>
          <w:szCs w:val="23"/>
        </w:rPr>
      </w:pPr>
      <w:proofErr w:type="gramStart"/>
      <w:r>
        <w:rPr>
          <w:rFonts w:ascii="Courier New" w:hAnsi="Courier New" w:cs="Courier New"/>
          <w:sz w:val="23"/>
          <w:szCs w:val="23"/>
        </w:rPr>
        <w:t>o</w:t>
      </w:r>
      <w:proofErr w:type="gramEnd"/>
      <w:r w:rsidRPr="009562B8">
        <w:rPr>
          <w:rFonts w:ascii="Courier New" w:hAnsi="Courier New" w:cs="Courier New"/>
          <w:b/>
          <w:sz w:val="23"/>
          <w:szCs w:val="23"/>
        </w:rPr>
        <w:t xml:space="preserve"> </w:t>
      </w:r>
      <w:r w:rsidR="009562B8" w:rsidRPr="009562B8">
        <w:rPr>
          <w:b/>
          <w:sz w:val="23"/>
          <w:szCs w:val="23"/>
        </w:rPr>
        <w:t>Isotope:</w:t>
      </w:r>
      <w:r w:rsidR="00AE1E24">
        <w:rPr>
          <w:b/>
          <w:sz w:val="23"/>
          <w:szCs w:val="23"/>
        </w:rPr>
        <w:t xml:space="preserve"> </w:t>
      </w:r>
      <w:r w:rsidR="00AE1E24" w:rsidRPr="00AE1E24">
        <w:rPr>
          <w:i/>
          <w:sz w:val="23"/>
          <w:szCs w:val="23"/>
        </w:rPr>
        <w:t>Atoms of the same element that differ in their number of neutrons in the nucleus and thus have different mass.</w:t>
      </w:r>
    </w:p>
    <w:p w14:paraId="77F7BA2C" w14:textId="7CA9930F" w:rsidR="00306D3C" w:rsidRDefault="00306D3C" w:rsidP="00306D3C">
      <w:pPr>
        <w:pStyle w:val="Default"/>
        <w:spacing w:after="27"/>
        <w:ind w:left="720"/>
        <w:rPr>
          <w:sz w:val="23"/>
          <w:szCs w:val="23"/>
        </w:rPr>
      </w:pPr>
      <w:proofErr w:type="gramStart"/>
      <w:r>
        <w:rPr>
          <w:rFonts w:ascii="Courier New" w:hAnsi="Courier New" w:cs="Courier New"/>
          <w:sz w:val="23"/>
          <w:szCs w:val="23"/>
        </w:rPr>
        <w:t>o</w:t>
      </w:r>
      <w:proofErr w:type="gramEnd"/>
      <w:r>
        <w:rPr>
          <w:rFonts w:ascii="Courier New" w:hAnsi="Courier New" w:cs="Courier New"/>
          <w:sz w:val="23"/>
          <w:szCs w:val="23"/>
        </w:rPr>
        <w:t xml:space="preserve"> </w:t>
      </w:r>
      <w:r w:rsidR="009562B8" w:rsidRPr="00AE1E24">
        <w:rPr>
          <w:b/>
          <w:sz w:val="23"/>
          <w:szCs w:val="23"/>
        </w:rPr>
        <w:t>Stable vs. Unstable/R</w:t>
      </w:r>
      <w:r w:rsidR="00AE1E24" w:rsidRPr="00AE1E24">
        <w:rPr>
          <w:b/>
          <w:sz w:val="23"/>
          <w:szCs w:val="23"/>
        </w:rPr>
        <w:t>adioactive:</w:t>
      </w:r>
      <w:r w:rsidR="00AE1E24">
        <w:rPr>
          <w:b/>
          <w:sz w:val="23"/>
          <w:szCs w:val="23"/>
        </w:rPr>
        <w:t xml:space="preserve"> </w:t>
      </w:r>
      <w:r w:rsidR="00AE1E24" w:rsidRPr="00AE1E24">
        <w:rPr>
          <w:i/>
          <w:sz w:val="23"/>
          <w:szCs w:val="23"/>
        </w:rPr>
        <w:t>Some isotopes can be stable, and some are unstable, and some are radioactive.  Every unst</w:t>
      </w:r>
      <w:r w:rsidR="00C61170">
        <w:rPr>
          <w:i/>
          <w:sz w:val="23"/>
          <w:szCs w:val="23"/>
        </w:rPr>
        <w:t>able or radioactive isotope</w:t>
      </w:r>
      <w:r w:rsidR="00AE1E24" w:rsidRPr="00AE1E24">
        <w:rPr>
          <w:i/>
          <w:sz w:val="23"/>
          <w:szCs w:val="23"/>
        </w:rPr>
        <w:t xml:space="preserve"> </w:t>
      </w:r>
      <w:r w:rsidR="00C61170" w:rsidRPr="00AE1E24">
        <w:rPr>
          <w:i/>
          <w:sz w:val="23"/>
          <w:szCs w:val="23"/>
        </w:rPr>
        <w:t>decay</w:t>
      </w:r>
      <w:r w:rsidR="00C61170">
        <w:rPr>
          <w:i/>
          <w:sz w:val="23"/>
          <w:szCs w:val="23"/>
        </w:rPr>
        <w:t>s</w:t>
      </w:r>
      <w:r w:rsidR="00AE1E24" w:rsidRPr="00AE1E24">
        <w:rPr>
          <w:i/>
          <w:sz w:val="23"/>
          <w:szCs w:val="23"/>
        </w:rPr>
        <w:t xml:space="preserve"> at its own characteristic rate.</w:t>
      </w:r>
    </w:p>
    <w:p w14:paraId="75AE1A73" w14:textId="754991E9" w:rsidR="00306D3C" w:rsidRDefault="00306D3C" w:rsidP="00306D3C">
      <w:pPr>
        <w:pStyle w:val="Default"/>
        <w:ind w:left="720"/>
        <w:rPr>
          <w:sz w:val="23"/>
          <w:szCs w:val="23"/>
        </w:rPr>
      </w:pPr>
      <w:proofErr w:type="gramStart"/>
      <w:r>
        <w:rPr>
          <w:rFonts w:ascii="Courier New" w:hAnsi="Courier New" w:cs="Courier New"/>
          <w:sz w:val="23"/>
          <w:szCs w:val="23"/>
        </w:rPr>
        <w:t>o</w:t>
      </w:r>
      <w:proofErr w:type="gramEnd"/>
      <w:r>
        <w:rPr>
          <w:rFonts w:ascii="Courier New" w:hAnsi="Courier New" w:cs="Courier New"/>
          <w:sz w:val="23"/>
          <w:szCs w:val="23"/>
        </w:rPr>
        <w:t xml:space="preserve"> </w:t>
      </w:r>
      <w:r w:rsidR="009562B8" w:rsidRPr="00AE1E24">
        <w:rPr>
          <w:b/>
          <w:sz w:val="23"/>
          <w:szCs w:val="23"/>
        </w:rPr>
        <w:t>Parent – Daughter – H</w:t>
      </w:r>
      <w:r w:rsidRPr="00AE1E24">
        <w:rPr>
          <w:b/>
          <w:sz w:val="23"/>
          <w:szCs w:val="23"/>
        </w:rPr>
        <w:t>alf-life</w:t>
      </w:r>
      <w:r w:rsidR="00AE1E24" w:rsidRPr="00AE1E24">
        <w:rPr>
          <w:b/>
          <w:sz w:val="23"/>
          <w:szCs w:val="23"/>
        </w:rPr>
        <w:t>:</w:t>
      </w:r>
      <w:r>
        <w:rPr>
          <w:sz w:val="23"/>
          <w:szCs w:val="23"/>
        </w:rPr>
        <w:t xml:space="preserve"> </w:t>
      </w:r>
      <w:r w:rsidR="00AE1E24" w:rsidRPr="00AE1E24">
        <w:rPr>
          <w:i/>
          <w:sz w:val="23"/>
          <w:szCs w:val="23"/>
        </w:rPr>
        <w:t>The Parent is the original isotope in any step of the breakdown process. The isotope produced by that step is the daughter. Half-Life is the peri</w:t>
      </w:r>
      <w:bookmarkStart w:id="0" w:name="_GoBack"/>
      <w:bookmarkEnd w:id="0"/>
      <w:r w:rsidR="00AE1E24" w:rsidRPr="00AE1E24">
        <w:rPr>
          <w:i/>
          <w:sz w:val="23"/>
          <w:szCs w:val="23"/>
        </w:rPr>
        <w:t>od of time in which exactly half the nuclei of a species of radioactive substance would decay, in any step of the breakdown.</w:t>
      </w:r>
    </w:p>
    <w:p w14:paraId="3339A058" w14:textId="77777777" w:rsidR="00306D3C" w:rsidRPr="00AE1E24" w:rsidRDefault="00306D3C" w:rsidP="00306D3C">
      <w:pPr>
        <w:pStyle w:val="Default"/>
        <w:numPr>
          <w:ilvl w:val="0"/>
          <w:numId w:val="12"/>
        </w:numPr>
        <w:spacing w:after="47"/>
        <w:rPr>
          <w:b/>
          <w:sz w:val="23"/>
          <w:szCs w:val="23"/>
        </w:rPr>
      </w:pPr>
      <w:r w:rsidRPr="00AE1E24">
        <w:rPr>
          <w:b/>
          <w:sz w:val="23"/>
          <w:szCs w:val="23"/>
        </w:rPr>
        <w:t>To date old rocks, we need to use isotopes with long half-lives (e.g. Uranium, Rubidium, Potassium</w:t>
      </w:r>
      <w:proofErr w:type="gramStart"/>
      <w:r w:rsidRPr="00AE1E24">
        <w:rPr>
          <w:b/>
          <w:sz w:val="23"/>
          <w:szCs w:val="23"/>
        </w:rPr>
        <w:t>, ...)</w:t>
      </w:r>
      <w:proofErr w:type="gramEnd"/>
      <w:r w:rsidRPr="00AE1E24">
        <w:rPr>
          <w:b/>
          <w:sz w:val="23"/>
          <w:szCs w:val="23"/>
        </w:rPr>
        <w:t xml:space="preserve"> </w:t>
      </w:r>
    </w:p>
    <w:p w14:paraId="44C91F78" w14:textId="27E81573" w:rsidR="00306D3C" w:rsidRPr="00AE1E24" w:rsidRDefault="009562B8" w:rsidP="00306D3C">
      <w:pPr>
        <w:pStyle w:val="Default"/>
        <w:numPr>
          <w:ilvl w:val="0"/>
          <w:numId w:val="12"/>
        </w:numPr>
        <w:rPr>
          <w:b/>
          <w:sz w:val="23"/>
          <w:szCs w:val="23"/>
        </w:rPr>
      </w:pPr>
      <w:r w:rsidRPr="00AE1E24">
        <w:rPr>
          <w:b/>
          <w:sz w:val="23"/>
          <w:szCs w:val="23"/>
        </w:rPr>
        <w:t>Carbon D</w:t>
      </w:r>
      <w:r w:rsidR="00306D3C" w:rsidRPr="00AE1E24">
        <w:rPr>
          <w:b/>
          <w:sz w:val="23"/>
          <w:szCs w:val="23"/>
        </w:rPr>
        <w:t xml:space="preserve">ating </w:t>
      </w:r>
    </w:p>
    <w:p w14:paraId="72C90DB7" w14:textId="6D1A4892" w:rsidR="00306D3C" w:rsidRPr="00306D3C" w:rsidRDefault="00306D3C" w:rsidP="00306D3C">
      <w:pPr>
        <w:pStyle w:val="Default"/>
        <w:ind w:left="360"/>
        <w:rPr>
          <w:i/>
          <w:sz w:val="23"/>
          <w:szCs w:val="23"/>
        </w:rPr>
      </w:pPr>
      <w:proofErr w:type="gramStart"/>
      <w:r w:rsidRPr="00306D3C">
        <w:rPr>
          <w:rFonts w:ascii="Courier New" w:hAnsi="Courier New" w:cs="Courier New"/>
          <w:i/>
          <w:sz w:val="23"/>
          <w:szCs w:val="23"/>
        </w:rPr>
        <w:t>o</w:t>
      </w:r>
      <w:proofErr w:type="gramEnd"/>
      <w:r w:rsidRPr="00306D3C">
        <w:rPr>
          <w:rFonts w:ascii="Courier New" w:hAnsi="Courier New" w:cs="Courier New"/>
          <w:i/>
          <w:sz w:val="23"/>
          <w:szCs w:val="23"/>
        </w:rPr>
        <w:t xml:space="preserve"> </w:t>
      </w:r>
      <w:r w:rsidRPr="00306D3C">
        <w:rPr>
          <w:i/>
          <w:sz w:val="23"/>
          <w:szCs w:val="23"/>
        </w:rPr>
        <w:t xml:space="preserve">Understand the mechanisms: </w:t>
      </w:r>
      <w:r w:rsidR="001D60E5">
        <w:rPr>
          <w:i/>
          <w:sz w:val="23"/>
          <w:szCs w:val="23"/>
        </w:rPr>
        <w:t xml:space="preserve"> </w:t>
      </w:r>
    </w:p>
    <w:p w14:paraId="26201E7E" w14:textId="5675517E" w:rsidR="00306D3C" w:rsidRDefault="001D60E5" w:rsidP="00306D3C">
      <w:pPr>
        <w:pStyle w:val="Default"/>
        <w:spacing w:after="9"/>
        <w:ind w:left="720"/>
        <w:rPr>
          <w:sz w:val="23"/>
          <w:szCs w:val="23"/>
        </w:rPr>
      </w:pPr>
      <w:r>
        <w:rPr>
          <w:rFonts w:ascii="Wingdings" w:hAnsi="Wingdings" w:cs="Wingdings"/>
          <w:sz w:val="23"/>
          <w:szCs w:val="23"/>
        </w:rPr>
        <w:t></w:t>
      </w:r>
      <w:r>
        <w:rPr>
          <w:rFonts w:ascii="Wingdings" w:hAnsi="Wingdings" w:cs="Wingdings"/>
          <w:sz w:val="23"/>
          <w:szCs w:val="23"/>
        </w:rPr>
        <w:t></w:t>
      </w:r>
      <w:r w:rsidR="00AE1E24" w:rsidRPr="00AE1E24">
        <w:rPr>
          <w:b/>
          <w:sz w:val="23"/>
          <w:szCs w:val="23"/>
        </w:rPr>
        <w:t>Production of Carbon-14:</w:t>
      </w:r>
      <w:r w:rsidR="00AE1E24">
        <w:rPr>
          <w:sz w:val="23"/>
          <w:szCs w:val="23"/>
        </w:rPr>
        <w:t xml:space="preserve"> </w:t>
      </w:r>
      <w:r w:rsidR="00AE1E24" w:rsidRPr="00AE1E24">
        <w:rPr>
          <w:i/>
          <w:sz w:val="23"/>
          <w:szCs w:val="23"/>
        </w:rPr>
        <w:t xml:space="preserve">Cosmic radiation causes nuclear reactions to occur in a small percentage of Earth’s most abundant atmospheric gas, nitrogen. The most common isotope of nitrogen is nitrogen-14. Lab examination shows us that isotope has 7 protons and 7 neutrons giving it a mass number of 14. The net effect of cosmic bombardment is to convert nitrogen-14 to carbon-14, which is the basis of radiocarbon dating. </w:t>
      </w:r>
      <w:r w:rsidR="00AE1E24">
        <w:rPr>
          <w:i/>
          <w:sz w:val="23"/>
          <w:szCs w:val="23"/>
        </w:rPr>
        <w:t>Thus, the original (parent) nitrogen, which had 7 neutrons, and 7 protons, now has 8 neutrons and 6 protons (cause one was booted out) – and that makes it carbon-14, not nitrogen-14.</w:t>
      </w:r>
    </w:p>
    <w:p w14:paraId="393E88BD" w14:textId="3047D5DC" w:rsidR="00306D3C" w:rsidRDefault="00306D3C" w:rsidP="00306D3C">
      <w:pPr>
        <w:pStyle w:val="Default"/>
        <w:spacing w:after="9"/>
        <w:ind w:left="720"/>
        <w:rPr>
          <w:sz w:val="23"/>
          <w:szCs w:val="23"/>
        </w:rPr>
      </w:pPr>
      <w:r>
        <w:rPr>
          <w:rFonts w:ascii="Wingdings" w:hAnsi="Wingdings" w:cs="Wingdings"/>
          <w:sz w:val="23"/>
          <w:szCs w:val="23"/>
        </w:rPr>
        <w:t></w:t>
      </w:r>
      <w:r>
        <w:rPr>
          <w:rFonts w:ascii="Wingdings" w:hAnsi="Wingdings" w:cs="Wingdings"/>
          <w:sz w:val="23"/>
          <w:szCs w:val="23"/>
        </w:rPr>
        <w:t></w:t>
      </w:r>
      <w:r w:rsidR="009562B8" w:rsidRPr="00AE1E24">
        <w:rPr>
          <w:b/>
          <w:sz w:val="23"/>
          <w:szCs w:val="23"/>
        </w:rPr>
        <w:t>I</w:t>
      </w:r>
      <w:r w:rsidRPr="00AE1E24">
        <w:rPr>
          <w:b/>
          <w:sz w:val="23"/>
          <w:szCs w:val="23"/>
        </w:rPr>
        <w:t>ncorporation in living organisms</w:t>
      </w:r>
      <w:r w:rsidR="00AE1E24" w:rsidRPr="00AE1E24">
        <w:rPr>
          <w:b/>
          <w:sz w:val="23"/>
          <w:szCs w:val="23"/>
        </w:rPr>
        <w:t>:</w:t>
      </w:r>
      <w:r>
        <w:rPr>
          <w:sz w:val="23"/>
          <w:szCs w:val="23"/>
        </w:rPr>
        <w:t xml:space="preserve"> </w:t>
      </w:r>
      <w:r w:rsidR="00C31D86" w:rsidRPr="00C31D86">
        <w:rPr>
          <w:i/>
          <w:sz w:val="23"/>
          <w:szCs w:val="23"/>
        </w:rPr>
        <w:t xml:space="preserve">Living plants or animals use carbon, </w:t>
      </w:r>
      <w:proofErr w:type="gramStart"/>
      <w:r w:rsidR="00C31D86" w:rsidRPr="00C31D86">
        <w:rPr>
          <w:i/>
          <w:sz w:val="23"/>
          <w:szCs w:val="23"/>
        </w:rPr>
        <w:t>an</w:t>
      </w:r>
      <w:proofErr w:type="gramEnd"/>
      <w:r w:rsidR="00C31D86" w:rsidRPr="00C31D86">
        <w:rPr>
          <w:i/>
          <w:sz w:val="23"/>
          <w:szCs w:val="23"/>
        </w:rPr>
        <w:t xml:space="preserve"> they care little whether it’s the very common (stable) carbon-12 or the more rare and radioactive carbon-14. So as long as the organism is alive, there will be a more or less constant ration in the organism’s cells of carbon-12 to carbon-14.</w:t>
      </w:r>
    </w:p>
    <w:p w14:paraId="2F1080A5" w14:textId="617B8BC0" w:rsidR="00306D3C" w:rsidRDefault="00306D3C" w:rsidP="00306D3C">
      <w:pPr>
        <w:pStyle w:val="Default"/>
        <w:spacing w:after="9"/>
        <w:ind w:left="720"/>
        <w:rPr>
          <w:sz w:val="23"/>
          <w:szCs w:val="23"/>
        </w:rPr>
      </w:pPr>
      <w:r>
        <w:rPr>
          <w:rFonts w:ascii="Wingdings" w:hAnsi="Wingdings" w:cs="Wingdings"/>
          <w:sz w:val="23"/>
          <w:szCs w:val="23"/>
        </w:rPr>
        <w:t></w:t>
      </w:r>
      <w:r>
        <w:rPr>
          <w:rFonts w:ascii="Wingdings" w:hAnsi="Wingdings" w:cs="Wingdings"/>
          <w:sz w:val="23"/>
          <w:szCs w:val="23"/>
        </w:rPr>
        <w:t></w:t>
      </w:r>
      <w:r w:rsidR="009562B8" w:rsidRPr="00C31D86">
        <w:rPr>
          <w:b/>
          <w:sz w:val="23"/>
          <w:szCs w:val="23"/>
        </w:rPr>
        <w:t>R</w:t>
      </w:r>
      <w:r w:rsidRPr="00C31D86">
        <w:rPr>
          <w:b/>
          <w:sz w:val="23"/>
          <w:szCs w:val="23"/>
        </w:rPr>
        <w:t>eversion to</w:t>
      </w:r>
      <w:r w:rsidR="00C31D86" w:rsidRPr="00C31D86">
        <w:rPr>
          <w:b/>
          <w:sz w:val="23"/>
          <w:szCs w:val="23"/>
        </w:rPr>
        <w:t xml:space="preserve"> Nitrogen-14 when organism dies:</w:t>
      </w:r>
      <w:r w:rsidR="00C31D86">
        <w:rPr>
          <w:sz w:val="23"/>
          <w:szCs w:val="23"/>
        </w:rPr>
        <w:t xml:space="preserve"> </w:t>
      </w:r>
      <w:r w:rsidR="00C31D86" w:rsidRPr="00C31D86">
        <w:rPr>
          <w:i/>
          <w:sz w:val="23"/>
          <w:szCs w:val="23"/>
        </w:rPr>
        <w:t>However, as soon as the organism dies, there’s no more up-take of either carbon isotope, and the ration begins to change because carbon-14 breaks down and carbon-12 does not.</w:t>
      </w:r>
    </w:p>
    <w:p w14:paraId="27240672" w14:textId="2060A025" w:rsidR="00306D3C" w:rsidRDefault="00306D3C" w:rsidP="00306D3C">
      <w:pPr>
        <w:pStyle w:val="Default"/>
        <w:ind w:left="720"/>
        <w:rPr>
          <w:sz w:val="23"/>
          <w:szCs w:val="23"/>
        </w:rPr>
      </w:pPr>
      <w:r>
        <w:rPr>
          <w:rFonts w:ascii="Wingdings" w:hAnsi="Wingdings" w:cs="Wingdings"/>
          <w:sz w:val="23"/>
          <w:szCs w:val="23"/>
        </w:rPr>
        <w:t></w:t>
      </w:r>
      <w:r>
        <w:rPr>
          <w:rFonts w:ascii="Wingdings" w:hAnsi="Wingdings" w:cs="Wingdings"/>
          <w:sz w:val="23"/>
          <w:szCs w:val="23"/>
        </w:rPr>
        <w:t></w:t>
      </w:r>
      <w:r w:rsidR="009562B8" w:rsidRPr="00C31D86">
        <w:rPr>
          <w:b/>
          <w:sz w:val="23"/>
          <w:szCs w:val="23"/>
        </w:rPr>
        <w:t>L</w:t>
      </w:r>
      <w:r w:rsidR="00C31D86" w:rsidRPr="00C31D86">
        <w:rPr>
          <w:b/>
          <w:sz w:val="23"/>
          <w:szCs w:val="23"/>
        </w:rPr>
        <w:t>imitation of time application:</w:t>
      </w:r>
      <w:r w:rsidR="00C31D86">
        <w:rPr>
          <w:sz w:val="23"/>
          <w:szCs w:val="23"/>
        </w:rPr>
        <w:t xml:space="preserve"> </w:t>
      </w:r>
      <w:r w:rsidR="00C31D86" w:rsidRPr="00C31D86">
        <w:rPr>
          <w:i/>
          <w:sz w:val="23"/>
          <w:szCs w:val="23"/>
        </w:rPr>
        <w:t>The time elapsed since an organism died can therefore be determined by measuring that proportion. The longer the time elapsed since death, the less carbon-14 remains.</w:t>
      </w:r>
    </w:p>
    <w:p w14:paraId="2C18085A" w14:textId="77777777" w:rsidR="00306D3C" w:rsidRDefault="00306D3C" w:rsidP="00306D3C">
      <w:pPr>
        <w:pStyle w:val="Default"/>
        <w:rPr>
          <w:sz w:val="23"/>
          <w:szCs w:val="23"/>
        </w:rPr>
      </w:pPr>
    </w:p>
    <w:p w14:paraId="31051C5E" w14:textId="77777777" w:rsidR="00B16166" w:rsidRDefault="00306D3C" w:rsidP="00306D3C">
      <w:pPr>
        <w:jc w:val="center"/>
      </w:pPr>
      <w:r>
        <w:rPr>
          <w:i/>
          <w:iCs/>
          <w:sz w:val="23"/>
          <w:szCs w:val="23"/>
        </w:rPr>
        <w:t>End of Unit 1 Study Guide</w:t>
      </w:r>
    </w:p>
    <w:sectPr w:rsidR="00B16166" w:rsidSect="00306D3C">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022F0"/>
    <w:multiLevelType w:val="hybridMultilevel"/>
    <w:tmpl w:val="31108DC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1B0988"/>
    <w:multiLevelType w:val="hybridMultilevel"/>
    <w:tmpl w:val="90B60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B75C48"/>
    <w:multiLevelType w:val="hybridMultilevel"/>
    <w:tmpl w:val="F488B57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90B29E9"/>
    <w:multiLevelType w:val="hybridMultilevel"/>
    <w:tmpl w:val="F35C9510"/>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9750F0E"/>
    <w:multiLevelType w:val="hybridMultilevel"/>
    <w:tmpl w:val="68DE9D1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1BF5CEB"/>
    <w:multiLevelType w:val="hybridMultilevel"/>
    <w:tmpl w:val="E138E78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5B96D5B"/>
    <w:multiLevelType w:val="hybridMultilevel"/>
    <w:tmpl w:val="0DD63F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97F2156"/>
    <w:multiLevelType w:val="hybridMultilevel"/>
    <w:tmpl w:val="0BC0215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61B52430"/>
    <w:multiLevelType w:val="hybridMultilevel"/>
    <w:tmpl w:val="FDB84A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66077A36"/>
    <w:multiLevelType w:val="hybridMultilevel"/>
    <w:tmpl w:val="3544DF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63A1B9A"/>
    <w:multiLevelType w:val="hybridMultilevel"/>
    <w:tmpl w:val="530E9FFA"/>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735D1008"/>
    <w:multiLevelType w:val="hybridMultilevel"/>
    <w:tmpl w:val="5798EA3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5A631AE"/>
    <w:multiLevelType w:val="hybridMultilevel"/>
    <w:tmpl w:val="1D327B2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3"/>
  </w:num>
  <w:num w:numId="4">
    <w:abstractNumId w:val="5"/>
  </w:num>
  <w:num w:numId="5">
    <w:abstractNumId w:val="2"/>
  </w:num>
  <w:num w:numId="6">
    <w:abstractNumId w:val="11"/>
  </w:num>
  <w:num w:numId="7">
    <w:abstractNumId w:val="4"/>
  </w:num>
  <w:num w:numId="8">
    <w:abstractNumId w:val="0"/>
  </w:num>
  <w:num w:numId="9">
    <w:abstractNumId w:val="10"/>
  </w:num>
  <w:num w:numId="10">
    <w:abstractNumId w:val="6"/>
  </w:num>
  <w:num w:numId="11">
    <w:abstractNumId w:val="1"/>
  </w:num>
  <w:num w:numId="12">
    <w:abstractNumId w:val="8"/>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D3C"/>
    <w:rsid w:val="001D60E5"/>
    <w:rsid w:val="0026361C"/>
    <w:rsid w:val="00306D3C"/>
    <w:rsid w:val="00311A15"/>
    <w:rsid w:val="00334C6D"/>
    <w:rsid w:val="00534128"/>
    <w:rsid w:val="00536851"/>
    <w:rsid w:val="00592B6B"/>
    <w:rsid w:val="005C0CDA"/>
    <w:rsid w:val="00780C1B"/>
    <w:rsid w:val="00790E50"/>
    <w:rsid w:val="009562B8"/>
    <w:rsid w:val="00A179C0"/>
    <w:rsid w:val="00AE1E24"/>
    <w:rsid w:val="00B16166"/>
    <w:rsid w:val="00C31D86"/>
    <w:rsid w:val="00C61170"/>
    <w:rsid w:val="00D04570"/>
    <w:rsid w:val="00D37DBB"/>
    <w:rsid w:val="00EB20A7"/>
    <w:rsid w:val="00F733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9E82D4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06D3C"/>
    <w:pPr>
      <w:widowControl w:val="0"/>
      <w:autoSpaceDE w:val="0"/>
      <w:autoSpaceDN w:val="0"/>
      <w:adjustRightInd w:val="0"/>
    </w:pPr>
    <w:rPr>
      <w:rFonts w:ascii="Times New Roman" w:hAnsi="Times New Roman" w:cs="Times New Roman"/>
      <w:color w:val="000000"/>
    </w:rPr>
  </w:style>
  <w:style w:type="paragraph" w:styleId="Title">
    <w:name w:val="Title"/>
    <w:basedOn w:val="Normal"/>
    <w:next w:val="Normal"/>
    <w:link w:val="TitleChar"/>
    <w:uiPriority w:val="10"/>
    <w:qFormat/>
    <w:rsid w:val="00306D3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06D3C"/>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06D3C"/>
    <w:pPr>
      <w:widowControl w:val="0"/>
      <w:autoSpaceDE w:val="0"/>
      <w:autoSpaceDN w:val="0"/>
      <w:adjustRightInd w:val="0"/>
    </w:pPr>
    <w:rPr>
      <w:rFonts w:ascii="Times New Roman" w:hAnsi="Times New Roman" w:cs="Times New Roman"/>
      <w:color w:val="000000"/>
    </w:rPr>
  </w:style>
  <w:style w:type="paragraph" w:styleId="Title">
    <w:name w:val="Title"/>
    <w:basedOn w:val="Normal"/>
    <w:next w:val="Normal"/>
    <w:link w:val="TitleChar"/>
    <w:uiPriority w:val="10"/>
    <w:qFormat/>
    <w:rsid w:val="00306D3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06D3C"/>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3</Pages>
  <Words>1199</Words>
  <Characters>6840</Characters>
  <Application>Microsoft Macintosh Word</Application>
  <DocSecurity>0</DocSecurity>
  <Lines>57</Lines>
  <Paragraphs>16</Paragraphs>
  <ScaleCrop>false</ScaleCrop>
  <Company>Western</Company>
  <LinksUpToDate>false</LinksUpToDate>
  <CharactersWithSpaces>8023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Ahfaz Toor</dc:creator>
  <cp:keywords/>
  <dc:description/>
  <cp:lastModifiedBy>Ahfaz Toor</cp:lastModifiedBy>
  <cp:revision>13</cp:revision>
  <dcterms:created xsi:type="dcterms:W3CDTF">2012-10-01T17:20:00Z</dcterms:created>
  <dcterms:modified xsi:type="dcterms:W3CDTF">2012-10-03T02:32:00Z</dcterms:modified>
</cp:coreProperties>
</file>