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100" w:rsidRDefault="004C2100" w:rsidP="004C2100">
      <w:pPr>
        <w:spacing w:after="0" w:line="240" w:lineRule="auto"/>
        <w:rPr>
          <w:rFonts w:ascii="Century Gothic" w:eastAsia="Batang" w:hAnsi="Century Gothic" w:cs="Courier New"/>
          <w:b/>
          <w:lang w:val="fr-CA"/>
        </w:rPr>
      </w:pPr>
      <w:r>
        <w:rPr>
          <w:rFonts w:ascii="Century Gothic" w:eastAsia="Batang" w:hAnsi="Century Gothic" w:cs="Courier New"/>
          <w:b/>
          <w:lang w:val="fr-CA"/>
        </w:rPr>
        <w:t>Chapitre 5 : Production de mouvement et programme moteur</w:t>
      </w:r>
    </w:p>
    <w:p w:rsidR="004C2100" w:rsidRPr="00FD180B" w:rsidRDefault="004C2100" w:rsidP="004C2100">
      <w:pPr>
        <w:spacing w:after="0" w:line="240" w:lineRule="auto"/>
        <w:rPr>
          <w:rFonts w:ascii="Century Gothic" w:eastAsia="Batang" w:hAnsi="Century Gothic" w:cs="Courier New"/>
          <w:b/>
          <w:lang w:val="fr-CA"/>
        </w:rPr>
      </w:pPr>
    </w:p>
    <w:p w:rsidR="004C2100" w:rsidRPr="004C2100" w:rsidRDefault="004C2100" w:rsidP="00C017DF">
      <w:pPr>
        <w:numPr>
          <w:ilvl w:val="0"/>
          <w:numId w:val="5"/>
        </w:numPr>
        <w:spacing w:after="0" w:line="240" w:lineRule="auto"/>
        <w:rPr>
          <w:rFonts w:eastAsia="Batang" w:cstheme="minorHAnsi"/>
          <w:u w:val="single"/>
          <w:lang w:val="fr-CA"/>
        </w:rPr>
      </w:pPr>
      <w:r>
        <w:rPr>
          <w:rFonts w:eastAsia="Batang" w:cstheme="minorHAnsi"/>
          <w:u w:val="single"/>
          <w:lang w:val="fr-CA"/>
        </w:rPr>
        <w:t>Degré de liberté</w:t>
      </w:r>
      <w:r w:rsidRPr="004C2100">
        <w:rPr>
          <w:rFonts w:eastAsia="Batang" w:cstheme="minorHAnsi"/>
          <w:lang w:val="fr-CA"/>
        </w:rPr>
        <w:t> :</w:t>
      </w:r>
      <w:r>
        <w:rPr>
          <w:rFonts w:eastAsia="Batang" w:cstheme="minorHAnsi"/>
          <w:lang w:val="fr-CA"/>
        </w:rPr>
        <w:t xml:space="preserve"> Le nombre de composantes d’un système de contrôle et les possibilités de valeurs pour ces composantes</w:t>
      </w:r>
    </w:p>
    <w:p w:rsidR="004C2100" w:rsidRPr="004C2100" w:rsidRDefault="004C2100" w:rsidP="00C017DF">
      <w:pPr>
        <w:numPr>
          <w:ilvl w:val="1"/>
          <w:numId w:val="5"/>
        </w:numPr>
        <w:spacing w:after="0" w:line="240" w:lineRule="auto"/>
        <w:rPr>
          <w:rFonts w:eastAsia="Batang" w:cstheme="minorHAnsi"/>
          <w:lang w:val="fr-CA"/>
        </w:rPr>
      </w:pPr>
      <w:r w:rsidRPr="004C2100">
        <w:rPr>
          <w:rFonts w:eastAsia="Batang" w:cstheme="minorHAnsi"/>
          <w:lang w:val="fr-CA"/>
        </w:rPr>
        <w:t>Plus d’angles/options = difficulté de maximiser efficacité du mouvement</w:t>
      </w:r>
    </w:p>
    <w:p w:rsidR="00C5634E" w:rsidRDefault="004C2100" w:rsidP="00C5634E">
      <w:pPr>
        <w:numPr>
          <w:ilvl w:val="0"/>
          <w:numId w:val="5"/>
        </w:numPr>
        <w:spacing w:after="0" w:line="240" w:lineRule="auto"/>
        <w:rPr>
          <w:rFonts w:eastAsia="Batang" w:cstheme="minorHAnsi"/>
          <w:u w:val="single"/>
          <w:lang w:val="fr-CA"/>
        </w:rPr>
      </w:pPr>
      <w:r>
        <w:rPr>
          <w:rFonts w:eastAsia="Batang" w:cstheme="minorHAnsi"/>
          <w:u w:val="single"/>
          <w:lang w:val="fr-CA"/>
        </w:rPr>
        <w:t>Programme moteur</w:t>
      </w:r>
      <w:r w:rsidRPr="004C2100">
        <w:rPr>
          <w:rFonts w:eastAsia="Batang" w:cstheme="minorHAnsi"/>
          <w:lang w:val="fr-CA"/>
        </w:rPr>
        <w:t xml:space="preserve"> : </w:t>
      </w:r>
      <w:r>
        <w:rPr>
          <w:rFonts w:eastAsia="Batang" w:cstheme="minorHAnsi"/>
          <w:lang w:val="fr-CA"/>
        </w:rPr>
        <w:t>Un ensemble de commandes motrices pré-structurées au niveau de l’exécutif qui définissent les détails essentiels d’une habileté</w:t>
      </w:r>
    </w:p>
    <w:p w:rsidR="00C5634E" w:rsidRPr="00C5634E" w:rsidRDefault="00C5634E" w:rsidP="00C5634E">
      <w:pPr>
        <w:spacing w:after="0" w:line="240" w:lineRule="auto"/>
        <w:rPr>
          <w:rFonts w:eastAsia="Batang" w:cstheme="minorHAnsi"/>
          <w:u w:val="single"/>
          <w:lang w:val="fr-CA"/>
        </w:rPr>
      </w:pPr>
    </w:p>
    <w:p w:rsidR="00C5634E" w:rsidRPr="00C5634E" w:rsidRDefault="00C5634E" w:rsidP="00C5634E">
      <w:pPr>
        <w:spacing w:after="0" w:line="240" w:lineRule="auto"/>
        <w:rPr>
          <w:rFonts w:eastAsia="Batang" w:cstheme="minorHAnsi"/>
          <w:color w:val="FF0000"/>
          <w:u w:val="single"/>
          <w:lang w:val="fr-CA"/>
        </w:rPr>
      </w:pPr>
      <w:r w:rsidRPr="00C5634E">
        <w:rPr>
          <w:rFonts w:eastAsia="Batang" w:cstheme="minorHAnsi"/>
          <w:noProof/>
          <w:color w:val="FF0000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5166995</wp:posOffset>
            </wp:positionH>
            <wp:positionV relativeFrom="paragraph">
              <wp:posOffset>262890</wp:posOffset>
            </wp:positionV>
            <wp:extent cx="1437640" cy="2850515"/>
            <wp:effectExtent l="0" t="0" r="0" b="6985"/>
            <wp:wrapSquare wrapText="bothSides"/>
            <wp:docPr id="115717" name="Picture 5" descr="fi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17" name="Picture 5" descr="fig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4C2100" w:rsidRPr="00C5634E">
        <w:rPr>
          <w:rFonts w:eastAsia="Batang" w:cstheme="minorHAnsi"/>
          <w:color w:val="FF0000"/>
          <w:u w:val="single"/>
          <w:lang w:val="fr-CA"/>
        </w:rPr>
        <w:t>Boucle ouverte</w:t>
      </w:r>
    </w:p>
    <w:p w:rsidR="004C2100" w:rsidRPr="00C5634E" w:rsidRDefault="004C2100" w:rsidP="00C5634E">
      <w:pPr>
        <w:pStyle w:val="ListParagraph"/>
        <w:numPr>
          <w:ilvl w:val="0"/>
          <w:numId w:val="1"/>
        </w:numPr>
        <w:rPr>
          <w:rFonts w:asciiTheme="minorHAnsi" w:eastAsia="Batang" w:hAnsiTheme="minorHAnsi" w:cstheme="minorHAnsi"/>
          <w:sz w:val="22"/>
          <w:szCs w:val="22"/>
          <w:lang w:val="fr-CA"/>
        </w:rPr>
      </w:pPr>
      <w:r w:rsidRPr="00C5634E">
        <w:rPr>
          <w:rFonts w:asciiTheme="minorHAnsi" w:eastAsia="Batang" w:hAnsiTheme="minorHAnsi" w:cstheme="minorHAnsi"/>
          <w:sz w:val="22"/>
          <w:szCs w:val="22"/>
          <w:lang w:val="fr-CA"/>
        </w:rPr>
        <w:t xml:space="preserve">Un type de contrôle qui implique l’utilisation </w:t>
      </w:r>
      <w:r w:rsidR="000F75A5" w:rsidRPr="00C5634E">
        <w:rPr>
          <w:rFonts w:asciiTheme="minorHAnsi" w:eastAsia="Batang" w:hAnsiTheme="minorHAnsi" w:cstheme="minorHAnsi"/>
          <w:sz w:val="22"/>
          <w:szCs w:val="22"/>
          <w:lang w:val="fr-CA"/>
        </w:rPr>
        <w:t>de commandes motrices déterminées centralement, de façon pré-structuré et qui fonctionnent sans rétroaction</w:t>
      </w:r>
    </w:p>
    <w:p w:rsidR="004C2100" w:rsidRDefault="004C2100" w:rsidP="004C2100">
      <w:pPr>
        <w:numPr>
          <w:ilvl w:val="1"/>
          <w:numId w:val="1"/>
        </w:numPr>
        <w:spacing w:after="0" w:line="240" w:lineRule="auto"/>
        <w:rPr>
          <w:rFonts w:eastAsia="Batang" w:cstheme="minorHAnsi"/>
          <w:lang w:val="fr-CA"/>
        </w:rPr>
      </w:pPr>
      <w:r>
        <w:rPr>
          <w:rFonts w:eastAsia="Batang" w:cstheme="minorHAnsi"/>
          <w:lang w:val="fr-CA"/>
        </w:rPr>
        <w:t>2 parties</w:t>
      </w:r>
      <w:r w:rsidR="00C017DF">
        <w:rPr>
          <w:rFonts w:eastAsia="Batang" w:cstheme="minorHAnsi"/>
          <w:lang w:val="fr-CA"/>
        </w:rPr>
        <w:t> :</w:t>
      </w:r>
    </w:p>
    <w:p w:rsidR="00C017DF" w:rsidRDefault="00C017DF" w:rsidP="00C017DF">
      <w:pPr>
        <w:numPr>
          <w:ilvl w:val="4"/>
          <w:numId w:val="1"/>
        </w:numPr>
        <w:spacing w:after="0" w:line="240" w:lineRule="auto"/>
        <w:rPr>
          <w:rFonts w:eastAsia="Batang" w:cstheme="minorHAnsi"/>
          <w:lang w:val="fr-CA"/>
        </w:rPr>
      </w:pPr>
      <w:r>
        <w:rPr>
          <w:rFonts w:eastAsia="Batang" w:cstheme="minorHAnsi"/>
          <w:lang w:val="fr-CA"/>
        </w:rPr>
        <w:t>Exécutif (identification du stimulus, sélection de réponse, programmation)</w:t>
      </w:r>
    </w:p>
    <w:p w:rsidR="00C017DF" w:rsidRDefault="00C017DF" w:rsidP="00C017DF">
      <w:pPr>
        <w:numPr>
          <w:ilvl w:val="4"/>
          <w:numId w:val="1"/>
        </w:numPr>
        <w:spacing w:after="0" w:line="240" w:lineRule="auto"/>
        <w:rPr>
          <w:rFonts w:eastAsia="Batang" w:cstheme="minorHAnsi"/>
          <w:lang w:val="fr-CA"/>
        </w:rPr>
      </w:pPr>
      <w:r>
        <w:rPr>
          <w:rFonts w:eastAsia="Batang" w:cstheme="minorHAnsi"/>
          <w:lang w:val="fr-CA"/>
        </w:rPr>
        <w:t>Effecteur (programme moteur, moelle épinière, activation musculaire)</w:t>
      </w:r>
      <w:r w:rsidRPr="00C017DF">
        <w:rPr>
          <w:noProof/>
          <w:lang w:val="fr-CA" w:eastAsia="en-CA"/>
        </w:rPr>
        <w:t xml:space="preserve"> </w:t>
      </w:r>
    </w:p>
    <w:p w:rsidR="004C2100" w:rsidRPr="004C2100" w:rsidRDefault="004C2100" w:rsidP="004C2100">
      <w:pPr>
        <w:numPr>
          <w:ilvl w:val="1"/>
          <w:numId w:val="1"/>
        </w:numPr>
        <w:spacing w:after="0" w:line="240" w:lineRule="auto"/>
        <w:rPr>
          <w:rFonts w:eastAsia="Batang" w:cstheme="minorHAnsi"/>
          <w:lang w:val="fr-CA"/>
        </w:rPr>
      </w:pPr>
      <w:r>
        <w:rPr>
          <w:rFonts w:eastAsia="Batang" w:cstheme="minorHAnsi"/>
          <w:lang w:val="fr-CA"/>
        </w:rPr>
        <w:t>Mo</w:t>
      </w:r>
      <w:r w:rsidRPr="004C2100">
        <w:rPr>
          <w:rFonts w:eastAsia="Batang" w:cstheme="minorHAnsi"/>
          <w:lang w:val="fr-CA"/>
        </w:rPr>
        <w:t xml:space="preserve">uvements rapides et discrets (nous ne pouvons pas modifier </w:t>
      </w:r>
      <w:r>
        <w:rPr>
          <w:rFonts w:eastAsia="Batang" w:cstheme="minorHAnsi"/>
          <w:lang w:val="fr-CA"/>
        </w:rPr>
        <w:t>durant</w:t>
      </w:r>
      <w:r w:rsidRPr="004C2100">
        <w:rPr>
          <w:rFonts w:eastAsia="Batang" w:cstheme="minorHAnsi"/>
          <w:lang w:val="fr-CA"/>
        </w:rPr>
        <w:t>)</w:t>
      </w:r>
    </w:p>
    <w:p w:rsidR="00C5634E" w:rsidRDefault="004C2100" w:rsidP="00C5634E">
      <w:pPr>
        <w:numPr>
          <w:ilvl w:val="1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Reçoit le feedback </w:t>
      </w:r>
      <w:r w:rsidRPr="004C2100">
        <w:rPr>
          <w:b/>
          <w:lang w:val="fr-CA"/>
        </w:rPr>
        <w:t>APRÈS</w:t>
      </w:r>
      <w:r>
        <w:rPr>
          <w:lang w:val="fr-CA"/>
        </w:rPr>
        <w:t xml:space="preserve"> le mouvement, mais ne peut pas modifier lors du mouvement</w:t>
      </w:r>
    </w:p>
    <w:p w:rsidR="003556D4" w:rsidRPr="00C5634E" w:rsidRDefault="00C5634E" w:rsidP="00C5634E">
      <w:pPr>
        <w:numPr>
          <w:ilvl w:val="1"/>
          <w:numId w:val="1"/>
        </w:numPr>
        <w:spacing w:after="0" w:line="240" w:lineRule="auto"/>
        <w:rPr>
          <w:lang w:val="fr-CA"/>
        </w:rPr>
      </w:pPr>
      <w:r>
        <w:rPr>
          <w:rFonts w:eastAsiaTheme="minorEastAsia" w:cstheme="minorHAnsi"/>
          <w:lang w:val="fr-CA"/>
        </w:rPr>
        <w:t>T</w:t>
      </w:r>
      <w:r w:rsidR="000F75A5" w:rsidRPr="00C5634E">
        <w:rPr>
          <w:rFonts w:eastAsiaTheme="minorEastAsia" w:cstheme="minorHAnsi"/>
          <w:lang w:val="fr-CA"/>
        </w:rPr>
        <w:t>rès efficaces à l’intérieur de conditions environne</w:t>
      </w:r>
      <w:r>
        <w:rPr>
          <w:rFonts w:eastAsiaTheme="minorEastAsia" w:cstheme="minorHAnsi"/>
          <w:lang w:val="fr-CA"/>
        </w:rPr>
        <w:t>mentales prévisibles et stables</w:t>
      </w:r>
    </w:p>
    <w:p w:rsidR="003556D4" w:rsidRPr="00C017DF" w:rsidRDefault="000F75A5" w:rsidP="00C017DF">
      <w:pPr>
        <w:numPr>
          <w:ilvl w:val="1"/>
          <w:numId w:val="3"/>
        </w:numPr>
        <w:spacing w:after="0" w:line="240" w:lineRule="auto"/>
        <w:rPr>
          <w:lang w:val="fr-CA"/>
        </w:rPr>
      </w:pPr>
      <w:r w:rsidRPr="00C017DF">
        <w:rPr>
          <w:rFonts w:cstheme="minorHAnsi"/>
          <w:lang w:val="fr-CA"/>
        </w:rPr>
        <w:t>Des instructions sont données à l’avance</w:t>
      </w:r>
      <w:r w:rsidRPr="00C017DF">
        <w:rPr>
          <w:lang w:val="fr-CA"/>
        </w:rPr>
        <w:t xml:space="preserve"> pour spécifier les opérations qui devront être réalisées, leurs séquences</w:t>
      </w:r>
      <w:r w:rsidR="00C5634E">
        <w:rPr>
          <w:lang w:val="fr-CA"/>
        </w:rPr>
        <w:t xml:space="preserve"> et le </w:t>
      </w:r>
      <w:r w:rsidRPr="00C017DF">
        <w:rPr>
          <w:lang w:val="fr-CA"/>
        </w:rPr>
        <w:t>synchronisme</w:t>
      </w:r>
      <w:r w:rsidR="00C5634E">
        <w:rPr>
          <w:lang w:val="fr-CA"/>
        </w:rPr>
        <w:t xml:space="preserve"> (timing)</w:t>
      </w:r>
    </w:p>
    <w:p w:rsidR="003556D4" w:rsidRPr="00C5634E" w:rsidRDefault="000F75A5" w:rsidP="00C017DF">
      <w:pPr>
        <w:numPr>
          <w:ilvl w:val="1"/>
          <w:numId w:val="3"/>
        </w:numPr>
        <w:spacing w:after="0" w:line="240" w:lineRule="auto"/>
        <w:rPr>
          <w:rFonts w:cstheme="minorHAnsi"/>
          <w:lang w:val="fr-CA"/>
        </w:rPr>
      </w:pPr>
      <w:r w:rsidRPr="00C5634E">
        <w:rPr>
          <w:rFonts w:cstheme="minorHAnsi"/>
          <w:lang w:val="fr-CA"/>
        </w:rPr>
        <w:t>Une fois le programme débuté, le système poursuivra le mouvement jusqu’à</w:t>
      </w:r>
      <w:r w:rsidR="00C5634E" w:rsidRPr="00C5634E">
        <w:rPr>
          <w:rFonts w:cstheme="minorHAnsi"/>
          <w:lang w:val="fr-CA"/>
        </w:rPr>
        <w:t xml:space="preserve"> la fin sans modification</w:t>
      </w:r>
    </w:p>
    <w:p w:rsidR="003556D4" w:rsidRPr="00C5634E" w:rsidRDefault="00C5634E" w:rsidP="00C017DF">
      <w:pPr>
        <w:numPr>
          <w:ilvl w:val="1"/>
          <w:numId w:val="3"/>
        </w:numPr>
        <w:spacing w:after="0" w:line="240" w:lineRule="auto"/>
        <w:rPr>
          <w:rFonts w:cstheme="minorHAnsi"/>
          <w:lang w:val="fr-CA"/>
        </w:rPr>
      </w:pPr>
      <w:r w:rsidRPr="00C5634E">
        <w:rPr>
          <w:rFonts w:cstheme="minorHAnsi"/>
          <w:lang w:val="fr-CA"/>
        </w:rPr>
        <w:t>Pas</w:t>
      </w:r>
      <w:r w:rsidR="000F75A5" w:rsidRPr="00C5634E">
        <w:rPr>
          <w:rFonts w:cstheme="minorHAnsi"/>
          <w:lang w:val="fr-CA"/>
        </w:rPr>
        <w:t xml:space="preserve"> de capacité pour la détection ou la correction d’erreurs</w:t>
      </w:r>
      <w:r w:rsidRPr="00C5634E">
        <w:rPr>
          <w:rFonts w:cstheme="minorHAnsi"/>
          <w:lang w:val="fr-CA"/>
        </w:rPr>
        <w:t xml:space="preserve"> (feedback pas utilisé)</w:t>
      </w:r>
    </w:p>
    <w:p w:rsidR="00C5634E" w:rsidRPr="00C5634E" w:rsidRDefault="00C5634E" w:rsidP="00C5634E">
      <w:pPr>
        <w:spacing w:after="0" w:line="240" w:lineRule="auto"/>
        <w:rPr>
          <w:rFonts w:cstheme="minorHAnsi"/>
          <w:lang w:val="fr-CA"/>
        </w:rPr>
      </w:pPr>
      <w:r w:rsidRPr="00C5634E">
        <w:rPr>
          <w:rFonts w:cstheme="minorHAnsi"/>
          <w:lang w:val="fr-CA"/>
        </w:rPr>
        <w:t>Séquence</w:t>
      </w:r>
    </w:p>
    <w:p w:rsidR="00C5634E" w:rsidRPr="00C5634E" w:rsidRDefault="00C5634E" w:rsidP="00C5634E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C5634E">
        <w:rPr>
          <w:rFonts w:asciiTheme="minorHAnsi" w:hAnsiTheme="minorHAnsi" w:cstheme="minorHAnsi"/>
          <w:sz w:val="22"/>
          <w:szCs w:val="22"/>
          <w:lang w:val="fr-CA"/>
        </w:rPr>
        <w:t>Exécutif évalue environnement</w:t>
      </w:r>
    </w:p>
    <w:p w:rsidR="00C5634E" w:rsidRPr="00C5634E" w:rsidRDefault="00C5634E" w:rsidP="00C5634E">
      <w:pPr>
        <w:pStyle w:val="ListParagraph"/>
        <w:numPr>
          <w:ilvl w:val="4"/>
          <w:numId w:val="1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C5634E">
        <w:rPr>
          <w:rFonts w:asciiTheme="minorHAnsi" w:hAnsiTheme="minorHAnsi" w:cstheme="minorHAnsi"/>
          <w:sz w:val="22"/>
          <w:szCs w:val="22"/>
          <w:lang w:val="fr-CA"/>
        </w:rPr>
        <w:t>Identification du stimulus</w:t>
      </w:r>
    </w:p>
    <w:p w:rsidR="00C5634E" w:rsidRPr="00C5634E" w:rsidRDefault="00C5634E" w:rsidP="00C5634E">
      <w:pPr>
        <w:pStyle w:val="ListParagraph"/>
        <w:numPr>
          <w:ilvl w:val="4"/>
          <w:numId w:val="1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C5634E">
        <w:rPr>
          <w:rFonts w:asciiTheme="minorHAnsi" w:hAnsiTheme="minorHAnsi" w:cstheme="minorHAnsi"/>
          <w:sz w:val="22"/>
          <w:szCs w:val="22"/>
          <w:lang w:val="fr-CA"/>
        </w:rPr>
        <w:t>Sélection de réponse</w:t>
      </w:r>
    </w:p>
    <w:p w:rsidR="00C5634E" w:rsidRPr="00015361" w:rsidRDefault="00C5634E" w:rsidP="00C5634E">
      <w:pPr>
        <w:pStyle w:val="ListParagraph"/>
        <w:numPr>
          <w:ilvl w:val="4"/>
          <w:numId w:val="1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015361">
        <w:rPr>
          <w:rFonts w:asciiTheme="minorHAnsi" w:hAnsiTheme="minorHAnsi" w:cstheme="minorHAnsi"/>
          <w:sz w:val="22"/>
          <w:szCs w:val="22"/>
          <w:lang w:val="fr-CA"/>
        </w:rPr>
        <w:t>Programmation de réponse</w:t>
      </w:r>
    </w:p>
    <w:p w:rsidR="00C5634E" w:rsidRPr="00015361" w:rsidRDefault="00C5634E" w:rsidP="00C5634E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015361">
        <w:rPr>
          <w:rFonts w:asciiTheme="minorHAnsi" w:hAnsiTheme="minorHAnsi" w:cstheme="minorHAnsi"/>
          <w:sz w:val="22"/>
          <w:szCs w:val="22"/>
          <w:lang w:val="fr-CA"/>
        </w:rPr>
        <w:t>Mécanisme effecteur</w:t>
      </w:r>
    </w:p>
    <w:p w:rsidR="00C5634E" w:rsidRPr="00015361" w:rsidRDefault="00C5634E" w:rsidP="00C5634E">
      <w:pPr>
        <w:pStyle w:val="ListParagraph"/>
        <w:numPr>
          <w:ilvl w:val="4"/>
          <w:numId w:val="1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015361">
        <w:rPr>
          <w:rFonts w:asciiTheme="minorHAnsi" w:hAnsiTheme="minorHAnsi" w:cstheme="minorHAnsi"/>
          <w:sz w:val="22"/>
          <w:szCs w:val="22"/>
          <w:lang w:val="fr-CA"/>
        </w:rPr>
        <w:t>Exécution du mouvement</w:t>
      </w:r>
    </w:p>
    <w:p w:rsidR="00C5634E" w:rsidRPr="00015361" w:rsidRDefault="00C5634E" w:rsidP="00C5634E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015361">
        <w:rPr>
          <w:rFonts w:asciiTheme="minorHAnsi" w:hAnsiTheme="minorHAnsi" w:cstheme="minorHAnsi"/>
          <w:sz w:val="22"/>
          <w:szCs w:val="22"/>
          <w:lang w:val="fr-CA"/>
        </w:rPr>
        <w:t>Une fois un mouvement appris, elles sont emmagasinés dans la mémoire à long terme en enregistrant les paramètres impliqués (vitesse, puissance, angles, …)</w:t>
      </w:r>
    </w:p>
    <w:p w:rsidR="00C5634E" w:rsidRPr="00015361" w:rsidRDefault="00C5634E" w:rsidP="00C5634E">
      <w:pPr>
        <w:rPr>
          <w:rFonts w:cstheme="minorHAnsi"/>
          <w:lang w:val="fr-CA"/>
        </w:rPr>
      </w:pPr>
    </w:p>
    <w:p w:rsidR="00015361" w:rsidRDefault="00C5634E" w:rsidP="00015361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  <w:r w:rsidRPr="00015361">
        <w:rPr>
          <w:rFonts w:cstheme="minorHAnsi"/>
          <w:color w:val="FF0000"/>
          <w:u w:val="single"/>
          <w:lang w:val="fr-CA"/>
        </w:rPr>
        <w:t>Trois hypothèses supportant le programme moteur</w:t>
      </w:r>
    </w:p>
    <w:p w:rsidR="00015361" w:rsidRPr="00015361" w:rsidRDefault="00015361" w:rsidP="00015361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color w:val="FF0000"/>
          <w:sz w:val="22"/>
          <w:szCs w:val="22"/>
          <w:u w:val="single"/>
          <w:lang w:val="fr-CA"/>
        </w:rPr>
      </w:pPr>
      <w:r w:rsidRPr="00015361">
        <w:rPr>
          <w:rFonts w:asciiTheme="minorHAnsi" w:hAnsiTheme="minorHAnsi" w:cstheme="minorHAnsi"/>
          <w:sz w:val="22"/>
          <w:szCs w:val="22"/>
          <w:u w:val="single"/>
          <w:lang w:val="fr-CA"/>
        </w:rPr>
        <w:t>Exemple de question</w:t>
      </w:r>
      <w:r>
        <w:rPr>
          <w:rFonts w:asciiTheme="minorHAnsi" w:hAnsiTheme="minorHAnsi" w:cstheme="minorHAnsi"/>
          <w:sz w:val="22"/>
          <w:szCs w:val="22"/>
          <w:u w:val="single"/>
          <w:lang w:val="fr-CA"/>
        </w:rPr>
        <w:t> </w:t>
      </w:r>
      <w:r>
        <w:rPr>
          <w:rFonts w:asciiTheme="minorHAnsi" w:hAnsiTheme="minorHAnsi" w:cstheme="minorHAnsi"/>
          <w:sz w:val="22"/>
          <w:szCs w:val="22"/>
          <w:lang w:val="fr-CA"/>
        </w:rPr>
        <w:t xml:space="preserve">: nomme les 3 </w:t>
      </w:r>
      <w:proofErr w:type="gramStart"/>
      <w:r>
        <w:rPr>
          <w:rFonts w:asciiTheme="minorHAnsi" w:hAnsiTheme="minorHAnsi" w:cstheme="minorHAnsi"/>
          <w:sz w:val="22"/>
          <w:szCs w:val="22"/>
          <w:lang w:val="fr-CA"/>
        </w:rPr>
        <w:t>hypothèse</w:t>
      </w:r>
      <w:proofErr w:type="gramEnd"/>
      <w:r>
        <w:rPr>
          <w:rFonts w:asciiTheme="minorHAnsi" w:hAnsiTheme="minorHAnsi" w:cstheme="minorHAnsi"/>
          <w:sz w:val="22"/>
          <w:szCs w:val="22"/>
          <w:lang w:val="fr-CA"/>
        </w:rPr>
        <w:t xml:space="preserve"> supportant le programme moteur</w:t>
      </w:r>
    </w:p>
    <w:p w:rsidR="00015361" w:rsidRPr="00015361" w:rsidRDefault="00015361" w:rsidP="00015361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</w:p>
    <w:p w:rsidR="00C5634E" w:rsidRPr="00523450" w:rsidRDefault="00015361" w:rsidP="00523450">
      <w:pPr>
        <w:spacing w:after="0" w:line="240" w:lineRule="auto"/>
        <w:rPr>
          <w:rFonts w:cstheme="minorHAnsi"/>
          <w:lang w:val="fr-CA"/>
        </w:rPr>
      </w:pPr>
      <w:r w:rsidRPr="00523450">
        <w:rPr>
          <w:rFonts w:cstheme="minorHAnsi"/>
          <w:color w:val="0070C0"/>
          <w:u w:val="single"/>
          <w:lang w:val="fr-CA"/>
        </w:rPr>
        <w:t xml:space="preserve">1. </w:t>
      </w:r>
      <w:r w:rsidR="00C5634E" w:rsidRPr="00523450">
        <w:rPr>
          <w:rFonts w:cstheme="minorHAnsi"/>
          <w:color w:val="0070C0"/>
          <w:u w:val="single"/>
          <w:lang w:val="fr-CA"/>
        </w:rPr>
        <w:t>TR et complexité de la tâche</w:t>
      </w:r>
    </w:p>
    <w:p w:rsidR="00C5634E" w:rsidRPr="00523450" w:rsidRDefault="00C5634E" w:rsidP="00523450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sz w:val="22"/>
          <w:szCs w:val="22"/>
          <w:lang w:val="fr-CA"/>
        </w:rPr>
        <w:t>TR augmente avec augmentation de complexité</w:t>
      </w:r>
    </w:p>
    <w:p w:rsidR="00C5634E" w:rsidRPr="00523450" w:rsidRDefault="00C5634E" w:rsidP="00523450">
      <w:pPr>
        <w:pStyle w:val="ListParagraph"/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sz w:val="22"/>
          <w:szCs w:val="22"/>
          <w:lang w:val="fr-CA"/>
        </w:rPr>
        <w:t>Si nouveaux éléments sont ajoutés</w:t>
      </w:r>
    </w:p>
    <w:p w:rsidR="00C5634E" w:rsidRPr="00523450" w:rsidRDefault="00C5634E" w:rsidP="00523450">
      <w:pPr>
        <w:pStyle w:val="ListParagraph"/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sz w:val="22"/>
          <w:szCs w:val="22"/>
          <w:lang w:val="fr-CA"/>
        </w:rPr>
        <w:t>Si nécessite plus de coordination</w:t>
      </w:r>
    </w:p>
    <w:p w:rsidR="00C5634E" w:rsidRPr="00523450" w:rsidRDefault="00C5634E" w:rsidP="00523450">
      <w:pPr>
        <w:pStyle w:val="ListParagraph"/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sz w:val="22"/>
          <w:szCs w:val="22"/>
          <w:lang w:val="fr-CA"/>
        </w:rPr>
        <w:t>Si durée du mouvement augmente</w:t>
      </w:r>
    </w:p>
    <w:p w:rsidR="00C5634E" w:rsidRPr="00523450" w:rsidRDefault="00C5634E" w:rsidP="00523450">
      <w:pPr>
        <w:pStyle w:val="ListParagraph"/>
        <w:numPr>
          <w:ilvl w:val="2"/>
          <w:numId w:val="6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sz w:val="22"/>
          <w:szCs w:val="22"/>
          <w:lang w:val="fr-CA"/>
        </w:rPr>
        <w:t xml:space="preserve">Expérience Henry et Rogers : augmentant </w:t>
      </w:r>
      <w:r w:rsidR="00015361" w:rsidRPr="00523450">
        <w:rPr>
          <w:rFonts w:asciiTheme="minorHAnsi" w:hAnsiTheme="minorHAnsi" w:cstheme="minorHAnsi"/>
          <w:sz w:val="22"/>
          <w:szCs w:val="22"/>
          <w:lang w:val="fr-CA"/>
        </w:rPr>
        <w:t>le niveau de difficulté (TR en levant doigt du bouton vs. même chose et prendre une balle = 150ms/195ms)</w:t>
      </w:r>
    </w:p>
    <w:p w:rsidR="00015361" w:rsidRPr="00523450" w:rsidRDefault="00015361" w:rsidP="00523450">
      <w:pPr>
        <w:spacing w:after="0" w:line="240" w:lineRule="auto"/>
        <w:rPr>
          <w:rFonts w:cstheme="minorHAnsi"/>
          <w:color w:val="0070C0"/>
          <w:u w:val="single"/>
          <w:lang w:val="fr-CA"/>
        </w:rPr>
      </w:pPr>
      <w:r w:rsidRPr="00523450">
        <w:rPr>
          <w:rFonts w:cstheme="minorHAnsi"/>
          <w:color w:val="0070C0"/>
          <w:u w:val="single"/>
          <w:lang w:val="fr-CA"/>
        </w:rPr>
        <w:lastRenderedPageBreak/>
        <w:t>2. Désafférentation</w:t>
      </w:r>
    </w:p>
    <w:p w:rsidR="00015361" w:rsidRPr="00523450" w:rsidRDefault="00110169" w:rsidP="00523450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  <w:lang w:val="fr-CA"/>
        </w:rPr>
      </w:pPr>
      <w:r>
        <w:rPr>
          <w:rFonts w:asciiTheme="minorHAnsi" w:hAnsiTheme="minorHAnsi" w:cstheme="minorHAnsi"/>
          <w:sz w:val="22"/>
          <w:szCs w:val="22"/>
          <w:lang w:val="fr-CA"/>
        </w:rPr>
        <w:t>Une procédure chirurgicale o</w:t>
      </w:r>
      <w:r w:rsidR="00015361" w:rsidRPr="00523450">
        <w:rPr>
          <w:rFonts w:asciiTheme="minorHAnsi" w:hAnsiTheme="minorHAnsi" w:cstheme="minorHAnsi"/>
          <w:sz w:val="22"/>
          <w:szCs w:val="22"/>
          <w:lang w:val="fr-CA"/>
        </w:rPr>
        <w:t>u l’on coupe un trajet sensoriel afférent prévenant l’information de se rendre à la moelle épinière</w:t>
      </w:r>
    </w:p>
    <w:p w:rsidR="00015361" w:rsidRPr="00523450" w:rsidRDefault="00015361" w:rsidP="00523450">
      <w:pPr>
        <w:pStyle w:val="ListParagraph"/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sz w:val="22"/>
          <w:szCs w:val="22"/>
          <w:lang w:val="fr-CA"/>
        </w:rPr>
        <w:t>Coupe notre capacité d’envoyer des messages au SNC pour ce segment</w:t>
      </w:r>
    </w:p>
    <w:p w:rsidR="00015361" w:rsidRPr="00523450" w:rsidRDefault="00015361" w:rsidP="00523450">
      <w:pPr>
        <w:pStyle w:val="ListParagraph"/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b/>
          <w:sz w:val="22"/>
          <w:szCs w:val="22"/>
          <w:lang w:val="fr-CA"/>
        </w:rPr>
        <w:t>MAIS</w:t>
      </w:r>
      <w:r w:rsidRPr="00523450">
        <w:rPr>
          <w:rFonts w:asciiTheme="minorHAnsi" w:hAnsiTheme="minorHAnsi" w:cstheme="minorHAnsi"/>
          <w:sz w:val="22"/>
          <w:szCs w:val="22"/>
          <w:lang w:val="fr-CA"/>
        </w:rPr>
        <w:t>, des études montrent qu’on est encore capable de produire des mouvements avec ces segments montrant que l’information sensorielle n’est pas exigée</w:t>
      </w:r>
    </w:p>
    <w:p w:rsidR="000423C1" w:rsidRPr="00523450" w:rsidRDefault="000423C1" w:rsidP="00523450">
      <w:pPr>
        <w:spacing w:after="0" w:line="240" w:lineRule="auto"/>
        <w:rPr>
          <w:rFonts w:cstheme="minorHAnsi"/>
          <w:lang w:val="fr-CA"/>
        </w:rPr>
      </w:pPr>
    </w:p>
    <w:p w:rsidR="00015361" w:rsidRPr="00523450" w:rsidRDefault="000423C1" w:rsidP="00523450">
      <w:pPr>
        <w:spacing w:after="0" w:line="240" w:lineRule="auto"/>
        <w:rPr>
          <w:rFonts w:cstheme="minorHAnsi"/>
          <w:color w:val="0070C0"/>
          <w:u w:val="single"/>
          <w:lang w:val="fr-CA"/>
        </w:rPr>
      </w:pPr>
      <w:r w:rsidRPr="00523450">
        <w:rPr>
          <w:rFonts w:cstheme="minorHAnsi"/>
          <w:noProof/>
          <w:color w:val="0070C0"/>
          <w:u w:val="single"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4151630</wp:posOffset>
            </wp:positionH>
            <wp:positionV relativeFrom="paragraph">
              <wp:posOffset>17780</wp:posOffset>
            </wp:positionV>
            <wp:extent cx="2280285" cy="1980565"/>
            <wp:effectExtent l="0" t="0" r="5715" b="635"/>
            <wp:wrapSquare wrapText="bothSides"/>
            <wp:docPr id="110597" name="Picture 5" descr="fi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7" name="Picture 5" descr="fig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015361" w:rsidRPr="00523450">
        <w:rPr>
          <w:rFonts w:cstheme="minorHAnsi"/>
          <w:color w:val="0070C0"/>
          <w:u w:val="single"/>
          <w:lang w:val="fr-CA"/>
        </w:rPr>
        <w:t xml:space="preserve">3. </w:t>
      </w:r>
      <w:r w:rsidR="00445CAA" w:rsidRPr="00523450">
        <w:rPr>
          <w:rFonts w:cstheme="minorHAnsi"/>
          <w:color w:val="0070C0"/>
          <w:u w:val="single"/>
          <w:lang w:val="fr-CA"/>
        </w:rPr>
        <w:t>Effets du blocage mécanique d’un segment</w:t>
      </w:r>
    </w:p>
    <w:p w:rsidR="00445CAA" w:rsidRPr="00523450" w:rsidRDefault="00445CAA" w:rsidP="00523450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sz w:val="22"/>
          <w:szCs w:val="22"/>
          <w:u w:val="single"/>
          <w:lang w:val="fr-CA"/>
        </w:rPr>
        <w:t>ÉMG</w:t>
      </w:r>
      <w:r w:rsidRPr="00523450">
        <w:rPr>
          <w:rFonts w:asciiTheme="minorHAnsi" w:hAnsiTheme="minorHAnsi" w:cstheme="minorHAnsi"/>
          <w:sz w:val="22"/>
          <w:szCs w:val="22"/>
          <w:lang w:val="fr-CA"/>
        </w:rPr>
        <w:t> : activité électrique des muscles ou groupe de muscles</w:t>
      </w:r>
    </w:p>
    <w:p w:rsidR="00445CAA" w:rsidRPr="00523450" w:rsidRDefault="00445CAA" w:rsidP="00523450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sz w:val="22"/>
          <w:szCs w:val="22"/>
          <w:lang w:val="fr-CA"/>
        </w:rPr>
        <w:t>On demande à des gens de bouger leur bras le plus rapidement possible</w:t>
      </w:r>
    </w:p>
    <w:p w:rsidR="00523450" w:rsidRDefault="00445CAA" w:rsidP="009B5BFE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523450">
        <w:rPr>
          <w:rFonts w:asciiTheme="minorHAnsi" w:hAnsiTheme="minorHAnsi" w:cstheme="minorHAnsi"/>
          <w:sz w:val="22"/>
          <w:szCs w:val="22"/>
          <w:lang w:val="fr-CA"/>
        </w:rPr>
        <w:t>En observant le graphique, on voit que même en ayant un « blocage</w:t>
      </w:r>
      <w:r w:rsidR="000423C1" w:rsidRPr="00523450">
        <w:rPr>
          <w:rFonts w:asciiTheme="minorHAnsi" w:hAnsiTheme="minorHAnsi" w:cstheme="minorHAnsi"/>
          <w:sz w:val="22"/>
          <w:szCs w:val="22"/>
          <w:lang w:val="fr-CA"/>
        </w:rPr>
        <w:t xml:space="preserve"> mécanique</w:t>
      </w:r>
      <w:r w:rsidRPr="00523450">
        <w:rPr>
          <w:rFonts w:asciiTheme="minorHAnsi" w:hAnsiTheme="minorHAnsi" w:cstheme="minorHAnsi"/>
          <w:sz w:val="22"/>
          <w:szCs w:val="22"/>
          <w:lang w:val="fr-CA"/>
        </w:rPr>
        <w:t> » du segment</w:t>
      </w:r>
      <w:r w:rsidR="000423C1" w:rsidRPr="00523450">
        <w:rPr>
          <w:rFonts w:asciiTheme="minorHAnsi" w:hAnsiTheme="minorHAnsi" w:cstheme="minorHAnsi"/>
          <w:sz w:val="22"/>
          <w:szCs w:val="22"/>
          <w:lang w:val="fr-CA"/>
        </w:rPr>
        <w:t>, on a encore la même activité électromyographie pour l’agoniste et l’antagoniste = capable de produire un mouvement encore</w:t>
      </w:r>
    </w:p>
    <w:p w:rsidR="009B5BFE" w:rsidRPr="009B5BFE" w:rsidRDefault="009B5BFE" w:rsidP="009B5BFE">
      <w:pPr>
        <w:spacing w:after="0" w:line="240" w:lineRule="auto"/>
        <w:rPr>
          <w:rFonts w:cstheme="minorHAnsi"/>
          <w:lang w:val="fr-CA"/>
        </w:rPr>
      </w:pPr>
    </w:p>
    <w:p w:rsidR="004C2100" w:rsidRPr="009B5BFE" w:rsidRDefault="00523450" w:rsidP="009B5BFE">
      <w:pPr>
        <w:spacing w:after="0" w:line="240" w:lineRule="auto"/>
        <w:rPr>
          <w:color w:val="FF0000"/>
          <w:u w:val="single"/>
          <w:lang w:val="fr-CA"/>
        </w:rPr>
      </w:pPr>
      <w:r w:rsidRPr="009B5BFE">
        <w:rPr>
          <w:color w:val="FF0000"/>
          <w:u w:val="single"/>
          <w:lang w:val="fr-CA"/>
        </w:rPr>
        <w:t>Qu’est-ce que l’on doit programmer?</w:t>
      </w:r>
    </w:p>
    <w:p w:rsidR="003556D4" w:rsidRPr="00523450" w:rsidRDefault="009B5BFE" w:rsidP="009B5BFE">
      <w:pPr>
        <w:numPr>
          <w:ilvl w:val="1"/>
          <w:numId w:val="8"/>
        </w:numPr>
        <w:tabs>
          <w:tab w:val="num" w:pos="1440"/>
        </w:tabs>
        <w:spacing w:after="0" w:line="240" w:lineRule="auto"/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5268595</wp:posOffset>
            </wp:positionH>
            <wp:positionV relativeFrom="paragraph">
              <wp:posOffset>153035</wp:posOffset>
            </wp:positionV>
            <wp:extent cx="1068705" cy="1605280"/>
            <wp:effectExtent l="19050" t="0" r="0" b="0"/>
            <wp:wrapSquare wrapText="bothSides"/>
            <wp:docPr id="114693" name="Picture 5" descr="sta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3" name="Picture 5" descr="stad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0F75A5" w:rsidRPr="00523450">
        <w:rPr>
          <w:lang w:val="en-US"/>
        </w:rPr>
        <w:t xml:space="preserve">Les muscles </w:t>
      </w:r>
      <w:proofErr w:type="spellStart"/>
      <w:r w:rsidR="000F75A5" w:rsidRPr="00523450">
        <w:rPr>
          <w:lang w:val="en-US"/>
        </w:rPr>
        <w:t>nécessaires</w:t>
      </w:r>
      <w:proofErr w:type="spellEnd"/>
      <w:r w:rsidR="000F75A5" w:rsidRPr="00523450">
        <w:rPr>
          <w:lang w:val="en-US"/>
        </w:rPr>
        <w:t xml:space="preserve"> </w:t>
      </w:r>
    </w:p>
    <w:p w:rsidR="003556D4" w:rsidRPr="00523450" w:rsidRDefault="000F75A5" w:rsidP="009B5BFE">
      <w:pPr>
        <w:numPr>
          <w:ilvl w:val="1"/>
          <w:numId w:val="8"/>
        </w:numPr>
        <w:tabs>
          <w:tab w:val="num" w:pos="1440"/>
        </w:tabs>
        <w:spacing w:after="0" w:line="240" w:lineRule="auto"/>
      </w:pPr>
      <w:proofErr w:type="spellStart"/>
      <w:r w:rsidRPr="00523450">
        <w:rPr>
          <w:lang w:val="en-US"/>
        </w:rPr>
        <w:t>L’ordre</w:t>
      </w:r>
      <w:proofErr w:type="spellEnd"/>
      <w:r w:rsidRPr="00523450">
        <w:rPr>
          <w:lang w:val="en-US"/>
        </w:rPr>
        <w:t xml:space="preserve"> </w:t>
      </w:r>
      <w:proofErr w:type="spellStart"/>
      <w:r w:rsidR="009B5BFE">
        <w:rPr>
          <w:lang w:val="en-US"/>
        </w:rPr>
        <w:t>d’a</w:t>
      </w:r>
      <w:r w:rsidRPr="00523450">
        <w:rPr>
          <w:lang w:val="en-US"/>
        </w:rPr>
        <w:t>ctivation</w:t>
      </w:r>
      <w:proofErr w:type="spellEnd"/>
    </w:p>
    <w:p w:rsidR="003556D4" w:rsidRPr="00523450" w:rsidRDefault="000F75A5" w:rsidP="009B5BFE">
      <w:pPr>
        <w:numPr>
          <w:ilvl w:val="1"/>
          <w:numId w:val="8"/>
        </w:numPr>
        <w:tabs>
          <w:tab w:val="num" w:pos="1440"/>
        </w:tabs>
        <w:spacing w:after="0" w:line="240" w:lineRule="auto"/>
      </w:pPr>
      <w:r w:rsidRPr="00523450">
        <w:rPr>
          <w:lang w:val="en-US"/>
        </w:rPr>
        <w:t>Les forces relatives</w:t>
      </w:r>
      <w:r w:rsidR="009B5BFE">
        <w:rPr>
          <w:lang w:val="en-US"/>
        </w:rPr>
        <w:t xml:space="preserve"> (muscles)</w:t>
      </w:r>
    </w:p>
    <w:p w:rsidR="003556D4" w:rsidRPr="009B5BFE" w:rsidRDefault="000F75A5" w:rsidP="009B5BFE">
      <w:pPr>
        <w:numPr>
          <w:ilvl w:val="1"/>
          <w:numId w:val="8"/>
        </w:numPr>
        <w:tabs>
          <w:tab w:val="num" w:pos="1440"/>
        </w:tabs>
        <w:spacing w:after="0" w:line="240" w:lineRule="auto"/>
        <w:rPr>
          <w:lang w:val="fr-CA"/>
        </w:rPr>
      </w:pPr>
      <w:r w:rsidRPr="009B5BFE">
        <w:rPr>
          <w:lang w:val="fr-CA"/>
        </w:rPr>
        <w:t>Le synchronisme</w:t>
      </w:r>
      <w:r w:rsidR="009B5BFE" w:rsidRPr="009B5BFE">
        <w:rPr>
          <w:lang w:val="fr-CA"/>
        </w:rPr>
        <w:t xml:space="preserve"> (timing et séquence)</w:t>
      </w:r>
    </w:p>
    <w:p w:rsidR="003556D4" w:rsidRPr="00BA1E8E" w:rsidRDefault="009B5BFE" w:rsidP="009B5BFE">
      <w:pPr>
        <w:numPr>
          <w:ilvl w:val="1"/>
          <w:numId w:val="8"/>
        </w:numPr>
        <w:tabs>
          <w:tab w:val="num" w:pos="1440"/>
        </w:tabs>
        <w:spacing w:after="0" w:line="240" w:lineRule="auto"/>
        <w:rPr>
          <w:rFonts w:cstheme="minorHAnsi"/>
          <w:lang w:val="fr-CA"/>
        </w:rPr>
      </w:pPr>
      <w:r w:rsidRPr="00BA1E8E">
        <w:rPr>
          <w:rFonts w:cstheme="minorHAnsi"/>
          <w:lang w:val="fr-CA"/>
        </w:rPr>
        <w:t>La</w:t>
      </w:r>
      <w:r w:rsidR="000F75A5" w:rsidRPr="00BA1E8E">
        <w:rPr>
          <w:rFonts w:cstheme="minorHAnsi"/>
          <w:lang w:val="fr-CA"/>
        </w:rPr>
        <w:t xml:space="preserve"> durée de chacune des contractions</w:t>
      </w:r>
    </w:p>
    <w:p w:rsidR="009B5BFE" w:rsidRDefault="009B5BFE" w:rsidP="009B5BFE">
      <w:pPr>
        <w:numPr>
          <w:ilvl w:val="2"/>
          <w:numId w:val="8"/>
        </w:numPr>
        <w:spacing w:after="0" w:line="240" w:lineRule="auto"/>
        <w:rPr>
          <w:rFonts w:cstheme="minorHAnsi"/>
          <w:lang w:val="fr-CA"/>
        </w:rPr>
      </w:pPr>
      <w:r w:rsidRPr="00BA1E8E">
        <w:rPr>
          <w:rFonts w:cstheme="minorHAnsi"/>
          <w:lang w:val="fr-CA"/>
        </w:rPr>
        <w:t>Ex : Lever le bras le plus rapidement possible, il faut programmer les muscles impliqués, la séquence de contraction de ces muscles, stabiliser le point d’équilibre, etc.</w:t>
      </w:r>
      <w:r w:rsidRPr="00BA1E8E">
        <w:rPr>
          <w:rFonts w:cstheme="minorHAnsi"/>
          <w:noProof/>
          <w:lang w:val="fr-CA" w:eastAsia="en-CA"/>
        </w:rPr>
        <w:t xml:space="preserve"> </w:t>
      </w:r>
    </w:p>
    <w:p w:rsidR="00017860" w:rsidRPr="00BA1E8E" w:rsidRDefault="00017860" w:rsidP="00017860">
      <w:pPr>
        <w:numPr>
          <w:ilvl w:val="0"/>
          <w:numId w:val="8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noProof/>
          <w:lang w:val="fr-CA" w:eastAsia="en-CA"/>
        </w:rPr>
        <w:t>My Older Friend Sucks Dick</w:t>
      </w:r>
    </w:p>
    <w:p w:rsidR="009B5BFE" w:rsidRPr="00BA1E8E" w:rsidRDefault="009B5BFE" w:rsidP="009B5BFE">
      <w:pPr>
        <w:spacing w:after="0" w:line="240" w:lineRule="auto"/>
        <w:rPr>
          <w:rFonts w:cstheme="minorHAnsi"/>
          <w:lang w:val="fr-CA"/>
        </w:rPr>
      </w:pPr>
    </w:p>
    <w:p w:rsidR="009B5BFE" w:rsidRPr="00BA1E8E" w:rsidRDefault="009B5BFE" w:rsidP="009B5BFE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  <w:r w:rsidRPr="00BA1E8E">
        <w:rPr>
          <w:rFonts w:cstheme="minorHAnsi"/>
          <w:color w:val="FF0000"/>
          <w:u w:val="single"/>
          <w:lang w:val="fr-CA"/>
        </w:rPr>
        <w:t>Générateur de patrons spinaux (CPG)</w:t>
      </w:r>
    </w:p>
    <w:p w:rsidR="009B5BFE" w:rsidRPr="00BA1E8E" w:rsidRDefault="009B5BFE" w:rsidP="009B5BFE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BA1E8E">
        <w:rPr>
          <w:rFonts w:asciiTheme="minorHAnsi" w:hAnsiTheme="minorHAnsi" w:cstheme="minorHAnsi"/>
          <w:sz w:val="22"/>
          <w:szCs w:val="22"/>
          <w:lang w:val="fr-CA"/>
        </w:rPr>
        <w:t xml:space="preserve">Concept </w:t>
      </w:r>
      <w:r w:rsidR="00BA1E8E">
        <w:rPr>
          <w:rFonts w:asciiTheme="minorHAnsi" w:hAnsiTheme="minorHAnsi" w:cstheme="minorHAnsi"/>
          <w:sz w:val="22"/>
          <w:szCs w:val="22"/>
          <w:lang w:val="fr-CA"/>
        </w:rPr>
        <w:t>que</w:t>
      </w:r>
      <w:r w:rsidRPr="00BA1E8E">
        <w:rPr>
          <w:rFonts w:asciiTheme="minorHAnsi" w:hAnsiTheme="minorHAnsi" w:cstheme="minorHAnsi"/>
          <w:sz w:val="22"/>
          <w:szCs w:val="22"/>
          <w:lang w:val="fr-CA"/>
        </w:rPr>
        <w:t xml:space="preserve"> certains mouvements </w:t>
      </w:r>
      <w:r w:rsidR="00BA1E8E">
        <w:rPr>
          <w:rFonts w:asciiTheme="minorHAnsi" w:hAnsiTheme="minorHAnsi" w:cstheme="minorHAnsi"/>
          <w:sz w:val="22"/>
          <w:szCs w:val="22"/>
          <w:lang w:val="fr-CA"/>
        </w:rPr>
        <w:t xml:space="preserve">sont </w:t>
      </w:r>
      <w:r w:rsidRPr="00BA1E8E">
        <w:rPr>
          <w:rFonts w:asciiTheme="minorHAnsi" w:hAnsiTheme="minorHAnsi" w:cstheme="minorHAnsi"/>
          <w:sz w:val="22"/>
          <w:szCs w:val="22"/>
          <w:lang w:val="fr-CA"/>
        </w:rPr>
        <w:t xml:space="preserve">contrôlés par un mécanisme de contrôle central </w:t>
      </w:r>
      <w:r w:rsidR="00BA1E8E">
        <w:rPr>
          <w:rFonts w:asciiTheme="minorHAnsi" w:hAnsiTheme="minorHAnsi" w:cstheme="minorHAnsi"/>
          <w:sz w:val="22"/>
          <w:szCs w:val="22"/>
          <w:lang w:val="fr-CA"/>
        </w:rPr>
        <w:t>génétiquement défini</w:t>
      </w:r>
      <w:r w:rsidRPr="00BA1E8E">
        <w:rPr>
          <w:rFonts w:asciiTheme="minorHAnsi" w:hAnsiTheme="minorHAnsi" w:cstheme="minorHAnsi"/>
          <w:sz w:val="22"/>
          <w:szCs w:val="22"/>
          <w:lang w:val="fr-CA"/>
        </w:rPr>
        <w:t xml:space="preserve">, produisant des actions répétitives </w:t>
      </w:r>
      <w:r w:rsidR="00BA1E8E">
        <w:rPr>
          <w:rFonts w:asciiTheme="minorHAnsi" w:hAnsiTheme="minorHAnsi" w:cstheme="minorHAnsi"/>
          <w:sz w:val="22"/>
          <w:szCs w:val="22"/>
          <w:lang w:val="fr-CA"/>
        </w:rPr>
        <w:t>(surtout locomotion)</w:t>
      </w:r>
    </w:p>
    <w:p w:rsidR="009B5BFE" w:rsidRPr="00B03FE7" w:rsidRDefault="00BA1E8E" w:rsidP="009B5BFE">
      <w:pPr>
        <w:pStyle w:val="ListParagraph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BA1E8E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3978910</wp:posOffset>
            </wp:positionH>
            <wp:positionV relativeFrom="paragraph">
              <wp:posOffset>261620</wp:posOffset>
            </wp:positionV>
            <wp:extent cx="2582545" cy="1137920"/>
            <wp:effectExtent l="0" t="0" r="8255" b="5080"/>
            <wp:wrapSquare wrapText="bothSides"/>
            <wp:docPr id="115716" name="Picture 4" descr="c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16" name="Picture 4" descr="c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45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9B5BFE" w:rsidRPr="00BA1E8E">
        <w:rPr>
          <w:rFonts w:asciiTheme="minorHAnsi" w:hAnsiTheme="minorHAnsi" w:cstheme="minorHAnsi"/>
          <w:sz w:val="22"/>
          <w:szCs w:val="22"/>
          <w:lang w:val="fr-CA"/>
        </w:rPr>
        <w:t xml:space="preserve">Ex : poule avec la tête coupée, les </w:t>
      </w:r>
      <w:proofErr w:type="spellStart"/>
      <w:r w:rsidR="009B5BFE" w:rsidRPr="00BA1E8E">
        <w:rPr>
          <w:rFonts w:asciiTheme="minorHAnsi" w:hAnsiTheme="minorHAnsi" w:cstheme="minorHAnsi"/>
          <w:sz w:val="22"/>
          <w:szCs w:val="22"/>
          <w:lang w:val="fr-CA"/>
        </w:rPr>
        <w:t>cpgs</w:t>
      </w:r>
      <w:proofErr w:type="spellEnd"/>
      <w:r w:rsidR="009B5BFE" w:rsidRPr="00BA1E8E">
        <w:rPr>
          <w:rFonts w:asciiTheme="minorHAnsi" w:hAnsiTheme="minorHAnsi" w:cstheme="minorHAnsi"/>
          <w:sz w:val="22"/>
          <w:szCs w:val="22"/>
          <w:lang w:val="fr-CA"/>
        </w:rPr>
        <w:t xml:space="preserve"> sont encore là donc ils sont encore capables de </w:t>
      </w:r>
      <w:r w:rsidR="009B5BFE" w:rsidRPr="00B03FE7">
        <w:rPr>
          <w:rFonts w:asciiTheme="minorHAnsi" w:hAnsiTheme="minorHAnsi" w:cstheme="minorHAnsi"/>
          <w:sz w:val="22"/>
          <w:szCs w:val="22"/>
          <w:lang w:val="fr-CA"/>
        </w:rPr>
        <w:t>marcher</w:t>
      </w:r>
    </w:p>
    <w:p w:rsidR="00BA1E8E" w:rsidRPr="00B03FE7" w:rsidRDefault="00BA1E8E" w:rsidP="00BA1E8E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B03FE7">
        <w:rPr>
          <w:rFonts w:asciiTheme="minorHAnsi" w:hAnsiTheme="minorHAnsi" w:cstheme="minorHAnsi"/>
          <w:sz w:val="22"/>
          <w:szCs w:val="22"/>
          <w:lang w:val="fr-CA"/>
        </w:rPr>
        <w:t>Organisés dans la moelle épinière</w:t>
      </w:r>
    </w:p>
    <w:p w:rsidR="00BA1E8E" w:rsidRPr="00B03FE7" w:rsidRDefault="00BA1E8E" w:rsidP="00BA1E8E">
      <w:pPr>
        <w:pStyle w:val="ListParagraph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B03FE7">
        <w:rPr>
          <w:rFonts w:asciiTheme="minorHAnsi" w:hAnsiTheme="minorHAnsi" w:cstheme="minorHAnsi"/>
          <w:sz w:val="22"/>
          <w:szCs w:val="22"/>
          <w:lang w:val="fr-CA"/>
        </w:rPr>
        <w:t>Nouveau-né possède ce concept à la naissance</w:t>
      </w:r>
      <w:r w:rsidRPr="00B03FE7">
        <w:rPr>
          <w:rFonts w:asciiTheme="minorHAnsi" w:hAnsiTheme="minorHAnsi" w:cstheme="minorHAnsi"/>
          <w:noProof/>
          <w:sz w:val="22"/>
          <w:szCs w:val="22"/>
          <w:lang w:val="fr-CA"/>
        </w:rPr>
        <w:t xml:space="preserve"> </w:t>
      </w:r>
    </w:p>
    <w:p w:rsidR="00BA1E8E" w:rsidRPr="00B03FE7" w:rsidRDefault="00BA1E8E" w:rsidP="00BA1E8E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B03FE7">
        <w:rPr>
          <w:rFonts w:asciiTheme="minorHAnsi" w:hAnsiTheme="minorHAnsi" w:cstheme="minorHAnsi"/>
          <w:noProof/>
          <w:sz w:val="22"/>
          <w:szCs w:val="22"/>
          <w:lang w:val="fr-CA"/>
        </w:rPr>
        <w:t>Pas un programme moteur du cerveau qui prouve que ce n’est pas tout qui est par contrôle moteur</w:t>
      </w:r>
    </w:p>
    <w:p w:rsidR="009B5BFE" w:rsidRPr="00B03FE7" w:rsidRDefault="009B5BFE" w:rsidP="009B5BFE">
      <w:pPr>
        <w:tabs>
          <w:tab w:val="num" w:pos="1440"/>
        </w:tabs>
        <w:spacing w:after="0" w:line="240" w:lineRule="auto"/>
        <w:rPr>
          <w:rFonts w:cstheme="minorHAnsi"/>
          <w:lang w:val="fr-CA"/>
        </w:rPr>
      </w:pPr>
    </w:p>
    <w:p w:rsidR="009B5BFE" w:rsidRPr="00B03FE7" w:rsidRDefault="00BA1E8E" w:rsidP="009B5BFE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  <w:r w:rsidRPr="00B03FE7">
        <w:rPr>
          <w:rFonts w:cstheme="minorHAnsi"/>
          <w:color w:val="FF0000"/>
          <w:u w:val="single"/>
          <w:lang w:val="fr-CA"/>
        </w:rPr>
        <w:t>Intégration de l’organisation et feedback</w:t>
      </w:r>
    </w:p>
    <w:p w:rsidR="00BA1E8E" w:rsidRPr="00B03FE7" w:rsidRDefault="00B03FE7" w:rsidP="00BA1E8E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B03FE7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4151630</wp:posOffset>
            </wp:positionH>
            <wp:positionV relativeFrom="paragraph">
              <wp:posOffset>117475</wp:posOffset>
            </wp:positionV>
            <wp:extent cx="2377440" cy="1368425"/>
            <wp:effectExtent l="0" t="0" r="3810" b="3175"/>
            <wp:wrapSquare wrapText="bothSides"/>
            <wp:docPr id="116740" name="Picture 4" descr="fi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40" name="Picture 4" descr="fig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3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BA1E8E" w:rsidRPr="00B03FE7">
        <w:rPr>
          <w:rFonts w:asciiTheme="minorHAnsi" w:hAnsiTheme="minorHAnsi" w:cstheme="minorHAnsi"/>
          <w:sz w:val="22"/>
          <w:szCs w:val="22"/>
          <w:lang w:val="fr-CA"/>
        </w:rPr>
        <w:t>Explique le phénomène de réflexes renversés</w:t>
      </w:r>
    </w:p>
    <w:p w:rsidR="00BA1E8E" w:rsidRPr="00B03FE7" w:rsidRDefault="00BA1E8E" w:rsidP="00BA1E8E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B03FE7">
        <w:rPr>
          <w:rFonts w:asciiTheme="minorHAnsi" w:hAnsiTheme="minorHAnsi" w:cstheme="minorHAnsi"/>
          <w:sz w:val="22"/>
          <w:szCs w:val="22"/>
          <w:lang w:val="fr-CA"/>
        </w:rPr>
        <w:t>Différente réponse à un stimulus tactile dépendant de la phase de mouvement où le stimulus est introduit</w:t>
      </w:r>
    </w:p>
    <w:p w:rsidR="00B03FE7" w:rsidRPr="00B03FE7" w:rsidRDefault="00B03FE7" w:rsidP="00B03FE7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fr-CA"/>
        </w:rPr>
      </w:pPr>
      <w:proofErr w:type="spellStart"/>
      <w:r w:rsidRPr="00B03FE7">
        <w:rPr>
          <w:rFonts w:asciiTheme="minorHAnsi" w:hAnsiTheme="minorHAnsi" w:cstheme="minorHAnsi"/>
          <w:sz w:val="22"/>
          <w:szCs w:val="22"/>
          <w:lang w:val="fr-CA"/>
        </w:rPr>
        <w:t>CPGs</w:t>
      </w:r>
      <w:proofErr w:type="spellEnd"/>
      <w:r w:rsidRPr="00B03FE7">
        <w:rPr>
          <w:rFonts w:asciiTheme="minorHAnsi" w:hAnsiTheme="minorHAnsi" w:cstheme="minorHAnsi"/>
          <w:sz w:val="22"/>
          <w:szCs w:val="22"/>
          <w:lang w:val="fr-CA"/>
        </w:rPr>
        <w:t xml:space="preserve"> déterminent le trajet de réflexe activé durant une action</w:t>
      </w:r>
      <w:r w:rsidRPr="00B03FE7">
        <w:rPr>
          <w:rFonts w:asciiTheme="minorHAnsi" w:eastAsiaTheme="minorHAnsi" w:hAnsiTheme="minorHAnsi" w:cstheme="minorHAnsi"/>
          <w:noProof/>
          <w:sz w:val="22"/>
          <w:szCs w:val="22"/>
          <w:lang w:val="fr-CA"/>
        </w:rPr>
        <w:t xml:space="preserve"> </w:t>
      </w:r>
    </w:p>
    <w:p w:rsidR="00BA1E8E" w:rsidRPr="00BA1E8E" w:rsidRDefault="00BA1E8E" w:rsidP="00BA1E8E">
      <w:pPr>
        <w:rPr>
          <w:lang w:val="fr-CA"/>
        </w:rPr>
      </w:pPr>
    </w:p>
    <w:p w:rsidR="009B5BFE" w:rsidRPr="00B03FE7" w:rsidRDefault="00B03FE7" w:rsidP="009B5BFE">
      <w:pPr>
        <w:spacing w:after="0" w:line="240" w:lineRule="auto"/>
        <w:rPr>
          <w:color w:val="FF0000"/>
          <w:u w:val="single"/>
          <w:lang w:val="fr-CA"/>
        </w:rPr>
      </w:pPr>
      <w:r w:rsidRPr="00B03FE7">
        <w:rPr>
          <w:color w:val="FF0000"/>
          <w:u w:val="single"/>
          <w:lang w:val="fr-CA"/>
        </w:rPr>
        <w:t>Rôles majeurs des programmes moteurs</w:t>
      </w:r>
    </w:p>
    <w:p w:rsidR="003556D4" w:rsidRPr="00B03FE7" w:rsidRDefault="000F75A5" w:rsidP="00B03FE7">
      <w:pPr>
        <w:numPr>
          <w:ilvl w:val="1"/>
          <w:numId w:val="11"/>
        </w:numPr>
        <w:tabs>
          <w:tab w:val="num" w:pos="1440"/>
        </w:tabs>
        <w:spacing w:after="0" w:line="240" w:lineRule="auto"/>
        <w:rPr>
          <w:lang w:val="fr-CA"/>
        </w:rPr>
      </w:pPr>
      <w:r w:rsidRPr="00B03FE7">
        <w:rPr>
          <w:lang w:val="fr-CA"/>
        </w:rPr>
        <w:t xml:space="preserve">Définir et donner la commande motrice qui détermine quels muscles, quand et comment ceux-ci devront se contracter. </w:t>
      </w:r>
    </w:p>
    <w:p w:rsidR="003556D4" w:rsidRPr="00857467" w:rsidRDefault="000F75A5" w:rsidP="00B03FE7">
      <w:pPr>
        <w:numPr>
          <w:ilvl w:val="1"/>
          <w:numId w:val="11"/>
        </w:numPr>
        <w:tabs>
          <w:tab w:val="num" w:pos="1440"/>
        </w:tabs>
        <w:spacing w:after="0" w:line="240" w:lineRule="auto"/>
        <w:rPr>
          <w:rFonts w:cstheme="minorHAnsi"/>
          <w:lang w:val="fr-CA"/>
        </w:rPr>
      </w:pPr>
      <w:r w:rsidRPr="00857467">
        <w:rPr>
          <w:rFonts w:cstheme="minorHAnsi"/>
          <w:lang w:val="fr-CA"/>
        </w:rPr>
        <w:lastRenderedPageBreak/>
        <w:t>Organiser</w:t>
      </w:r>
      <w:r w:rsidR="00B03FE7" w:rsidRPr="00857467">
        <w:rPr>
          <w:rFonts w:cstheme="minorHAnsi"/>
          <w:lang w:val="fr-CA"/>
        </w:rPr>
        <w:t xml:space="preserve"> les degrés de liberté des muscles et </w:t>
      </w:r>
      <w:r w:rsidRPr="00857467">
        <w:rPr>
          <w:rFonts w:cstheme="minorHAnsi"/>
          <w:lang w:val="fr-CA"/>
        </w:rPr>
        <w:t>articulations en unité simple pour produire des actions efficaces</w:t>
      </w:r>
      <w:r w:rsidR="00B03FE7" w:rsidRPr="00857467">
        <w:rPr>
          <w:rFonts w:cstheme="minorHAnsi"/>
          <w:lang w:val="fr-CA"/>
        </w:rPr>
        <w:t>.</w:t>
      </w:r>
    </w:p>
    <w:p w:rsidR="003556D4" w:rsidRPr="00857467" w:rsidRDefault="000F75A5" w:rsidP="00B03FE7">
      <w:pPr>
        <w:numPr>
          <w:ilvl w:val="1"/>
          <w:numId w:val="11"/>
        </w:numPr>
        <w:tabs>
          <w:tab w:val="num" w:pos="1440"/>
        </w:tabs>
        <w:spacing w:after="0" w:line="240" w:lineRule="auto"/>
        <w:rPr>
          <w:rFonts w:cstheme="minorHAnsi"/>
          <w:lang w:val="fr-CA"/>
        </w:rPr>
      </w:pPr>
      <w:r w:rsidRPr="00857467">
        <w:rPr>
          <w:rFonts w:cstheme="minorHAnsi"/>
          <w:lang w:val="fr-CA"/>
        </w:rPr>
        <w:t>Spécifier les ajustements posturaux nécessaires</w:t>
      </w:r>
      <w:r w:rsidR="00B03FE7" w:rsidRPr="00857467">
        <w:rPr>
          <w:rFonts w:cstheme="minorHAnsi"/>
          <w:lang w:val="fr-CA"/>
        </w:rPr>
        <w:t xml:space="preserve"> pour performer l’action</w:t>
      </w:r>
    </w:p>
    <w:p w:rsidR="003556D4" w:rsidRPr="00857467" w:rsidRDefault="000F75A5" w:rsidP="00B03FE7">
      <w:pPr>
        <w:numPr>
          <w:ilvl w:val="1"/>
          <w:numId w:val="11"/>
        </w:numPr>
        <w:tabs>
          <w:tab w:val="num" w:pos="1440"/>
        </w:tabs>
        <w:spacing w:after="0" w:line="240" w:lineRule="auto"/>
        <w:rPr>
          <w:rFonts w:cstheme="minorHAnsi"/>
          <w:lang w:val="fr-CA"/>
        </w:rPr>
      </w:pPr>
      <w:r w:rsidRPr="00857467">
        <w:rPr>
          <w:rFonts w:cstheme="minorHAnsi"/>
          <w:lang w:val="fr-CA"/>
        </w:rPr>
        <w:t>Moduler les réactions réflexes pour permettre au but d’être atteint</w:t>
      </w:r>
    </w:p>
    <w:p w:rsidR="00B03FE7" w:rsidRPr="00857467" w:rsidRDefault="004A67A4" w:rsidP="00B03FE7">
      <w:p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noProof/>
          <w:lang w:eastAsia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4916170</wp:posOffset>
            </wp:positionH>
            <wp:positionV relativeFrom="paragraph">
              <wp:posOffset>142240</wp:posOffset>
            </wp:positionV>
            <wp:extent cx="1352550" cy="944245"/>
            <wp:effectExtent l="19050" t="0" r="0" b="0"/>
            <wp:wrapSquare wrapText="bothSides"/>
            <wp:docPr id="118788" name="Picture 4" descr="phase pl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88" name="Picture 4" descr="phase plan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9663"/>
                    <a:stretch/>
                  </pic:blipFill>
                  <pic:spPr bwMode="auto">
                    <a:xfrm>
                      <a:off x="0" y="0"/>
                      <a:ext cx="1352550" cy="94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03FE7" w:rsidRPr="00857467" w:rsidRDefault="00B03FE7" w:rsidP="00B03FE7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  <w:r w:rsidRPr="00857467">
        <w:rPr>
          <w:rFonts w:cstheme="minorHAnsi"/>
          <w:color w:val="FF0000"/>
          <w:u w:val="single"/>
          <w:lang w:val="fr-CA"/>
        </w:rPr>
        <w:t>Bernstein : Perspective dynamique</w:t>
      </w:r>
    </w:p>
    <w:p w:rsidR="00B03FE7" w:rsidRPr="00857467" w:rsidRDefault="00B03FE7" w:rsidP="00B03FE7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857467">
        <w:rPr>
          <w:rFonts w:asciiTheme="minorHAnsi" w:hAnsiTheme="minorHAnsi" w:cstheme="minorHAnsi"/>
          <w:sz w:val="22"/>
          <w:szCs w:val="22"/>
          <w:lang w:val="fr-CA"/>
        </w:rPr>
        <w:t>Alternative à la notion de programmation motrice</w:t>
      </w:r>
    </w:p>
    <w:p w:rsidR="00B03FE7" w:rsidRPr="00857467" w:rsidRDefault="00B03FE7" w:rsidP="00B03FE7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857467">
        <w:rPr>
          <w:rFonts w:asciiTheme="minorHAnsi" w:hAnsiTheme="minorHAnsi" w:cstheme="minorHAnsi"/>
          <w:sz w:val="22"/>
          <w:szCs w:val="22"/>
          <w:lang w:val="fr-CA"/>
        </w:rPr>
        <w:t>Suggère que la régularité des pa</w:t>
      </w:r>
      <w:r w:rsidR="00E63754" w:rsidRPr="00857467">
        <w:rPr>
          <w:rFonts w:asciiTheme="minorHAnsi" w:hAnsiTheme="minorHAnsi" w:cstheme="minorHAnsi"/>
          <w:sz w:val="22"/>
          <w:szCs w:val="22"/>
          <w:lang w:val="fr-CA"/>
        </w:rPr>
        <w:t>trons émerge spontanément comme résultat de l’</w:t>
      </w:r>
      <w:r w:rsidR="00857467" w:rsidRPr="00857467">
        <w:rPr>
          <w:rFonts w:asciiTheme="minorHAnsi" w:hAnsiTheme="minorHAnsi" w:cstheme="minorHAnsi"/>
          <w:sz w:val="22"/>
          <w:szCs w:val="22"/>
          <w:lang w:val="fr-CA"/>
        </w:rPr>
        <w:t>interaction</w:t>
      </w:r>
      <w:r w:rsidR="00E63754" w:rsidRPr="00857467">
        <w:rPr>
          <w:rFonts w:asciiTheme="minorHAnsi" w:hAnsiTheme="minorHAnsi" w:cstheme="minorHAnsi"/>
          <w:sz w:val="22"/>
          <w:szCs w:val="22"/>
          <w:lang w:val="fr-CA"/>
        </w:rPr>
        <w:t xml:space="preserve"> entre les éléments branchés</w:t>
      </w:r>
    </w:p>
    <w:p w:rsidR="00E63754" w:rsidRPr="00857467" w:rsidRDefault="00E63754" w:rsidP="00E63754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857467">
        <w:rPr>
          <w:rFonts w:asciiTheme="minorHAnsi" w:hAnsiTheme="minorHAnsi" w:cstheme="minorHAnsi"/>
          <w:sz w:val="22"/>
          <w:szCs w:val="22"/>
          <w:u w:val="single"/>
          <w:lang w:val="fr-CA"/>
        </w:rPr>
        <w:t>Idiosyncrasie</w:t>
      </w:r>
      <w:r w:rsidRPr="00857467">
        <w:rPr>
          <w:rFonts w:asciiTheme="minorHAnsi" w:hAnsiTheme="minorHAnsi" w:cstheme="minorHAnsi"/>
          <w:sz w:val="22"/>
          <w:szCs w:val="22"/>
          <w:lang w:val="fr-CA"/>
        </w:rPr>
        <w:t xml:space="preserve">: mouvement qui nous est propre (tout le monde marche leur propre façon) </w:t>
      </w:r>
    </w:p>
    <w:p w:rsidR="00E63754" w:rsidRPr="00857467" w:rsidRDefault="00E63754" w:rsidP="00857467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857467">
        <w:rPr>
          <w:rFonts w:asciiTheme="minorHAnsi" w:hAnsiTheme="minorHAnsi" w:cstheme="minorHAnsi"/>
          <w:sz w:val="22"/>
          <w:szCs w:val="22"/>
          <w:u w:val="single"/>
          <w:lang w:val="fr-CA"/>
        </w:rPr>
        <w:t>Attracteurs</w:t>
      </w:r>
      <w:r w:rsidRPr="00857467">
        <w:rPr>
          <w:rFonts w:asciiTheme="minorHAnsi" w:hAnsiTheme="minorHAnsi" w:cstheme="minorHAnsi"/>
          <w:sz w:val="22"/>
          <w:szCs w:val="22"/>
          <w:lang w:val="fr-CA"/>
        </w:rPr>
        <w:t>: ce qui nous différencie – aimer une vitesse de marche particulière</w:t>
      </w:r>
    </w:p>
    <w:p w:rsidR="00E63754" w:rsidRPr="00857467" w:rsidRDefault="00E63754" w:rsidP="00857467">
      <w:pPr>
        <w:pStyle w:val="ListParagraph"/>
        <w:numPr>
          <w:ilvl w:val="1"/>
          <w:numId w:val="12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857467">
        <w:rPr>
          <w:rFonts w:asciiTheme="minorHAnsi" w:hAnsiTheme="minorHAnsi" w:cstheme="minorHAnsi"/>
          <w:sz w:val="22"/>
          <w:szCs w:val="22"/>
          <w:lang w:val="fr-CA"/>
        </w:rPr>
        <w:t>Suggère que lorsque nous avons une interruption, on dévie de notre trajet normal, mais on retourne à notre attracteur après</w:t>
      </w:r>
    </w:p>
    <w:p w:rsidR="00E63754" w:rsidRPr="00857467" w:rsidRDefault="00E63754" w:rsidP="00857467">
      <w:pPr>
        <w:spacing w:after="0" w:line="240" w:lineRule="auto"/>
        <w:rPr>
          <w:rFonts w:cstheme="minorHAnsi"/>
          <w:lang w:val="fr-CA"/>
        </w:rPr>
      </w:pPr>
    </w:p>
    <w:p w:rsidR="00E63754" w:rsidRPr="00857467" w:rsidRDefault="00E63754" w:rsidP="00857467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  <w:r w:rsidRPr="00857467">
        <w:rPr>
          <w:rFonts w:cstheme="minorHAnsi"/>
          <w:color w:val="FF0000"/>
          <w:u w:val="single"/>
          <w:lang w:val="fr-CA"/>
        </w:rPr>
        <w:t>Problèmes des programmes moteurs</w:t>
      </w:r>
    </w:p>
    <w:p w:rsidR="003556D4" w:rsidRPr="00857467" w:rsidRDefault="000F75A5" w:rsidP="00857467">
      <w:pPr>
        <w:numPr>
          <w:ilvl w:val="1"/>
          <w:numId w:val="13"/>
        </w:numPr>
        <w:spacing w:after="0" w:line="240" w:lineRule="auto"/>
        <w:rPr>
          <w:rFonts w:cstheme="minorHAnsi"/>
          <w:lang w:val="fr-CA"/>
        </w:rPr>
      </w:pPr>
      <w:r w:rsidRPr="00857467">
        <w:rPr>
          <w:rFonts w:cstheme="minorHAnsi"/>
          <w:lang w:val="fr-CA"/>
        </w:rPr>
        <w:t>Problème d’espace</w:t>
      </w:r>
      <w:r w:rsidR="00E63754" w:rsidRPr="00857467">
        <w:rPr>
          <w:rFonts w:cstheme="minorHAnsi"/>
          <w:lang w:val="fr-CA"/>
        </w:rPr>
        <w:t xml:space="preserve"> (occuperait trop d’espace dans la mémoire)</w:t>
      </w:r>
    </w:p>
    <w:p w:rsidR="003556D4" w:rsidRDefault="000F75A5" w:rsidP="00857467">
      <w:pPr>
        <w:numPr>
          <w:ilvl w:val="1"/>
          <w:numId w:val="13"/>
        </w:numPr>
        <w:spacing w:after="0" w:line="240" w:lineRule="auto"/>
        <w:rPr>
          <w:rFonts w:cstheme="minorHAnsi"/>
          <w:lang w:val="fr-CA"/>
        </w:rPr>
      </w:pPr>
      <w:r w:rsidRPr="00857467">
        <w:rPr>
          <w:rFonts w:cstheme="minorHAnsi"/>
          <w:lang w:val="fr-CA"/>
        </w:rPr>
        <w:t>Problème de nouveauté</w:t>
      </w:r>
      <w:r w:rsidR="00E63754" w:rsidRPr="00857467">
        <w:rPr>
          <w:rFonts w:cstheme="minorHAnsi"/>
          <w:lang w:val="fr-CA"/>
        </w:rPr>
        <w:t xml:space="preserve"> (production d’un nouveau mouvement et développement d’un nouveau programme même si il est similaire à un mo</w:t>
      </w:r>
      <w:r w:rsidR="00857467">
        <w:rPr>
          <w:rFonts w:cstheme="minorHAnsi"/>
          <w:lang w:val="fr-CA"/>
        </w:rPr>
        <w:t>u</w:t>
      </w:r>
      <w:r w:rsidR="00E63754" w:rsidRPr="00857467">
        <w:rPr>
          <w:rFonts w:cstheme="minorHAnsi"/>
          <w:lang w:val="fr-CA"/>
        </w:rPr>
        <w:t>vement déjà appris)</w:t>
      </w:r>
    </w:p>
    <w:p w:rsidR="00857467" w:rsidRPr="00857467" w:rsidRDefault="00857467" w:rsidP="00857467">
      <w:pPr>
        <w:spacing w:after="0" w:line="240" w:lineRule="auto"/>
        <w:rPr>
          <w:rFonts w:cstheme="minorHAnsi"/>
          <w:lang w:val="fr-CA"/>
        </w:rPr>
      </w:pPr>
    </w:p>
    <w:p w:rsidR="00E63754" w:rsidRPr="00857467" w:rsidRDefault="00E63754" w:rsidP="00857467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  <w:r w:rsidRPr="00857467">
        <w:rPr>
          <w:rFonts w:cstheme="minorHAnsi"/>
          <w:color w:val="FF0000"/>
          <w:u w:val="single"/>
          <w:lang w:val="fr-CA"/>
        </w:rPr>
        <w:t>Programme moteur généralisé</w:t>
      </w:r>
    </w:p>
    <w:p w:rsidR="00E63754" w:rsidRPr="00857467" w:rsidRDefault="00E63754" w:rsidP="00857467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857467">
        <w:rPr>
          <w:rFonts w:asciiTheme="minorHAnsi" w:hAnsiTheme="minorHAnsi" w:cstheme="minorHAnsi"/>
          <w:sz w:val="22"/>
          <w:szCs w:val="22"/>
          <w:lang w:val="fr-CA"/>
        </w:rPr>
        <w:t>Programme moteur décrivant un patron de mouvement plutôt qu’être spécifique au mouvement</w:t>
      </w:r>
    </w:p>
    <w:p w:rsidR="00857467" w:rsidRPr="00EB4C33" w:rsidRDefault="00857467" w:rsidP="00EB4C33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857467">
        <w:rPr>
          <w:rFonts w:asciiTheme="minorHAnsi" w:hAnsiTheme="minorHAnsi" w:cstheme="minorHAnsi"/>
          <w:sz w:val="22"/>
          <w:szCs w:val="22"/>
          <w:lang w:val="fr-CA"/>
        </w:rPr>
        <w:t xml:space="preserve">Permet d’adapter le programme moteur généralisé pour produire une variation de patrons </w:t>
      </w:r>
      <w:r w:rsidRPr="00EB4C33">
        <w:rPr>
          <w:rFonts w:asciiTheme="minorHAnsi" w:hAnsiTheme="minorHAnsi" w:cstheme="minorHAnsi"/>
          <w:sz w:val="22"/>
          <w:szCs w:val="22"/>
          <w:lang w:val="fr-CA"/>
        </w:rPr>
        <w:t>altérés selon les demandes environnementales</w:t>
      </w:r>
    </w:p>
    <w:p w:rsidR="00857467" w:rsidRPr="00EB4C33" w:rsidRDefault="00857467" w:rsidP="00EB4C33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EB4C33">
        <w:rPr>
          <w:rFonts w:asciiTheme="minorHAnsi" w:hAnsiTheme="minorHAnsi" w:cstheme="minorHAnsi"/>
          <w:noProof/>
          <w:color w:val="0070C0"/>
          <w:sz w:val="22"/>
          <w:szCs w:val="22"/>
          <w:u w:val="sing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4818380</wp:posOffset>
            </wp:positionH>
            <wp:positionV relativeFrom="paragraph">
              <wp:posOffset>110490</wp:posOffset>
            </wp:positionV>
            <wp:extent cx="1559560" cy="949960"/>
            <wp:effectExtent l="0" t="0" r="2540" b="2540"/>
            <wp:wrapSquare wrapText="bothSides"/>
            <wp:docPr id="120836" name="Picture 4" descr="fi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36" name="Picture 4" descr="fig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94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EB4C33">
        <w:rPr>
          <w:rFonts w:asciiTheme="minorHAnsi" w:hAnsiTheme="minorHAnsi" w:cstheme="minorHAnsi"/>
          <w:sz w:val="22"/>
          <w:szCs w:val="22"/>
          <w:lang w:val="fr-CA"/>
        </w:rPr>
        <w:t>Ex : Technique de lancer – lancer un ballon, une roche, un javelot</w:t>
      </w:r>
    </w:p>
    <w:p w:rsidR="00857467" w:rsidRPr="00EB4C33" w:rsidRDefault="00857467" w:rsidP="00EB4C33">
      <w:pPr>
        <w:spacing w:after="0" w:line="240" w:lineRule="auto"/>
        <w:rPr>
          <w:rFonts w:cstheme="minorHAnsi"/>
          <w:lang w:val="fr-CA"/>
        </w:rPr>
      </w:pPr>
    </w:p>
    <w:p w:rsidR="00857467" w:rsidRPr="00EB4C33" w:rsidRDefault="00857467" w:rsidP="00EB4C33">
      <w:pPr>
        <w:spacing w:after="0" w:line="240" w:lineRule="auto"/>
        <w:rPr>
          <w:rFonts w:cstheme="minorHAnsi"/>
          <w:color w:val="0070C0"/>
          <w:u w:val="single"/>
          <w:lang w:val="fr-CA"/>
        </w:rPr>
      </w:pPr>
      <w:r w:rsidRPr="00EB4C33">
        <w:rPr>
          <w:rFonts w:cstheme="minorHAnsi"/>
          <w:color w:val="0070C0"/>
          <w:u w:val="single"/>
          <w:lang w:val="fr-CA"/>
        </w:rPr>
        <w:t>Variation dans le temps de mouvement</w:t>
      </w:r>
    </w:p>
    <w:p w:rsidR="00857467" w:rsidRPr="00EB4C33" w:rsidRDefault="00857467" w:rsidP="00EB4C33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EB4C33">
        <w:rPr>
          <w:rFonts w:asciiTheme="minorHAnsi" w:hAnsiTheme="minorHAnsi" w:cstheme="minorHAnsi"/>
          <w:sz w:val="22"/>
          <w:szCs w:val="22"/>
          <w:lang w:val="fr-CA"/>
        </w:rPr>
        <w:t>Capacité de produire un mouvement plus rapidement avec le même programme moteur généralisé</w:t>
      </w:r>
      <w:r w:rsidRPr="00EB4C33">
        <w:rPr>
          <w:rFonts w:asciiTheme="minorHAnsi" w:eastAsiaTheme="minorHAnsi" w:hAnsiTheme="minorHAnsi" w:cstheme="minorHAnsi"/>
          <w:noProof/>
          <w:sz w:val="22"/>
          <w:szCs w:val="22"/>
          <w:lang w:val="fr-CA"/>
        </w:rPr>
        <w:t xml:space="preserve"> </w:t>
      </w:r>
    </w:p>
    <w:p w:rsidR="00857467" w:rsidRPr="00EB4C33" w:rsidRDefault="00857467" w:rsidP="00EB4C33">
      <w:pPr>
        <w:spacing w:after="0" w:line="240" w:lineRule="auto"/>
        <w:rPr>
          <w:rFonts w:cstheme="minorHAnsi"/>
          <w:lang w:val="fr-CA"/>
        </w:rPr>
      </w:pPr>
    </w:p>
    <w:p w:rsidR="00857467" w:rsidRPr="00EB4C33" w:rsidRDefault="00857467" w:rsidP="00EB4C33">
      <w:pPr>
        <w:spacing w:after="0" w:line="240" w:lineRule="auto"/>
        <w:rPr>
          <w:rFonts w:cstheme="minorHAnsi"/>
          <w:color w:val="0070C0"/>
          <w:u w:val="single"/>
          <w:lang w:val="fr-CA"/>
        </w:rPr>
      </w:pPr>
      <w:r w:rsidRPr="00EB4C33">
        <w:rPr>
          <w:rFonts w:cstheme="minorHAnsi"/>
          <w:noProof/>
          <w:lang w:eastAsia="en-C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4916805</wp:posOffset>
            </wp:positionH>
            <wp:positionV relativeFrom="paragraph">
              <wp:posOffset>41275</wp:posOffset>
            </wp:positionV>
            <wp:extent cx="1525270" cy="956945"/>
            <wp:effectExtent l="0" t="0" r="0" b="0"/>
            <wp:wrapSquare wrapText="bothSides"/>
            <wp:docPr id="121860" name="Picture 4" descr="fi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60" name="Picture 4" descr="fig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70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EB4C33">
        <w:rPr>
          <w:rFonts w:cstheme="minorHAnsi"/>
          <w:color w:val="0070C0"/>
          <w:u w:val="single"/>
          <w:lang w:val="fr-CA"/>
        </w:rPr>
        <w:t>Variation dans l’amplitude du mouvement</w:t>
      </w:r>
    </w:p>
    <w:p w:rsidR="00857467" w:rsidRPr="00EB4C33" w:rsidRDefault="00857467" w:rsidP="00EB4C33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EB4C33">
        <w:rPr>
          <w:rFonts w:asciiTheme="minorHAnsi" w:hAnsiTheme="minorHAnsi" w:cstheme="minorHAnsi"/>
          <w:sz w:val="22"/>
          <w:szCs w:val="22"/>
          <w:lang w:val="fr-CA"/>
        </w:rPr>
        <w:t>Capacité de produire des mouvements à amplitude différente en modifiant l’accélération de la force qu’ils appuient</w:t>
      </w:r>
    </w:p>
    <w:p w:rsidR="00EB4C33" w:rsidRDefault="00857467" w:rsidP="00EB4C33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EB4C33">
        <w:rPr>
          <w:rFonts w:asciiTheme="minorHAnsi" w:hAnsiTheme="minorHAnsi" w:cstheme="minorHAnsi"/>
          <w:sz w:val="22"/>
          <w:szCs w:val="22"/>
          <w:lang w:val="fr-CA"/>
        </w:rPr>
        <w:t>Ex: signer ta signature  - accélération plus grande pour signer plus gros</w:t>
      </w:r>
    </w:p>
    <w:p w:rsidR="00EB4C33" w:rsidRPr="00EB4C33" w:rsidRDefault="00EB4C33" w:rsidP="00EB4C33">
      <w:pPr>
        <w:spacing w:after="0" w:line="240" w:lineRule="auto"/>
        <w:ind w:left="1080"/>
        <w:rPr>
          <w:rFonts w:cstheme="minorHAnsi"/>
          <w:lang w:val="fr-CA"/>
        </w:rPr>
      </w:pPr>
      <w:r w:rsidRPr="00EB4C33">
        <w:rPr>
          <w:rFonts w:cstheme="minorHAnsi"/>
          <w:noProof/>
          <w:lang w:eastAsia="en-C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5057775</wp:posOffset>
            </wp:positionH>
            <wp:positionV relativeFrom="paragraph">
              <wp:posOffset>139700</wp:posOffset>
            </wp:positionV>
            <wp:extent cx="1322705" cy="829310"/>
            <wp:effectExtent l="19050" t="0" r="0" b="0"/>
            <wp:wrapSquare wrapText="bothSides"/>
            <wp:docPr id="122884" name="Picture 4" descr="fi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84" name="Picture 4" descr="fig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857467" w:rsidRPr="00EB4C33" w:rsidRDefault="00857467" w:rsidP="00EB4C33">
      <w:pPr>
        <w:spacing w:after="0" w:line="240" w:lineRule="auto"/>
        <w:rPr>
          <w:rFonts w:cstheme="minorHAnsi"/>
          <w:noProof/>
          <w:color w:val="0070C0"/>
          <w:u w:val="single"/>
          <w:lang w:eastAsia="en-CA"/>
        </w:rPr>
      </w:pPr>
      <w:r w:rsidRPr="00EB4C33">
        <w:rPr>
          <w:rFonts w:cstheme="minorHAnsi"/>
          <w:color w:val="0070C0"/>
          <w:u w:val="single"/>
          <w:lang w:val="fr-CA"/>
        </w:rPr>
        <w:t>Variation</w:t>
      </w:r>
      <w:r w:rsidRPr="00EB4C33">
        <w:rPr>
          <w:rFonts w:cstheme="minorHAnsi"/>
          <w:noProof/>
          <w:color w:val="0070C0"/>
          <w:u w:val="single"/>
          <w:lang w:eastAsia="en-CA"/>
        </w:rPr>
        <w:t xml:space="preserve"> des segments utilisés</w:t>
      </w:r>
    </w:p>
    <w:p w:rsidR="00857467" w:rsidRPr="00EB4C33" w:rsidRDefault="00857467" w:rsidP="00EB4C33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EB4C33">
        <w:rPr>
          <w:rFonts w:asciiTheme="minorHAnsi" w:hAnsiTheme="minorHAnsi" w:cstheme="minorHAnsi"/>
          <w:sz w:val="22"/>
          <w:szCs w:val="22"/>
          <w:lang w:val="fr-CA"/>
        </w:rPr>
        <w:t xml:space="preserve">Capacité </w:t>
      </w:r>
      <w:r w:rsidR="00EB4C33" w:rsidRPr="00EB4C33">
        <w:rPr>
          <w:rFonts w:asciiTheme="minorHAnsi" w:hAnsiTheme="minorHAnsi" w:cstheme="minorHAnsi"/>
          <w:sz w:val="22"/>
          <w:szCs w:val="22"/>
          <w:lang w:val="fr-CA"/>
        </w:rPr>
        <w:t>de produire le même résultat en utilisant des muscles différents</w:t>
      </w:r>
    </w:p>
    <w:p w:rsidR="00EB4C33" w:rsidRPr="00EB4C33" w:rsidRDefault="00EB4C33" w:rsidP="00EB4C33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 w:val="22"/>
          <w:szCs w:val="22"/>
          <w:lang w:val="fr-CA"/>
        </w:rPr>
      </w:pPr>
      <w:r w:rsidRPr="00EB4C33">
        <w:rPr>
          <w:rFonts w:asciiTheme="minorHAnsi" w:hAnsiTheme="minorHAnsi" w:cstheme="minorHAnsi"/>
          <w:sz w:val="22"/>
          <w:szCs w:val="22"/>
          <w:lang w:val="fr-CA"/>
        </w:rPr>
        <w:t>Ex : signer avec tes doigts comparé à avec ton bras complet à avec ta main gauche</w:t>
      </w:r>
    </w:p>
    <w:p w:rsidR="00EB4C33" w:rsidRPr="00EB4C33" w:rsidRDefault="00EB4C33" w:rsidP="00EB4C33">
      <w:pPr>
        <w:spacing w:after="0" w:line="240" w:lineRule="auto"/>
        <w:rPr>
          <w:rFonts w:cstheme="minorHAnsi"/>
          <w:lang w:val="fr-CA"/>
        </w:rPr>
      </w:pPr>
    </w:p>
    <w:p w:rsidR="003556D4" w:rsidRPr="00EB4C33" w:rsidRDefault="000F75A5" w:rsidP="00EB4C33">
      <w:pPr>
        <w:spacing w:after="0" w:line="240" w:lineRule="auto"/>
        <w:rPr>
          <w:rFonts w:cstheme="minorHAnsi"/>
          <w:lang w:val="fr-CA"/>
        </w:rPr>
      </w:pPr>
      <w:r w:rsidRPr="00EB4C33">
        <w:rPr>
          <w:rFonts w:cstheme="minorHAnsi"/>
          <w:u w:val="single"/>
          <w:lang w:val="fr-CA"/>
        </w:rPr>
        <w:t>Conditions de surface</w:t>
      </w:r>
      <w:r w:rsidRPr="00EB4C33">
        <w:rPr>
          <w:rFonts w:cstheme="minorHAnsi"/>
          <w:lang w:val="fr-CA"/>
        </w:rPr>
        <w:t xml:space="preserve">: éléments facilement modifiables comme le temps, l’amplitude. Peut prendre le nom de  paramètre.  </w:t>
      </w:r>
    </w:p>
    <w:p w:rsidR="00EB4C33" w:rsidRDefault="000F75A5" w:rsidP="00EB4C33">
      <w:pPr>
        <w:spacing w:after="0" w:line="240" w:lineRule="auto"/>
        <w:rPr>
          <w:rFonts w:cstheme="minorHAnsi"/>
          <w:lang w:val="fr-CA"/>
        </w:rPr>
      </w:pPr>
      <w:r w:rsidRPr="00EB4C33">
        <w:rPr>
          <w:rFonts w:cstheme="minorHAnsi"/>
          <w:u w:val="single"/>
          <w:lang w:val="fr-CA"/>
        </w:rPr>
        <w:t>Paramètres</w:t>
      </w:r>
      <w:r w:rsidR="00EB4C33" w:rsidRPr="00EB4C33">
        <w:rPr>
          <w:rFonts w:cstheme="minorHAnsi"/>
          <w:lang w:val="fr-CA"/>
        </w:rPr>
        <w:t>: variable modifiable du pro</w:t>
      </w:r>
      <w:bookmarkStart w:id="0" w:name="_GoBack"/>
      <w:bookmarkEnd w:id="0"/>
      <w:r w:rsidR="00EB4C33" w:rsidRPr="00EB4C33">
        <w:rPr>
          <w:rFonts w:cstheme="minorHAnsi"/>
          <w:lang w:val="fr-CA"/>
        </w:rPr>
        <w:t xml:space="preserve">gramme moteur </w:t>
      </w:r>
      <w:r w:rsidR="00EB4C33">
        <w:rPr>
          <w:rFonts w:cstheme="minorHAnsi"/>
          <w:lang w:val="fr-CA"/>
        </w:rPr>
        <w:t>généralisé</w:t>
      </w:r>
    </w:p>
    <w:p w:rsidR="00523450" w:rsidRPr="00EB4C33" w:rsidRDefault="000F75A5" w:rsidP="004C2100">
      <w:pPr>
        <w:spacing w:after="0" w:line="240" w:lineRule="auto"/>
        <w:rPr>
          <w:rFonts w:cstheme="minorHAnsi"/>
          <w:lang w:val="fr-CA"/>
        </w:rPr>
      </w:pPr>
      <w:r w:rsidRPr="00EB4C33">
        <w:rPr>
          <w:rFonts w:cstheme="minorHAnsi"/>
          <w:u w:val="single"/>
          <w:lang w:val="fr-CA"/>
        </w:rPr>
        <w:t>Valeurs des paramètres</w:t>
      </w:r>
      <w:r w:rsidRPr="00EB4C33">
        <w:rPr>
          <w:rFonts w:cstheme="minorHAnsi"/>
          <w:lang w:val="fr-CA"/>
        </w:rPr>
        <w:t>: l</w:t>
      </w:r>
      <w:r w:rsidR="00EB4C33" w:rsidRPr="00EB4C33">
        <w:rPr>
          <w:rFonts w:cstheme="minorHAnsi"/>
          <w:lang w:val="fr-CA"/>
        </w:rPr>
        <w:t>e</w:t>
      </w:r>
      <w:r w:rsidRPr="00EB4C33">
        <w:rPr>
          <w:rFonts w:cstheme="minorHAnsi"/>
          <w:lang w:val="fr-CA"/>
        </w:rPr>
        <w:t>s valeurs assignées par le performant; permettent à l’individu d’ajuster son mouvement à l’environnement</w:t>
      </w:r>
    </w:p>
    <w:sectPr w:rsidR="00523450" w:rsidRPr="00EB4C33" w:rsidSect="003556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161" w:rsidRDefault="00894161" w:rsidP="009B5BFE">
      <w:pPr>
        <w:spacing w:after="0" w:line="240" w:lineRule="auto"/>
      </w:pPr>
      <w:r>
        <w:separator/>
      </w:r>
    </w:p>
  </w:endnote>
  <w:endnote w:type="continuationSeparator" w:id="0">
    <w:p w:rsidR="00894161" w:rsidRDefault="00894161" w:rsidP="009B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161" w:rsidRDefault="00894161" w:rsidP="009B5BFE">
      <w:pPr>
        <w:spacing w:after="0" w:line="240" w:lineRule="auto"/>
      </w:pPr>
      <w:r>
        <w:separator/>
      </w:r>
    </w:p>
  </w:footnote>
  <w:footnote w:type="continuationSeparator" w:id="0">
    <w:p w:rsidR="00894161" w:rsidRDefault="00894161" w:rsidP="009B5B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2A6"/>
    <w:multiLevelType w:val="hybridMultilevel"/>
    <w:tmpl w:val="5916360A"/>
    <w:lvl w:ilvl="0" w:tplc="EDD00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6518D"/>
    <w:multiLevelType w:val="hybridMultilevel"/>
    <w:tmpl w:val="C5C82990"/>
    <w:lvl w:ilvl="0" w:tplc="EDD00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F4FF4"/>
    <w:multiLevelType w:val="hybridMultilevel"/>
    <w:tmpl w:val="05749DA2"/>
    <w:lvl w:ilvl="0" w:tplc="F9360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841B40">
      <w:start w:val="1033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2" w:tplc="BBB6B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9E94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98F7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DC1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1A57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FA8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441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2D210AE"/>
    <w:multiLevelType w:val="hybridMultilevel"/>
    <w:tmpl w:val="7732251C"/>
    <w:lvl w:ilvl="0" w:tplc="EDD00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539AB"/>
    <w:multiLevelType w:val="hybridMultilevel"/>
    <w:tmpl w:val="542A3DE2"/>
    <w:lvl w:ilvl="0" w:tplc="10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D076EE90">
      <w:start w:val="141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2" w:tplc="898658D2">
      <w:start w:val="1"/>
      <w:numFmt w:val="bullet"/>
      <w:lvlText w:val="•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3" w:tplc="1009000F">
      <w:start w:val="1"/>
      <w:numFmt w:val="decimal"/>
      <w:lvlText w:val="%4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4" w:tplc="100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5" w:tplc="D02EFEEE">
      <w:start w:val="1"/>
      <w:numFmt w:val="bullet"/>
      <w:lvlText w:val="•"/>
      <w:lvlJc w:val="left"/>
      <w:pPr>
        <w:tabs>
          <w:tab w:val="num" w:pos="1778"/>
        </w:tabs>
        <w:ind w:left="1778" w:hanging="360"/>
      </w:pPr>
      <w:rPr>
        <w:rFonts w:ascii="Times New Roman" w:hAnsi="Times New Roman" w:hint="default"/>
      </w:rPr>
    </w:lvl>
    <w:lvl w:ilvl="6" w:tplc="9EF0FBE0">
      <w:start w:val="1"/>
      <w:numFmt w:val="bullet"/>
      <w:lvlText w:val="•"/>
      <w:lvlJc w:val="left"/>
      <w:pPr>
        <w:tabs>
          <w:tab w:val="num" w:pos="2770"/>
        </w:tabs>
        <w:ind w:left="2770" w:hanging="360"/>
      </w:pPr>
      <w:rPr>
        <w:rFonts w:ascii="Times New Roman" w:hAnsi="Times New Roman" w:hint="default"/>
      </w:rPr>
    </w:lvl>
    <w:lvl w:ilvl="7" w:tplc="4322F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5A3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0E91C7B"/>
    <w:multiLevelType w:val="hybridMultilevel"/>
    <w:tmpl w:val="ACA00B52"/>
    <w:lvl w:ilvl="0" w:tplc="BC1401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40C1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184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A26D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36BA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6C1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DA6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E44E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1C7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3D774EF"/>
    <w:multiLevelType w:val="hybridMultilevel"/>
    <w:tmpl w:val="881CFBC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CB3137"/>
    <w:multiLevelType w:val="hybridMultilevel"/>
    <w:tmpl w:val="5FFCC0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E0859C">
      <w:start w:val="1"/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F25895"/>
    <w:multiLevelType w:val="hybridMultilevel"/>
    <w:tmpl w:val="31AE2FA6"/>
    <w:lvl w:ilvl="0" w:tplc="60366F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B0C06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E092D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3AC05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54B3D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E8BE1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5EE36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70742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82D7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F844061"/>
    <w:multiLevelType w:val="hybridMultilevel"/>
    <w:tmpl w:val="AE544E94"/>
    <w:lvl w:ilvl="0" w:tplc="55F640A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DEE2A2">
      <w:start w:val="1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2" w:tplc="10090003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3" w:tplc="B5A4ED5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BA2EC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0CF12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70694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A20FF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BEE31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9236C25"/>
    <w:multiLevelType w:val="hybridMultilevel"/>
    <w:tmpl w:val="1460044C"/>
    <w:lvl w:ilvl="0" w:tplc="10B2E1A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8EE56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4852E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F859A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8E48E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36B5E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28D07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4C569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E85B8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BA453FA"/>
    <w:multiLevelType w:val="hybridMultilevel"/>
    <w:tmpl w:val="E98C3718"/>
    <w:lvl w:ilvl="0" w:tplc="EDD00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41495A"/>
    <w:multiLevelType w:val="hybridMultilevel"/>
    <w:tmpl w:val="74CC3D16"/>
    <w:lvl w:ilvl="0" w:tplc="EDD002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3C40C1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184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A26D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36BA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6C1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DA6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E44E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1C7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C932032"/>
    <w:multiLevelType w:val="hybridMultilevel"/>
    <w:tmpl w:val="928212CE"/>
    <w:lvl w:ilvl="0" w:tplc="EDD00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E645D2"/>
    <w:multiLevelType w:val="hybridMultilevel"/>
    <w:tmpl w:val="791A4914"/>
    <w:lvl w:ilvl="0" w:tplc="10748E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18C1CC">
      <w:start w:val="65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16D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7E6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404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C42F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948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C86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02D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72BC60E4"/>
    <w:multiLevelType w:val="hybridMultilevel"/>
    <w:tmpl w:val="ABAED120"/>
    <w:lvl w:ilvl="0" w:tplc="EDD00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CD659A"/>
    <w:multiLevelType w:val="hybridMultilevel"/>
    <w:tmpl w:val="1CA2B5F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4"/>
  </w:num>
  <w:num w:numId="4">
    <w:abstractNumId w:val="16"/>
  </w:num>
  <w:num w:numId="5">
    <w:abstractNumId w:val="6"/>
  </w:num>
  <w:num w:numId="6">
    <w:abstractNumId w:val="7"/>
  </w:num>
  <w:num w:numId="7">
    <w:abstractNumId w:val="0"/>
  </w:num>
  <w:num w:numId="8">
    <w:abstractNumId w:val="9"/>
  </w:num>
  <w:num w:numId="9">
    <w:abstractNumId w:val="11"/>
  </w:num>
  <w:num w:numId="10">
    <w:abstractNumId w:val="15"/>
  </w:num>
  <w:num w:numId="11">
    <w:abstractNumId w:val="2"/>
  </w:num>
  <w:num w:numId="12">
    <w:abstractNumId w:val="13"/>
  </w:num>
  <w:num w:numId="13">
    <w:abstractNumId w:val="8"/>
  </w:num>
  <w:num w:numId="14">
    <w:abstractNumId w:val="1"/>
  </w:num>
  <w:num w:numId="15">
    <w:abstractNumId w:val="3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100"/>
    <w:rsid w:val="00015361"/>
    <w:rsid w:val="00017860"/>
    <w:rsid w:val="000423C1"/>
    <w:rsid w:val="000F75A5"/>
    <w:rsid w:val="00110169"/>
    <w:rsid w:val="001B088C"/>
    <w:rsid w:val="001F588F"/>
    <w:rsid w:val="003556D4"/>
    <w:rsid w:val="00445CAA"/>
    <w:rsid w:val="004A67A4"/>
    <w:rsid w:val="004C2100"/>
    <w:rsid w:val="00523450"/>
    <w:rsid w:val="00530F81"/>
    <w:rsid w:val="00564309"/>
    <w:rsid w:val="00706A86"/>
    <w:rsid w:val="00784662"/>
    <w:rsid w:val="008114BD"/>
    <w:rsid w:val="00857467"/>
    <w:rsid w:val="00894161"/>
    <w:rsid w:val="009B5BFE"/>
    <w:rsid w:val="00B03FE7"/>
    <w:rsid w:val="00B93F32"/>
    <w:rsid w:val="00BA1E8E"/>
    <w:rsid w:val="00C017DF"/>
    <w:rsid w:val="00C5634E"/>
    <w:rsid w:val="00E63754"/>
    <w:rsid w:val="00EB4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1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1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7DF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5BF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5BF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B5BF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10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1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7DF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5BF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5BF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B5BF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4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46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94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36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8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3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34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1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03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45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41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433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65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91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69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38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49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2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0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699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56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035B8-3E98-494C-97DB-113EB6EB7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Codie</dc:creator>
  <cp:lastModifiedBy>Bianca</cp:lastModifiedBy>
  <cp:revision>4</cp:revision>
  <dcterms:created xsi:type="dcterms:W3CDTF">2011-10-18T02:39:00Z</dcterms:created>
  <dcterms:modified xsi:type="dcterms:W3CDTF">2011-12-04T22:58:00Z</dcterms:modified>
</cp:coreProperties>
</file>