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17C" w:rsidRDefault="00EC45BE" w:rsidP="00EC45BE">
      <w:pPr>
        <w:jc w:val="center"/>
        <w:rPr>
          <w:b/>
          <w:u w:val="single"/>
        </w:rPr>
      </w:pPr>
      <w:r>
        <w:rPr>
          <w:b/>
          <w:u w:val="single"/>
        </w:rPr>
        <w:t>Chapter 4: The Market Forces of Supply and Demand</w:t>
      </w:r>
    </w:p>
    <w:p w:rsidR="00EC45BE" w:rsidRDefault="00EC45BE" w:rsidP="00EC45BE">
      <w:r>
        <w:rPr>
          <w:i/>
        </w:rPr>
        <w:t>Supply and Demand</w:t>
      </w:r>
      <w:r>
        <w:t xml:space="preserve"> = behaviour of people as they interact with one another in markets</w:t>
      </w:r>
    </w:p>
    <w:p w:rsidR="009749BC" w:rsidRDefault="009749BC" w:rsidP="00EC45BE">
      <w:r>
        <w:rPr>
          <w:b/>
        </w:rPr>
        <w:t xml:space="preserve">Market </w:t>
      </w:r>
      <w:r>
        <w:t>= a group of buyers and sellers of a particular good or service</w:t>
      </w:r>
    </w:p>
    <w:p w:rsidR="009749BC" w:rsidRDefault="009749BC" w:rsidP="00EC45BE">
      <w:r>
        <w:rPr>
          <w:b/>
        </w:rPr>
        <w:t xml:space="preserve">Competitive Market </w:t>
      </w:r>
      <w:r>
        <w:t>= a market in which there are many buyers and many sellers so that each has a negligible impact on the market price</w:t>
      </w:r>
    </w:p>
    <w:p w:rsidR="009749BC" w:rsidRDefault="009749BC" w:rsidP="00EC45BE">
      <w:r>
        <w:t>In competitive markets no single buyer can have significant impact on ice cream price because there are so many buyers and purchases.</w:t>
      </w:r>
    </w:p>
    <w:p w:rsidR="009749BC" w:rsidRDefault="009749BC" w:rsidP="00EC45BE">
      <w:r>
        <w:t xml:space="preserve">We assume markets are perfectly competitive. </w:t>
      </w:r>
    </w:p>
    <w:p w:rsidR="009749BC" w:rsidRDefault="009749BC" w:rsidP="00EC45BE">
      <w:r>
        <w:t>For market to be perfectly competitive: 1) the goods offered for sale are all exactly the same</w:t>
      </w:r>
    </w:p>
    <w:p w:rsidR="009749BC" w:rsidRDefault="009749BC" w:rsidP="009749BC">
      <w:pPr>
        <w:ind w:left="3570"/>
      </w:pPr>
      <w:r>
        <w:t>2) The buyers and sellers are so numerous that no single buyer or seller has any influence over the market price</w:t>
      </w:r>
    </w:p>
    <w:p w:rsidR="009749BC" w:rsidRDefault="009749BC" w:rsidP="009749BC">
      <w:r>
        <w:t>Not all markets are perfectly competitive. Some markets have only one seller and this seller sets the price. This type of market is known as a monopoly.</w:t>
      </w:r>
    </w:p>
    <w:p w:rsidR="009749BC" w:rsidRDefault="00E86B46" w:rsidP="009749BC">
      <w:r>
        <w:rPr>
          <w:b/>
        </w:rPr>
        <w:t xml:space="preserve">Quantity Demanded: </w:t>
      </w:r>
      <w:r>
        <w:t>the amount of a good that buyers are willing and able to purchase</w:t>
      </w:r>
    </w:p>
    <w:p w:rsidR="00E86B46" w:rsidRDefault="00E86B46" w:rsidP="009749BC">
      <w:r>
        <w:rPr>
          <w:b/>
        </w:rPr>
        <w:t xml:space="preserve">Law of Demand: </w:t>
      </w:r>
      <w:r>
        <w:t>the claim that, other things equal, the quantity demanded of a good falls when the price of the good rises</w:t>
      </w:r>
    </w:p>
    <w:p w:rsidR="00E86B46" w:rsidRDefault="00E86B46" w:rsidP="009749BC">
      <w:r>
        <w:rPr>
          <w:b/>
        </w:rPr>
        <w:t xml:space="preserve">Demand Schedule: </w:t>
      </w:r>
      <w:r>
        <w:t>a table that shows the relationship between the price of a good and the quantity demanded</w:t>
      </w:r>
    </w:p>
    <w:p w:rsidR="00E86B46" w:rsidRDefault="00E86B46" w:rsidP="009749BC">
      <w:r>
        <w:rPr>
          <w:b/>
        </w:rPr>
        <w:t xml:space="preserve">Demand Curve: </w:t>
      </w:r>
      <w:r>
        <w:t xml:space="preserve">a graph of the relationship between the price of a good and the quantity demanded </w:t>
      </w:r>
    </w:p>
    <w:p w:rsidR="00B85A66" w:rsidRDefault="00E86B46" w:rsidP="009749BC">
      <w:r>
        <w:rPr>
          <w:i/>
        </w:rPr>
        <w:t xml:space="preserve">Market Demand </w:t>
      </w:r>
      <w:r>
        <w:rPr>
          <w:i/>
        </w:rPr>
        <w:softHyphen/>
      </w:r>
      <w:r>
        <w:rPr>
          <w:i/>
        </w:rPr>
        <w:softHyphen/>
      </w:r>
      <w:r>
        <w:t xml:space="preserve">= sum of all individual demands for a particular good </w:t>
      </w:r>
      <w:r w:rsidR="00B85A66">
        <w:t>or service</w:t>
      </w:r>
    </w:p>
    <w:p w:rsidR="00C829D1" w:rsidRDefault="00C829D1" w:rsidP="009749BC">
      <w:r>
        <w:t xml:space="preserve">Any change that increases the quantity demanded at every price, such as a health benefit discovered for the product or an increase in income, shifts the demand curve to the right and is called </w:t>
      </w:r>
      <w:r>
        <w:rPr>
          <w:i/>
        </w:rPr>
        <w:t>an increase in demand</w:t>
      </w:r>
      <w:r>
        <w:t xml:space="preserve">. </w:t>
      </w:r>
    </w:p>
    <w:p w:rsidR="00C829D1" w:rsidRDefault="00C829D1" w:rsidP="009749BC">
      <w:r>
        <w:t xml:space="preserve">Any such negative change will result in the demand curve shifting to the left and is called a </w:t>
      </w:r>
      <w:r>
        <w:rPr>
          <w:i/>
        </w:rPr>
        <w:t>decrease in demand</w:t>
      </w:r>
      <w:r>
        <w:t xml:space="preserve">. </w:t>
      </w:r>
    </w:p>
    <w:p w:rsidR="00C829D1" w:rsidRDefault="00C829D1" w:rsidP="009749BC">
      <w:r>
        <w:rPr>
          <w:b/>
        </w:rPr>
        <w:t xml:space="preserve">Normal Good: </w:t>
      </w:r>
      <w:r>
        <w:t>a good for which, other things equal, an increase in income leads to an increase in demand</w:t>
      </w:r>
    </w:p>
    <w:p w:rsidR="00C829D1" w:rsidRDefault="00C829D1" w:rsidP="009749BC">
      <w:r>
        <w:rPr>
          <w:b/>
        </w:rPr>
        <w:t xml:space="preserve">Inferior Good: </w:t>
      </w:r>
      <w:r>
        <w:t>a good for which, other things equal an increase in income leads to a decrease in demand</w:t>
      </w:r>
    </w:p>
    <w:p w:rsidR="00C829D1" w:rsidRDefault="00C829D1" w:rsidP="009749BC">
      <w:r>
        <w:rPr>
          <w:b/>
        </w:rPr>
        <w:t xml:space="preserve">Substitutes: </w:t>
      </w:r>
      <w:r>
        <w:t>two goods for which an increase in the price of one leads to an increase in the demand for the other</w:t>
      </w:r>
    </w:p>
    <w:p w:rsidR="00C829D1" w:rsidRDefault="00C829D1" w:rsidP="009749BC">
      <w:r>
        <w:rPr>
          <w:b/>
        </w:rPr>
        <w:t xml:space="preserve">Complements: </w:t>
      </w:r>
      <w:r>
        <w:t>two goods for which an increase in the price of one leads to a decrease in the demand for the other</w:t>
      </w:r>
    </w:p>
    <w:p w:rsidR="00C829D1" w:rsidRDefault="009F64CB" w:rsidP="009749BC">
      <w:pPr>
        <w:rPr>
          <w:b/>
        </w:rPr>
      </w:pPr>
      <w:r>
        <w:lastRenderedPageBreak/>
        <w:t xml:space="preserve">Change in income, prices of related goods, tastes, expectations, and the number of buyers are </w:t>
      </w:r>
      <w:r w:rsidRPr="00762B80">
        <w:rPr>
          <w:b/>
        </w:rPr>
        <w:t>not measured on either axis</w:t>
      </w:r>
      <w:r>
        <w:t xml:space="preserve"> so these variables </w:t>
      </w:r>
      <w:r w:rsidRPr="00762B80">
        <w:rPr>
          <w:b/>
        </w:rPr>
        <w:t>shift the demand curve</w:t>
      </w:r>
    </w:p>
    <w:p w:rsidR="00021DBE" w:rsidRDefault="00937BE6" w:rsidP="009749BC">
      <w:r>
        <w:rPr>
          <w:b/>
        </w:rPr>
        <w:t xml:space="preserve">Quantity Supplied: </w:t>
      </w:r>
      <w:r>
        <w:t>the amount of a good that sellers are willing and able to sell</w:t>
      </w:r>
    </w:p>
    <w:p w:rsidR="00937BE6" w:rsidRDefault="00FF2725" w:rsidP="009749BC">
      <w:r>
        <w:rPr>
          <w:b/>
        </w:rPr>
        <w:t xml:space="preserve">Law of Supply: </w:t>
      </w:r>
      <w:r>
        <w:t>the claim that, other things equal, the quantity supplied of a good rises when the price of the good rises</w:t>
      </w:r>
    </w:p>
    <w:p w:rsidR="00FF2725" w:rsidRDefault="00FF2725" w:rsidP="009749BC">
      <w:r w:rsidRPr="00E750BD">
        <w:rPr>
          <w:b/>
        </w:rPr>
        <w:t xml:space="preserve">Supply </w:t>
      </w:r>
      <w:r w:rsidR="00E750BD" w:rsidRPr="00E750BD">
        <w:rPr>
          <w:b/>
        </w:rPr>
        <w:t>Schedule</w:t>
      </w:r>
      <w:r w:rsidR="00E750BD">
        <w:rPr>
          <w:b/>
        </w:rPr>
        <w:t xml:space="preserve">: </w:t>
      </w:r>
      <w:r w:rsidR="00E750BD">
        <w:t>a table that shows the relationship between the price of a good and the quantity supplied</w:t>
      </w:r>
    </w:p>
    <w:p w:rsidR="00E750BD" w:rsidRDefault="00E750BD" w:rsidP="009749BC">
      <w:r>
        <w:rPr>
          <w:b/>
        </w:rPr>
        <w:t xml:space="preserve">Supply Curve: </w:t>
      </w:r>
      <w:r>
        <w:t>a graph of the relationship between the price of a good and the quantity supplied</w:t>
      </w:r>
    </w:p>
    <w:p w:rsidR="00E750BD" w:rsidRDefault="00E50B41" w:rsidP="009749BC">
      <w:r>
        <w:t xml:space="preserve">Any change that raises the quantity that sellers wish to produce at a given price shifts the supply curve to the right and vice versa. </w:t>
      </w:r>
    </w:p>
    <w:p w:rsidR="000C5AB3" w:rsidRDefault="000C5AB3" w:rsidP="009749BC">
      <w:r>
        <w:t>*************************************************************************************</w:t>
      </w:r>
      <w:r>
        <w:br/>
        <w:t xml:space="preserve">**4 factors cause the supply curve to </w:t>
      </w:r>
      <w:r w:rsidRPr="000C5AB3">
        <w:rPr>
          <w:b/>
        </w:rPr>
        <w:t>shift</w:t>
      </w:r>
      <w:r>
        <w:t>: Input Prices</w:t>
      </w:r>
      <w:r>
        <w:tab/>
      </w:r>
      <w:r>
        <w:tab/>
      </w:r>
      <w:r>
        <w:tab/>
      </w:r>
      <w:r>
        <w:tab/>
      </w:r>
      <w:r>
        <w:tab/>
        <w:t xml:space="preserve">              </w:t>
      </w:r>
      <w:r>
        <w:tab/>
        <w:t>**</w:t>
      </w:r>
      <w:r>
        <w:br/>
      </w:r>
      <w:r>
        <w:tab/>
      </w:r>
      <w:r>
        <w:tab/>
      </w:r>
      <w:r>
        <w:tab/>
      </w:r>
      <w:r>
        <w:tab/>
      </w:r>
      <w:r>
        <w:tab/>
        <w:t xml:space="preserve">      </w:t>
      </w:r>
      <w:r>
        <w:t>Technology</w:t>
      </w:r>
      <w:r>
        <w:br/>
      </w:r>
      <w:r>
        <w:tab/>
      </w:r>
      <w:r>
        <w:tab/>
      </w:r>
      <w:r>
        <w:tab/>
      </w:r>
      <w:r>
        <w:tab/>
      </w:r>
      <w:r>
        <w:tab/>
        <w:t xml:space="preserve">      Expectations</w:t>
      </w:r>
      <w:r>
        <w:br/>
      </w:r>
      <w:r>
        <w:tab/>
      </w:r>
      <w:r>
        <w:tab/>
      </w:r>
      <w:r>
        <w:tab/>
      </w:r>
      <w:r>
        <w:tab/>
      </w:r>
      <w:r>
        <w:tab/>
        <w:t xml:space="preserve">      Number of Sellers</w:t>
      </w:r>
      <w:r>
        <w:br/>
      </w:r>
      <w:r>
        <w:br/>
        <w:t xml:space="preserve">Point where Supply and Demand curves meet is called market’s </w:t>
      </w:r>
      <w:r w:rsidRPr="000C5AB3">
        <w:rPr>
          <w:b/>
        </w:rPr>
        <w:t>equilibrium</w:t>
      </w:r>
      <w:r>
        <w:t xml:space="preserve">. The Price at this intersection is called </w:t>
      </w:r>
      <w:r>
        <w:rPr>
          <w:b/>
        </w:rPr>
        <w:t>equilibrium price</w:t>
      </w:r>
      <w:r>
        <w:t xml:space="preserve">, and the quantity is called the </w:t>
      </w:r>
      <w:r>
        <w:rPr>
          <w:b/>
        </w:rPr>
        <w:t>equilibrium quantity</w:t>
      </w:r>
      <w:r>
        <w:t>.</w:t>
      </w:r>
    </w:p>
    <w:p w:rsidR="000C5AB3" w:rsidRPr="000247D7" w:rsidRDefault="000C5AB3" w:rsidP="009749BC">
      <w:pPr>
        <w:rPr>
          <w:sz w:val="21"/>
          <w:szCs w:val="21"/>
        </w:rPr>
      </w:pPr>
      <w:r w:rsidRPr="000247D7">
        <w:rPr>
          <w:b/>
          <w:sz w:val="21"/>
          <w:szCs w:val="21"/>
        </w:rPr>
        <w:t xml:space="preserve">Equilibrium: </w:t>
      </w:r>
      <w:r w:rsidRPr="000247D7">
        <w:rPr>
          <w:sz w:val="21"/>
          <w:szCs w:val="21"/>
        </w:rPr>
        <w:t xml:space="preserve">situation in which </w:t>
      </w:r>
      <w:r w:rsidR="000247D7" w:rsidRPr="000247D7">
        <w:rPr>
          <w:sz w:val="21"/>
          <w:szCs w:val="21"/>
        </w:rPr>
        <w:t>price has reached level where quantity supplied equals quantity demanded</w:t>
      </w:r>
    </w:p>
    <w:p w:rsidR="000247D7" w:rsidRDefault="000247D7" w:rsidP="009749BC">
      <w:r>
        <w:rPr>
          <w:b/>
        </w:rPr>
        <w:t xml:space="preserve">Equilibrium Price: </w:t>
      </w:r>
      <w:r>
        <w:t>the price that balances quantity supplied and quantity demanded</w:t>
      </w:r>
    </w:p>
    <w:p w:rsidR="000247D7" w:rsidRDefault="000247D7" w:rsidP="009749BC">
      <w:r w:rsidRPr="000247D7">
        <w:rPr>
          <w:b/>
        </w:rPr>
        <w:t>Equilibrium Quantity</w:t>
      </w:r>
      <w:r>
        <w:rPr>
          <w:b/>
        </w:rPr>
        <w:t xml:space="preserve">: </w:t>
      </w:r>
      <w:r>
        <w:t>the quantity supplied and the quantity demanded at the equilibrium price</w:t>
      </w:r>
    </w:p>
    <w:p w:rsidR="007A1DCA" w:rsidRDefault="000247D7" w:rsidP="009749BC">
      <w:r>
        <w:rPr>
          <w:i/>
        </w:rPr>
        <w:t>At the equilibri</w:t>
      </w:r>
      <w:r w:rsidR="007A1DCA">
        <w:rPr>
          <w:i/>
        </w:rPr>
        <w:t>um price, the quantity of the good that buyers are willing to buy exactly balances the quantity that sellers are willing to sell. Dictionary defines equilibrium as a situation where all forces are in balance</w:t>
      </w:r>
      <w:r w:rsidR="007A1DCA">
        <w:t xml:space="preserve">. </w:t>
      </w:r>
    </w:p>
    <w:p w:rsidR="007A1DCA" w:rsidRDefault="007A1DCA" w:rsidP="009749BC">
      <w:pPr>
        <w:rPr>
          <w:sz w:val="21"/>
          <w:szCs w:val="21"/>
        </w:rPr>
      </w:pPr>
      <w:r w:rsidRPr="007A1DCA">
        <w:rPr>
          <w:sz w:val="21"/>
          <w:szCs w:val="21"/>
        </w:rPr>
        <w:t xml:space="preserve">Equilibrium price also called </w:t>
      </w:r>
      <w:r w:rsidRPr="007A1DCA">
        <w:rPr>
          <w:b/>
          <w:sz w:val="21"/>
          <w:szCs w:val="21"/>
        </w:rPr>
        <w:t>market-clearing price</w:t>
      </w:r>
      <w:r w:rsidRPr="007A1DCA">
        <w:rPr>
          <w:sz w:val="21"/>
          <w:szCs w:val="21"/>
        </w:rPr>
        <w:t xml:space="preserve"> because at this point everyone in the market is satisfied</w:t>
      </w:r>
      <w:r>
        <w:rPr>
          <w:sz w:val="21"/>
          <w:szCs w:val="21"/>
        </w:rPr>
        <w:t>.</w:t>
      </w:r>
    </w:p>
    <w:p w:rsidR="007A1DCA" w:rsidRPr="00B95495" w:rsidRDefault="007A1DCA" w:rsidP="009749BC">
      <w:r w:rsidRPr="00B95495">
        <w:rPr>
          <w:b/>
        </w:rPr>
        <w:t xml:space="preserve">Surplus: </w:t>
      </w:r>
      <w:r w:rsidRPr="00B95495">
        <w:t>a situation in which quantity supplied is greater than quantity demanded</w:t>
      </w:r>
    </w:p>
    <w:p w:rsidR="007A1DCA" w:rsidRPr="00B95495" w:rsidRDefault="007A1DCA" w:rsidP="009749BC">
      <w:r w:rsidRPr="00B95495">
        <w:rPr>
          <w:b/>
        </w:rPr>
        <w:t xml:space="preserve">Shortage: </w:t>
      </w:r>
      <w:r w:rsidRPr="00B95495">
        <w:t>a situation in which quantity demanded is greater than quantity supplied</w:t>
      </w:r>
    </w:p>
    <w:p w:rsidR="007A1DCA" w:rsidRPr="00B95495" w:rsidRDefault="007A1DCA" w:rsidP="009749BC">
      <w:r w:rsidRPr="00B95495">
        <w:rPr>
          <w:b/>
        </w:rPr>
        <w:t xml:space="preserve">Law of Supply and Demand: </w:t>
      </w:r>
      <w:r w:rsidRPr="00B95495">
        <w:t>the claim that the price of any good adjusts to bring the quantity supplied and the quantity demanded for that good into balance (or at the equilibrium price)</w:t>
      </w:r>
    </w:p>
    <w:p w:rsidR="00B95495" w:rsidRDefault="007A1DCA" w:rsidP="009749BC">
      <w:r w:rsidRPr="00B95495">
        <w:t>**</w:t>
      </w:r>
      <w:r w:rsidR="00B95495" w:rsidRPr="00B95495">
        <w:t>“</w:t>
      </w:r>
      <w:r w:rsidRPr="00B95495">
        <w:t>Supply</w:t>
      </w:r>
      <w:r w:rsidR="00B95495">
        <w:t>”</w:t>
      </w:r>
      <w:r w:rsidRPr="00B95495">
        <w:t xml:space="preserve"> refers to the position of the supply curve, whereas “quantity supplied” </w:t>
      </w:r>
      <w:r w:rsidR="00B95495">
        <w:t>refers to the</w:t>
      </w:r>
      <w:r w:rsidRPr="00B95495">
        <w:t xml:space="preserve"> </w:t>
      </w:r>
      <w:r w:rsidR="00B95495" w:rsidRPr="00B95495">
        <w:t>amount suppliers with to sell</w:t>
      </w:r>
      <w:r w:rsidR="00B95495">
        <w:t>. If change in quantity supplied, then movement along supply curve, and if change in supply, then shift in supply curve. E.g. ice cream company sells more ice cream in summer this is change in quantity supplied and results in movement along supply curve**</w:t>
      </w:r>
    </w:p>
    <w:p w:rsidR="00B95495" w:rsidRDefault="00B95495" w:rsidP="009749BC">
      <w:pPr>
        <w:rPr>
          <w:sz w:val="21"/>
          <w:szCs w:val="21"/>
        </w:rPr>
      </w:pPr>
      <w:r w:rsidRPr="00B95495">
        <w:rPr>
          <w:sz w:val="21"/>
          <w:szCs w:val="21"/>
        </w:rPr>
        <w:t>Shift in Supply Curve is called “change in supply” and shift in Demand Curve is called “change in demand”</w:t>
      </w:r>
      <w:r>
        <w:rPr>
          <w:sz w:val="21"/>
          <w:szCs w:val="21"/>
        </w:rPr>
        <w:t xml:space="preserve"> and a movement along a demand curve is called “</w:t>
      </w:r>
      <w:r w:rsidRPr="00B95495">
        <w:rPr>
          <w:b/>
          <w:sz w:val="21"/>
          <w:szCs w:val="21"/>
        </w:rPr>
        <w:t>change in quantity demanded</w:t>
      </w:r>
      <w:r>
        <w:rPr>
          <w:sz w:val="21"/>
          <w:szCs w:val="21"/>
        </w:rPr>
        <w:t>”</w:t>
      </w:r>
    </w:p>
    <w:tbl>
      <w:tblPr>
        <w:tblStyle w:val="TableGrid"/>
        <w:tblW w:w="9498" w:type="dxa"/>
        <w:jc w:val="center"/>
        <w:tblLook w:val="04A0" w:firstRow="1" w:lastRow="0" w:firstColumn="1" w:lastColumn="0" w:noHBand="0" w:noVBand="1"/>
      </w:tblPr>
      <w:tblGrid>
        <w:gridCol w:w="2374"/>
        <w:gridCol w:w="2374"/>
        <w:gridCol w:w="2375"/>
        <w:gridCol w:w="2375"/>
      </w:tblGrid>
      <w:tr w:rsidR="0017360E" w:rsidTr="0017360E">
        <w:trPr>
          <w:trHeight w:val="416"/>
          <w:jc w:val="center"/>
        </w:trPr>
        <w:tc>
          <w:tcPr>
            <w:tcW w:w="2374" w:type="dxa"/>
          </w:tcPr>
          <w:p w:rsidR="0017360E" w:rsidRDefault="0017360E" w:rsidP="009749BC">
            <w:pPr>
              <w:rPr>
                <w:sz w:val="21"/>
                <w:szCs w:val="21"/>
              </w:rPr>
            </w:pPr>
          </w:p>
        </w:tc>
        <w:tc>
          <w:tcPr>
            <w:tcW w:w="2374" w:type="dxa"/>
          </w:tcPr>
          <w:p w:rsidR="0017360E" w:rsidRDefault="0017360E" w:rsidP="0017360E">
            <w:pPr>
              <w:jc w:val="center"/>
              <w:rPr>
                <w:sz w:val="21"/>
                <w:szCs w:val="21"/>
              </w:rPr>
            </w:pPr>
            <w:r>
              <w:rPr>
                <w:sz w:val="21"/>
                <w:szCs w:val="21"/>
              </w:rPr>
              <w:t>No Change in Supply</w:t>
            </w:r>
          </w:p>
        </w:tc>
        <w:tc>
          <w:tcPr>
            <w:tcW w:w="2375" w:type="dxa"/>
          </w:tcPr>
          <w:p w:rsidR="0017360E" w:rsidRDefault="0017360E" w:rsidP="0017360E">
            <w:pPr>
              <w:jc w:val="center"/>
              <w:rPr>
                <w:sz w:val="21"/>
                <w:szCs w:val="21"/>
              </w:rPr>
            </w:pPr>
            <w:r>
              <w:rPr>
                <w:sz w:val="21"/>
                <w:szCs w:val="21"/>
              </w:rPr>
              <w:t>An Increase in Supply</w:t>
            </w:r>
          </w:p>
        </w:tc>
        <w:tc>
          <w:tcPr>
            <w:tcW w:w="2375" w:type="dxa"/>
          </w:tcPr>
          <w:p w:rsidR="0017360E" w:rsidRDefault="0017360E" w:rsidP="0017360E">
            <w:pPr>
              <w:jc w:val="center"/>
              <w:rPr>
                <w:sz w:val="21"/>
                <w:szCs w:val="21"/>
              </w:rPr>
            </w:pPr>
            <w:r>
              <w:rPr>
                <w:sz w:val="21"/>
                <w:szCs w:val="21"/>
              </w:rPr>
              <w:t>A Decrease in Demand</w:t>
            </w:r>
          </w:p>
        </w:tc>
      </w:tr>
      <w:tr w:rsidR="0017360E" w:rsidTr="0017360E">
        <w:trPr>
          <w:trHeight w:val="564"/>
          <w:jc w:val="center"/>
        </w:trPr>
        <w:tc>
          <w:tcPr>
            <w:tcW w:w="2374" w:type="dxa"/>
            <w:vMerge w:val="restart"/>
          </w:tcPr>
          <w:p w:rsidR="0017360E" w:rsidRDefault="0017360E" w:rsidP="0017360E">
            <w:pPr>
              <w:jc w:val="center"/>
              <w:rPr>
                <w:sz w:val="21"/>
                <w:szCs w:val="21"/>
              </w:rPr>
            </w:pPr>
            <w:r>
              <w:rPr>
                <w:sz w:val="21"/>
                <w:szCs w:val="21"/>
              </w:rPr>
              <w:br/>
            </w:r>
            <w:r>
              <w:rPr>
                <w:sz w:val="21"/>
                <w:szCs w:val="21"/>
              </w:rPr>
              <w:br/>
              <w:t>No Change in Demand</w:t>
            </w:r>
          </w:p>
        </w:tc>
        <w:tc>
          <w:tcPr>
            <w:tcW w:w="2374" w:type="dxa"/>
          </w:tcPr>
          <w:p w:rsidR="0017360E" w:rsidRDefault="0017360E" w:rsidP="0017360E">
            <w:pPr>
              <w:jc w:val="center"/>
              <w:rPr>
                <w:sz w:val="21"/>
                <w:szCs w:val="21"/>
              </w:rPr>
            </w:pPr>
            <w:r>
              <w:rPr>
                <w:sz w:val="21"/>
                <w:szCs w:val="21"/>
              </w:rPr>
              <w:t>P same</w:t>
            </w:r>
          </w:p>
        </w:tc>
        <w:tc>
          <w:tcPr>
            <w:tcW w:w="2375" w:type="dxa"/>
          </w:tcPr>
          <w:p w:rsidR="0017360E" w:rsidRDefault="0017360E" w:rsidP="0017360E">
            <w:pPr>
              <w:jc w:val="center"/>
              <w:rPr>
                <w:sz w:val="21"/>
                <w:szCs w:val="21"/>
              </w:rPr>
            </w:pPr>
            <w:r>
              <w:rPr>
                <w:sz w:val="21"/>
                <w:szCs w:val="21"/>
              </w:rPr>
              <w:t>P down</w:t>
            </w:r>
          </w:p>
        </w:tc>
        <w:tc>
          <w:tcPr>
            <w:tcW w:w="2375" w:type="dxa"/>
          </w:tcPr>
          <w:p w:rsidR="0017360E" w:rsidRDefault="0017360E" w:rsidP="0017360E">
            <w:pPr>
              <w:jc w:val="center"/>
              <w:rPr>
                <w:sz w:val="21"/>
                <w:szCs w:val="21"/>
              </w:rPr>
            </w:pPr>
            <w:r>
              <w:rPr>
                <w:sz w:val="21"/>
                <w:szCs w:val="21"/>
              </w:rPr>
              <w:t>P up</w:t>
            </w:r>
          </w:p>
        </w:tc>
      </w:tr>
      <w:tr w:rsidR="0017360E" w:rsidTr="0017360E">
        <w:trPr>
          <w:trHeight w:val="544"/>
          <w:jc w:val="center"/>
        </w:trPr>
        <w:tc>
          <w:tcPr>
            <w:tcW w:w="2374" w:type="dxa"/>
            <w:vMerge/>
          </w:tcPr>
          <w:p w:rsidR="0017360E" w:rsidRDefault="0017360E" w:rsidP="0017360E">
            <w:pPr>
              <w:jc w:val="center"/>
              <w:rPr>
                <w:sz w:val="21"/>
                <w:szCs w:val="21"/>
              </w:rPr>
            </w:pPr>
          </w:p>
        </w:tc>
        <w:tc>
          <w:tcPr>
            <w:tcW w:w="2374" w:type="dxa"/>
          </w:tcPr>
          <w:p w:rsidR="0017360E" w:rsidRDefault="0017360E" w:rsidP="0017360E">
            <w:pPr>
              <w:jc w:val="center"/>
              <w:rPr>
                <w:sz w:val="21"/>
                <w:szCs w:val="21"/>
              </w:rPr>
            </w:pPr>
            <w:r>
              <w:rPr>
                <w:sz w:val="21"/>
                <w:szCs w:val="21"/>
              </w:rPr>
              <w:t>Q same</w:t>
            </w:r>
          </w:p>
        </w:tc>
        <w:tc>
          <w:tcPr>
            <w:tcW w:w="2375" w:type="dxa"/>
          </w:tcPr>
          <w:p w:rsidR="0017360E" w:rsidRDefault="0017360E" w:rsidP="0017360E">
            <w:pPr>
              <w:jc w:val="center"/>
              <w:rPr>
                <w:sz w:val="21"/>
                <w:szCs w:val="21"/>
              </w:rPr>
            </w:pPr>
            <w:r>
              <w:rPr>
                <w:sz w:val="21"/>
                <w:szCs w:val="21"/>
              </w:rPr>
              <w:t>Q up</w:t>
            </w:r>
          </w:p>
        </w:tc>
        <w:tc>
          <w:tcPr>
            <w:tcW w:w="2375" w:type="dxa"/>
          </w:tcPr>
          <w:p w:rsidR="0017360E" w:rsidRDefault="0017360E" w:rsidP="0017360E">
            <w:pPr>
              <w:jc w:val="center"/>
              <w:rPr>
                <w:sz w:val="21"/>
                <w:szCs w:val="21"/>
              </w:rPr>
            </w:pPr>
            <w:r>
              <w:rPr>
                <w:sz w:val="21"/>
                <w:szCs w:val="21"/>
              </w:rPr>
              <w:t>Q down</w:t>
            </w:r>
          </w:p>
        </w:tc>
      </w:tr>
      <w:tr w:rsidR="0017360E" w:rsidTr="0017360E">
        <w:trPr>
          <w:trHeight w:val="565"/>
          <w:jc w:val="center"/>
        </w:trPr>
        <w:tc>
          <w:tcPr>
            <w:tcW w:w="2374" w:type="dxa"/>
            <w:vMerge w:val="restart"/>
          </w:tcPr>
          <w:p w:rsidR="0017360E" w:rsidRDefault="0017360E" w:rsidP="009749BC">
            <w:pPr>
              <w:rPr>
                <w:sz w:val="21"/>
                <w:szCs w:val="21"/>
              </w:rPr>
            </w:pPr>
            <w:r>
              <w:rPr>
                <w:sz w:val="21"/>
                <w:szCs w:val="21"/>
              </w:rPr>
              <w:br/>
            </w:r>
            <w:r>
              <w:rPr>
                <w:sz w:val="21"/>
                <w:szCs w:val="21"/>
              </w:rPr>
              <w:br/>
              <w:t>An Increase in Demand</w:t>
            </w:r>
          </w:p>
        </w:tc>
        <w:tc>
          <w:tcPr>
            <w:tcW w:w="2374" w:type="dxa"/>
          </w:tcPr>
          <w:p w:rsidR="0017360E" w:rsidRDefault="0017360E" w:rsidP="0017360E">
            <w:pPr>
              <w:jc w:val="center"/>
              <w:rPr>
                <w:sz w:val="21"/>
                <w:szCs w:val="21"/>
              </w:rPr>
            </w:pPr>
            <w:r>
              <w:rPr>
                <w:sz w:val="21"/>
                <w:szCs w:val="21"/>
              </w:rPr>
              <w:t>P up</w:t>
            </w:r>
          </w:p>
        </w:tc>
        <w:tc>
          <w:tcPr>
            <w:tcW w:w="2375" w:type="dxa"/>
          </w:tcPr>
          <w:p w:rsidR="0017360E" w:rsidRDefault="0017360E" w:rsidP="0017360E">
            <w:pPr>
              <w:jc w:val="center"/>
              <w:rPr>
                <w:sz w:val="21"/>
                <w:szCs w:val="21"/>
              </w:rPr>
            </w:pPr>
            <w:r>
              <w:rPr>
                <w:sz w:val="21"/>
                <w:szCs w:val="21"/>
              </w:rPr>
              <w:t>P ambiguous</w:t>
            </w:r>
          </w:p>
        </w:tc>
        <w:tc>
          <w:tcPr>
            <w:tcW w:w="2375" w:type="dxa"/>
          </w:tcPr>
          <w:p w:rsidR="0017360E" w:rsidRDefault="0017360E" w:rsidP="0017360E">
            <w:pPr>
              <w:jc w:val="center"/>
              <w:rPr>
                <w:sz w:val="21"/>
                <w:szCs w:val="21"/>
              </w:rPr>
            </w:pPr>
            <w:r>
              <w:rPr>
                <w:sz w:val="21"/>
                <w:szCs w:val="21"/>
              </w:rPr>
              <w:t>P up</w:t>
            </w:r>
          </w:p>
        </w:tc>
      </w:tr>
      <w:tr w:rsidR="0017360E" w:rsidTr="0017360E">
        <w:trPr>
          <w:trHeight w:val="559"/>
          <w:jc w:val="center"/>
        </w:trPr>
        <w:tc>
          <w:tcPr>
            <w:tcW w:w="2374" w:type="dxa"/>
            <w:vMerge/>
          </w:tcPr>
          <w:p w:rsidR="0017360E" w:rsidRDefault="0017360E" w:rsidP="009749BC">
            <w:pPr>
              <w:rPr>
                <w:sz w:val="21"/>
                <w:szCs w:val="21"/>
              </w:rPr>
            </w:pPr>
          </w:p>
        </w:tc>
        <w:tc>
          <w:tcPr>
            <w:tcW w:w="2374" w:type="dxa"/>
          </w:tcPr>
          <w:p w:rsidR="0017360E" w:rsidRDefault="0017360E" w:rsidP="0017360E">
            <w:pPr>
              <w:jc w:val="center"/>
              <w:rPr>
                <w:sz w:val="21"/>
                <w:szCs w:val="21"/>
              </w:rPr>
            </w:pPr>
            <w:r>
              <w:rPr>
                <w:sz w:val="21"/>
                <w:szCs w:val="21"/>
              </w:rPr>
              <w:t>Q up</w:t>
            </w:r>
          </w:p>
        </w:tc>
        <w:tc>
          <w:tcPr>
            <w:tcW w:w="2375" w:type="dxa"/>
          </w:tcPr>
          <w:p w:rsidR="0017360E" w:rsidRDefault="0017360E" w:rsidP="0017360E">
            <w:pPr>
              <w:jc w:val="center"/>
              <w:rPr>
                <w:sz w:val="21"/>
                <w:szCs w:val="21"/>
              </w:rPr>
            </w:pPr>
            <w:r>
              <w:rPr>
                <w:sz w:val="21"/>
                <w:szCs w:val="21"/>
              </w:rPr>
              <w:t>Q up</w:t>
            </w:r>
          </w:p>
        </w:tc>
        <w:tc>
          <w:tcPr>
            <w:tcW w:w="2375" w:type="dxa"/>
          </w:tcPr>
          <w:p w:rsidR="0017360E" w:rsidRDefault="0017360E" w:rsidP="0017360E">
            <w:pPr>
              <w:jc w:val="center"/>
              <w:rPr>
                <w:sz w:val="21"/>
                <w:szCs w:val="21"/>
              </w:rPr>
            </w:pPr>
            <w:r>
              <w:rPr>
                <w:sz w:val="21"/>
                <w:szCs w:val="21"/>
              </w:rPr>
              <w:t>Q ambiguous</w:t>
            </w:r>
          </w:p>
        </w:tc>
      </w:tr>
      <w:tr w:rsidR="0017360E" w:rsidTr="0017360E">
        <w:trPr>
          <w:trHeight w:val="569"/>
          <w:jc w:val="center"/>
        </w:trPr>
        <w:tc>
          <w:tcPr>
            <w:tcW w:w="2374" w:type="dxa"/>
            <w:vMerge w:val="restart"/>
          </w:tcPr>
          <w:p w:rsidR="0017360E" w:rsidRDefault="0017360E" w:rsidP="009749BC">
            <w:pPr>
              <w:rPr>
                <w:sz w:val="21"/>
                <w:szCs w:val="21"/>
              </w:rPr>
            </w:pPr>
            <w:r>
              <w:rPr>
                <w:sz w:val="21"/>
                <w:szCs w:val="21"/>
              </w:rPr>
              <w:br/>
            </w:r>
            <w:r>
              <w:rPr>
                <w:sz w:val="21"/>
                <w:szCs w:val="21"/>
              </w:rPr>
              <w:br/>
              <w:t>A Decrease in Demand</w:t>
            </w:r>
          </w:p>
        </w:tc>
        <w:tc>
          <w:tcPr>
            <w:tcW w:w="2374" w:type="dxa"/>
          </w:tcPr>
          <w:p w:rsidR="0017360E" w:rsidRDefault="0017360E" w:rsidP="0017360E">
            <w:pPr>
              <w:jc w:val="center"/>
              <w:rPr>
                <w:sz w:val="21"/>
                <w:szCs w:val="21"/>
              </w:rPr>
            </w:pPr>
            <w:r>
              <w:rPr>
                <w:sz w:val="21"/>
                <w:szCs w:val="21"/>
              </w:rPr>
              <w:t>P down</w:t>
            </w:r>
          </w:p>
        </w:tc>
        <w:tc>
          <w:tcPr>
            <w:tcW w:w="2375" w:type="dxa"/>
          </w:tcPr>
          <w:p w:rsidR="0017360E" w:rsidRDefault="0017360E" w:rsidP="0017360E">
            <w:pPr>
              <w:jc w:val="center"/>
              <w:rPr>
                <w:sz w:val="21"/>
                <w:szCs w:val="21"/>
              </w:rPr>
            </w:pPr>
            <w:r>
              <w:rPr>
                <w:sz w:val="21"/>
                <w:szCs w:val="21"/>
              </w:rPr>
              <w:t>P down</w:t>
            </w:r>
          </w:p>
        </w:tc>
        <w:tc>
          <w:tcPr>
            <w:tcW w:w="2375" w:type="dxa"/>
          </w:tcPr>
          <w:p w:rsidR="0017360E" w:rsidRDefault="0017360E" w:rsidP="0017360E">
            <w:pPr>
              <w:jc w:val="center"/>
              <w:rPr>
                <w:sz w:val="21"/>
                <w:szCs w:val="21"/>
              </w:rPr>
            </w:pPr>
            <w:r>
              <w:rPr>
                <w:sz w:val="21"/>
                <w:szCs w:val="21"/>
              </w:rPr>
              <w:t>P ambiguous</w:t>
            </w:r>
          </w:p>
        </w:tc>
      </w:tr>
      <w:tr w:rsidR="0017360E" w:rsidTr="0017360E">
        <w:trPr>
          <w:trHeight w:val="533"/>
          <w:jc w:val="center"/>
        </w:trPr>
        <w:tc>
          <w:tcPr>
            <w:tcW w:w="2374" w:type="dxa"/>
            <w:vMerge/>
          </w:tcPr>
          <w:p w:rsidR="0017360E" w:rsidRDefault="0017360E" w:rsidP="009749BC">
            <w:pPr>
              <w:rPr>
                <w:sz w:val="21"/>
                <w:szCs w:val="21"/>
              </w:rPr>
            </w:pPr>
          </w:p>
        </w:tc>
        <w:tc>
          <w:tcPr>
            <w:tcW w:w="2374" w:type="dxa"/>
          </w:tcPr>
          <w:p w:rsidR="0017360E" w:rsidRDefault="0017360E" w:rsidP="0017360E">
            <w:pPr>
              <w:jc w:val="center"/>
              <w:rPr>
                <w:sz w:val="21"/>
                <w:szCs w:val="21"/>
              </w:rPr>
            </w:pPr>
            <w:r>
              <w:rPr>
                <w:sz w:val="21"/>
                <w:szCs w:val="21"/>
              </w:rPr>
              <w:t>Q down</w:t>
            </w:r>
          </w:p>
        </w:tc>
        <w:tc>
          <w:tcPr>
            <w:tcW w:w="2375" w:type="dxa"/>
          </w:tcPr>
          <w:p w:rsidR="0017360E" w:rsidRDefault="0017360E" w:rsidP="0017360E">
            <w:pPr>
              <w:jc w:val="center"/>
              <w:rPr>
                <w:sz w:val="21"/>
                <w:szCs w:val="21"/>
              </w:rPr>
            </w:pPr>
            <w:r>
              <w:rPr>
                <w:sz w:val="21"/>
                <w:szCs w:val="21"/>
              </w:rPr>
              <w:t>Q ambiguous</w:t>
            </w:r>
          </w:p>
        </w:tc>
        <w:tc>
          <w:tcPr>
            <w:tcW w:w="2375" w:type="dxa"/>
          </w:tcPr>
          <w:p w:rsidR="0017360E" w:rsidRDefault="0017360E" w:rsidP="0017360E">
            <w:pPr>
              <w:jc w:val="center"/>
              <w:rPr>
                <w:sz w:val="21"/>
                <w:szCs w:val="21"/>
              </w:rPr>
            </w:pPr>
            <w:r>
              <w:rPr>
                <w:sz w:val="21"/>
                <w:szCs w:val="21"/>
              </w:rPr>
              <w:t>Q down</w:t>
            </w:r>
            <w:bookmarkStart w:id="0" w:name="_GoBack"/>
            <w:bookmarkEnd w:id="0"/>
          </w:p>
        </w:tc>
      </w:tr>
    </w:tbl>
    <w:p w:rsidR="00B95495" w:rsidRPr="00B95495" w:rsidRDefault="00B95495" w:rsidP="009749BC">
      <w:pPr>
        <w:rPr>
          <w:sz w:val="21"/>
          <w:szCs w:val="21"/>
        </w:rPr>
      </w:pPr>
    </w:p>
    <w:p w:rsidR="007A1DCA" w:rsidRPr="00B95495" w:rsidRDefault="00B95495" w:rsidP="009749BC">
      <w:r>
        <w:br/>
      </w:r>
    </w:p>
    <w:sectPr w:rsidR="007A1DCA" w:rsidRPr="00B954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5BE"/>
    <w:rsid w:val="00021DBE"/>
    <w:rsid w:val="000247D7"/>
    <w:rsid w:val="000C5AB3"/>
    <w:rsid w:val="0017360E"/>
    <w:rsid w:val="00762B80"/>
    <w:rsid w:val="007A1DCA"/>
    <w:rsid w:val="00937BE6"/>
    <w:rsid w:val="009749BC"/>
    <w:rsid w:val="009F64CB"/>
    <w:rsid w:val="00B85A66"/>
    <w:rsid w:val="00B95495"/>
    <w:rsid w:val="00B9717C"/>
    <w:rsid w:val="00C829D1"/>
    <w:rsid w:val="00E50B41"/>
    <w:rsid w:val="00E750BD"/>
    <w:rsid w:val="00E86B46"/>
    <w:rsid w:val="00EC45BE"/>
    <w:rsid w:val="00FF27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ECEB3-7074-4FB7-B756-0B21CDE78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36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3</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rawhim9591@hotmail.ca</dc:creator>
  <cp:keywords/>
  <dc:description/>
  <cp:lastModifiedBy>rawhim9591@hotmail.ca</cp:lastModifiedBy>
  <cp:revision>3</cp:revision>
  <dcterms:created xsi:type="dcterms:W3CDTF">2013-10-03T00:17:00Z</dcterms:created>
  <dcterms:modified xsi:type="dcterms:W3CDTF">2013-10-03T07:02:00Z</dcterms:modified>
</cp:coreProperties>
</file>