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D7A" w:rsidRDefault="00C618CF" w:rsidP="00C618CF">
      <w:pPr>
        <w:jc w:val="center"/>
        <w:rPr>
          <w:b/>
          <w:u w:val="single"/>
        </w:rPr>
      </w:pPr>
      <w:r>
        <w:rPr>
          <w:b/>
          <w:u w:val="single"/>
        </w:rPr>
        <w:t>Supply, Demand, and Government Policies</w:t>
      </w:r>
    </w:p>
    <w:p w:rsidR="00C618CF" w:rsidRDefault="00C618CF" w:rsidP="00C618CF">
      <w:pPr>
        <w:rPr>
          <w:b/>
        </w:rPr>
      </w:pPr>
      <w:r>
        <w:rPr>
          <w:b/>
        </w:rPr>
        <w:t>Government Policies That Alter the Private Market Outcome</w:t>
      </w:r>
    </w:p>
    <w:p w:rsidR="00C618CF" w:rsidRDefault="00C618CF" w:rsidP="00C618CF">
      <w:r>
        <w:t>Price controls</w:t>
      </w:r>
    </w:p>
    <w:p w:rsidR="00C618CF" w:rsidRDefault="00C618CF" w:rsidP="00C618CF">
      <w:r>
        <w:tab/>
        <w:t>Price ceiling: legal maximum on price of good or service e.g. rent control</w:t>
      </w:r>
    </w:p>
    <w:p w:rsidR="00C618CF" w:rsidRDefault="00C618CF" w:rsidP="00C618CF">
      <w:r>
        <w:tab/>
        <w:t>Price floor: a legal minimum on the price of a good or service ex. Minimum wage</w:t>
      </w:r>
    </w:p>
    <w:p w:rsidR="00C618CF" w:rsidRDefault="00C618CF" w:rsidP="00C618CF">
      <w:r>
        <w:t>Taxes</w:t>
      </w:r>
    </w:p>
    <w:p w:rsidR="00C618CF" w:rsidRDefault="00C618CF" w:rsidP="00C618CF">
      <w:r>
        <w:tab/>
        <w:t>The government can make buyers or sellers pay a specific amount on each unit bought/sold</w:t>
      </w:r>
    </w:p>
    <w:p w:rsidR="00C618CF" w:rsidRDefault="00C618CF" w:rsidP="00C618CF">
      <w:r>
        <w:t>Will use supply/demand model to see how each policy affects market outcome</w:t>
      </w:r>
    </w:p>
    <w:p w:rsidR="00C618CF" w:rsidRPr="00C618CF" w:rsidRDefault="00C618CF" w:rsidP="00C618CF">
      <w:bookmarkStart w:id="0" w:name="_GoBack"/>
      <w:bookmarkEnd w:id="0"/>
    </w:p>
    <w:sectPr w:rsidR="00C618CF" w:rsidRPr="00C618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8CF"/>
    <w:rsid w:val="00C06D7A"/>
    <w:rsid w:val="00C6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Raahim Ahmed</dc:creator>
  <cp:lastModifiedBy>Raahim Ahmed</cp:lastModifiedBy>
  <cp:revision>1</cp:revision>
  <dcterms:created xsi:type="dcterms:W3CDTF">2013-10-01T17:03:00Z</dcterms:created>
  <dcterms:modified xsi:type="dcterms:W3CDTF">2013-10-01T17:06:00Z</dcterms:modified>
</cp:coreProperties>
</file>