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190" w:rsidRDefault="00882A7B" w:rsidP="00882A7B">
      <w:pPr>
        <w:jc w:val="center"/>
        <w:rPr>
          <w:b/>
          <w:u w:val="single"/>
        </w:rPr>
      </w:pPr>
      <w:r>
        <w:rPr>
          <w:b/>
          <w:u w:val="single"/>
        </w:rPr>
        <w:t>Chapter 8: Application: the costs of Taxation</w:t>
      </w:r>
    </w:p>
    <w:p w:rsidR="00882A7B" w:rsidRDefault="00882A7B" w:rsidP="00882A7B">
      <w:pPr>
        <w:rPr>
          <w:b/>
        </w:rPr>
      </w:pPr>
      <w:r>
        <w:rPr>
          <w:b/>
        </w:rPr>
        <w:t>Review:</w:t>
      </w:r>
    </w:p>
    <w:p w:rsidR="00882A7B" w:rsidRDefault="00882A7B" w:rsidP="00882A7B">
      <w:r>
        <w:t xml:space="preserve">A tax </w:t>
      </w:r>
    </w:p>
    <w:p w:rsidR="00882A7B" w:rsidRDefault="00882A7B" w:rsidP="00882A7B">
      <w:pPr>
        <w:ind w:firstLine="720"/>
      </w:pPr>
      <w:proofErr w:type="gramStart"/>
      <w:r>
        <w:t>drives</w:t>
      </w:r>
      <w:proofErr w:type="gramEnd"/>
      <w:r>
        <w:t xml:space="preserve"> a wedge between the price buyers pay and the price sellers receive.</w:t>
      </w:r>
    </w:p>
    <w:p w:rsidR="00882A7B" w:rsidRDefault="00882A7B" w:rsidP="00882A7B">
      <w:r>
        <w:tab/>
        <w:t>Raises the price buyers pay and lowers the price sellers receive</w:t>
      </w:r>
    </w:p>
    <w:p w:rsidR="00882A7B" w:rsidRDefault="00882A7B" w:rsidP="00882A7B">
      <w:r>
        <w:tab/>
        <w:t>Reduces the quantity bought and sold</w:t>
      </w:r>
    </w:p>
    <w:p w:rsidR="00882A7B" w:rsidRDefault="00882A7B" w:rsidP="00882A7B">
      <w:r>
        <w:t>Effects same whether imposed on buyers and sellers so in this chapter we don’t distinguish</w:t>
      </w:r>
    </w:p>
    <w:p w:rsidR="00882A7B" w:rsidRDefault="00882A7B" w:rsidP="00882A7B">
      <w:r>
        <w:t xml:space="preserve">Revenue from tax = $T x </w:t>
      </w:r>
      <w:proofErr w:type="spellStart"/>
      <w:r>
        <w:t>Qt</w:t>
      </w:r>
      <w:proofErr w:type="spellEnd"/>
    </w:p>
    <w:p w:rsidR="00313147" w:rsidRDefault="00313147" w:rsidP="00882A7B">
      <w:pPr>
        <w:rPr>
          <w:b/>
        </w:rPr>
      </w:pPr>
      <w:r>
        <w:rPr>
          <w:b/>
        </w:rPr>
        <w:t>Triangle above equilibrium = consumer surplus</w:t>
      </w:r>
    </w:p>
    <w:p w:rsidR="00313147" w:rsidRPr="00313147" w:rsidRDefault="00313147" w:rsidP="00882A7B">
      <w:r>
        <w:rPr>
          <w:b/>
        </w:rPr>
        <w:t>Triangle below equilibrium = producer surplus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THESE 3 ARE WITHOUT TAX</w:t>
      </w:r>
    </w:p>
    <w:p w:rsidR="00313147" w:rsidRDefault="00313147" w:rsidP="00882A7B">
      <w:pPr>
        <w:pBdr>
          <w:bottom w:val="single" w:sz="6" w:space="1" w:color="auto"/>
        </w:pBdr>
        <w:rPr>
          <w:b/>
        </w:rPr>
      </w:pPr>
      <w:r>
        <w:rPr>
          <w:b/>
        </w:rPr>
        <w:t>Total surplus = consumer surplus + producer surplus</w:t>
      </w:r>
      <w:bookmarkStart w:id="0" w:name="_GoBack"/>
      <w:bookmarkEnd w:id="0"/>
    </w:p>
    <w:p w:rsidR="00313147" w:rsidRDefault="00313147" w:rsidP="00882A7B">
      <w:pPr>
        <w:rPr>
          <w:b/>
        </w:rPr>
      </w:pPr>
      <w:r>
        <w:rPr>
          <w:b/>
        </w:rPr>
        <w:t>Rectangle between two triangles is tax revenue</w:t>
      </w:r>
    </w:p>
    <w:p w:rsidR="00313147" w:rsidRPr="00313147" w:rsidRDefault="00313147" w:rsidP="00882A7B">
      <w:r>
        <w:rPr>
          <w:b/>
        </w:rPr>
        <w:t>Triangle above rectangle is consumer surplus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THESE 3 ARE WITH TAX</w:t>
      </w:r>
    </w:p>
    <w:p w:rsidR="00313147" w:rsidRDefault="00313147" w:rsidP="00882A7B">
      <w:pPr>
        <w:rPr>
          <w:b/>
        </w:rPr>
      </w:pPr>
      <w:r>
        <w:rPr>
          <w:b/>
        </w:rPr>
        <w:t>Triangle below rectangle is producer surplus</w:t>
      </w:r>
    </w:p>
    <w:p w:rsidR="00882A7B" w:rsidRDefault="00EE4CBC" w:rsidP="00882A7B">
      <w:pPr>
        <w:rPr>
          <w:b/>
        </w:rPr>
      </w:pPr>
      <w:r>
        <w:rPr>
          <w:noProof/>
          <w:lang w:eastAsia="en-CA"/>
        </w:rPr>
        <w:drawing>
          <wp:inline distT="0" distB="0" distL="0" distR="0" wp14:anchorId="358BA871" wp14:editId="5BD5E9BA">
            <wp:extent cx="1571625" cy="1657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1702">
        <w:br/>
      </w:r>
      <w:r w:rsidR="00771702">
        <w:rPr>
          <w:b/>
        </w:rPr>
        <w:t>Deadweight Loss</w:t>
      </w:r>
      <w:r w:rsidR="00046A4F">
        <w:rPr>
          <w:b/>
        </w:rPr>
        <w:t xml:space="preserve"> (DWL)</w:t>
      </w:r>
      <w:r w:rsidR="00771702">
        <w:rPr>
          <w:b/>
        </w:rPr>
        <w:t>:</w:t>
      </w:r>
    </w:p>
    <w:p w:rsidR="00771702" w:rsidRDefault="00771702" w:rsidP="00882A7B">
      <w:r>
        <w:t xml:space="preserve">The mini triangle on the right of the rectangle is known as </w:t>
      </w:r>
      <w:r w:rsidRPr="00771702">
        <w:rPr>
          <w:b/>
        </w:rPr>
        <w:t>deadweight loss</w:t>
      </w:r>
      <w:r>
        <w:rPr>
          <w:b/>
        </w:rPr>
        <w:t xml:space="preserve"> </w:t>
      </w:r>
      <w:r>
        <w:t>of the tax, the fall in total surplus that results from a market distortion, such as a tax.</w:t>
      </w:r>
    </w:p>
    <w:p w:rsidR="00771702" w:rsidRDefault="00046A4F" w:rsidP="00882A7B">
      <w:r>
        <w:t>Because of the tax, the</w:t>
      </w:r>
      <w:r w:rsidR="00771702">
        <w:t xml:space="preserve"> units from the left side of the triangle and the tip of the triangle are not sold. (</w:t>
      </w:r>
      <w:proofErr w:type="gramStart"/>
      <w:r w:rsidR="00771702">
        <w:t>between</w:t>
      </w:r>
      <w:proofErr w:type="gramEnd"/>
      <w:r w:rsidR="00771702">
        <w:t xml:space="preserve"> </w:t>
      </w:r>
      <w:proofErr w:type="spellStart"/>
      <w:r w:rsidR="00771702">
        <w:t>Qt</w:t>
      </w:r>
      <w:proofErr w:type="spellEnd"/>
      <w:r w:rsidR="00771702">
        <w:t xml:space="preserve"> and </w:t>
      </w:r>
      <w:proofErr w:type="spellStart"/>
      <w:r w:rsidR="00771702">
        <w:t>Qe</w:t>
      </w:r>
      <w:proofErr w:type="spellEnd"/>
      <w:r w:rsidR="00771702">
        <w:t>)</w:t>
      </w:r>
    </w:p>
    <w:p w:rsidR="00046A4F" w:rsidRDefault="00046A4F" w:rsidP="00882A7B">
      <w:r>
        <w:t>Value of these units to buyers is greater than the cost of producing them, so the tax prevents some mutually beneficial trades</w:t>
      </w:r>
    </w:p>
    <w:p w:rsidR="00EE4CBC" w:rsidRDefault="00EE4CBC" w:rsidP="00882A7B">
      <w:pPr>
        <w:rPr>
          <w:b/>
        </w:rPr>
      </w:pPr>
    </w:p>
    <w:p w:rsidR="00EE4CBC" w:rsidRDefault="00EE4CBC" w:rsidP="00882A7B">
      <w:pPr>
        <w:rPr>
          <w:b/>
        </w:rPr>
      </w:pPr>
    </w:p>
    <w:p w:rsidR="00EE4CBC" w:rsidRDefault="00EE4CBC" w:rsidP="00882A7B">
      <w:pPr>
        <w:rPr>
          <w:b/>
        </w:rPr>
      </w:pPr>
    </w:p>
    <w:p w:rsidR="00046A4F" w:rsidRDefault="00046A4F" w:rsidP="00882A7B">
      <w:pPr>
        <w:rPr>
          <w:b/>
        </w:rPr>
      </w:pPr>
      <w:r>
        <w:rPr>
          <w:b/>
        </w:rPr>
        <w:lastRenderedPageBreak/>
        <w:t>What determines the Size of the DWL?</w:t>
      </w:r>
    </w:p>
    <w:p w:rsidR="00046A4F" w:rsidRDefault="00046A4F" w:rsidP="00882A7B">
      <w:r>
        <w:t>Which goods or services should be taxed to raise the revenue it needs?</w:t>
      </w:r>
    </w:p>
    <w:p w:rsidR="00046A4F" w:rsidRDefault="00046A4F" w:rsidP="00882A7B">
      <w:r>
        <w:tab/>
        <w:t>One answer: those with the smallest DWL</w:t>
      </w:r>
      <w:r>
        <w:br/>
        <w:t>When is the DWL small vs. large?</w:t>
      </w:r>
    </w:p>
    <w:p w:rsidR="0063611D" w:rsidRPr="0063611D" w:rsidRDefault="00046A4F" w:rsidP="00882A7B">
      <w:pPr>
        <w:rPr>
          <w:sz w:val="10"/>
          <w:szCs w:val="10"/>
        </w:rPr>
      </w:pPr>
      <w:r>
        <w:tab/>
        <w:t xml:space="preserve">Turns out it depends on the </w:t>
      </w:r>
      <w:r w:rsidRPr="00046A4F">
        <w:rPr>
          <w:u w:val="single"/>
        </w:rPr>
        <w:t>price elasticity’s of supply and demand</w:t>
      </w:r>
      <w:r>
        <w:t xml:space="preserve"> (</w:t>
      </w:r>
      <w:r w:rsidR="00BA7D09">
        <w:t xml:space="preserve">measures how much </w:t>
      </w:r>
      <w:proofErr w:type="spellStart"/>
      <w:r w:rsidR="00BA7D09">
        <w:t>Qd</w:t>
      </w:r>
      <w:proofErr w:type="spellEnd"/>
      <w:r w:rsidR="00BA7D09">
        <w:t xml:space="preserve"> or Qs changes when price changes)</w:t>
      </w:r>
      <w:r w:rsidR="0063611D">
        <w:br/>
      </w:r>
    </w:p>
    <w:p w:rsidR="00BA7D09" w:rsidRDefault="00BA7D09" w:rsidP="00882A7B">
      <w:pPr>
        <w:rPr>
          <w:b/>
        </w:rPr>
      </w:pPr>
      <w:r>
        <w:rPr>
          <w:b/>
        </w:rPr>
        <w:t>DWL and the Elasticity of Supply:</w:t>
      </w:r>
    </w:p>
    <w:p w:rsidR="00046A4F" w:rsidRDefault="00BA7D09" w:rsidP="00882A7B">
      <w:r>
        <w:t>When supply is inelastic, it’s harder for firms to leave market when tax reduces Ps</w:t>
      </w:r>
      <w:r>
        <w:br/>
      </w:r>
      <w:r>
        <w:tab/>
        <w:t>So since tax reduces Q only a little, DWL is small.</w:t>
      </w:r>
    </w:p>
    <w:p w:rsidR="00BA7D09" w:rsidRDefault="00BA7D09" w:rsidP="00882A7B">
      <w:r>
        <w:t>The more elastic supply is, the easier it is for firms to leave market when tax reduces Ps</w:t>
      </w:r>
      <w:r>
        <w:br/>
      </w:r>
      <w:r>
        <w:tab/>
        <w:t>Q falls more because supply is elastic, so DWL is greater.</w:t>
      </w:r>
    </w:p>
    <w:p w:rsidR="00BA7D09" w:rsidRDefault="00BA7D09" w:rsidP="00882A7B">
      <w:pPr>
        <w:rPr>
          <w:b/>
        </w:rPr>
      </w:pPr>
      <w:r>
        <w:rPr>
          <w:b/>
        </w:rPr>
        <w:t>DWL and the Elasticity of Demand:</w:t>
      </w:r>
    </w:p>
    <w:p w:rsidR="00EE4CBC" w:rsidRDefault="00EE4CBC" w:rsidP="00882A7B">
      <w:r>
        <w:t xml:space="preserve">When demand is inelastic, it’s harder for buyers to leave market when tax raises </w:t>
      </w:r>
      <w:proofErr w:type="spellStart"/>
      <w:r>
        <w:t>Pb</w:t>
      </w:r>
      <w:proofErr w:type="spellEnd"/>
      <w:r>
        <w:br/>
      </w:r>
      <w:r>
        <w:tab/>
        <w:t>DWL is small</w:t>
      </w:r>
    </w:p>
    <w:p w:rsidR="00EE4CBC" w:rsidRPr="0063611D" w:rsidRDefault="00EE4CBC" w:rsidP="00882A7B">
      <w:pPr>
        <w:rPr>
          <w:b/>
        </w:rPr>
      </w:pPr>
      <w:r>
        <w:t xml:space="preserve">When demand is elastic, it’s easier for buyers to leave market when tax raises </w:t>
      </w:r>
      <w:proofErr w:type="spellStart"/>
      <w:r>
        <w:t>Pb</w:t>
      </w:r>
      <w:proofErr w:type="spellEnd"/>
      <w:r>
        <w:br/>
      </w:r>
      <w:r>
        <w:tab/>
        <w:t>DWL is greater</w:t>
      </w:r>
      <w:r w:rsidR="0063611D">
        <w:rPr>
          <w:b/>
        </w:rPr>
        <w:br/>
      </w:r>
      <w:r w:rsidR="0063611D">
        <w:rPr>
          <w:b/>
        </w:rPr>
        <w:br/>
      </w:r>
      <w:r>
        <w:rPr>
          <w:b/>
        </w:rPr>
        <w:t>Government Sizes:</w:t>
      </w:r>
    </w:p>
    <w:p w:rsidR="00EE4CBC" w:rsidRDefault="00EE4CBC" w:rsidP="00882A7B">
      <w:r>
        <w:t>Bigger government = more services, but higher taxes which cause DWLs</w:t>
      </w:r>
    </w:p>
    <w:p w:rsidR="00EE4CBC" w:rsidRDefault="00EE4CBC" w:rsidP="00882A7B">
      <w:r>
        <w:t>The larger the DWL, the greater the argument for smaller government</w:t>
      </w:r>
    </w:p>
    <w:p w:rsidR="00EE4CBC" w:rsidRDefault="00EE4CBC" w:rsidP="00882A7B">
      <w:r>
        <w:t xml:space="preserve">For typical worker, </w:t>
      </w:r>
      <w:r w:rsidRPr="00EE4CBC">
        <w:rPr>
          <w:b/>
        </w:rPr>
        <w:t>marginal tax rate</w:t>
      </w:r>
      <w:r>
        <w:rPr>
          <w:b/>
        </w:rPr>
        <w:t xml:space="preserve"> </w:t>
      </w:r>
      <w:r>
        <w:t>(tax on last dollar of earnings) is about 40%</w:t>
      </w:r>
    </w:p>
    <w:p w:rsidR="00EE4CBC" w:rsidRDefault="00EE4CBC" w:rsidP="00882A7B">
      <w:r>
        <w:t>If labour supply is inelastic, then this DWL is small</w:t>
      </w:r>
    </w:p>
    <w:p w:rsidR="00EE4CBC" w:rsidRPr="0063611D" w:rsidRDefault="00EE4CBC" w:rsidP="00882A7B">
      <w:r>
        <w:t xml:space="preserve">Some economists believe labour supply is inelastic, other economists believe </w:t>
      </w:r>
      <w:proofErr w:type="gramStart"/>
      <w:r>
        <w:t>it’</w:t>
      </w:r>
      <w:r w:rsidR="0063611D">
        <w:t>s</w:t>
      </w:r>
      <w:proofErr w:type="gramEnd"/>
      <w:r w:rsidR="0063611D">
        <w:t xml:space="preserve"> elastic</w:t>
      </w:r>
      <w:r w:rsidR="0063611D">
        <w:br/>
      </w:r>
      <w:r w:rsidR="0063611D">
        <w:br/>
      </w:r>
      <w:r>
        <w:rPr>
          <w:b/>
        </w:rPr>
        <w:t>DWL and the Size of the Tax:</w:t>
      </w:r>
    </w:p>
    <w:p w:rsidR="0063611D" w:rsidRPr="0063611D" w:rsidRDefault="0063611D" w:rsidP="00882A7B">
      <w:r>
        <w:t xml:space="preserve">Initially the tax is </w:t>
      </w:r>
      <w:r>
        <w:rPr>
          <w:b/>
        </w:rPr>
        <w:t xml:space="preserve">T </w:t>
      </w:r>
      <w:r>
        <w:t>per unit. Doubling tax causes DWL to more than double.</w:t>
      </w:r>
      <w:r>
        <w:br/>
        <w:t xml:space="preserve">Tripling tax causes DWL to more than triple, etc. </w:t>
      </w:r>
      <w:r w:rsidRPr="0063611D">
        <w:rPr>
          <w:b/>
        </w:rPr>
        <w:t>So when tax increases, DWL rises even more</w:t>
      </w:r>
      <w:r w:rsidRPr="0063611D">
        <w:t>.</w:t>
      </w:r>
    </w:p>
    <w:p w:rsidR="0063611D" w:rsidRDefault="0063611D" w:rsidP="00882A7B">
      <w:r>
        <w:t>So when tax rates low, raising them or lowering them = little harm or benefit</w:t>
      </w:r>
      <w:r>
        <w:br/>
        <w:t>But when tax rates high, raising them or lowering them = very harmful or beneficial</w:t>
      </w:r>
    </w:p>
    <w:p w:rsidR="0063611D" w:rsidRDefault="0063611D" w:rsidP="00882A7B">
      <w:pPr>
        <w:rPr>
          <w:b/>
        </w:rPr>
      </w:pPr>
      <w:r>
        <w:rPr>
          <w:b/>
        </w:rPr>
        <w:t>Revenue and the Size of the Tax:</w:t>
      </w:r>
    </w:p>
    <w:p w:rsidR="0063611D" w:rsidRDefault="0063611D" w:rsidP="00882A7B">
      <w:r>
        <w:t>When tax is small, increasing it causes tax revenue to rise.</w:t>
      </w:r>
      <w:r>
        <w:br/>
        <w:t>When tax is larger, increasing it causes tax revenue to fall.</w:t>
      </w:r>
    </w:p>
    <w:p w:rsidR="0063611D" w:rsidRPr="0063611D" w:rsidRDefault="0063611D" w:rsidP="00882A7B">
      <w:proofErr w:type="spellStart"/>
      <w:r>
        <w:rPr>
          <w:b/>
        </w:rPr>
        <w:t>Laffer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Curve</w:t>
      </w:r>
      <w:proofErr w:type="gramEnd"/>
      <w:r>
        <w:rPr>
          <w:b/>
        </w:rPr>
        <w:t xml:space="preserve"> </w:t>
      </w:r>
      <w:r w:rsidR="00765A8C">
        <w:t>shows relationship b/w size of tax &amp; tax revenue. (It’s like graph of y= -x^2, tax size = x-axis)</w:t>
      </w:r>
    </w:p>
    <w:sectPr w:rsidR="0063611D" w:rsidRPr="006361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A7B"/>
    <w:rsid w:val="00046A4F"/>
    <w:rsid w:val="00086190"/>
    <w:rsid w:val="00313147"/>
    <w:rsid w:val="0063611D"/>
    <w:rsid w:val="00765A8C"/>
    <w:rsid w:val="00771702"/>
    <w:rsid w:val="00882A7B"/>
    <w:rsid w:val="00A13AD9"/>
    <w:rsid w:val="00BA7D09"/>
    <w:rsid w:val="00D04177"/>
    <w:rsid w:val="00EE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C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C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Raahim Ahmed</dc:creator>
  <cp:lastModifiedBy>Raahim Ahmed</cp:lastModifiedBy>
  <cp:revision>3</cp:revision>
  <dcterms:created xsi:type="dcterms:W3CDTF">2013-10-13T19:37:00Z</dcterms:created>
  <dcterms:modified xsi:type="dcterms:W3CDTF">2013-10-13T23:56:00Z</dcterms:modified>
</cp:coreProperties>
</file>