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DCFEFC" w14:textId="77777777" w:rsidR="00543CBA" w:rsidRDefault="00543CBA" w:rsidP="00543CBA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A&amp;P 1 Exam 3   Name  ________________________________________________</w:t>
      </w:r>
    </w:p>
    <w:p w14:paraId="422EBF6C" w14:textId="77777777" w:rsidR="00543CBA" w:rsidRDefault="00543CBA" w:rsidP="00543CBA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Russo</w:t>
      </w:r>
    </w:p>
    <w:p w14:paraId="16725CB7" w14:textId="77777777" w:rsidR="00543CBA" w:rsidRDefault="00543CBA" w:rsidP="00543CBA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3C5BA116" w14:textId="77777777" w:rsidR="00543CBA" w:rsidRDefault="00543CBA" w:rsidP="00543CBA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T/F</w:t>
      </w:r>
    </w:p>
    <w:p w14:paraId="223FA335" w14:textId="77777777" w:rsidR="00543CBA" w:rsidRPr="004C0DBB" w:rsidRDefault="00543CBA" w:rsidP="00543CBA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7E64F667" w14:textId="77777777" w:rsidR="00543CBA" w:rsidRPr="004C0DBB" w:rsidRDefault="00543CBA" w:rsidP="00543CBA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4C0DBB">
        <w:rPr>
          <w:rFonts w:ascii="Times New Roman" w:hAnsi="Times New Roman" w:cs="Times New Roman"/>
          <w:sz w:val="24"/>
          <w:szCs w:val="24"/>
        </w:rPr>
        <w:t>) In myelinated axons the voltage-regulated sodium channels are concentrated at the nodes of Ranvier.</w:t>
      </w:r>
    </w:p>
    <w:p w14:paraId="024DB892" w14:textId="77777777" w:rsidR="00543CBA" w:rsidRPr="004C0DBB" w:rsidRDefault="00543CBA" w:rsidP="00543CB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Answer:  TRUE</w:t>
      </w:r>
    </w:p>
    <w:p w14:paraId="7AAE62EC" w14:textId="77777777" w:rsidR="00543CBA" w:rsidRPr="004C0DBB" w:rsidRDefault="00543CBA" w:rsidP="00543CB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 xml:space="preserve">Diff: 2 </w:t>
      </w:r>
      <w:r>
        <w:rPr>
          <w:rFonts w:ascii="Times New Roman" w:hAnsi="Times New Roman" w:cs="Times New Roman"/>
          <w:sz w:val="24"/>
          <w:szCs w:val="24"/>
        </w:rPr>
        <w:t xml:space="preserve">     Page Ref:</w:t>
      </w:r>
      <w:r w:rsidRPr="004C0DBB">
        <w:rPr>
          <w:rFonts w:ascii="Times New Roman" w:hAnsi="Times New Roman" w:cs="Times New Roman"/>
          <w:sz w:val="24"/>
          <w:szCs w:val="24"/>
        </w:rPr>
        <w:t xml:space="preserve"> 406; Fig. 11.15</w:t>
      </w:r>
    </w:p>
    <w:p w14:paraId="0F15E62F" w14:textId="77777777" w:rsidR="00543CBA" w:rsidRPr="004C0DBB" w:rsidRDefault="00543CBA" w:rsidP="00543CBA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562C5996" w14:textId="77777777" w:rsidR="00543CBA" w:rsidRPr="004C0DBB" w:rsidRDefault="00543CBA" w:rsidP="00543CB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2) A postsynaptic potential is a graded potential that is the result of a neurotransmitter released into the synapse between two neurons.</w:t>
      </w:r>
    </w:p>
    <w:p w14:paraId="7E75B863" w14:textId="77777777" w:rsidR="00543CBA" w:rsidRPr="004C0DBB" w:rsidRDefault="00543CBA" w:rsidP="00543CB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Answer:  TRUE</w:t>
      </w:r>
    </w:p>
    <w:p w14:paraId="052FB98F" w14:textId="77777777" w:rsidR="00543CBA" w:rsidRPr="004C0DBB" w:rsidRDefault="00543CBA" w:rsidP="00543CB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 xml:space="preserve">Diff: 2 </w:t>
      </w:r>
      <w:r>
        <w:rPr>
          <w:rFonts w:ascii="Times New Roman" w:hAnsi="Times New Roman" w:cs="Times New Roman"/>
          <w:sz w:val="24"/>
          <w:szCs w:val="24"/>
        </w:rPr>
        <w:t xml:space="preserve">     Page Ref:</w:t>
      </w:r>
      <w:r w:rsidRPr="004C0DBB">
        <w:rPr>
          <w:rFonts w:ascii="Times New Roman" w:hAnsi="Times New Roman" w:cs="Times New Roman"/>
          <w:sz w:val="24"/>
          <w:szCs w:val="24"/>
        </w:rPr>
        <w:t xml:space="preserve"> 410-411</w:t>
      </w:r>
    </w:p>
    <w:p w14:paraId="12EE65B7" w14:textId="77777777" w:rsidR="00543CBA" w:rsidRPr="004C0DBB" w:rsidRDefault="00543CBA" w:rsidP="00543CBA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5EC0CAE3" w14:textId="77777777" w:rsidR="00543CBA" w:rsidRPr="004C0DBB" w:rsidRDefault="00543CBA" w:rsidP="00543CB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3) Large-diameter nerve fibers conduct impulses much faster than small-diameter fibers.</w:t>
      </w:r>
    </w:p>
    <w:p w14:paraId="25344327" w14:textId="77777777" w:rsidR="00543CBA" w:rsidRPr="004C0DBB" w:rsidRDefault="00543CBA" w:rsidP="00543CB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Answer:  TRUE</w:t>
      </w:r>
    </w:p>
    <w:p w14:paraId="6100FD17" w14:textId="77777777" w:rsidR="00543CBA" w:rsidRPr="004C0DBB" w:rsidRDefault="00543CBA" w:rsidP="00543CB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 xml:space="preserve">Diff: 2 </w:t>
      </w:r>
      <w:r>
        <w:rPr>
          <w:rFonts w:ascii="Times New Roman" w:hAnsi="Times New Roman" w:cs="Times New Roman"/>
          <w:sz w:val="24"/>
          <w:szCs w:val="24"/>
        </w:rPr>
        <w:t xml:space="preserve">     Page Ref:</w:t>
      </w:r>
      <w:r w:rsidRPr="004C0DBB">
        <w:rPr>
          <w:rFonts w:ascii="Times New Roman" w:hAnsi="Times New Roman" w:cs="Times New Roman"/>
          <w:sz w:val="24"/>
          <w:szCs w:val="24"/>
        </w:rPr>
        <w:t xml:space="preserve"> 405-406</w:t>
      </w:r>
    </w:p>
    <w:p w14:paraId="7DFA57F5" w14:textId="77777777" w:rsidR="00543CBA" w:rsidRPr="004C0DBB" w:rsidRDefault="00543CBA" w:rsidP="00543CBA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080D54D5" w14:textId="77777777" w:rsidR="00543CBA" w:rsidRPr="004C0DBB" w:rsidRDefault="00543CBA" w:rsidP="00543CB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4) The nodes of Ranvier are found only on myelinated, peripheral neuron processes.</w:t>
      </w:r>
    </w:p>
    <w:p w14:paraId="027C288E" w14:textId="77777777" w:rsidR="00543CBA" w:rsidRPr="004C0DBB" w:rsidRDefault="00543CBA" w:rsidP="00543CB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Answer:  FALSE</w:t>
      </w:r>
    </w:p>
    <w:p w14:paraId="702C7366" w14:textId="77777777" w:rsidR="00543CBA" w:rsidRPr="004C0DBB" w:rsidRDefault="00543CBA" w:rsidP="00543CB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 xml:space="preserve">Diff: 2 </w:t>
      </w:r>
      <w:r>
        <w:rPr>
          <w:rFonts w:ascii="Times New Roman" w:hAnsi="Times New Roman" w:cs="Times New Roman"/>
          <w:sz w:val="24"/>
          <w:szCs w:val="24"/>
        </w:rPr>
        <w:t xml:space="preserve">     Page Ref:</w:t>
      </w:r>
      <w:r w:rsidRPr="004C0DBB">
        <w:rPr>
          <w:rFonts w:ascii="Times New Roman" w:hAnsi="Times New Roman" w:cs="Times New Roman"/>
          <w:sz w:val="24"/>
          <w:szCs w:val="24"/>
        </w:rPr>
        <w:t xml:space="preserve"> 392-393</w:t>
      </w:r>
    </w:p>
    <w:p w14:paraId="74540983" w14:textId="77777777" w:rsidR="00543CBA" w:rsidRPr="004C0DBB" w:rsidRDefault="00543CBA" w:rsidP="00543CBA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56FDE84A" w14:textId="77777777" w:rsidR="00543CBA" w:rsidRPr="004C0DBB" w:rsidRDefault="00543CBA" w:rsidP="00543CB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5) Unipolar neurons have axons structurally divided into peripheral and central processes.</w:t>
      </w:r>
    </w:p>
    <w:p w14:paraId="65C548E8" w14:textId="77777777" w:rsidR="00543CBA" w:rsidRPr="004C0DBB" w:rsidRDefault="00543CBA" w:rsidP="00543CB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Answer:  TRUE</w:t>
      </w:r>
    </w:p>
    <w:p w14:paraId="5C8AC6F1" w14:textId="77777777" w:rsidR="00543CBA" w:rsidRPr="004C0DBB" w:rsidRDefault="00543CBA" w:rsidP="00543CBA">
      <w:pPr>
        <w:pStyle w:val="NormalText"/>
        <w:spacing w:after="240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 xml:space="preserve">Diff: 2 </w:t>
      </w:r>
      <w:r>
        <w:rPr>
          <w:rFonts w:ascii="Times New Roman" w:hAnsi="Times New Roman" w:cs="Times New Roman"/>
          <w:sz w:val="24"/>
          <w:szCs w:val="24"/>
        </w:rPr>
        <w:t xml:space="preserve">     Page Ref:</w:t>
      </w:r>
      <w:r w:rsidRPr="004C0DBB">
        <w:rPr>
          <w:rFonts w:ascii="Times New Roman" w:hAnsi="Times New Roman" w:cs="Times New Roman"/>
          <w:sz w:val="24"/>
          <w:szCs w:val="24"/>
        </w:rPr>
        <w:t xml:space="preserve"> 394; Tbl. 11.1</w:t>
      </w:r>
    </w:p>
    <w:p w14:paraId="52FF0383" w14:textId="77777777" w:rsidR="00543CBA" w:rsidRPr="004C0DBB" w:rsidRDefault="00543CBA" w:rsidP="00543CB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6) A stimulus traveling toward a synapse appears to open calcium ion channels at the presynaptic end, which in turn promotes fusion of synaptic vesicles to the axonal membrane.</w:t>
      </w:r>
    </w:p>
    <w:p w14:paraId="1C368B03" w14:textId="77777777" w:rsidR="00543CBA" w:rsidRPr="004C0DBB" w:rsidRDefault="00543CBA" w:rsidP="00543CB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Answer:  TRUE</w:t>
      </w:r>
    </w:p>
    <w:p w14:paraId="737FC46F" w14:textId="77777777" w:rsidR="00543CBA" w:rsidRPr="004C0DBB" w:rsidRDefault="00543CBA" w:rsidP="00543CB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 xml:space="preserve">Diff: 3 </w:t>
      </w:r>
      <w:r>
        <w:rPr>
          <w:rFonts w:ascii="Times New Roman" w:hAnsi="Times New Roman" w:cs="Times New Roman"/>
          <w:sz w:val="24"/>
          <w:szCs w:val="24"/>
        </w:rPr>
        <w:t xml:space="preserve">     Page Ref:</w:t>
      </w:r>
      <w:r w:rsidRPr="004C0DBB">
        <w:rPr>
          <w:rFonts w:ascii="Times New Roman" w:hAnsi="Times New Roman" w:cs="Times New Roman"/>
          <w:sz w:val="24"/>
          <w:szCs w:val="24"/>
        </w:rPr>
        <w:t xml:space="preserve"> 407-410</w:t>
      </w:r>
    </w:p>
    <w:p w14:paraId="079FC812" w14:textId="77777777" w:rsidR="00543CBA" w:rsidRPr="004C0DBB" w:rsidRDefault="00543CBA" w:rsidP="00543CBA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17CB03D4" w14:textId="77777777" w:rsidR="00543CBA" w:rsidRPr="004C0DBB" w:rsidRDefault="00543CBA" w:rsidP="00543CB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7) If bacteria invaded the CNS tissue, microglia would migrate to the area to engulf and destroy them.</w:t>
      </w:r>
    </w:p>
    <w:p w14:paraId="625E92B6" w14:textId="77777777" w:rsidR="00543CBA" w:rsidRPr="004C0DBB" w:rsidRDefault="00543CBA" w:rsidP="00543CB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Answer:  TRUE</w:t>
      </w:r>
    </w:p>
    <w:p w14:paraId="612F40E2" w14:textId="77777777" w:rsidR="00543CBA" w:rsidRPr="004C0DBB" w:rsidRDefault="00543CBA" w:rsidP="00543CB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 xml:space="preserve">Diff: 3 </w:t>
      </w:r>
      <w:r>
        <w:rPr>
          <w:rFonts w:ascii="Times New Roman" w:hAnsi="Times New Roman" w:cs="Times New Roman"/>
          <w:sz w:val="24"/>
          <w:szCs w:val="24"/>
        </w:rPr>
        <w:t xml:space="preserve">     Page Ref:</w:t>
      </w:r>
      <w:r w:rsidRPr="004C0DBB">
        <w:rPr>
          <w:rFonts w:ascii="Times New Roman" w:hAnsi="Times New Roman" w:cs="Times New Roman"/>
          <w:sz w:val="24"/>
          <w:szCs w:val="24"/>
        </w:rPr>
        <w:t xml:space="preserve"> 389</w:t>
      </w:r>
    </w:p>
    <w:p w14:paraId="6CD9061A" w14:textId="77777777" w:rsidR="00543CBA" w:rsidRPr="004C0DBB" w:rsidRDefault="00543CBA" w:rsidP="00543CBA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5CCBF1C7" w14:textId="77777777" w:rsidR="00543CBA" w:rsidRPr="004C0DBB" w:rsidRDefault="00543CBA" w:rsidP="00543CB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8) The overlapping functions of the nervous system are sensory input, integration, and motor output.</w:t>
      </w:r>
    </w:p>
    <w:p w14:paraId="17075382" w14:textId="77777777" w:rsidR="00543CBA" w:rsidRPr="004C0DBB" w:rsidRDefault="00543CBA" w:rsidP="00543CB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Answer:  TRUE</w:t>
      </w:r>
    </w:p>
    <w:p w14:paraId="0F1B7181" w14:textId="77777777" w:rsidR="00543CBA" w:rsidRPr="004C0DBB" w:rsidRDefault="00543CBA" w:rsidP="00543CB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 xml:space="preserve">Diff: 1 </w:t>
      </w:r>
      <w:r>
        <w:rPr>
          <w:rFonts w:ascii="Times New Roman" w:hAnsi="Times New Roman" w:cs="Times New Roman"/>
          <w:sz w:val="24"/>
          <w:szCs w:val="24"/>
        </w:rPr>
        <w:t xml:space="preserve">     Page Ref:</w:t>
      </w:r>
      <w:r w:rsidRPr="004C0DBB">
        <w:rPr>
          <w:rFonts w:ascii="Times New Roman" w:hAnsi="Times New Roman" w:cs="Times New Roman"/>
          <w:sz w:val="24"/>
          <w:szCs w:val="24"/>
        </w:rPr>
        <w:t xml:space="preserve"> 387</w:t>
      </w:r>
    </w:p>
    <w:p w14:paraId="2ADE1C16" w14:textId="77777777" w:rsidR="00543CBA" w:rsidRPr="004C0DBB" w:rsidRDefault="00543CBA" w:rsidP="00543CBA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25E830A4" w14:textId="77777777" w:rsidR="00543CBA" w:rsidRPr="004C0DBB" w:rsidRDefault="00543CBA" w:rsidP="00543CB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9) The autonomic nervous system is under voluntary control; whereas, the somatic nervous system is involuntary.</w:t>
      </w:r>
    </w:p>
    <w:p w14:paraId="579EC357" w14:textId="77777777" w:rsidR="00543CBA" w:rsidRPr="004C0DBB" w:rsidRDefault="00543CBA" w:rsidP="00543CB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Answer:  FALSE</w:t>
      </w:r>
    </w:p>
    <w:p w14:paraId="00B8D08D" w14:textId="77777777" w:rsidR="00543CBA" w:rsidRPr="004C0DBB" w:rsidRDefault="00543CBA" w:rsidP="00543CB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 xml:space="preserve">Diff: 1 </w:t>
      </w:r>
      <w:r>
        <w:rPr>
          <w:rFonts w:ascii="Times New Roman" w:hAnsi="Times New Roman" w:cs="Times New Roman"/>
          <w:sz w:val="24"/>
          <w:szCs w:val="24"/>
        </w:rPr>
        <w:t xml:space="preserve">     Page Ref:</w:t>
      </w:r>
      <w:r w:rsidRPr="004C0DBB">
        <w:rPr>
          <w:rFonts w:ascii="Times New Roman" w:hAnsi="Times New Roman" w:cs="Times New Roman"/>
          <w:sz w:val="24"/>
          <w:szCs w:val="24"/>
        </w:rPr>
        <w:t xml:space="preserve"> 387</w:t>
      </w:r>
    </w:p>
    <w:p w14:paraId="4D2572EF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</w:t>
      </w:r>
      <w:r w:rsidRPr="004C0DBB">
        <w:rPr>
          <w:rFonts w:ascii="Times New Roman" w:hAnsi="Times New Roman" w:cs="Times New Roman"/>
          <w:sz w:val="24"/>
          <w:szCs w:val="24"/>
        </w:rPr>
        <w:t>0) Axon diameter and degree of myelination determine nerve impulse conduction velocity.</w:t>
      </w:r>
    </w:p>
    <w:p w14:paraId="30B72021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Answer:  TRUE</w:t>
      </w:r>
    </w:p>
    <w:p w14:paraId="7C58671A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 xml:space="preserve">Diff: 1 </w:t>
      </w:r>
      <w:r>
        <w:rPr>
          <w:rFonts w:ascii="Times New Roman" w:hAnsi="Times New Roman" w:cs="Times New Roman"/>
          <w:sz w:val="24"/>
          <w:szCs w:val="24"/>
        </w:rPr>
        <w:t xml:space="preserve">     Page Ref:</w:t>
      </w:r>
      <w:r w:rsidRPr="004C0DBB">
        <w:rPr>
          <w:rFonts w:ascii="Times New Roman" w:hAnsi="Times New Roman" w:cs="Times New Roman"/>
          <w:sz w:val="24"/>
          <w:szCs w:val="24"/>
        </w:rPr>
        <w:t xml:space="preserve"> 406</w:t>
      </w:r>
    </w:p>
    <w:p w14:paraId="66785DD5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32B4AB4B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Pr="004C0DBB">
        <w:rPr>
          <w:rFonts w:ascii="Times New Roman" w:hAnsi="Times New Roman" w:cs="Times New Roman"/>
          <w:sz w:val="24"/>
          <w:szCs w:val="24"/>
        </w:rPr>
        <w:t>1) The action potential is caused by permeability changes in the plasma membrane.</w:t>
      </w:r>
    </w:p>
    <w:p w14:paraId="581C19D6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Answer:  TRUE</w:t>
      </w:r>
    </w:p>
    <w:p w14:paraId="49180C6B" w14:textId="77777777" w:rsidR="00DF15DA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 xml:space="preserve">Diff: 2 </w:t>
      </w:r>
      <w:r>
        <w:rPr>
          <w:rFonts w:ascii="Times New Roman" w:hAnsi="Times New Roman" w:cs="Times New Roman"/>
          <w:sz w:val="24"/>
          <w:szCs w:val="24"/>
        </w:rPr>
        <w:t xml:space="preserve">     Page Ref:</w:t>
      </w:r>
      <w:r w:rsidRPr="004C0DBB">
        <w:rPr>
          <w:rFonts w:ascii="Times New Roman" w:hAnsi="Times New Roman" w:cs="Times New Roman"/>
          <w:sz w:val="24"/>
          <w:szCs w:val="24"/>
        </w:rPr>
        <w:t xml:space="preserve"> 400</w:t>
      </w:r>
    </w:p>
    <w:p w14:paraId="3AA1515E" w14:textId="77777777" w:rsidR="00DF15DA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59BB5D96" w14:textId="77777777" w:rsidR="00DF15DA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Multiple Choice</w:t>
      </w:r>
    </w:p>
    <w:p w14:paraId="0402268D" w14:textId="77777777" w:rsidR="00DF15DA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618DA7A4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Pr="004C0DBB">
        <w:rPr>
          <w:rFonts w:ascii="Times New Roman" w:hAnsi="Times New Roman" w:cs="Times New Roman"/>
          <w:sz w:val="24"/>
          <w:szCs w:val="24"/>
        </w:rPr>
        <w:t>) Which of the following describes the nervous system integrative function?</w:t>
      </w:r>
    </w:p>
    <w:p w14:paraId="1265362B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A) senses changes in the environment</w:t>
      </w:r>
    </w:p>
    <w:p w14:paraId="4FDBBF33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B) analyzes sensory information, stores information, makes decisions</w:t>
      </w:r>
    </w:p>
    <w:p w14:paraId="3C42EE7B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C) responds to stimuli by gland secretion or muscle contraction</w:t>
      </w:r>
    </w:p>
    <w:p w14:paraId="6EC3AE30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Answer:  B</w:t>
      </w:r>
    </w:p>
    <w:p w14:paraId="63FE488B" w14:textId="77777777" w:rsidR="00DF15DA" w:rsidRPr="004C0DBB" w:rsidRDefault="00DF15DA" w:rsidP="00DF15DA">
      <w:pPr>
        <w:pStyle w:val="NormalText"/>
        <w:spacing w:after="240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 xml:space="preserve">Diff: 1 </w:t>
      </w:r>
      <w:r>
        <w:rPr>
          <w:rFonts w:ascii="Times New Roman" w:hAnsi="Times New Roman" w:cs="Times New Roman"/>
          <w:sz w:val="24"/>
          <w:szCs w:val="24"/>
        </w:rPr>
        <w:t xml:space="preserve">     Page Ref:</w:t>
      </w:r>
      <w:r w:rsidRPr="004C0DBB">
        <w:rPr>
          <w:rFonts w:ascii="Times New Roman" w:hAnsi="Times New Roman" w:cs="Times New Roman"/>
          <w:sz w:val="24"/>
          <w:szCs w:val="24"/>
        </w:rPr>
        <w:t xml:space="preserve"> 387</w:t>
      </w:r>
    </w:p>
    <w:p w14:paraId="2D31E5EC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</w:t>
      </w:r>
      <w:r w:rsidRPr="004C0DBB">
        <w:rPr>
          <w:rFonts w:ascii="Times New Roman" w:hAnsi="Times New Roman" w:cs="Times New Roman"/>
          <w:sz w:val="24"/>
          <w:szCs w:val="24"/>
        </w:rPr>
        <w:t>) The period after an initial stimulus when a neuron is not sensitive to another stimulus is the ________.</w:t>
      </w:r>
    </w:p>
    <w:p w14:paraId="6E4E5803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A) resting period</w:t>
      </w:r>
    </w:p>
    <w:p w14:paraId="4E935DA8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B) repolarization</w:t>
      </w:r>
    </w:p>
    <w:p w14:paraId="067CC589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C) depolarization</w:t>
      </w:r>
    </w:p>
    <w:p w14:paraId="7BB2C187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D) absolute refractory period</w:t>
      </w:r>
    </w:p>
    <w:p w14:paraId="13B7510E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Answer:  D</w:t>
      </w:r>
    </w:p>
    <w:p w14:paraId="7AAD470C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 xml:space="preserve">Diff: 1 </w:t>
      </w:r>
      <w:r>
        <w:rPr>
          <w:rFonts w:ascii="Times New Roman" w:hAnsi="Times New Roman" w:cs="Times New Roman"/>
          <w:sz w:val="24"/>
          <w:szCs w:val="24"/>
        </w:rPr>
        <w:t xml:space="preserve">     Page Ref:</w:t>
      </w:r>
      <w:r w:rsidRPr="004C0DBB">
        <w:rPr>
          <w:rFonts w:ascii="Times New Roman" w:hAnsi="Times New Roman" w:cs="Times New Roman"/>
          <w:sz w:val="24"/>
          <w:szCs w:val="24"/>
        </w:rPr>
        <w:t xml:space="preserve"> 405</w:t>
      </w:r>
    </w:p>
    <w:p w14:paraId="648B83B4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57488368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</w:t>
      </w:r>
      <w:r w:rsidRPr="004C0DBB">
        <w:rPr>
          <w:rFonts w:ascii="Times New Roman" w:hAnsi="Times New Roman" w:cs="Times New Roman"/>
          <w:sz w:val="24"/>
          <w:szCs w:val="24"/>
        </w:rPr>
        <w:t>) Which of the following is not characteristic of neurons?</w:t>
      </w:r>
    </w:p>
    <w:p w14:paraId="13E5FFA8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A) They conduct impulses.</w:t>
      </w:r>
    </w:p>
    <w:p w14:paraId="798D7F75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B) They have extreme longevity.</w:t>
      </w:r>
    </w:p>
    <w:p w14:paraId="445FAAE2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C) They are mitotic.</w:t>
      </w:r>
    </w:p>
    <w:p w14:paraId="252B71DA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D) They have an exceptionally high metabolic rate.</w:t>
      </w:r>
    </w:p>
    <w:p w14:paraId="0EBB7231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Answer:  C</w:t>
      </w:r>
    </w:p>
    <w:p w14:paraId="48188BE8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 xml:space="preserve">Diff: 1 </w:t>
      </w:r>
      <w:r>
        <w:rPr>
          <w:rFonts w:ascii="Times New Roman" w:hAnsi="Times New Roman" w:cs="Times New Roman"/>
          <w:sz w:val="24"/>
          <w:szCs w:val="24"/>
        </w:rPr>
        <w:t xml:space="preserve">     Page Ref:</w:t>
      </w:r>
      <w:r w:rsidRPr="004C0DBB">
        <w:rPr>
          <w:rFonts w:ascii="Times New Roman" w:hAnsi="Times New Roman" w:cs="Times New Roman"/>
          <w:sz w:val="24"/>
          <w:szCs w:val="24"/>
        </w:rPr>
        <w:t xml:space="preserve"> 390</w:t>
      </w:r>
    </w:p>
    <w:p w14:paraId="70BC0F68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79A7F799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</w:t>
      </w:r>
      <w:r w:rsidRPr="004C0DBB">
        <w:rPr>
          <w:rFonts w:ascii="Times New Roman" w:hAnsi="Times New Roman" w:cs="Times New Roman"/>
          <w:sz w:val="24"/>
          <w:szCs w:val="24"/>
        </w:rPr>
        <w:t>) The part of a neuron that conducts impulses away from its cell body is called a(n) ________.</w:t>
      </w:r>
    </w:p>
    <w:p w14:paraId="3BD29B4C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A) axon</w:t>
      </w:r>
    </w:p>
    <w:p w14:paraId="199C900C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B) dendrite</w:t>
      </w:r>
    </w:p>
    <w:p w14:paraId="264EE33E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C) neurolemma</w:t>
      </w:r>
    </w:p>
    <w:p w14:paraId="3B7094EB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D) Schwann cell</w:t>
      </w:r>
    </w:p>
    <w:p w14:paraId="690DDB94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Answer:  A</w:t>
      </w:r>
    </w:p>
    <w:p w14:paraId="53AD9F4C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 xml:space="preserve">Diff: 1 </w:t>
      </w:r>
      <w:r>
        <w:rPr>
          <w:rFonts w:ascii="Times New Roman" w:hAnsi="Times New Roman" w:cs="Times New Roman"/>
          <w:sz w:val="24"/>
          <w:szCs w:val="24"/>
        </w:rPr>
        <w:t xml:space="preserve">     Page Ref:</w:t>
      </w:r>
      <w:r w:rsidRPr="004C0DBB">
        <w:rPr>
          <w:rFonts w:ascii="Times New Roman" w:hAnsi="Times New Roman" w:cs="Times New Roman"/>
          <w:sz w:val="24"/>
          <w:szCs w:val="24"/>
        </w:rPr>
        <w:t xml:space="preserve"> 390-391</w:t>
      </w:r>
    </w:p>
    <w:p w14:paraId="46C4FAFB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0DDD36E5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</w:t>
      </w:r>
      <w:r w:rsidRPr="004C0DBB">
        <w:rPr>
          <w:rFonts w:ascii="Times New Roman" w:hAnsi="Times New Roman" w:cs="Times New Roman"/>
          <w:sz w:val="24"/>
          <w:szCs w:val="24"/>
        </w:rPr>
        <w:t>) Which ion channel opens in response to a change in membrane potential and participates in the generation and conduction of action potentials?</w:t>
      </w:r>
    </w:p>
    <w:p w14:paraId="7A8F9C25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A) mechanically gated channel</w:t>
      </w:r>
    </w:p>
    <w:p w14:paraId="7266370B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B) voltage-gated channel</w:t>
      </w:r>
    </w:p>
    <w:p w14:paraId="565A87B9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C) leakage channel</w:t>
      </w:r>
    </w:p>
    <w:p w14:paraId="6A159F3E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D) ligand-gated channel</w:t>
      </w:r>
    </w:p>
    <w:p w14:paraId="5A8B01F6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Answer:  B</w:t>
      </w:r>
    </w:p>
    <w:p w14:paraId="21D71E8C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 xml:space="preserve">Diff: 1 </w:t>
      </w:r>
      <w:r>
        <w:rPr>
          <w:rFonts w:ascii="Times New Roman" w:hAnsi="Times New Roman" w:cs="Times New Roman"/>
          <w:sz w:val="24"/>
          <w:szCs w:val="24"/>
        </w:rPr>
        <w:t xml:space="preserve">     Page Ref:</w:t>
      </w:r>
      <w:r w:rsidRPr="004C0DBB">
        <w:rPr>
          <w:rFonts w:ascii="Times New Roman" w:hAnsi="Times New Roman" w:cs="Times New Roman"/>
          <w:sz w:val="24"/>
          <w:szCs w:val="24"/>
        </w:rPr>
        <w:t xml:space="preserve"> 396</w:t>
      </w:r>
    </w:p>
    <w:p w14:paraId="54BBB514" w14:textId="77777777" w:rsidR="00DF15DA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401EA066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17) The substance released at axon terminals to propagate a nervous impulse is called a(n) ________.</w:t>
      </w:r>
    </w:p>
    <w:p w14:paraId="71FC449D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A) ion</w:t>
      </w:r>
    </w:p>
    <w:p w14:paraId="75E139E3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B) cholinesterase</w:t>
      </w:r>
    </w:p>
    <w:p w14:paraId="5C76A73C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C) neurotransmitter</w:t>
      </w:r>
    </w:p>
    <w:p w14:paraId="4EFA86AE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D) biogenic amine</w:t>
      </w:r>
    </w:p>
    <w:p w14:paraId="7C0DB1E6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Answer:  C</w:t>
      </w:r>
    </w:p>
    <w:p w14:paraId="346ECBF3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 xml:space="preserve">Diff: 1 </w:t>
      </w:r>
      <w:r>
        <w:rPr>
          <w:rFonts w:ascii="Times New Roman" w:hAnsi="Times New Roman" w:cs="Times New Roman"/>
          <w:sz w:val="24"/>
          <w:szCs w:val="24"/>
        </w:rPr>
        <w:t xml:space="preserve">     Page Ref:</w:t>
      </w:r>
      <w:r w:rsidRPr="004C0DBB">
        <w:rPr>
          <w:rFonts w:ascii="Times New Roman" w:hAnsi="Times New Roman" w:cs="Times New Roman"/>
          <w:sz w:val="24"/>
          <w:szCs w:val="24"/>
        </w:rPr>
        <w:t xml:space="preserve"> 414</w:t>
      </w:r>
    </w:p>
    <w:p w14:paraId="19930BD0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3938D892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18) A neuron that has as its primary function the job of connecting other neurons is called a(n) ________.</w:t>
      </w:r>
    </w:p>
    <w:p w14:paraId="54D920BF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A) efferent neuron</w:t>
      </w:r>
    </w:p>
    <w:p w14:paraId="28CA12B5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B) afferent neuron</w:t>
      </w:r>
    </w:p>
    <w:p w14:paraId="6B3C82FE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C) association neuron</w:t>
      </w:r>
    </w:p>
    <w:p w14:paraId="0B7A30EE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D) glial cell</w:t>
      </w:r>
    </w:p>
    <w:p w14:paraId="69B3C83D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Answer:  C</w:t>
      </w:r>
    </w:p>
    <w:p w14:paraId="3115CBB0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 xml:space="preserve">Diff: 2 </w:t>
      </w:r>
      <w:r>
        <w:rPr>
          <w:rFonts w:ascii="Times New Roman" w:hAnsi="Times New Roman" w:cs="Times New Roman"/>
          <w:sz w:val="24"/>
          <w:szCs w:val="24"/>
        </w:rPr>
        <w:t xml:space="preserve">     Page Ref:</w:t>
      </w:r>
      <w:r w:rsidRPr="004C0DBB">
        <w:rPr>
          <w:rFonts w:ascii="Times New Roman" w:hAnsi="Times New Roman" w:cs="Times New Roman"/>
          <w:sz w:val="24"/>
          <w:szCs w:val="24"/>
        </w:rPr>
        <w:t xml:space="preserve"> 395</w:t>
      </w:r>
    </w:p>
    <w:p w14:paraId="2C33FE9F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61BBF1E0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19) Saltatory conduction is made possible by ________.</w:t>
      </w:r>
    </w:p>
    <w:p w14:paraId="023B0F99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A) the myelin sheath</w:t>
      </w:r>
    </w:p>
    <w:p w14:paraId="2ED1FF4E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B) large nerve fibers</w:t>
      </w:r>
    </w:p>
    <w:p w14:paraId="493C18F2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C) diphasic impulses</w:t>
      </w:r>
    </w:p>
    <w:p w14:paraId="2195E2F1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D) erratic transmission of nerve impulses</w:t>
      </w:r>
    </w:p>
    <w:p w14:paraId="0E300807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Answer:  A</w:t>
      </w:r>
    </w:p>
    <w:p w14:paraId="63B0AB2A" w14:textId="77777777" w:rsidR="00DF15DA" w:rsidRPr="004C0DBB" w:rsidRDefault="00DF15DA" w:rsidP="00DF15DA">
      <w:pPr>
        <w:pStyle w:val="NormalText"/>
        <w:spacing w:after="240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 xml:space="preserve">Diff: 1 </w:t>
      </w:r>
      <w:r>
        <w:rPr>
          <w:rFonts w:ascii="Times New Roman" w:hAnsi="Times New Roman" w:cs="Times New Roman"/>
          <w:sz w:val="24"/>
          <w:szCs w:val="24"/>
        </w:rPr>
        <w:t xml:space="preserve">     Page Ref:</w:t>
      </w:r>
      <w:r w:rsidRPr="004C0DBB">
        <w:rPr>
          <w:rFonts w:ascii="Times New Roman" w:hAnsi="Times New Roman" w:cs="Times New Roman"/>
          <w:sz w:val="24"/>
          <w:szCs w:val="24"/>
        </w:rPr>
        <w:t xml:space="preserve"> 405</w:t>
      </w:r>
    </w:p>
    <w:p w14:paraId="0BA3540F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Pr="004C0DBB">
        <w:rPr>
          <w:rFonts w:ascii="Times New Roman" w:hAnsi="Times New Roman" w:cs="Times New Roman"/>
          <w:sz w:val="24"/>
          <w:szCs w:val="24"/>
        </w:rPr>
        <w:t>) Select the correct statement regarding synapses.</w:t>
      </w:r>
    </w:p>
    <w:p w14:paraId="13DC8936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A) Cells with g</w:t>
      </w:r>
      <w:r>
        <w:rPr>
          <w:rFonts w:ascii="Times New Roman" w:hAnsi="Times New Roman" w:cs="Times New Roman"/>
          <w:sz w:val="24"/>
          <w:szCs w:val="24"/>
        </w:rPr>
        <w:t>ap junctions use chemical synap</w:t>
      </w:r>
      <w:r w:rsidRPr="004C0DBB">
        <w:rPr>
          <w:rFonts w:ascii="Times New Roman" w:hAnsi="Times New Roman" w:cs="Times New Roman"/>
          <w:sz w:val="24"/>
          <w:szCs w:val="24"/>
        </w:rPr>
        <w:t>ses.</w:t>
      </w:r>
    </w:p>
    <w:p w14:paraId="0E889438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B) The release of neurotransmitter molecules gives cells the property of being electrically coupled.</w:t>
      </w:r>
    </w:p>
    <w:p w14:paraId="28AAD348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C) Neurotransmitter receptors are located on the axons terminals of cells.</w:t>
      </w:r>
    </w:p>
    <w:p w14:paraId="3C7827B4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D) The synaptic cleft prevents an impulse from being transmitted directly from one neuron to another.</w:t>
      </w:r>
    </w:p>
    <w:p w14:paraId="68980738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Answer:  D</w:t>
      </w:r>
    </w:p>
    <w:p w14:paraId="2B59DF97" w14:textId="77777777" w:rsidR="00DF15DA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 xml:space="preserve">Diff: 2 </w:t>
      </w:r>
      <w:r>
        <w:rPr>
          <w:rFonts w:ascii="Times New Roman" w:hAnsi="Times New Roman" w:cs="Times New Roman"/>
          <w:sz w:val="24"/>
          <w:szCs w:val="24"/>
        </w:rPr>
        <w:t xml:space="preserve">     Page Ref:</w:t>
      </w:r>
      <w:r w:rsidRPr="004C0DBB">
        <w:rPr>
          <w:rFonts w:ascii="Times New Roman" w:hAnsi="Times New Roman" w:cs="Times New Roman"/>
          <w:sz w:val="24"/>
          <w:szCs w:val="24"/>
        </w:rPr>
        <w:t xml:space="preserve"> 407-408</w:t>
      </w:r>
    </w:p>
    <w:p w14:paraId="31E35B14" w14:textId="77777777" w:rsidR="00DF15DA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7A29E315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</w:t>
      </w:r>
      <w:r w:rsidRPr="004C0DBB">
        <w:rPr>
          <w:rFonts w:ascii="Times New Roman" w:hAnsi="Times New Roman" w:cs="Times New Roman"/>
          <w:sz w:val="24"/>
          <w:szCs w:val="24"/>
        </w:rPr>
        <w:t>) Neuroglia that control the chemical environment around neurons by buffering potassium and recapturing neurotransmitters are ________.</w:t>
      </w:r>
    </w:p>
    <w:p w14:paraId="33F98E25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A) astrocytes</w:t>
      </w:r>
    </w:p>
    <w:p w14:paraId="07CF027A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B) oligodendrocytes</w:t>
      </w:r>
    </w:p>
    <w:p w14:paraId="2B9EBE6A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C) microglia</w:t>
      </w:r>
    </w:p>
    <w:p w14:paraId="03FBB5EA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D) Schwann cells</w:t>
      </w:r>
    </w:p>
    <w:p w14:paraId="6A7E7778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Answer:  A</w:t>
      </w:r>
    </w:p>
    <w:p w14:paraId="10BA2FE8" w14:textId="77777777" w:rsidR="00DF15DA" w:rsidRPr="004C0DBB" w:rsidRDefault="00DF15DA" w:rsidP="00DF15DA">
      <w:pPr>
        <w:pStyle w:val="NormalText"/>
        <w:spacing w:after="240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 xml:space="preserve">Diff: 1 </w:t>
      </w:r>
      <w:r>
        <w:rPr>
          <w:rFonts w:ascii="Times New Roman" w:hAnsi="Times New Roman" w:cs="Times New Roman"/>
          <w:sz w:val="24"/>
          <w:szCs w:val="24"/>
        </w:rPr>
        <w:t xml:space="preserve">     Page Ref:</w:t>
      </w:r>
      <w:r w:rsidRPr="004C0DBB">
        <w:rPr>
          <w:rFonts w:ascii="Times New Roman" w:hAnsi="Times New Roman" w:cs="Times New Roman"/>
          <w:sz w:val="24"/>
          <w:szCs w:val="24"/>
        </w:rPr>
        <w:t xml:space="preserve"> 389</w:t>
      </w:r>
    </w:p>
    <w:p w14:paraId="51CC8DAE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</w:t>
      </w:r>
      <w:r w:rsidRPr="004C0DBB">
        <w:rPr>
          <w:rFonts w:ascii="Times New Roman" w:hAnsi="Times New Roman" w:cs="Times New Roman"/>
          <w:sz w:val="24"/>
          <w:szCs w:val="24"/>
        </w:rPr>
        <w:t>) Schwann cells are functionally similar to ________.</w:t>
      </w:r>
    </w:p>
    <w:p w14:paraId="2F64211B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A) ependymal cells</w:t>
      </w:r>
    </w:p>
    <w:p w14:paraId="2F56DAEE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B) microglia</w:t>
      </w:r>
    </w:p>
    <w:p w14:paraId="3219B94C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C) oligodendrocytes</w:t>
      </w:r>
    </w:p>
    <w:p w14:paraId="1FE67479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D) astrocytes</w:t>
      </w:r>
    </w:p>
    <w:p w14:paraId="670F13F5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Answer:  C</w:t>
      </w:r>
    </w:p>
    <w:p w14:paraId="487D7B37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 xml:space="preserve">Diff: 1 </w:t>
      </w:r>
      <w:r>
        <w:rPr>
          <w:rFonts w:ascii="Times New Roman" w:hAnsi="Times New Roman" w:cs="Times New Roman"/>
          <w:sz w:val="24"/>
          <w:szCs w:val="24"/>
        </w:rPr>
        <w:t xml:space="preserve">     Page Ref:</w:t>
      </w:r>
      <w:r w:rsidRPr="004C0DBB">
        <w:rPr>
          <w:rFonts w:ascii="Times New Roman" w:hAnsi="Times New Roman" w:cs="Times New Roman"/>
          <w:sz w:val="24"/>
          <w:szCs w:val="24"/>
        </w:rPr>
        <w:t xml:space="preserve"> 390</w:t>
      </w:r>
    </w:p>
    <w:p w14:paraId="10ECC553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665ABA8C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</w:t>
      </w:r>
      <w:r w:rsidRPr="004C0DBB">
        <w:rPr>
          <w:rFonts w:ascii="Times New Roman" w:hAnsi="Times New Roman" w:cs="Times New Roman"/>
          <w:sz w:val="24"/>
          <w:szCs w:val="24"/>
        </w:rPr>
        <w:t>) Immediately after an action potential has peaked, which cellular gates open?</w:t>
      </w:r>
    </w:p>
    <w:p w14:paraId="41B36BF2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A) sodium</w:t>
      </w:r>
    </w:p>
    <w:p w14:paraId="1B40E9A6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B) chloride</w:t>
      </w:r>
    </w:p>
    <w:p w14:paraId="24504AC4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C) calcium</w:t>
      </w:r>
    </w:p>
    <w:p w14:paraId="3751034A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D) potassium</w:t>
      </w:r>
    </w:p>
    <w:p w14:paraId="39F80FAA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Answer:  D</w:t>
      </w:r>
    </w:p>
    <w:p w14:paraId="7C7DC82B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 xml:space="preserve">Diff: 2 </w:t>
      </w:r>
      <w:r>
        <w:rPr>
          <w:rFonts w:ascii="Times New Roman" w:hAnsi="Times New Roman" w:cs="Times New Roman"/>
          <w:sz w:val="24"/>
          <w:szCs w:val="24"/>
        </w:rPr>
        <w:t xml:space="preserve">     Page Ref:</w:t>
      </w:r>
      <w:r w:rsidRPr="004C0DBB">
        <w:rPr>
          <w:rFonts w:ascii="Times New Roman" w:hAnsi="Times New Roman" w:cs="Times New Roman"/>
          <w:sz w:val="24"/>
          <w:szCs w:val="24"/>
        </w:rPr>
        <w:t xml:space="preserve"> 401</w:t>
      </w:r>
    </w:p>
    <w:p w14:paraId="00750A8B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25221FC9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292A18B8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</w:t>
      </w:r>
      <w:r w:rsidRPr="004C0DBB">
        <w:rPr>
          <w:rFonts w:ascii="Times New Roman" w:hAnsi="Times New Roman" w:cs="Times New Roman"/>
          <w:sz w:val="24"/>
          <w:szCs w:val="24"/>
        </w:rPr>
        <w:t>) When a sensory neuron is excited by some form of energy, the resulting graded potential is called a(n) ________.</w:t>
      </w:r>
    </w:p>
    <w:p w14:paraId="4F0320C0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A) postsynaptic potential</w:t>
      </w:r>
    </w:p>
    <w:p w14:paraId="460C3609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B) excitatory potential</w:t>
      </w:r>
    </w:p>
    <w:p w14:paraId="5D81D5FA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C) action potential</w:t>
      </w:r>
    </w:p>
    <w:p w14:paraId="58FAC870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D) generator potential</w:t>
      </w:r>
    </w:p>
    <w:p w14:paraId="27E84AC1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Answer:  D</w:t>
      </w:r>
    </w:p>
    <w:p w14:paraId="15888E54" w14:textId="77777777" w:rsidR="00DF15DA" w:rsidRPr="004C0DBB" w:rsidRDefault="00DF15DA" w:rsidP="00DF15DA">
      <w:pPr>
        <w:pStyle w:val="NormalText"/>
        <w:spacing w:after="240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 xml:space="preserve">Diff: 2 </w:t>
      </w:r>
      <w:r>
        <w:rPr>
          <w:rFonts w:ascii="Times New Roman" w:hAnsi="Times New Roman" w:cs="Times New Roman"/>
          <w:sz w:val="24"/>
          <w:szCs w:val="24"/>
        </w:rPr>
        <w:t xml:space="preserve">     Page Ref:</w:t>
      </w:r>
      <w:r w:rsidRPr="004C0DBB">
        <w:rPr>
          <w:rFonts w:ascii="Times New Roman" w:hAnsi="Times New Roman" w:cs="Times New Roman"/>
          <w:sz w:val="24"/>
          <w:szCs w:val="24"/>
        </w:rPr>
        <w:t xml:space="preserve"> 399</w:t>
      </w:r>
    </w:p>
    <w:p w14:paraId="32C8F98B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</w:t>
      </w:r>
      <w:r w:rsidRPr="004C0DBB">
        <w:rPr>
          <w:rFonts w:ascii="Times New Roman" w:hAnsi="Times New Roman" w:cs="Times New Roman"/>
          <w:sz w:val="24"/>
          <w:szCs w:val="24"/>
        </w:rPr>
        <w:t>) Which of the following is not true of graded potentials?</w:t>
      </w:r>
    </w:p>
    <w:p w14:paraId="631A18D8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A) They are short-lived.</w:t>
      </w:r>
    </w:p>
    <w:p w14:paraId="7B37FE04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B) They can form on receptor endings.</w:t>
      </w:r>
    </w:p>
    <w:p w14:paraId="2E18E0B5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C) They increase amplitude as they move away from the stimulus point.</w:t>
      </w:r>
    </w:p>
    <w:p w14:paraId="0B713FF9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D) They can be called postsynaptic potentials.</w:t>
      </w:r>
    </w:p>
    <w:p w14:paraId="12AFDA20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Answer:  C</w:t>
      </w:r>
    </w:p>
    <w:p w14:paraId="7F4FA69B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 xml:space="preserve">Diff: 2 </w:t>
      </w:r>
      <w:r>
        <w:rPr>
          <w:rFonts w:ascii="Times New Roman" w:hAnsi="Times New Roman" w:cs="Times New Roman"/>
          <w:sz w:val="24"/>
          <w:szCs w:val="24"/>
        </w:rPr>
        <w:t xml:space="preserve">     Page Ref:</w:t>
      </w:r>
      <w:r w:rsidRPr="004C0DBB">
        <w:rPr>
          <w:rFonts w:ascii="Times New Roman" w:hAnsi="Times New Roman" w:cs="Times New Roman"/>
          <w:sz w:val="24"/>
          <w:szCs w:val="24"/>
        </w:rPr>
        <w:t xml:space="preserve"> 399-400</w:t>
      </w:r>
    </w:p>
    <w:p w14:paraId="2DB79639" w14:textId="77777777" w:rsidR="00DF15DA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770AE3BE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C090706" wp14:editId="215F403B">
            <wp:extent cx="3721100" cy="3187700"/>
            <wp:effectExtent l="0" t="0" r="12700" b="1270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1100" cy="318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CFE475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b/>
          <w:bCs/>
          <w:sz w:val="24"/>
          <w:szCs w:val="24"/>
        </w:rPr>
      </w:pPr>
    </w:p>
    <w:p w14:paraId="7D7C6731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b/>
          <w:bCs/>
          <w:sz w:val="24"/>
          <w:szCs w:val="24"/>
        </w:rPr>
      </w:pPr>
      <w:r w:rsidRPr="004C0DBB">
        <w:rPr>
          <w:rFonts w:ascii="Times New Roman" w:hAnsi="Times New Roman" w:cs="Times New Roman"/>
          <w:b/>
          <w:bCs/>
          <w:sz w:val="24"/>
          <w:szCs w:val="24"/>
        </w:rPr>
        <w:t>Figure 11.2</w:t>
      </w:r>
    </w:p>
    <w:p w14:paraId="288FCB66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2F7AC0A0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i/>
          <w:iCs/>
          <w:sz w:val="24"/>
          <w:szCs w:val="24"/>
        </w:rPr>
      </w:pPr>
      <w:r w:rsidRPr="004C0DBB">
        <w:rPr>
          <w:rFonts w:ascii="Times New Roman" w:hAnsi="Times New Roman" w:cs="Times New Roman"/>
          <w:i/>
          <w:iCs/>
          <w:sz w:val="24"/>
          <w:szCs w:val="24"/>
        </w:rPr>
        <w:t>Using Figure 11.2, match the following:</w:t>
      </w:r>
    </w:p>
    <w:p w14:paraId="133C9949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i/>
          <w:iCs/>
          <w:sz w:val="24"/>
          <w:szCs w:val="24"/>
        </w:rPr>
      </w:pPr>
    </w:p>
    <w:p w14:paraId="16D15339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</w:t>
      </w:r>
      <w:r w:rsidRPr="004C0DBB">
        <w:rPr>
          <w:rFonts w:ascii="Times New Roman" w:hAnsi="Times New Roman" w:cs="Times New Roman"/>
          <w:sz w:val="24"/>
          <w:szCs w:val="24"/>
        </w:rPr>
        <w:t>) Ion channel.</w:t>
      </w:r>
    </w:p>
    <w:p w14:paraId="7772730B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Answer:  E</w:t>
      </w:r>
    </w:p>
    <w:p w14:paraId="7CB455D1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 xml:space="preserve">Diff: 1 </w:t>
      </w:r>
      <w:r>
        <w:rPr>
          <w:rFonts w:ascii="Times New Roman" w:hAnsi="Times New Roman" w:cs="Times New Roman"/>
          <w:sz w:val="24"/>
          <w:szCs w:val="24"/>
        </w:rPr>
        <w:t xml:space="preserve">     Page Ref:</w:t>
      </w:r>
      <w:r w:rsidRPr="004C0DBB">
        <w:rPr>
          <w:rFonts w:ascii="Times New Roman" w:hAnsi="Times New Roman" w:cs="Times New Roman"/>
          <w:sz w:val="24"/>
          <w:szCs w:val="24"/>
        </w:rPr>
        <w:t xml:space="preserve"> 409; Fig. 11.17</w:t>
      </w:r>
    </w:p>
    <w:p w14:paraId="2D4D37A0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065BC2FB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27</w:t>
      </w:r>
      <w:r w:rsidRPr="004C0DBB">
        <w:rPr>
          <w:rFonts w:ascii="Times New Roman" w:hAnsi="Times New Roman" w:cs="Times New Roman"/>
          <w:sz w:val="24"/>
          <w:szCs w:val="24"/>
        </w:rPr>
        <w:t>) Synaptic vesicles.</w:t>
      </w:r>
    </w:p>
    <w:p w14:paraId="0953C019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Answer:  C</w:t>
      </w:r>
    </w:p>
    <w:p w14:paraId="6CFD394D" w14:textId="77777777" w:rsidR="00DF15DA" w:rsidRPr="004C0DBB" w:rsidRDefault="00DF15DA" w:rsidP="00DF15DA">
      <w:pPr>
        <w:pStyle w:val="NormalText"/>
        <w:spacing w:after="240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 xml:space="preserve">Diff: 1 </w:t>
      </w:r>
      <w:r>
        <w:rPr>
          <w:rFonts w:ascii="Times New Roman" w:hAnsi="Times New Roman" w:cs="Times New Roman"/>
          <w:sz w:val="24"/>
          <w:szCs w:val="24"/>
        </w:rPr>
        <w:t xml:space="preserve">     Page Ref:</w:t>
      </w:r>
      <w:r w:rsidRPr="004C0DBB">
        <w:rPr>
          <w:rFonts w:ascii="Times New Roman" w:hAnsi="Times New Roman" w:cs="Times New Roman"/>
          <w:sz w:val="24"/>
          <w:szCs w:val="24"/>
        </w:rPr>
        <w:t xml:space="preserve"> 409; Fig. 11.17</w:t>
      </w:r>
    </w:p>
    <w:p w14:paraId="498C1DFB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28</w:t>
      </w:r>
      <w:r w:rsidRPr="004C0DBB">
        <w:rPr>
          <w:rFonts w:ascii="Times New Roman" w:hAnsi="Times New Roman" w:cs="Times New Roman"/>
          <w:sz w:val="24"/>
          <w:szCs w:val="24"/>
        </w:rPr>
        <w:t>) Calcium ions.</w:t>
      </w:r>
    </w:p>
    <w:p w14:paraId="1F670C50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Answer:  A</w:t>
      </w:r>
    </w:p>
    <w:p w14:paraId="4F5022A4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 xml:space="preserve">Diff: 3 </w:t>
      </w:r>
      <w:r>
        <w:rPr>
          <w:rFonts w:ascii="Times New Roman" w:hAnsi="Times New Roman" w:cs="Times New Roman"/>
          <w:sz w:val="24"/>
          <w:szCs w:val="24"/>
        </w:rPr>
        <w:t xml:space="preserve">     Page Ref:</w:t>
      </w:r>
      <w:r w:rsidRPr="004C0DBB">
        <w:rPr>
          <w:rFonts w:ascii="Times New Roman" w:hAnsi="Times New Roman" w:cs="Times New Roman"/>
          <w:sz w:val="24"/>
          <w:szCs w:val="24"/>
        </w:rPr>
        <w:t xml:space="preserve"> 409; Fig. 11.17</w:t>
      </w:r>
    </w:p>
    <w:p w14:paraId="504DD5A7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550A4CF8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29</w:t>
      </w:r>
      <w:r w:rsidRPr="004C0DBB">
        <w:rPr>
          <w:rFonts w:ascii="Times New Roman" w:hAnsi="Times New Roman" w:cs="Times New Roman"/>
          <w:sz w:val="24"/>
          <w:szCs w:val="24"/>
        </w:rPr>
        <w:t>) Postsynaptic membrane.</w:t>
      </w:r>
    </w:p>
    <w:p w14:paraId="0737B61E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Answer:  B</w:t>
      </w:r>
    </w:p>
    <w:p w14:paraId="7F523F36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 xml:space="preserve">Diff: 1 </w:t>
      </w:r>
      <w:r>
        <w:rPr>
          <w:rFonts w:ascii="Times New Roman" w:hAnsi="Times New Roman" w:cs="Times New Roman"/>
          <w:sz w:val="24"/>
          <w:szCs w:val="24"/>
        </w:rPr>
        <w:t xml:space="preserve">     Page Ref:</w:t>
      </w:r>
      <w:r w:rsidRPr="004C0DBB">
        <w:rPr>
          <w:rFonts w:ascii="Times New Roman" w:hAnsi="Times New Roman" w:cs="Times New Roman"/>
          <w:sz w:val="24"/>
          <w:szCs w:val="24"/>
        </w:rPr>
        <w:t xml:space="preserve"> 409; Fig. 11.17</w:t>
      </w:r>
    </w:p>
    <w:p w14:paraId="1150022A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456FCF5D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</w:t>
      </w:r>
      <w:r w:rsidRPr="004C0DBB">
        <w:rPr>
          <w:rFonts w:ascii="Times New Roman" w:hAnsi="Times New Roman" w:cs="Times New Roman"/>
          <w:sz w:val="24"/>
          <w:szCs w:val="24"/>
        </w:rPr>
        <w:t>) Synaptic cleft.</w:t>
      </w:r>
    </w:p>
    <w:p w14:paraId="6D72EEE9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Answer:  D</w:t>
      </w:r>
    </w:p>
    <w:p w14:paraId="6D444F76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 xml:space="preserve">Diff: 1 </w:t>
      </w:r>
      <w:r>
        <w:rPr>
          <w:rFonts w:ascii="Times New Roman" w:hAnsi="Times New Roman" w:cs="Times New Roman"/>
          <w:sz w:val="24"/>
          <w:szCs w:val="24"/>
        </w:rPr>
        <w:t xml:space="preserve">     Page Ref:</w:t>
      </w:r>
      <w:r w:rsidRPr="004C0DBB">
        <w:rPr>
          <w:rFonts w:ascii="Times New Roman" w:hAnsi="Times New Roman" w:cs="Times New Roman"/>
          <w:sz w:val="24"/>
          <w:szCs w:val="24"/>
        </w:rPr>
        <w:t xml:space="preserve"> 409; Fig. 11.17</w:t>
      </w:r>
    </w:p>
    <w:p w14:paraId="70A95494" w14:textId="77777777" w:rsidR="00DF15DA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2B1EB591" w14:textId="77777777" w:rsidR="00DF15DA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542842A2" w14:textId="77777777" w:rsidR="00DF15DA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27911B38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Matching Questions</w:t>
      </w:r>
    </w:p>
    <w:p w14:paraId="04CDE912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6A731414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5BD63A7A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E2FE31C" wp14:editId="6E28948B">
            <wp:extent cx="1854200" cy="37846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200" cy="378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8E33C9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b/>
          <w:bCs/>
          <w:sz w:val="24"/>
          <w:szCs w:val="24"/>
        </w:rPr>
      </w:pPr>
    </w:p>
    <w:p w14:paraId="1E657B37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b/>
          <w:bCs/>
          <w:sz w:val="24"/>
          <w:szCs w:val="24"/>
        </w:rPr>
      </w:pPr>
      <w:r w:rsidRPr="004C0DBB">
        <w:rPr>
          <w:rFonts w:ascii="Times New Roman" w:hAnsi="Times New Roman" w:cs="Times New Roman"/>
          <w:b/>
          <w:bCs/>
          <w:sz w:val="24"/>
          <w:szCs w:val="24"/>
        </w:rPr>
        <w:t>Figure 11.1</w:t>
      </w:r>
    </w:p>
    <w:p w14:paraId="3634B49D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b/>
          <w:bCs/>
          <w:sz w:val="24"/>
          <w:szCs w:val="24"/>
        </w:rPr>
      </w:pPr>
    </w:p>
    <w:p w14:paraId="1F01B764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i/>
          <w:iCs/>
          <w:sz w:val="24"/>
          <w:szCs w:val="24"/>
        </w:rPr>
      </w:pPr>
      <w:r w:rsidRPr="004C0DBB">
        <w:rPr>
          <w:rFonts w:ascii="Times New Roman" w:hAnsi="Times New Roman" w:cs="Times New Roman"/>
          <w:i/>
          <w:iCs/>
          <w:sz w:val="24"/>
          <w:szCs w:val="24"/>
        </w:rPr>
        <w:t>Using Figure 11.1, match the following:</w:t>
      </w:r>
    </w:p>
    <w:p w14:paraId="1FE52E54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i/>
          <w:iCs/>
          <w:sz w:val="24"/>
          <w:szCs w:val="24"/>
        </w:rPr>
      </w:pPr>
    </w:p>
    <w:p w14:paraId="362F0C6E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4C0DBB">
        <w:rPr>
          <w:rFonts w:ascii="Times New Roman" w:hAnsi="Times New Roman" w:cs="Times New Roman"/>
          <w:sz w:val="24"/>
          <w:szCs w:val="24"/>
        </w:rPr>
        <w:t>1) Which neuron would connect to a muscle?</w:t>
      </w:r>
    </w:p>
    <w:p w14:paraId="45FCAF7A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Answer:  A</w:t>
      </w:r>
    </w:p>
    <w:p w14:paraId="09E4BB28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 xml:space="preserve">Diff: 1 </w:t>
      </w:r>
      <w:r>
        <w:rPr>
          <w:rFonts w:ascii="Times New Roman" w:hAnsi="Times New Roman" w:cs="Times New Roman"/>
          <w:sz w:val="24"/>
          <w:szCs w:val="24"/>
        </w:rPr>
        <w:t xml:space="preserve">     Page Ref:</w:t>
      </w:r>
      <w:r w:rsidRPr="004C0DBB">
        <w:rPr>
          <w:rFonts w:ascii="Times New Roman" w:hAnsi="Times New Roman" w:cs="Times New Roman"/>
          <w:sz w:val="24"/>
          <w:szCs w:val="24"/>
        </w:rPr>
        <w:t xml:space="preserve"> 394-95; Tbl 11.1</w:t>
      </w:r>
    </w:p>
    <w:p w14:paraId="26ECAD39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60BE2651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4C0DBB">
        <w:rPr>
          <w:rFonts w:ascii="Times New Roman" w:hAnsi="Times New Roman" w:cs="Times New Roman"/>
          <w:sz w:val="24"/>
          <w:szCs w:val="24"/>
        </w:rPr>
        <w:t>2) Which neuron would be found in the retina of the eye?</w:t>
      </w:r>
    </w:p>
    <w:p w14:paraId="79D0DD9E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Answer:  B</w:t>
      </w:r>
    </w:p>
    <w:p w14:paraId="5CD301B0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 xml:space="preserve">Diff: 1 </w:t>
      </w:r>
      <w:r>
        <w:rPr>
          <w:rFonts w:ascii="Times New Roman" w:hAnsi="Times New Roman" w:cs="Times New Roman"/>
          <w:sz w:val="24"/>
          <w:szCs w:val="24"/>
        </w:rPr>
        <w:t xml:space="preserve">     Page Ref:</w:t>
      </w:r>
      <w:r w:rsidRPr="004C0DBB">
        <w:rPr>
          <w:rFonts w:ascii="Times New Roman" w:hAnsi="Times New Roman" w:cs="Times New Roman"/>
          <w:sz w:val="24"/>
          <w:szCs w:val="24"/>
        </w:rPr>
        <w:t xml:space="preserve"> 394-95; Tbl 11.1</w:t>
      </w:r>
    </w:p>
    <w:p w14:paraId="25F4B08E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3725F57A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4C0DBB">
        <w:rPr>
          <w:rFonts w:ascii="Times New Roman" w:hAnsi="Times New Roman" w:cs="Times New Roman"/>
          <w:sz w:val="24"/>
          <w:szCs w:val="24"/>
        </w:rPr>
        <w:t>3) Which neuron is a sensory neuron found in a reflex arc?</w:t>
      </w:r>
    </w:p>
    <w:p w14:paraId="46472482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Answer:  C</w:t>
      </w:r>
    </w:p>
    <w:p w14:paraId="32506B3D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 xml:space="preserve">Diff: 1 </w:t>
      </w:r>
      <w:r>
        <w:rPr>
          <w:rFonts w:ascii="Times New Roman" w:hAnsi="Times New Roman" w:cs="Times New Roman"/>
          <w:sz w:val="24"/>
          <w:szCs w:val="24"/>
        </w:rPr>
        <w:t xml:space="preserve">     Page Ref:</w:t>
      </w:r>
      <w:r w:rsidRPr="004C0DBB">
        <w:rPr>
          <w:rFonts w:ascii="Times New Roman" w:hAnsi="Times New Roman" w:cs="Times New Roman"/>
          <w:sz w:val="24"/>
          <w:szCs w:val="24"/>
        </w:rPr>
        <w:t xml:space="preserve"> 394-95; Tbl 11.1</w:t>
      </w:r>
    </w:p>
    <w:p w14:paraId="522EDF19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6B31970C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4C0DBB">
        <w:rPr>
          <w:rFonts w:ascii="Times New Roman" w:hAnsi="Times New Roman" w:cs="Times New Roman"/>
          <w:sz w:val="24"/>
          <w:szCs w:val="24"/>
        </w:rPr>
        <w:t>4) Which neuron is never myelinated?</w:t>
      </w:r>
    </w:p>
    <w:p w14:paraId="687CA6CF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Answer:  B</w:t>
      </w:r>
    </w:p>
    <w:p w14:paraId="1118525B" w14:textId="77777777" w:rsidR="00DF15DA" w:rsidRPr="004C0DBB" w:rsidRDefault="00DF15DA" w:rsidP="00DF15DA">
      <w:pPr>
        <w:pStyle w:val="NormalText"/>
        <w:spacing w:after="240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 xml:space="preserve">Diff: 1 </w:t>
      </w:r>
      <w:r>
        <w:rPr>
          <w:rFonts w:ascii="Times New Roman" w:hAnsi="Times New Roman" w:cs="Times New Roman"/>
          <w:sz w:val="24"/>
          <w:szCs w:val="24"/>
        </w:rPr>
        <w:t xml:space="preserve">     Page Ref:</w:t>
      </w:r>
      <w:r w:rsidRPr="004C0DBB">
        <w:rPr>
          <w:rFonts w:ascii="Times New Roman" w:hAnsi="Times New Roman" w:cs="Times New Roman"/>
          <w:sz w:val="24"/>
          <w:szCs w:val="24"/>
        </w:rPr>
        <w:t xml:space="preserve"> 394-95; Tbl 11.1</w:t>
      </w:r>
    </w:p>
    <w:p w14:paraId="6D1C29E6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4C0DBB">
        <w:rPr>
          <w:rFonts w:ascii="Times New Roman" w:hAnsi="Times New Roman" w:cs="Times New Roman"/>
          <w:sz w:val="24"/>
          <w:szCs w:val="24"/>
        </w:rPr>
        <w:t>5) Which neuron is rare?</w:t>
      </w:r>
    </w:p>
    <w:p w14:paraId="6C804946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Answer:  B</w:t>
      </w:r>
    </w:p>
    <w:p w14:paraId="1087F1DA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 xml:space="preserve">Diff: 1 </w:t>
      </w:r>
      <w:r>
        <w:rPr>
          <w:rFonts w:ascii="Times New Roman" w:hAnsi="Times New Roman" w:cs="Times New Roman"/>
          <w:sz w:val="24"/>
          <w:szCs w:val="24"/>
        </w:rPr>
        <w:t xml:space="preserve">     Page Ref:</w:t>
      </w:r>
      <w:r w:rsidRPr="004C0DBB">
        <w:rPr>
          <w:rFonts w:ascii="Times New Roman" w:hAnsi="Times New Roman" w:cs="Times New Roman"/>
          <w:sz w:val="24"/>
          <w:szCs w:val="24"/>
        </w:rPr>
        <w:t xml:space="preserve"> 394-95; Tbl 11.1</w:t>
      </w:r>
    </w:p>
    <w:p w14:paraId="4A55EF91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5DD4706E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4C0DBB">
        <w:rPr>
          <w:rFonts w:ascii="Times New Roman" w:hAnsi="Times New Roman" w:cs="Times New Roman"/>
          <w:sz w:val="24"/>
          <w:szCs w:val="24"/>
        </w:rPr>
        <w:t>6) In a reflex arc, which neuron has its cell body inside the spinal cord?</w:t>
      </w:r>
    </w:p>
    <w:p w14:paraId="39EA153C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Answer:  A</w:t>
      </w:r>
    </w:p>
    <w:p w14:paraId="643D8080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 xml:space="preserve">Diff: 1 </w:t>
      </w:r>
      <w:r>
        <w:rPr>
          <w:rFonts w:ascii="Times New Roman" w:hAnsi="Times New Roman" w:cs="Times New Roman"/>
          <w:sz w:val="24"/>
          <w:szCs w:val="24"/>
        </w:rPr>
        <w:t xml:space="preserve">     Page Ref:</w:t>
      </w:r>
      <w:r w:rsidRPr="004C0DBB">
        <w:rPr>
          <w:rFonts w:ascii="Times New Roman" w:hAnsi="Times New Roman" w:cs="Times New Roman"/>
          <w:sz w:val="24"/>
          <w:szCs w:val="24"/>
        </w:rPr>
        <w:t xml:space="preserve"> 395,422;Tbl 11.1</w:t>
      </w:r>
    </w:p>
    <w:p w14:paraId="2677A94F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57A70A5F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4C0DBB">
        <w:rPr>
          <w:rFonts w:ascii="Times New Roman" w:hAnsi="Times New Roman" w:cs="Times New Roman"/>
          <w:sz w:val="24"/>
          <w:szCs w:val="24"/>
        </w:rPr>
        <w:t>7) Which neuron is common only in dorsal root ganglia of the spinal cord and sensory ganglia of cranial nerves?</w:t>
      </w:r>
    </w:p>
    <w:p w14:paraId="3E45D413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Answer:  C</w:t>
      </w:r>
    </w:p>
    <w:p w14:paraId="17E5B685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 xml:space="preserve">Diff: 1 </w:t>
      </w:r>
      <w:r>
        <w:rPr>
          <w:rFonts w:ascii="Times New Roman" w:hAnsi="Times New Roman" w:cs="Times New Roman"/>
          <w:sz w:val="24"/>
          <w:szCs w:val="24"/>
        </w:rPr>
        <w:t xml:space="preserve">     Page Ref:</w:t>
      </w:r>
      <w:r w:rsidRPr="004C0DBB">
        <w:rPr>
          <w:rFonts w:ascii="Times New Roman" w:hAnsi="Times New Roman" w:cs="Times New Roman"/>
          <w:sz w:val="24"/>
          <w:szCs w:val="24"/>
        </w:rPr>
        <w:t xml:space="preserve"> 395; Tbl. 11.1</w:t>
      </w:r>
    </w:p>
    <w:p w14:paraId="6297C915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740A1061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4C0DBB">
        <w:rPr>
          <w:rFonts w:ascii="Times New Roman" w:hAnsi="Times New Roman" w:cs="Times New Roman"/>
          <w:sz w:val="24"/>
          <w:szCs w:val="24"/>
        </w:rPr>
        <w:t>8) Which is by far the most common neuron type?</w:t>
      </w:r>
    </w:p>
    <w:p w14:paraId="41234CB4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Answer:  A</w:t>
      </w:r>
    </w:p>
    <w:p w14:paraId="02426BC9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 xml:space="preserve">Diff: 1 </w:t>
      </w:r>
      <w:r>
        <w:rPr>
          <w:rFonts w:ascii="Times New Roman" w:hAnsi="Times New Roman" w:cs="Times New Roman"/>
          <w:sz w:val="24"/>
          <w:szCs w:val="24"/>
        </w:rPr>
        <w:t xml:space="preserve">     Page Ref:</w:t>
      </w:r>
      <w:r w:rsidRPr="004C0DBB">
        <w:rPr>
          <w:rFonts w:ascii="Times New Roman" w:hAnsi="Times New Roman" w:cs="Times New Roman"/>
          <w:sz w:val="24"/>
          <w:szCs w:val="24"/>
        </w:rPr>
        <w:t xml:space="preserve"> 395; Tbl. 11.1</w:t>
      </w:r>
    </w:p>
    <w:p w14:paraId="492DC20E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7B7A6A3A" w14:textId="77777777" w:rsidR="00DF15DA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224A2D6E" w14:textId="77777777" w:rsidR="00DF15DA" w:rsidRPr="00372C31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i/>
          <w:iCs/>
          <w:sz w:val="24"/>
          <w:szCs w:val="24"/>
        </w:rPr>
        <w:t>Match the following:</w:t>
      </w:r>
      <w:r w:rsidRPr="00372C3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2BDA044" w14:textId="77777777" w:rsidR="00DF15DA" w:rsidRPr="00372C31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0FBA193D" w14:textId="77777777" w:rsidR="00DF15DA" w:rsidRPr="00372C31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>A)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72C31">
        <w:rPr>
          <w:rFonts w:ascii="Times New Roman" w:hAnsi="Times New Roman" w:cs="Times New Roman"/>
          <w:sz w:val="24"/>
          <w:szCs w:val="24"/>
        </w:rPr>
        <w:t>Maximal stimulus</w:t>
      </w:r>
    </w:p>
    <w:p w14:paraId="7166E60A" w14:textId="77777777" w:rsidR="00DF15DA" w:rsidRPr="00372C31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>B)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72C31">
        <w:rPr>
          <w:rFonts w:ascii="Times New Roman" w:hAnsi="Times New Roman" w:cs="Times New Roman"/>
          <w:sz w:val="24"/>
          <w:szCs w:val="24"/>
        </w:rPr>
        <w:t>Tetanus</w:t>
      </w:r>
    </w:p>
    <w:p w14:paraId="13940645" w14:textId="77777777" w:rsidR="00DF15DA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>C)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72C31">
        <w:rPr>
          <w:rFonts w:ascii="Times New Roman" w:hAnsi="Times New Roman" w:cs="Times New Roman"/>
          <w:sz w:val="24"/>
          <w:szCs w:val="24"/>
        </w:rPr>
        <w:t>Multiple motor unit summation</w:t>
      </w:r>
    </w:p>
    <w:p w14:paraId="30C149A1" w14:textId="77777777" w:rsidR="00DF15DA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>D)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72C31">
        <w:rPr>
          <w:rFonts w:ascii="Times New Roman" w:hAnsi="Times New Roman" w:cs="Times New Roman"/>
          <w:sz w:val="24"/>
          <w:szCs w:val="24"/>
        </w:rPr>
        <w:t>Muscle tone</w:t>
      </w:r>
    </w:p>
    <w:p w14:paraId="023260B0" w14:textId="77777777" w:rsidR="00DF15DA" w:rsidRPr="00372C31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>E)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72C31">
        <w:rPr>
          <w:rFonts w:ascii="Times New Roman" w:hAnsi="Times New Roman" w:cs="Times New Roman"/>
          <w:sz w:val="24"/>
          <w:szCs w:val="24"/>
        </w:rPr>
        <w:t>Wave summation</w:t>
      </w:r>
    </w:p>
    <w:p w14:paraId="61B3E014" w14:textId="77777777" w:rsidR="00DF15DA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4CA85C8C" w14:textId="77777777" w:rsidR="00DF15DA" w:rsidRPr="00372C31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39</w:t>
      </w:r>
      <w:r w:rsidRPr="00372C31">
        <w:rPr>
          <w:rFonts w:ascii="Times New Roman" w:hAnsi="Times New Roman" w:cs="Times New Roman"/>
          <w:sz w:val="24"/>
          <w:szCs w:val="24"/>
        </w:rPr>
        <w:t>) The stimulus above which no stronger contraction can be elicited, because all motor units are firing in the muscle.</w:t>
      </w:r>
    </w:p>
    <w:p w14:paraId="71F34C4F" w14:textId="77777777" w:rsidR="00DF15DA" w:rsidRPr="00372C31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 xml:space="preserve">Diff: 1 </w:t>
      </w:r>
      <w:r>
        <w:rPr>
          <w:rFonts w:ascii="Times New Roman" w:hAnsi="Times New Roman" w:cs="Times New Roman"/>
          <w:sz w:val="24"/>
          <w:szCs w:val="24"/>
        </w:rPr>
        <w:t xml:space="preserve">     Page Ref:</w:t>
      </w:r>
      <w:r w:rsidRPr="00372C31">
        <w:rPr>
          <w:rFonts w:ascii="Times New Roman" w:hAnsi="Times New Roman" w:cs="Times New Roman"/>
          <w:sz w:val="24"/>
          <w:szCs w:val="24"/>
        </w:rPr>
        <w:t xml:space="preserve"> 296</w:t>
      </w:r>
    </w:p>
    <w:p w14:paraId="1DC370A8" w14:textId="77777777" w:rsidR="00DF15DA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6DC59D8B" w14:textId="77777777" w:rsidR="00DF15DA" w:rsidRPr="00372C31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40</w:t>
      </w:r>
      <w:r w:rsidRPr="00372C31">
        <w:rPr>
          <w:rFonts w:ascii="Times New Roman" w:hAnsi="Times New Roman" w:cs="Times New Roman"/>
          <w:sz w:val="24"/>
          <w:szCs w:val="24"/>
        </w:rPr>
        <w:t>) Determined by alternating motor units of a muscle organ even when the muscle is at rest.</w:t>
      </w:r>
      <w:r w:rsidRPr="00372C31">
        <w:rPr>
          <w:rFonts w:ascii="Times New Roman" w:hAnsi="Times New Roman" w:cs="Times New Roman"/>
          <w:sz w:val="24"/>
          <w:szCs w:val="24"/>
        </w:rPr>
        <w:tab/>
      </w:r>
    </w:p>
    <w:p w14:paraId="5139C665" w14:textId="77777777" w:rsidR="00DF15DA" w:rsidRPr="00372C31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 xml:space="preserve">Diff: 2 </w:t>
      </w:r>
      <w:r>
        <w:rPr>
          <w:rFonts w:ascii="Times New Roman" w:hAnsi="Times New Roman" w:cs="Times New Roman"/>
          <w:sz w:val="24"/>
          <w:szCs w:val="24"/>
        </w:rPr>
        <w:t xml:space="preserve">     Page Ref:</w:t>
      </w:r>
      <w:r w:rsidRPr="00372C31">
        <w:rPr>
          <w:rFonts w:ascii="Times New Roman" w:hAnsi="Times New Roman" w:cs="Times New Roman"/>
          <w:sz w:val="24"/>
          <w:szCs w:val="24"/>
        </w:rPr>
        <w:t xml:space="preserve"> 298</w:t>
      </w:r>
    </w:p>
    <w:p w14:paraId="307CF5EC" w14:textId="77777777" w:rsidR="00DF15DA" w:rsidRPr="00372C31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44F3216C" w14:textId="77777777" w:rsidR="00DF15DA" w:rsidRPr="00372C31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41</w:t>
      </w:r>
      <w:r w:rsidRPr="00372C31">
        <w:rPr>
          <w:rFonts w:ascii="Times New Roman" w:hAnsi="Times New Roman" w:cs="Times New Roman"/>
          <w:sz w:val="24"/>
          <w:szCs w:val="24"/>
        </w:rPr>
        <w:t>) Continued sustained smooth contraction due to rapid stimulation.</w:t>
      </w:r>
    </w:p>
    <w:p w14:paraId="3E55F909" w14:textId="77777777" w:rsidR="00DF15DA" w:rsidRPr="00372C31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 xml:space="preserve">Diff: 2 </w:t>
      </w:r>
      <w:r>
        <w:rPr>
          <w:rFonts w:ascii="Times New Roman" w:hAnsi="Times New Roman" w:cs="Times New Roman"/>
          <w:sz w:val="24"/>
          <w:szCs w:val="24"/>
        </w:rPr>
        <w:t xml:space="preserve">     Page Ref:</w:t>
      </w:r>
      <w:r w:rsidRPr="00372C31">
        <w:rPr>
          <w:rFonts w:ascii="Times New Roman" w:hAnsi="Times New Roman" w:cs="Times New Roman"/>
          <w:sz w:val="24"/>
          <w:szCs w:val="24"/>
        </w:rPr>
        <w:t xml:space="preserve"> 295</w:t>
      </w:r>
    </w:p>
    <w:p w14:paraId="033FAF15" w14:textId="77777777" w:rsidR="00DF15DA" w:rsidRPr="00372C31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3D2C5FD1" w14:textId="77777777" w:rsidR="00DF15DA" w:rsidRPr="00372C31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42</w:t>
      </w:r>
      <w:r w:rsidRPr="00372C31">
        <w:rPr>
          <w:rFonts w:ascii="Times New Roman" w:hAnsi="Times New Roman" w:cs="Times New Roman"/>
          <w:sz w:val="24"/>
          <w:szCs w:val="24"/>
        </w:rPr>
        <w:t>) The situation in which contractions become stronger due to stimulation before complete relaxation occurs.</w:t>
      </w:r>
    </w:p>
    <w:p w14:paraId="6A64AEB1" w14:textId="77777777" w:rsidR="00DF15DA" w:rsidRPr="00372C31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 xml:space="preserve">Diff: 2 </w:t>
      </w:r>
      <w:r>
        <w:rPr>
          <w:rFonts w:ascii="Times New Roman" w:hAnsi="Times New Roman" w:cs="Times New Roman"/>
          <w:sz w:val="24"/>
          <w:szCs w:val="24"/>
        </w:rPr>
        <w:t xml:space="preserve">     Page Ref:</w:t>
      </w:r>
      <w:r w:rsidRPr="00372C31">
        <w:rPr>
          <w:rFonts w:ascii="Times New Roman" w:hAnsi="Times New Roman" w:cs="Times New Roman"/>
          <w:sz w:val="24"/>
          <w:szCs w:val="24"/>
        </w:rPr>
        <w:t xml:space="preserve"> 294</w:t>
      </w:r>
    </w:p>
    <w:p w14:paraId="338E9E02" w14:textId="77777777" w:rsidR="00DF15DA" w:rsidRPr="00372C31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0150872D" w14:textId="77777777" w:rsidR="00DF15DA" w:rsidRPr="00372C31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43</w:t>
      </w:r>
      <w:r w:rsidRPr="00372C31">
        <w:rPr>
          <w:rFonts w:ascii="Times New Roman" w:hAnsi="Times New Roman" w:cs="Times New Roman"/>
          <w:sz w:val="24"/>
          <w:szCs w:val="24"/>
        </w:rPr>
        <w:t>) How a smooth increase in muscle force is produced.</w:t>
      </w:r>
    </w:p>
    <w:p w14:paraId="095E71AA" w14:textId="77777777" w:rsidR="00DF15DA" w:rsidRPr="00372C31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 xml:space="preserve">Diff: 2 </w:t>
      </w:r>
      <w:r>
        <w:rPr>
          <w:rFonts w:ascii="Times New Roman" w:hAnsi="Times New Roman" w:cs="Times New Roman"/>
          <w:sz w:val="24"/>
          <w:szCs w:val="24"/>
        </w:rPr>
        <w:t xml:space="preserve">     Page Ref:</w:t>
      </w:r>
      <w:r w:rsidRPr="00372C31">
        <w:rPr>
          <w:rFonts w:ascii="Times New Roman" w:hAnsi="Times New Roman" w:cs="Times New Roman"/>
          <w:sz w:val="24"/>
          <w:szCs w:val="24"/>
        </w:rPr>
        <w:t xml:space="preserve"> 296</w:t>
      </w:r>
    </w:p>
    <w:p w14:paraId="073B2F99" w14:textId="77777777" w:rsidR="00DF15DA" w:rsidRPr="00372C31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049DBF57" w14:textId="77777777" w:rsidR="00DF15DA" w:rsidRPr="00372C31" w:rsidRDefault="00DF15DA" w:rsidP="00DF15DA">
      <w:pPr>
        <w:pStyle w:val="NormalText"/>
        <w:spacing w:after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Answers: 39) A 40) D 41) B 42) E 43</w:t>
      </w:r>
      <w:r w:rsidRPr="00372C31">
        <w:rPr>
          <w:rFonts w:ascii="Times New Roman" w:hAnsi="Times New Roman" w:cs="Times New Roman"/>
          <w:sz w:val="24"/>
          <w:szCs w:val="24"/>
        </w:rPr>
        <w:t>) C</w:t>
      </w:r>
    </w:p>
    <w:p w14:paraId="32C211A9" w14:textId="77777777" w:rsidR="00DF15DA" w:rsidRPr="00372C31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>True/False Questions</w:t>
      </w:r>
    </w:p>
    <w:p w14:paraId="5A2C4032" w14:textId="77777777" w:rsidR="00DF15DA" w:rsidRPr="00372C31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6EA79E68" w14:textId="77777777" w:rsidR="00DF15DA" w:rsidRPr="00372C31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44</w:t>
      </w:r>
      <w:r w:rsidRPr="00372C31">
        <w:rPr>
          <w:rFonts w:ascii="Times New Roman" w:hAnsi="Times New Roman" w:cs="Times New Roman"/>
          <w:sz w:val="24"/>
          <w:szCs w:val="24"/>
        </w:rPr>
        <w:t>) Once a motor neuron has fired, all the muscle fibers in a muscle contract.</w:t>
      </w:r>
    </w:p>
    <w:p w14:paraId="2F74F504" w14:textId="77777777" w:rsidR="00DF15DA" w:rsidRPr="00372C31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>Answer:  FALSE</w:t>
      </w:r>
    </w:p>
    <w:p w14:paraId="34E87066" w14:textId="77777777" w:rsidR="00DF15DA" w:rsidRPr="00372C31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 xml:space="preserve">Diff: 2 </w:t>
      </w:r>
      <w:r>
        <w:rPr>
          <w:rFonts w:ascii="Times New Roman" w:hAnsi="Times New Roman" w:cs="Times New Roman"/>
          <w:sz w:val="24"/>
          <w:szCs w:val="24"/>
        </w:rPr>
        <w:t xml:space="preserve">     Page Ref:</w:t>
      </w:r>
      <w:r w:rsidRPr="00372C31">
        <w:rPr>
          <w:rFonts w:ascii="Times New Roman" w:hAnsi="Times New Roman" w:cs="Times New Roman"/>
          <w:sz w:val="24"/>
          <w:szCs w:val="24"/>
        </w:rPr>
        <w:t xml:space="preserve"> 293</w:t>
      </w:r>
    </w:p>
    <w:p w14:paraId="542CB9A4" w14:textId="77777777" w:rsidR="00DF15DA" w:rsidRPr="00372C31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52DAB872" w14:textId="77777777" w:rsidR="00DF15DA" w:rsidRPr="00372C31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45</w:t>
      </w:r>
      <w:r w:rsidRPr="00372C31">
        <w:rPr>
          <w:rFonts w:ascii="Times New Roman" w:hAnsi="Times New Roman" w:cs="Times New Roman"/>
          <w:sz w:val="24"/>
          <w:szCs w:val="24"/>
        </w:rPr>
        <w:t>) The thin filaments (actin) contain a polypeptide subunit G actin that bears active sites for myosin attachment.</w:t>
      </w:r>
    </w:p>
    <w:p w14:paraId="2BE2CE86" w14:textId="77777777" w:rsidR="00DF15DA" w:rsidRPr="00372C31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>Answer:  TRUE</w:t>
      </w:r>
    </w:p>
    <w:p w14:paraId="3719ADBE" w14:textId="77777777" w:rsidR="00DF15DA" w:rsidRPr="00372C31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 xml:space="preserve">Diff: 2 </w:t>
      </w:r>
      <w:r>
        <w:rPr>
          <w:rFonts w:ascii="Times New Roman" w:hAnsi="Times New Roman" w:cs="Times New Roman"/>
          <w:sz w:val="24"/>
          <w:szCs w:val="24"/>
        </w:rPr>
        <w:t xml:space="preserve">     Page Ref:</w:t>
      </w:r>
      <w:r w:rsidRPr="00372C31">
        <w:rPr>
          <w:rFonts w:ascii="Times New Roman" w:hAnsi="Times New Roman" w:cs="Times New Roman"/>
          <w:sz w:val="24"/>
          <w:szCs w:val="24"/>
        </w:rPr>
        <w:t xml:space="preserve"> 281</w:t>
      </w:r>
    </w:p>
    <w:p w14:paraId="6F2B1B4D" w14:textId="77777777" w:rsidR="00DF15DA" w:rsidRPr="00372C31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63C34B89" w14:textId="77777777" w:rsidR="00DF15DA" w:rsidRPr="00372C31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46</w:t>
      </w:r>
      <w:r w:rsidRPr="00372C31">
        <w:rPr>
          <w:rFonts w:ascii="Times New Roman" w:hAnsi="Times New Roman" w:cs="Times New Roman"/>
          <w:sz w:val="24"/>
          <w:szCs w:val="24"/>
        </w:rPr>
        <w:t>) The force of muscle contraction is controlled by multiple motor unit summation or recruitment.</w:t>
      </w:r>
    </w:p>
    <w:p w14:paraId="5635BCA1" w14:textId="77777777" w:rsidR="00DF15DA" w:rsidRPr="00372C31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>Answer:  TRUE</w:t>
      </w:r>
    </w:p>
    <w:p w14:paraId="669261F9" w14:textId="77777777" w:rsidR="00DF15DA" w:rsidRPr="00372C31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 xml:space="preserve">Diff: 1 </w:t>
      </w:r>
      <w:r>
        <w:rPr>
          <w:rFonts w:ascii="Times New Roman" w:hAnsi="Times New Roman" w:cs="Times New Roman"/>
          <w:sz w:val="24"/>
          <w:szCs w:val="24"/>
        </w:rPr>
        <w:t xml:space="preserve">     Page Ref:</w:t>
      </w:r>
      <w:r w:rsidRPr="00372C31">
        <w:rPr>
          <w:rFonts w:ascii="Times New Roman" w:hAnsi="Times New Roman" w:cs="Times New Roman"/>
          <w:sz w:val="24"/>
          <w:szCs w:val="24"/>
        </w:rPr>
        <w:t xml:space="preserve"> 296</w:t>
      </w:r>
    </w:p>
    <w:p w14:paraId="18C58678" w14:textId="77777777" w:rsidR="00DF15DA" w:rsidRPr="00372C31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6CC46A7B" w14:textId="77777777" w:rsidR="00DF15DA" w:rsidRPr="00372C31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47</w:t>
      </w:r>
      <w:r w:rsidRPr="00372C31">
        <w:rPr>
          <w:rFonts w:ascii="Times New Roman" w:hAnsi="Times New Roman" w:cs="Times New Roman"/>
          <w:sz w:val="24"/>
          <w:szCs w:val="24"/>
        </w:rPr>
        <w:t>) Eccentric contractions are more forceful than concentric contractions.</w:t>
      </w:r>
    </w:p>
    <w:p w14:paraId="4635D610" w14:textId="77777777" w:rsidR="00DF15DA" w:rsidRPr="00372C31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>Answer:  TRUE</w:t>
      </w:r>
    </w:p>
    <w:p w14:paraId="1A61F483" w14:textId="77777777" w:rsidR="00DF15DA" w:rsidRPr="00372C31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 xml:space="preserve">Diff: 2 </w:t>
      </w:r>
      <w:r>
        <w:rPr>
          <w:rFonts w:ascii="Times New Roman" w:hAnsi="Times New Roman" w:cs="Times New Roman"/>
          <w:sz w:val="24"/>
          <w:szCs w:val="24"/>
        </w:rPr>
        <w:t xml:space="preserve">     Page Ref:</w:t>
      </w:r>
      <w:r w:rsidRPr="00372C31">
        <w:rPr>
          <w:rFonts w:ascii="Times New Roman" w:hAnsi="Times New Roman" w:cs="Times New Roman"/>
          <w:sz w:val="24"/>
          <w:szCs w:val="24"/>
        </w:rPr>
        <w:t xml:space="preserve"> 297-298</w:t>
      </w:r>
    </w:p>
    <w:p w14:paraId="3AEE111E" w14:textId="77777777" w:rsidR="00DF15DA" w:rsidRPr="00372C31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5A138955" w14:textId="77777777" w:rsidR="00DF15DA" w:rsidRPr="00372C31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48</w:t>
      </w:r>
      <w:r w:rsidRPr="00372C31">
        <w:rPr>
          <w:rFonts w:ascii="Times New Roman" w:hAnsi="Times New Roman" w:cs="Times New Roman"/>
          <w:sz w:val="24"/>
          <w:szCs w:val="24"/>
        </w:rPr>
        <w:t>) A motor neuron and all the muscle cells that it stimulates are referred to as a motor end plate.</w:t>
      </w:r>
    </w:p>
    <w:p w14:paraId="3A886F20" w14:textId="77777777" w:rsidR="00DF15DA" w:rsidRPr="00372C31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>Answer:  FALSE</w:t>
      </w:r>
    </w:p>
    <w:p w14:paraId="1F1BF206" w14:textId="77777777" w:rsidR="00DF15DA" w:rsidRPr="00372C31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 xml:space="preserve">Diff: 1 </w:t>
      </w:r>
      <w:r>
        <w:rPr>
          <w:rFonts w:ascii="Times New Roman" w:hAnsi="Times New Roman" w:cs="Times New Roman"/>
          <w:sz w:val="24"/>
          <w:szCs w:val="24"/>
        </w:rPr>
        <w:t xml:space="preserve">     Page Ref:</w:t>
      </w:r>
      <w:r w:rsidRPr="00372C31">
        <w:rPr>
          <w:rFonts w:ascii="Times New Roman" w:hAnsi="Times New Roman" w:cs="Times New Roman"/>
          <w:sz w:val="24"/>
          <w:szCs w:val="24"/>
        </w:rPr>
        <w:t xml:space="preserve"> 286, 293</w:t>
      </w:r>
    </w:p>
    <w:p w14:paraId="0E208A07" w14:textId="77777777" w:rsidR="00DF15DA" w:rsidRPr="00372C31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115BEAB7" w14:textId="77777777" w:rsidR="00DF15DA" w:rsidRPr="00372C31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Multiple Choice</w:t>
      </w:r>
    </w:p>
    <w:p w14:paraId="0E481C7D" w14:textId="77777777" w:rsidR="00DF15DA" w:rsidRPr="00372C31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7F79AF1D" w14:textId="77777777" w:rsidR="00DF15DA" w:rsidRPr="00372C31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49</w:t>
      </w:r>
      <w:r w:rsidRPr="00372C31">
        <w:rPr>
          <w:rFonts w:ascii="Times New Roman" w:hAnsi="Times New Roman" w:cs="Times New Roman"/>
          <w:sz w:val="24"/>
          <w:szCs w:val="24"/>
        </w:rPr>
        <w:t>) What is the role of tropomyosin in skeletal muscles?</w:t>
      </w:r>
    </w:p>
    <w:p w14:paraId="7A3FE537" w14:textId="77777777" w:rsidR="00DF15DA" w:rsidRPr="00372C31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>A) Tropomyosin is the chemical that activates the myosin heads.</w:t>
      </w:r>
    </w:p>
    <w:p w14:paraId="00496E96" w14:textId="77777777" w:rsidR="00DF15DA" w:rsidRPr="00372C31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>B) Tropomyosin serves as a contraction inhibitor by blocking the myosin binding sites on the actin molecules.</w:t>
      </w:r>
    </w:p>
    <w:p w14:paraId="1C2430DC" w14:textId="77777777" w:rsidR="00DF15DA" w:rsidRPr="00372C31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>C) Tropomyosin serves as a contraction inhibitor by blocking the actin binding sites on the myosin molecules.</w:t>
      </w:r>
    </w:p>
    <w:p w14:paraId="33731C86" w14:textId="77777777" w:rsidR="00DF15DA" w:rsidRPr="00372C31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>D) Tropomyosin is the receptor for the motor neuron neurotransmitter.</w:t>
      </w:r>
    </w:p>
    <w:p w14:paraId="621A162C" w14:textId="77777777" w:rsidR="00DF15DA" w:rsidRPr="00372C31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>Answer:  B</w:t>
      </w:r>
    </w:p>
    <w:p w14:paraId="1DD1797E" w14:textId="77777777" w:rsidR="00DF15DA" w:rsidRPr="00372C31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 xml:space="preserve">Diff: 2 </w:t>
      </w:r>
      <w:r>
        <w:rPr>
          <w:rFonts w:ascii="Times New Roman" w:hAnsi="Times New Roman" w:cs="Times New Roman"/>
          <w:sz w:val="24"/>
          <w:szCs w:val="24"/>
        </w:rPr>
        <w:t xml:space="preserve">     Page Ref:</w:t>
      </w:r>
      <w:r w:rsidRPr="00372C31">
        <w:rPr>
          <w:rFonts w:ascii="Times New Roman" w:hAnsi="Times New Roman" w:cs="Times New Roman"/>
          <w:sz w:val="24"/>
          <w:szCs w:val="24"/>
        </w:rPr>
        <w:t xml:space="preserve"> 281</w:t>
      </w:r>
    </w:p>
    <w:p w14:paraId="082E92A5" w14:textId="77777777" w:rsidR="00DF15DA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7DBC7C6F" w14:textId="77777777" w:rsidR="00DF15DA" w:rsidRPr="00372C31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372C31">
        <w:rPr>
          <w:rFonts w:ascii="Times New Roman" w:hAnsi="Times New Roman" w:cs="Times New Roman"/>
          <w:sz w:val="24"/>
          <w:szCs w:val="24"/>
        </w:rPr>
        <w:t>) The strongest muscle contractions are normally achieved by ________.</w:t>
      </w:r>
    </w:p>
    <w:p w14:paraId="42FEACE1" w14:textId="77777777" w:rsidR="00DF15DA" w:rsidRPr="00372C31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>A) increasing stimulus above the threshold</w:t>
      </w:r>
    </w:p>
    <w:p w14:paraId="3F3B05A3" w14:textId="77777777" w:rsidR="00DF15DA" w:rsidRPr="00372C31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>B) increasing stimulus above the treppe stimulus</w:t>
      </w:r>
    </w:p>
    <w:p w14:paraId="56540625" w14:textId="77777777" w:rsidR="00DF15DA" w:rsidRPr="00372C31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>C) increasing the stimulation up to the maximal stimulus</w:t>
      </w:r>
    </w:p>
    <w:p w14:paraId="707CA1AA" w14:textId="77777777" w:rsidR="00DF15DA" w:rsidRPr="00372C31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>D) recruiting small and medium muscle fibers</w:t>
      </w:r>
    </w:p>
    <w:p w14:paraId="7852E9FF" w14:textId="77777777" w:rsidR="00DF15DA" w:rsidRPr="00372C31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>Answer:  C</w:t>
      </w:r>
    </w:p>
    <w:p w14:paraId="1FE7C391" w14:textId="77777777" w:rsidR="00DF15DA" w:rsidRPr="00372C31" w:rsidRDefault="00DF15DA" w:rsidP="00DF15DA">
      <w:pPr>
        <w:pStyle w:val="NormalText"/>
        <w:spacing w:after="240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 xml:space="preserve">Diff: 2 </w:t>
      </w:r>
      <w:r>
        <w:rPr>
          <w:rFonts w:ascii="Times New Roman" w:hAnsi="Times New Roman" w:cs="Times New Roman"/>
          <w:sz w:val="24"/>
          <w:szCs w:val="24"/>
        </w:rPr>
        <w:t xml:space="preserve">     Page Ref:</w:t>
      </w:r>
      <w:r w:rsidRPr="00372C31">
        <w:rPr>
          <w:rFonts w:ascii="Times New Roman" w:hAnsi="Times New Roman" w:cs="Times New Roman"/>
          <w:sz w:val="24"/>
          <w:szCs w:val="24"/>
        </w:rPr>
        <w:t xml:space="preserve"> 296</w:t>
      </w:r>
    </w:p>
    <w:p w14:paraId="194642C2" w14:textId="77777777" w:rsidR="00DF15DA" w:rsidRPr="00372C31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  <w:t>51</w:t>
      </w:r>
      <w:r w:rsidRPr="00372C31">
        <w:rPr>
          <w:rFonts w:ascii="Times New Roman" w:hAnsi="Times New Roman" w:cs="Times New Roman"/>
          <w:sz w:val="24"/>
          <w:szCs w:val="24"/>
        </w:rPr>
        <w:t>) Which of the following would be recruited later in muscle stimulation when contractile strength increases?</w:t>
      </w:r>
    </w:p>
    <w:p w14:paraId="377BBEFB" w14:textId="77777777" w:rsidR="00DF15DA" w:rsidRPr="00372C31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>A) motor units with the longest muscle fibers</w:t>
      </w:r>
    </w:p>
    <w:p w14:paraId="215A66FF" w14:textId="77777777" w:rsidR="00DF15DA" w:rsidRPr="00372C31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>B) many small motor units with the ability to stimulate other motor units</w:t>
      </w:r>
    </w:p>
    <w:p w14:paraId="242E06E0" w14:textId="77777777" w:rsidR="00DF15DA" w:rsidRPr="00372C31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>C) large motor units with small, highly excitable neurons</w:t>
      </w:r>
    </w:p>
    <w:p w14:paraId="14CA88BC" w14:textId="77777777" w:rsidR="00DF15DA" w:rsidRPr="00372C31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>D) motor units with larger, less excitable neurons</w:t>
      </w:r>
    </w:p>
    <w:p w14:paraId="38EC411B" w14:textId="77777777" w:rsidR="00DF15DA" w:rsidRPr="00372C31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>Answer:  D</w:t>
      </w:r>
    </w:p>
    <w:p w14:paraId="5A8A741C" w14:textId="77777777" w:rsidR="00DF15DA" w:rsidRPr="00372C31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 xml:space="preserve">Diff: 3 </w:t>
      </w:r>
      <w:r>
        <w:rPr>
          <w:rFonts w:ascii="Times New Roman" w:hAnsi="Times New Roman" w:cs="Times New Roman"/>
          <w:sz w:val="24"/>
          <w:szCs w:val="24"/>
        </w:rPr>
        <w:t xml:space="preserve">     Page Ref:</w:t>
      </w:r>
      <w:r w:rsidRPr="00372C31">
        <w:rPr>
          <w:rFonts w:ascii="Times New Roman" w:hAnsi="Times New Roman" w:cs="Times New Roman"/>
          <w:sz w:val="24"/>
          <w:szCs w:val="24"/>
        </w:rPr>
        <w:t xml:space="preserve"> 296</w:t>
      </w:r>
    </w:p>
    <w:p w14:paraId="0C954512" w14:textId="77777777" w:rsidR="00DF15DA" w:rsidRPr="00372C31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5587706C" w14:textId="77777777" w:rsidR="00DF15DA" w:rsidRPr="00372C31" w:rsidRDefault="007839CD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52</w:t>
      </w:r>
      <w:r w:rsidR="00DF15DA" w:rsidRPr="00372C31">
        <w:rPr>
          <w:rFonts w:ascii="Times New Roman" w:hAnsi="Times New Roman" w:cs="Times New Roman"/>
          <w:sz w:val="24"/>
          <w:szCs w:val="24"/>
        </w:rPr>
        <w:t>) Excitation-contraction coupling requires which of the following substances?</w:t>
      </w:r>
    </w:p>
    <w:p w14:paraId="47F0B181" w14:textId="77777777" w:rsidR="00DF15DA" w:rsidRPr="00372C31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>A) Ca</w:t>
      </w:r>
      <w:r w:rsidRPr="00372C31">
        <w:rPr>
          <w:rFonts w:ascii="Times New Roman" w:hAnsi="Times New Roman" w:cs="Times New Roman"/>
          <w:position w:val="4"/>
          <w:sz w:val="24"/>
          <w:szCs w:val="24"/>
        </w:rPr>
        <w:t>2+</w:t>
      </w:r>
      <w:r w:rsidRPr="00372C31">
        <w:rPr>
          <w:rFonts w:ascii="Times New Roman" w:hAnsi="Times New Roman" w:cs="Times New Roman"/>
          <w:sz w:val="24"/>
          <w:szCs w:val="24"/>
        </w:rPr>
        <w:t xml:space="preserve"> and ATP</w:t>
      </w:r>
    </w:p>
    <w:p w14:paraId="77D68CA2" w14:textId="77777777" w:rsidR="00DF15DA" w:rsidRPr="00372C31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>B) Ca</w:t>
      </w:r>
      <w:r w:rsidRPr="00372C31">
        <w:rPr>
          <w:rFonts w:ascii="Times New Roman" w:hAnsi="Times New Roman" w:cs="Times New Roman"/>
          <w:position w:val="4"/>
          <w:sz w:val="24"/>
          <w:szCs w:val="24"/>
        </w:rPr>
        <w:t>2+</w:t>
      </w:r>
      <w:r w:rsidRPr="00372C31">
        <w:rPr>
          <w:rFonts w:ascii="Times New Roman" w:hAnsi="Times New Roman" w:cs="Times New Roman"/>
          <w:sz w:val="24"/>
          <w:szCs w:val="24"/>
        </w:rPr>
        <w:t xml:space="preserve"> only</w:t>
      </w:r>
    </w:p>
    <w:p w14:paraId="7CDE1CD5" w14:textId="77777777" w:rsidR="00DF15DA" w:rsidRPr="00372C31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>C) ATP only</w:t>
      </w:r>
    </w:p>
    <w:p w14:paraId="70050C7D" w14:textId="77777777" w:rsidR="00DF15DA" w:rsidRPr="00372C31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>D) ATP and glucose</w:t>
      </w:r>
    </w:p>
    <w:p w14:paraId="0CBD1405" w14:textId="77777777" w:rsidR="00DF15DA" w:rsidRPr="00372C31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>Answer:  A</w:t>
      </w:r>
    </w:p>
    <w:p w14:paraId="4CB5B9FD" w14:textId="77777777" w:rsidR="00DF15DA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 xml:space="preserve">Diff: 2 </w:t>
      </w:r>
      <w:r>
        <w:rPr>
          <w:rFonts w:ascii="Times New Roman" w:hAnsi="Times New Roman" w:cs="Times New Roman"/>
          <w:sz w:val="24"/>
          <w:szCs w:val="24"/>
        </w:rPr>
        <w:t xml:space="preserve">     Page Ref:</w:t>
      </w:r>
      <w:r w:rsidRPr="00372C31">
        <w:rPr>
          <w:rFonts w:ascii="Times New Roman" w:hAnsi="Times New Roman" w:cs="Times New Roman"/>
          <w:sz w:val="24"/>
          <w:szCs w:val="24"/>
        </w:rPr>
        <w:t xml:space="preserve"> 289; Fig. 9.11</w:t>
      </w:r>
    </w:p>
    <w:p w14:paraId="72AD0542" w14:textId="77777777" w:rsidR="007839CD" w:rsidRDefault="007839CD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72AFB9D2" w14:textId="77777777" w:rsidR="007839CD" w:rsidRPr="00372C31" w:rsidRDefault="007839CD" w:rsidP="007839CD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53</w:t>
      </w:r>
      <w:r w:rsidRPr="00372C31">
        <w:rPr>
          <w:rFonts w:ascii="Times New Roman" w:hAnsi="Times New Roman" w:cs="Times New Roman"/>
          <w:sz w:val="24"/>
          <w:szCs w:val="24"/>
        </w:rPr>
        <w:t>) What produces the striations of a skeletal muscle cell?</w:t>
      </w:r>
    </w:p>
    <w:p w14:paraId="5A78AF70" w14:textId="77777777" w:rsidR="007839CD" w:rsidRPr="00372C31" w:rsidRDefault="007839CD" w:rsidP="007839CD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>A) a difference in the thickness of the sarcolemma</w:t>
      </w:r>
    </w:p>
    <w:p w14:paraId="62EF4928" w14:textId="77777777" w:rsidR="007839CD" w:rsidRPr="00372C31" w:rsidRDefault="007839CD" w:rsidP="007839CD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>B) the arrangement of myofilaments</w:t>
      </w:r>
    </w:p>
    <w:p w14:paraId="10D66BD6" w14:textId="77777777" w:rsidR="007839CD" w:rsidRPr="00372C31" w:rsidRDefault="007839CD" w:rsidP="007839CD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>C) the sarcoplasmic reticulum</w:t>
      </w:r>
    </w:p>
    <w:p w14:paraId="0CF39E3A" w14:textId="77777777" w:rsidR="007839CD" w:rsidRPr="00372C31" w:rsidRDefault="007839CD" w:rsidP="007839CD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>D) the T tubules</w:t>
      </w:r>
    </w:p>
    <w:p w14:paraId="7909D45C" w14:textId="77777777" w:rsidR="007839CD" w:rsidRPr="00372C31" w:rsidRDefault="007839CD" w:rsidP="007839CD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>Answer:  B</w:t>
      </w:r>
    </w:p>
    <w:p w14:paraId="0924BD98" w14:textId="77777777" w:rsidR="007839CD" w:rsidRPr="00372C31" w:rsidRDefault="007839CD" w:rsidP="007839CD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 xml:space="preserve">Diff: 1 </w:t>
      </w:r>
      <w:r>
        <w:rPr>
          <w:rFonts w:ascii="Times New Roman" w:hAnsi="Times New Roman" w:cs="Times New Roman"/>
          <w:sz w:val="24"/>
          <w:szCs w:val="24"/>
        </w:rPr>
        <w:t xml:space="preserve">     Page Ref:</w:t>
      </w:r>
      <w:r w:rsidRPr="00372C31">
        <w:rPr>
          <w:rFonts w:ascii="Times New Roman" w:hAnsi="Times New Roman" w:cs="Times New Roman"/>
          <w:sz w:val="24"/>
          <w:szCs w:val="24"/>
        </w:rPr>
        <w:t xml:space="preserve"> 281; Tbl. 9.1</w:t>
      </w:r>
    </w:p>
    <w:p w14:paraId="618A208C" w14:textId="77777777" w:rsidR="007839CD" w:rsidRPr="00372C31" w:rsidRDefault="007839CD" w:rsidP="007839CD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0B0F7AC5" w14:textId="77777777" w:rsidR="007839CD" w:rsidRPr="00372C31" w:rsidRDefault="007839CD" w:rsidP="007839CD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54</w:t>
      </w:r>
      <w:r w:rsidRPr="00372C31">
        <w:rPr>
          <w:rFonts w:ascii="Times New Roman" w:hAnsi="Times New Roman" w:cs="Times New Roman"/>
          <w:sz w:val="24"/>
          <w:szCs w:val="24"/>
        </w:rPr>
        <w:t>) During muscle contraction, myosin cross bridges attach to which active sites?</w:t>
      </w:r>
    </w:p>
    <w:p w14:paraId="6BE59E39" w14:textId="77777777" w:rsidR="007839CD" w:rsidRPr="00372C31" w:rsidRDefault="007839CD" w:rsidP="007839CD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>A) myosin filaments</w:t>
      </w:r>
    </w:p>
    <w:p w14:paraId="62F3D58F" w14:textId="77777777" w:rsidR="007839CD" w:rsidRPr="00372C31" w:rsidRDefault="007839CD" w:rsidP="007839CD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>B) actin filaments</w:t>
      </w:r>
    </w:p>
    <w:p w14:paraId="3F54BBAC" w14:textId="77777777" w:rsidR="007839CD" w:rsidRPr="00372C31" w:rsidRDefault="007839CD" w:rsidP="007839CD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>C) Z discs</w:t>
      </w:r>
    </w:p>
    <w:p w14:paraId="30B07E77" w14:textId="77777777" w:rsidR="007839CD" w:rsidRPr="00372C31" w:rsidRDefault="007839CD" w:rsidP="007839CD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>D) thick filaments</w:t>
      </w:r>
    </w:p>
    <w:p w14:paraId="7DF071EB" w14:textId="77777777" w:rsidR="007839CD" w:rsidRPr="00372C31" w:rsidRDefault="007839CD" w:rsidP="007839CD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>Answer:  B</w:t>
      </w:r>
    </w:p>
    <w:p w14:paraId="0C4F4AA5" w14:textId="77777777" w:rsidR="007839CD" w:rsidRPr="00372C31" w:rsidRDefault="007839CD" w:rsidP="007839CD">
      <w:pPr>
        <w:pStyle w:val="NormalText"/>
        <w:spacing w:after="240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 xml:space="preserve">Diff: 1 </w:t>
      </w:r>
      <w:r>
        <w:rPr>
          <w:rFonts w:ascii="Times New Roman" w:hAnsi="Times New Roman" w:cs="Times New Roman"/>
          <w:sz w:val="24"/>
          <w:szCs w:val="24"/>
        </w:rPr>
        <w:t xml:space="preserve">     Page Ref:</w:t>
      </w:r>
      <w:r w:rsidRPr="00372C31">
        <w:rPr>
          <w:rFonts w:ascii="Times New Roman" w:hAnsi="Times New Roman" w:cs="Times New Roman"/>
          <w:sz w:val="24"/>
          <w:szCs w:val="24"/>
        </w:rPr>
        <w:t xml:space="preserve"> 289</w:t>
      </w:r>
    </w:p>
    <w:p w14:paraId="58EF6299" w14:textId="77777777" w:rsidR="007839CD" w:rsidRPr="00372C31" w:rsidRDefault="007839CD" w:rsidP="007839CD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55</w:t>
      </w:r>
      <w:r w:rsidRPr="00372C31">
        <w:rPr>
          <w:rFonts w:ascii="Times New Roman" w:hAnsi="Times New Roman" w:cs="Times New Roman"/>
          <w:sz w:val="24"/>
          <w:szCs w:val="24"/>
        </w:rPr>
        <w:t>) Which of the following surrounds the individual muscle cell?</w:t>
      </w:r>
    </w:p>
    <w:p w14:paraId="72A66C6F" w14:textId="77777777" w:rsidR="007839CD" w:rsidRPr="00372C31" w:rsidRDefault="007839CD" w:rsidP="007839CD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>A) perimysium</w:t>
      </w:r>
    </w:p>
    <w:p w14:paraId="759ACAE4" w14:textId="77777777" w:rsidR="007839CD" w:rsidRPr="00372C31" w:rsidRDefault="007839CD" w:rsidP="007839CD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>B) endomysium</w:t>
      </w:r>
    </w:p>
    <w:p w14:paraId="4E6694AC" w14:textId="77777777" w:rsidR="007839CD" w:rsidRPr="00372C31" w:rsidRDefault="007839CD" w:rsidP="007839CD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>C) epimysium</w:t>
      </w:r>
    </w:p>
    <w:p w14:paraId="50627076" w14:textId="77777777" w:rsidR="007839CD" w:rsidRPr="00372C31" w:rsidRDefault="007839CD" w:rsidP="007839CD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>D) fascicle</w:t>
      </w:r>
    </w:p>
    <w:p w14:paraId="6B8140DF" w14:textId="77777777" w:rsidR="007839CD" w:rsidRPr="00372C31" w:rsidRDefault="007839CD" w:rsidP="007839CD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>Answer:  B</w:t>
      </w:r>
    </w:p>
    <w:p w14:paraId="58A29B54" w14:textId="77777777" w:rsidR="007839CD" w:rsidRPr="00372C31" w:rsidRDefault="007839CD" w:rsidP="007839CD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 xml:space="preserve">Diff: 1 </w:t>
      </w:r>
      <w:r>
        <w:rPr>
          <w:rFonts w:ascii="Times New Roman" w:hAnsi="Times New Roman" w:cs="Times New Roman"/>
          <w:sz w:val="24"/>
          <w:szCs w:val="24"/>
        </w:rPr>
        <w:t xml:space="preserve">     Page Ref:</w:t>
      </w:r>
      <w:r w:rsidRPr="00372C31">
        <w:rPr>
          <w:rFonts w:ascii="Times New Roman" w:hAnsi="Times New Roman" w:cs="Times New Roman"/>
          <w:sz w:val="24"/>
          <w:szCs w:val="24"/>
        </w:rPr>
        <w:t xml:space="preserve"> 278; Fig. 9.1</w:t>
      </w:r>
    </w:p>
    <w:p w14:paraId="712DCA24" w14:textId="77777777" w:rsidR="007839CD" w:rsidRPr="00372C31" w:rsidRDefault="007839CD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04B0C51D" w14:textId="77777777" w:rsidR="007839CD" w:rsidRPr="00372C31" w:rsidRDefault="007839CD" w:rsidP="007839CD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56</w:t>
      </w:r>
      <w:r w:rsidRPr="00372C31">
        <w:rPr>
          <w:rFonts w:ascii="Times New Roman" w:hAnsi="Times New Roman" w:cs="Times New Roman"/>
          <w:sz w:val="24"/>
          <w:szCs w:val="24"/>
        </w:rPr>
        <w:t>) What is the functional role of the T tubules?</w:t>
      </w:r>
    </w:p>
    <w:p w14:paraId="0C868ABB" w14:textId="77777777" w:rsidR="007839CD" w:rsidRPr="00372C31" w:rsidRDefault="007839CD" w:rsidP="007839CD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>A) stabilize the G and F actin</w:t>
      </w:r>
    </w:p>
    <w:p w14:paraId="2084ED52" w14:textId="77777777" w:rsidR="007839CD" w:rsidRPr="00372C31" w:rsidRDefault="007839CD" w:rsidP="007839CD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>B) enhance cellular communication during muscle contraction</w:t>
      </w:r>
    </w:p>
    <w:p w14:paraId="26911DE9" w14:textId="77777777" w:rsidR="007839CD" w:rsidRPr="00372C31" w:rsidRDefault="007839CD" w:rsidP="007839CD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>C) hold cross bridges in place in a resting muscle</w:t>
      </w:r>
    </w:p>
    <w:p w14:paraId="2835332F" w14:textId="77777777" w:rsidR="007839CD" w:rsidRPr="00372C31" w:rsidRDefault="007839CD" w:rsidP="007839CD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>D) synthesize ATP to provide energy for muscle contraction</w:t>
      </w:r>
    </w:p>
    <w:p w14:paraId="1BF96D1D" w14:textId="77777777" w:rsidR="007839CD" w:rsidRPr="00372C31" w:rsidRDefault="007839CD" w:rsidP="007839CD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>Answer:  B</w:t>
      </w:r>
    </w:p>
    <w:p w14:paraId="4ADBBF9C" w14:textId="77777777" w:rsidR="007839CD" w:rsidRPr="00372C31" w:rsidRDefault="007839CD" w:rsidP="007839CD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 xml:space="preserve">Diff: 1 </w:t>
      </w:r>
      <w:r>
        <w:rPr>
          <w:rFonts w:ascii="Times New Roman" w:hAnsi="Times New Roman" w:cs="Times New Roman"/>
          <w:sz w:val="24"/>
          <w:szCs w:val="24"/>
        </w:rPr>
        <w:t xml:space="preserve">     Page Ref:</w:t>
      </w:r>
      <w:r w:rsidRPr="00372C31">
        <w:rPr>
          <w:rFonts w:ascii="Times New Roman" w:hAnsi="Times New Roman" w:cs="Times New Roman"/>
          <w:sz w:val="24"/>
          <w:szCs w:val="24"/>
        </w:rPr>
        <w:t xml:space="preserve"> 284</w:t>
      </w:r>
    </w:p>
    <w:p w14:paraId="6B52A7D9" w14:textId="77777777" w:rsidR="007839CD" w:rsidRPr="00372C31" w:rsidRDefault="007839CD" w:rsidP="007839CD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5CFE2A6A" w14:textId="77777777" w:rsidR="007839CD" w:rsidRPr="00372C31" w:rsidRDefault="007839CD" w:rsidP="007839CD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57</w:t>
      </w:r>
      <w:r w:rsidRPr="00372C31">
        <w:rPr>
          <w:rFonts w:ascii="Times New Roman" w:hAnsi="Times New Roman" w:cs="Times New Roman"/>
          <w:sz w:val="24"/>
          <w:szCs w:val="24"/>
        </w:rPr>
        <w:t>) What is the role of calcium ions in muscle contraction?</w:t>
      </w:r>
    </w:p>
    <w:p w14:paraId="1DAE04A5" w14:textId="77777777" w:rsidR="007839CD" w:rsidRPr="00372C31" w:rsidRDefault="007839CD" w:rsidP="007839CD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>A) form hydroxyapatite crystals</w:t>
      </w:r>
    </w:p>
    <w:p w14:paraId="37F4E324" w14:textId="77777777" w:rsidR="007839CD" w:rsidRPr="00372C31" w:rsidRDefault="007839CD" w:rsidP="007839CD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>B) reestablish glycogen stores</w:t>
      </w:r>
    </w:p>
    <w:p w14:paraId="48BAB491" w14:textId="77777777" w:rsidR="007839CD" w:rsidRPr="00372C31" w:rsidRDefault="007839CD" w:rsidP="007839CD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>C) bind to regulatory sites on troponin to remove contraction inhibition</w:t>
      </w:r>
    </w:p>
    <w:p w14:paraId="3DAE0C5F" w14:textId="77777777" w:rsidR="007839CD" w:rsidRPr="00372C31" w:rsidRDefault="007839CD" w:rsidP="007839CD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>D) increase levels of myoglobin</w:t>
      </w:r>
    </w:p>
    <w:p w14:paraId="591D6F5A" w14:textId="77777777" w:rsidR="007839CD" w:rsidRPr="00372C31" w:rsidRDefault="007839CD" w:rsidP="007839CD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>Answer:  C</w:t>
      </w:r>
    </w:p>
    <w:p w14:paraId="5945BD8A" w14:textId="77777777" w:rsidR="007839CD" w:rsidRDefault="007839CD" w:rsidP="007839CD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 xml:space="preserve">Diff: 1 </w:t>
      </w:r>
      <w:r>
        <w:rPr>
          <w:rFonts w:ascii="Times New Roman" w:hAnsi="Times New Roman" w:cs="Times New Roman"/>
          <w:sz w:val="24"/>
          <w:szCs w:val="24"/>
        </w:rPr>
        <w:t xml:space="preserve">     Page Ref:</w:t>
      </w:r>
      <w:r w:rsidRPr="00372C31">
        <w:rPr>
          <w:rFonts w:ascii="Times New Roman" w:hAnsi="Times New Roman" w:cs="Times New Roman"/>
          <w:sz w:val="24"/>
          <w:szCs w:val="24"/>
        </w:rPr>
        <w:t xml:space="preserve"> 289-293</w:t>
      </w:r>
    </w:p>
    <w:p w14:paraId="63853BE9" w14:textId="77777777" w:rsidR="007839CD" w:rsidRDefault="007839CD" w:rsidP="007839CD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09583F40" w14:textId="77777777" w:rsidR="007839CD" w:rsidRPr="00372C31" w:rsidRDefault="007839CD" w:rsidP="007839CD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58</w:t>
      </w:r>
      <w:r w:rsidRPr="00372C31">
        <w:rPr>
          <w:rFonts w:ascii="Times New Roman" w:hAnsi="Times New Roman" w:cs="Times New Roman"/>
          <w:sz w:val="24"/>
          <w:szCs w:val="24"/>
        </w:rPr>
        <w:t>) Which of the following is the correct sequence of events for muscle contractions?</w:t>
      </w:r>
    </w:p>
    <w:p w14:paraId="197F396B" w14:textId="77777777" w:rsidR="007839CD" w:rsidRPr="00372C31" w:rsidRDefault="007839CD" w:rsidP="007839CD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>A) motor neuron action potential, neurotransmitter release, muscle cell action potential, release of calcium ions from SR, ATP-driven power stroke, sliding of myofilaments</w:t>
      </w:r>
    </w:p>
    <w:p w14:paraId="40CA7611" w14:textId="77777777" w:rsidR="007839CD" w:rsidRPr="00372C31" w:rsidRDefault="007839CD" w:rsidP="007839CD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>B) neurotransmitter release, muscle cell action potential, motor neuron action potential, release of calcium ions from SR, sliding of myofilaments, ATP-driven power stroke</w:t>
      </w:r>
    </w:p>
    <w:p w14:paraId="32204CDC" w14:textId="77777777" w:rsidR="007839CD" w:rsidRPr="00372C31" w:rsidRDefault="007839CD" w:rsidP="007839CD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>C) muscle cell action potential, neurotransmitter release, ATP-driven power stroke, calcium ion release from SR, sliding of myofilaments</w:t>
      </w:r>
    </w:p>
    <w:p w14:paraId="1C314FDE" w14:textId="77777777" w:rsidR="007839CD" w:rsidRPr="00372C31" w:rsidRDefault="007839CD" w:rsidP="007839CD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>D) neurotransmitter release, motor neuron action potential, muscle cell action potential, release of calcium ions from SR, ATP-driven power stroke</w:t>
      </w:r>
    </w:p>
    <w:p w14:paraId="2AD1B71D" w14:textId="77777777" w:rsidR="007839CD" w:rsidRPr="00372C31" w:rsidRDefault="007839CD" w:rsidP="007839CD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>Answer:  A</w:t>
      </w:r>
    </w:p>
    <w:p w14:paraId="4A6AA79B" w14:textId="77777777" w:rsidR="007839CD" w:rsidRDefault="007839CD" w:rsidP="007839CD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 xml:space="preserve">Diff: 2 </w:t>
      </w:r>
      <w:r>
        <w:rPr>
          <w:rFonts w:ascii="Times New Roman" w:hAnsi="Times New Roman" w:cs="Times New Roman"/>
          <w:sz w:val="24"/>
          <w:szCs w:val="24"/>
        </w:rPr>
        <w:t xml:space="preserve">     Page Ref:</w:t>
      </w:r>
      <w:r w:rsidRPr="00372C31">
        <w:rPr>
          <w:rFonts w:ascii="Times New Roman" w:hAnsi="Times New Roman" w:cs="Times New Roman"/>
          <w:sz w:val="24"/>
          <w:szCs w:val="24"/>
        </w:rPr>
        <w:t xml:space="preserve"> 285-286; Fig 9.7</w:t>
      </w:r>
    </w:p>
    <w:p w14:paraId="78ACB780" w14:textId="77777777" w:rsidR="007839CD" w:rsidRDefault="007839CD" w:rsidP="007839CD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1508B3AC" w14:textId="77777777" w:rsidR="007839CD" w:rsidRPr="00372C31" w:rsidRDefault="007839CD" w:rsidP="007839CD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59</w:t>
      </w:r>
      <w:r w:rsidRPr="00372C31">
        <w:rPr>
          <w:rFonts w:ascii="Times New Roman" w:hAnsi="Times New Roman" w:cs="Times New Roman"/>
          <w:sz w:val="24"/>
          <w:szCs w:val="24"/>
        </w:rPr>
        <w:t>) The sliding filament model of contraction involves ________.</w:t>
      </w:r>
    </w:p>
    <w:p w14:paraId="09E17EDE" w14:textId="77777777" w:rsidR="007839CD" w:rsidRPr="00372C31" w:rsidRDefault="007839CD" w:rsidP="007839CD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>A) actin and myosin sliding past each other and partially overlapping</w:t>
      </w:r>
    </w:p>
    <w:p w14:paraId="2ACCB2A9" w14:textId="77777777" w:rsidR="007839CD" w:rsidRPr="00372C31" w:rsidRDefault="007839CD" w:rsidP="007839CD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>B) the shortening of thick filaments so that thin filaments slide past</w:t>
      </w:r>
    </w:p>
    <w:p w14:paraId="09EED716" w14:textId="77777777" w:rsidR="007839CD" w:rsidRPr="00372C31" w:rsidRDefault="007839CD" w:rsidP="007839CD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>C) actin and myosin lengthening in order to slide past each other</w:t>
      </w:r>
    </w:p>
    <w:p w14:paraId="2ABE2ABB" w14:textId="77777777" w:rsidR="007839CD" w:rsidRPr="00372C31" w:rsidRDefault="007839CD" w:rsidP="007839CD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>D) the Z discs sliding over the myofilaments</w:t>
      </w:r>
    </w:p>
    <w:p w14:paraId="5C7A0333" w14:textId="77777777" w:rsidR="007839CD" w:rsidRPr="00372C31" w:rsidRDefault="007839CD" w:rsidP="007839CD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>Answer:  A</w:t>
      </w:r>
    </w:p>
    <w:p w14:paraId="4FD9AF5E" w14:textId="77777777" w:rsidR="007839CD" w:rsidRDefault="007839CD" w:rsidP="007839CD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 xml:space="preserve">Diff: 2 </w:t>
      </w:r>
      <w:r>
        <w:rPr>
          <w:rFonts w:ascii="Times New Roman" w:hAnsi="Times New Roman" w:cs="Times New Roman"/>
          <w:sz w:val="24"/>
          <w:szCs w:val="24"/>
        </w:rPr>
        <w:t xml:space="preserve">     Page Ref:</w:t>
      </w:r>
      <w:r w:rsidRPr="00372C31">
        <w:rPr>
          <w:rFonts w:ascii="Times New Roman" w:hAnsi="Times New Roman" w:cs="Times New Roman"/>
          <w:sz w:val="24"/>
          <w:szCs w:val="24"/>
        </w:rPr>
        <w:t xml:space="preserve"> 285</w:t>
      </w:r>
    </w:p>
    <w:p w14:paraId="6D297BF1" w14:textId="77777777" w:rsidR="007839CD" w:rsidRDefault="007839CD" w:rsidP="007839CD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6B84C1BC" w14:textId="77777777" w:rsidR="007839CD" w:rsidRPr="00372C31" w:rsidRDefault="007839CD" w:rsidP="007839CD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60</w:t>
      </w:r>
      <w:r w:rsidRPr="00372C31">
        <w:rPr>
          <w:rFonts w:ascii="Times New Roman" w:hAnsi="Times New Roman" w:cs="Times New Roman"/>
          <w:sz w:val="24"/>
          <w:szCs w:val="24"/>
        </w:rPr>
        <w:t>) What part of the sarcolemma contains acetylcholine receptors?</w:t>
      </w:r>
    </w:p>
    <w:p w14:paraId="5F094CCB" w14:textId="77777777" w:rsidR="007839CD" w:rsidRPr="00372C31" w:rsidRDefault="007839CD" w:rsidP="007839CD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>A) motor end plate</w:t>
      </w:r>
    </w:p>
    <w:p w14:paraId="02D3FF8F" w14:textId="77777777" w:rsidR="007839CD" w:rsidRPr="00372C31" w:rsidRDefault="007839CD" w:rsidP="007839CD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>B) end of the muscle fiber</w:t>
      </w:r>
    </w:p>
    <w:p w14:paraId="19FFD570" w14:textId="77777777" w:rsidR="007839CD" w:rsidRPr="00372C31" w:rsidRDefault="007839CD" w:rsidP="007839CD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>C) part adjacent to another muscle cell</w:t>
      </w:r>
    </w:p>
    <w:p w14:paraId="06ABDDEB" w14:textId="77777777" w:rsidR="007839CD" w:rsidRPr="00372C31" w:rsidRDefault="007839CD" w:rsidP="007839CD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>D) any part of the sarcolemma</w:t>
      </w:r>
    </w:p>
    <w:p w14:paraId="0A6D3BA5" w14:textId="77777777" w:rsidR="007839CD" w:rsidRPr="00372C31" w:rsidRDefault="007839CD" w:rsidP="007839CD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>Answer:  A</w:t>
      </w:r>
    </w:p>
    <w:p w14:paraId="1B95D00E" w14:textId="77777777" w:rsidR="007839CD" w:rsidRPr="00372C31" w:rsidRDefault="007839CD" w:rsidP="007839CD">
      <w:pPr>
        <w:pStyle w:val="NormalText"/>
        <w:spacing w:after="240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 xml:space="preserve">Diff: 1 </w:t>
      </w:r>
      <w:r>
        <w:rPr>
          <w:rFonts w:ascii="Times New Roman" w:hAnsi="Times New Roman" w:cs="Times New Roman"/>
          <w:sz w:val="24"/>
          <w:szCs w:val="24"/>
        </w:rPr>
        <w:t xml:space="preserve">     Page Ref:</w:t>
      </w:r>
      <w:r w:rsidRPr="00372C31">
        <w:rPr>
          <w:rFonts w:ascii="Times New Roman" w:hAnsi="Times New Roman" w:cs="Times New Roman"/>
          <w:sz w:val="24"/>
          <w:szCs w:val="24"/>
        </w:rPr>
        <w:t xml:space="preserve"> 286</w:t>
      </w:r>
    </w:p>
    <w:p w14:paraId="5D5B7BE1" w14:textId="77777777" w:rsidR="007839CD" w:rsidRPr="00372C31" w:rsidRDefault="007839CD" w:rsidP="007839CD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19AC5BEE" w14:textId="77777777" w:rsidR="007839CD" w:rsidRPr="00372C31" w:rsidRDefault="007839CD" w:rsidP="007839CD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044F703D" w14:textId="77777777" w:rsidR="007839CD" w:rsidRPr="00372C31" w:rsidRDefault="007839CD" w:rsidP="007839CD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76917F2A" w14:textId="77777777" w:rsidR="00DF15DA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46C87880" w14:textId="77777777" w:rsidR="00DF15DA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Xtra Credit (1 point each)</w:t>
      </w:r>
    </w:p>
    <w:p w14:paraId="13C3A54A" w14:textId="77777777" w:rsidR="00DF15DA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53A8B2BE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1) Which of the following is false or incorrect?</w:t>
      </w:r>
    </w:p>
    <w:p w14:paraId="09DDF8F8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A) An excitatory postsynaptic potential occurs if the excitatory effect is greater than the inhibitory effect but less than threshold.</w:t>
      </w:r>
    </w:p>
    <w:p w14:paraId="23A502AF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B) A nerve impulse occurs if the excitatory and inhibitory effects are equal.</w:t>
      </w:r>
    </w:p>
    <w:p w14:paraId="0C64BD15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C) An inhibitory postsynaptic potential occurs if the inhibitory effect is greater than the excitatory, causing hyperpolarization of the membrane.</w:t>
      </w:r>
    </w:p>
    <w:p w14:paraId="0FB68960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Answer:  B</w:t>
      </w:r>
    </w:p>
    <w:p w14:paraId="68C0EAEF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 xml:space="preserve">Diff: 3 </w:t>
      </w:r>
      <w:r>
        <w:rPr>
          <w:rFonts w:ascii="Times New Roman" w:hAnsi="Times New Roman" w:cs="Times New Roman"/>
          <w:sz w:val="24"/>
          <w:szCs w:val="24"/>
        </w:rPr>
        <w:t xml:space="preserve">     Page Ref:</w:t>
      </w:r>
      <w:r w:rsidRPr="004C0DBB">
        <w:rPr>
          <w:rFonts w:ascii="Times New Roman" w:hAnsi="Times New Roman" w:cs="Times New Roman"/>
          <w:sz w:val="24"/>
          <w:szCs w:val="24"/>
        </w:rPr>
        <w:t xml:space="preserve"> 410-411</w:t>
      </w:r>
    </w:p>
    <w:p w14:paraId="4C01C278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7A8E41CB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4C0DBB">
        <w:rPr>
          <w:rFonts w:ascii="Times New Roman" w:hAnsi="Times New Roman" w:cs="Times New Roman"/>
          <w:sz w:val="24"/>
          <w:szCs w:val="24"/>
        </w:rPr>
        <w:t>) In what way does the interior surface of a cell membrane of a resting (nonconducting) neuron differ from the external environment? The interior is ________.</w:t>
      </w:r>
    </w:p>
    <w:p w14:paraId="3E7EFE89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A) positively charged and contains less sodium</w:t>
      </w:r>
    </w:p>
    <w:p w14:paraId="28F795ED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B) negatively charged and contains less sodium</w:t>
      </w:r>
    </w:p>
    <w:p w14:paraId="3D3F7BDD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C) negatively charged and contains more sodium</w:t>
      </w:r>
    </w:p>
    <w:p w14:paraId="477FB429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D) positively charged and contains more sodium</w:t>
      </w:r>
    </w:p>
    <w:p w14:paraId="092F71CC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>Answer:  B</w:t>
      </w:r>
    </w:p>
    <w:p w14:paraId="7C2D5DF9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C0DBB">
        <w:rPr>
          <w:rFonts w:ascii="Times New Roman" w:hAnsi="Times New Roman" w:cs="Times New Roman"/>
          <w:sz w:val="24"/>
          <w:szCs w:val="24"/>
        </w:rPr>
        <w:t xml:space="preserve">Diff: 3 </w:t>
      </w:r>
      <w:r>
        <w:rPr>
          <w:rFonts w:ascii="Times New Roman" w:hAnsi="Times New Roman" w:cs="Times New Roman"/>
          <w:sz w:val="24"/>
          <w:szCs w:val="24"/>
        </w:rPr>
        <w:t xml:space="preserve">     Page Ref:</w:t>
      </w:r>
      <w:r w:rsidRPr="004C0DBB">
        <w:rPr>
          <w:rFonts w:ascii="Times New Roman" w:hAnsi="Times New Roman" w:cs="Times New Roman"/>
          <w:sz w:val="24"/>
          <w:szCs w:val="24"/>
        </w:rPr>
        <w:t xml:space="preserve"> 397</w:t>
      </w:r>
    </w:p>
    <w:p w14:paraId="737B0281" w14:textId="77777777" w:rsidR="00DF15DA" w:rsidRPr="004C0DBB" w:rsidRDefault="00DF15DA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511C022D" w14:textId="77777777" w:rsidR="007839CD" w:rsidRDefault="007839CD" w:rsidP="00DF15DA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3A8C672B" w14:textId="77777777" w:rsidR="007839CD" w:rsidRPr="00372C31" w:rsidRDefault="007839CD" w:rsidP="007839CD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372C31">
        <w:rPr>
          <w:rFonts w:ascii="Times New Roman" w:hAnsi="Times New Roman" w:cs="Times New Roman"/>
          <w:sz w:val="24"/>
          <w:szCs w:val="24"/>
        </w:rPr>
        <w:t>) After nervous stimulation stops, what prevents ACh in the synaptic cleft from continuing to stimulate contraction?</w:t>
      </w:r>
    </w:p>
    <w:p w14:paraId="375EA8E6" w14:textId="77777777" w:rsidR="007839CD" w:rsidRPr="00372C31" w:rsidRDefault="007839CD" w:rsidP="007839CD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>A) calcium ions returning to the terminal cisternae</w:t>
      </w:r>
    </w:p>
    <w:p w14:paraId="458255F2" w14:textId="77777777" w:rsidR="007839CD" w:rsidRPr="00372C31" w:rsidRDefault="007839CD" w:rsidP="007839CD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>B) the tropomyosin blocking the myosin once full contraction is achieved</w:t>
      </w:r>
    </w:p>
    <w:p w14:paraId="34280F50" w14:textId="77777777" w:rsidR="007839CD" w:rsidRPr="00372C31" w:rsidRDefault="007839CD" w:rsidP="007839CD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>C) acetylcholinesterase destroying the ACh</w:t>
      </w:r>
    </w:p>
    <w:p w14:paraId="7FE04733" w14:textId="77777777" w:rsidR="007839CD" w:rsidRPr="00372C31" w:rsidRDefault="007839CD" w:rsidP="007839CD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>D) the action potential stops going down the overloaded T tubules</w:t>
      </w:r>
    </w:p>
    <w:p w14:paraId="5A18793F" w14:textId="77777777" w:rsidR="007839CD" w:rsidRPr="00372C31" w:rsidRDefault="007839CD" w:rsidP="007839CD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>Answer:  C</w:t>
      </w:r>
    </w:p>
    <w:p w14:paraId="77F03A54" w14:textId="77777777" w:rsidR="007839CD" w:rsidRPr="00372C31" w:rsidRDefault="007839CD" w:rsidP="007839CD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 xml:space="preserve">Diff: 2 </w:t>
      </w:r>
      <w:r>
        <w:rPr>
          <w:rFonts w:ascii="Times New Roman" w:hAnsi="Times New Roman" w:cs="Times New Roman"/>
          <w:sz w:val="24"/>
          <w:szCs w:val="24"/>
        </w:rPr>
        <w:t xml:space="preserve">     Page Ref:</w:t>
      </w:r>
      <w:r w:rsidRPr="00372C31">
        <w:rPr>
          <w:rFonts w:ascii="Times New Roman" w:hAnsi="Times New Roman" w:cs="Times New Roman"/>
          <w:sz w:val="24"/>
          <w:szCs w:val="24"/>
        </w:rPr>
        <w:t xml:space="preserve"> 286</w:t>
      </w:r>
    </w:p>
    <w:p w14:paraId="55FA9D8D" w14:textId="77777777" w:rsidR="007839CD" w:rsidRPr="00372C31" w:rsidRDefault="007839CD" w:rsidP="007839CD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0A7B1FF0" w14:textId="77777777" w:rsidR="007839CD" w:rsidRPr="00372C31" w:rsidRDefault="007839CD" w:rsidP="007839CD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372C31">
        <w:rPr>
          <w:rFonts w:ascii="Times New Roman" w:hAnsi="Times New Roman" w:cs="Times New Roman"/>
          <w:sz w:val="24"/>
          <w:szCs w:val="24"/>
        </w:rPr>
        <w:t>) Which of the following statements is most accurate?</w:t>
      </w:r>
    </w:p>
    <w:p w14:paraId="3084FB60" w14:textId="77777777" w:rsidR="007839CD" w:rsidRPr="00372C31" w:rsidRDefault="007839CD" w:rsidP="007839CD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>A) Muscle tension remains relatively constant during isotonic contraction.</w:t>
      </w:r>
    </w:p>
    <w:p w14:paraId="78AC6CC3" w14:textId="77777777" w:rsidR="007839CD" w:rsidRPr="00372C31" w:rsidRDefault="007839CD" w:rsidP="007839CD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>B) T tubules may be sliding during isotonic contraction.</w:t>
      </w:r>
    </w:p>
    <w:p w14:paraId="09D55B58" w14:textId="77777777" w:rsidR="007839CD" w:rsidRPr="00372C31" w:rsidRDefault="007839CD" w:rsidP="007839CD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>C) The I band lengthens during isotonic contraction.</w:t>
      </w:r>
    </w:p>
    <w:p w14:paraId="591E0507" w14:textId="77777777" w:rsidR="007839CD" w:rsidRPr="00372C31" w:rsidRDefault="007839CD" w:rsidP="007839CD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>D) Myofilaments slide during isometric contractions.</w:t>
      </w:r>
    </w:p>
    <w:p w14:paraId="6FB3B103" w14:textId="77777777" w:rsidR="007839CD" w:rsidRPr="00372C31" w:rsidRDefault="007839CD" w:rsidP="007839CD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>Answer:  A</w:t>
      </w:r>
    </w:p>
    <w:p w14:paraId="5B9AA744" w14:textId="77777777" w:rsidR="007839CD" w:rsidRPr="00372C31" w:rsidRDefault="007839CD" w:rsidP="007839CD">
      <w:pPr>
        <w:pStyle w:val="NormalText"/>
        <w:spacing w:after="240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 xml:space="preserve">Diff: 3 </w:t>
      </w:r>
      <w:r>
        <w:rPr>
          <w:rFonts w:ascii="Times New Roman" w:hAnsi="Times New Roman" w:cs="Times New Roman"/>
          <w:sz w:val="24"/>
          <w:szCs w:val="24"/>
        </w:rPr>
        <w:t xml:space="preserve">     Page Ref:</w:t>
      </w:r>
      <w:r w:rsidRPr="00372C31">
        <w:rPr>
          <w:rFonts w:ascii="Times New Roman" w:hAnsi="Times New Roman" w:cs="Times New Roman"/>
          <w:sz w:val="24"/>
          <w:szCs w:val="24"/>
        </w:rPr>
        <w:t xml:space="preserve"> 297-298</w:t>
      </w:r>
    </w:p>
    <w:p w14:paraId="570FBA30" w14:textId="77777777" w:rsidR="007839CD" w:rsidRPr="00372C31" w:rsidRDefault="007839CD" w:rsidP="007839CD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bookmarkStart w:id="0" w:name="_GoBack"/>
      <w:bookmarkEnd w:id="0"/>
      <w:r w:rsidRPr="00372C31">
        <w:rPr>
          <w:rFonts w:ascii="Times New Roman" w:hAnsi="Times New Roman" w:cs="Times New Roman"/>
          <w:sz w:val="24"/>
          <w:szCs w:val="24"/>
        </w:rPr>
        <w:t>) What is the primary function of wave summation?</w:t>
      </w:r>
    </w:p>
    <w:p w14:paraId="11669F27" w14:textId="77777777" w:rsidR="007839CD" w:rsidRPr="00372C31" w:rsidRDefault="007839CD" w:rsidP="007839CD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>A) produce smooth, continuous muscle contraction</w:t>
      </w:r>
    </w:p>
    <w:p w14:paraId="28F45B3C" w14:textId="77777777" w:rsidR="007839CD" w:rsidRPr="00372C31" w:rsidRDefault="007839CD" w:rsidP="007839CD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>B) increase muscle tension</w:t>
      </w:r>
    </w:p>
    <w:p w14:paraId="415CCBE3" w14:textId="77777777" w:rsidR="007839CD" w:rsidRPr="00372C31" w:rsidRDefault="007839CD" w:rsidP="007839CD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>C) prevent muscle relaxation</w:t>
      </w:r>
    </w:p>
    <w:p w14:paraId="20069B0F" w14:textId="77777777" w:rsidR="007839CD" w:rsidRPr="00372C31" w:rsidRDefault="007839CD" w:rsidP="007839CD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>D) prevent muscle fatigue</w:t>
      </w:r>
    </w:p>
    <w:p w14:paraId="38774EE3" w14:textId="77777777" w:rsidR="007839CD" w:rsidRPr="00372C31" w:rsidRDefault="007839CD" w:rsidP="007839CD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>Answer:  A</w:t>
      </w:r>
    </w:p>
    <w:p w14:paraId="541A3C65" w14:textId="77777777" w:rsidR="007839CD" w:rsidRPr="00372C31" w:rsidRDefault="007839CD" w:rsidP="007839CD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372C31">
        <w:rPr>
          <w:rFonts w:ascii="Times New Roman" w:hAnsi="Times New Roman" w:cs="Times New Roman"/>
          <w:sz w:val="24"/>
          <w:szCs w:val="24"/>
        </w:rPr>
        <w:t xml:space="preserve">Diff: 2 </w:t>
      </w:r>
      <w:r>
        <w:rPr>
          <w:rFonts w:ascii="Times New Roman" w:hAnsi="Times New Roman" w:cs="Times New Roman"/>
          <w:sz w:val="24"/>
          <w:szCs w:val="24"/>
        </w:rPr>
        <w:t xml:space="preserve">     Page Ref:</w:t>
      </w:r>
      <w:r w:rsidRPr="00372C31">
        <w:rPr>
          <w:rFonts w:ascii="Times New Roman" w:hAnsi="Times New Roman" w:cs="Times New Roman"/>
          <w:sz w:val="24"/>
          <w:szCs w:val="24"/>
        </w:rPr>
        <w:t xml:space="preserve"> 294</w:t>
      </w:r>
    </w:p>
    <w:p w14:paraId="0D8BD80B" w14:textId="77777777" w:rsidR="00DF15DA" w:rsidRPr="004C0DBB" w:rsidRDefault="00DF15DA" w:rsidP="007839CD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14:paraId="48EBE04F" w14:textId="77777777" w:rsidR="00AE5A58" w:rsidRDefault="00AE5A58"/>
    <w:sectPr w:rsidR="00AE5A58" w:rsidSect="00AE5A58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Palatino Linotype">
    <w:panose1 w:val="02040502050505030304"/>
    <w:charset w:val="00"/>
    <w:family w:val="auto"/>
    <w:pitch w:val="variable"/>
    <w:sig w:usb0="E0000287" w:usb1="40000013" w:usb2="00000000" w:usb3="00000000" w:csb0="0000019F" w:csb1="00000000"/>
  </w:font>
  <w:font w:name="Lucida Grande">
    <w:panose1 w:val="020B06000405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CBA"/>
    <w:rsid w:val="00543CBA"/>
    <w:rsid w:val="007839CD"/>
    <w:rsid w:val="00AE5A58"/>
    <w:rsid w:val="00DF1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6F66BA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Text">
    <w:name w:val="Normal Text"/>
    <w:rsid w:val="00543CBA"/>
    <w:pPr>
      <w:widowControl w:val="0"/>
      <w:autoSpaceDE w:val="0"/>
      <w:autoSpaceDN w:val="0"/>
      <w:adjustRightInd w:val="0"/>
    </w:pPr>
    <w:rPr>
      <w:rFonts w:ascii="Palatino Linotype" w:eastAsia="Times New Roman" w:hAnsi="Palatino Linotype" w:cs="Palatino Linotype"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F15DA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15DA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Text">
    <w:name w:val="Normal Text"/>
    <w:rsid w:val="00543CBA"/>
    <w:pPr>
      <w:widowControl w:val="0"/>
      <w:autoSpaceDE w:val="0"/>
      <w:autoSpaceDN w:val="0"/>
      <w:adjustRightInd w:val="0"/>
    </w:pPr>
    <w:rPr>
      <w:rFonts w:ascii="Palatino Linotype" w:eastAsia="Times New Roman" w:hAnsi="Palatino Linotype" w:cs="Palatino Linotype"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F15DA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15DA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2034</Words>
  <Characters>11600</Characters>
  <Application>Microsoft Macintosh Word</Application>
  <DocSecurity>0</DocSecurity>
  <Lines>96</Lines>
  <Paragraphs>27</Paragraphs>
  <ScaleCrop>false</ScaleCrop>
  <Company/>
  <LinksUpToDate>false</LinksUpToDate>
  <CharactersWithSpaces>13607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 Russo</dc:creator>
  <cp:keywords/>
  <dc:description/>
  <cp:lastModifiedBy>AJ Russo</cp:lastModifiedBy>
  <cp:revision>2</cp:revision>
  <dcterms:created xsi:type="dcterms:W3CDTF">2012-11-14T23:10:00Z</dcterms:created>
  <dcterms:modified xsi:type="dcterms:W3CDTF">2012-11-15T00:02:00Z</dcterms:modified>
</cp:coreProperties>
</file>