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0DC" w:rsidRDefault="00DB303E">
      <w:r>
        <w:t>Week 4: Contemporary Societies and Diversity Management</w:t>
      </w:r>
    </w:p>
    <w:p w:rsidR="00DB303E" w:rsidRDefault="00DB303E">
      <w:r>
        <w:t xml:space="preserve">Outline </w:t>
      </w:r>
    </w:p>
    <w:p w:rsidR="00DB303E" w:rsidRDefault="00DB303E">
      <w:proofErr w:type="gramStart"/>
      <w:r>
        <w:t>Conflicting schools of thought.</w:t>
      </w:r>
      <w:proofErr w:type="gramEnd"/>
      <w:r>
        <w:br/>
      </w:r>
      <w:proofErr w:type="gramStart"/>
      <w:r>
        <w:t xml:space="preserve">Juan’s </w:t>
      </w:r>
      <w:proofErr w:type="spellStart"/>
      <w:r>
        <w:t>problematization</w:t>
      </w:r>
      <w:proofErr w:type="spellEnd"/>
      <w:r>
        <w:t xml:space="preserve"> of diversity management in the US.</w:t>
      </w:r>
      <w:proofErr w:type="gramEnd"/>
      <w:r>
        <w:br/>
      </w:r>
      <w:proofErr w:type="gramStart"/>
      <w:r>
        <w:t>Sources of difference/discrimination (historical roots of cultural diversity and diversity management strategies.</w:t>
      </w:r>
      <w:proofErr w:type="gramEnd"/>
      <w:r>
        <w:br/>
        <w:t xml:space="preserve">Argument: Racial polity is a factor of ‘racism, identity </w:t>
      </w:r>
      <w:proofErr w:type="spellStart"/>
      <w:r>
        <w:t>ppolitics</w:t>
      </w:r>
      <w:proofErr w:type="spellEnd"/>
      <w:r>
        <w:t>, ethnic studies and multiculturalist problematic’.</w:t>
      </w:r>
    </w:p>
    <w:p w:rsidR="00DB303E" w:rsidRDefault="00DB303E">
      <w:r w:rsidRPr="00DB303E">
        <w:rPr>
          <w:u w:val="single"/>
        </w:rPr>
        <w:t>Conflicting schools of thought on multiculturalism (US</w:t>
      </w:r>
      <w:r>
        <w:t>)</w:t>
      </w:r>
    </w:p>
    <w:p w:rsidR="00DB303E" w:rsidRDefault="00DB303E">
      <w:proofErr w:type="gramStart"/>
      <w:r>
        <w:t>Pluralism, Americanization of difference (the melting pot).</w:t>
      </w:r>
      <w:proofErr w:type="gramEnd"/>
      <w:r>
        <w:t xml:space="preserve"> </w:t>
      </w:r>
      <w:r>
        <w:br/>
        <w:t>“Possessive investment in whiteness” - a selfish way of protecting the white image</w:t>
      </w:r>
    </w:p>
    <w:p w:rsidR="00B53A26" w:rsidRDefault="00B53A26">
      <w:pPr>
        <w:rPr>
          <w:u w:val="single"/>
        </w:rPr>
      </w:pPr>
      <w:proofErr w:type="spellStart"/>
      <w:proofErr w:type="gramStart"/>
      <w:r>
        <w:rPr>
          <w:u w:val="single"/>
        </w:rPr>
        <w:t>Problematization</w:t>
      </w:r>
      <w:proofErr w:type="spellEnd"/>
      <w:r>
        <w:rPr>
          <w:u w:val="single"/>
        </w:rPr>
        <w:t xml:space="preserve"> of diversity management.</w:t>
      </w:r>
      <w:proofErr w:type="gramEnd"/>
    </w:p>
    <w:p w:rsidR="00B53A26" w:rsidRDefault="00B53A26" w:rsidP="00B53A26">
      <w:r>
        <w:t>Post 9/11 diversity management: national security and the USA Patriot Act</w:t>
      </w:r>
    </w:p>
    <w:p w:rsidR="00B53A26" w:rsidRDefault="00B53A26" w:rsidP="00B53A26">
      <w:pPr>
        <w:pStyle w:val="ListParagraph"/>
        <w:numPr>
          <w:ilvl w:val="0"/>
          <w:numId w:val="2"/>
        </w:numPr>
      </w:pPr>
      <w:r>
        <w:t>Racial profiling, deportation, torture and detention</w:t>
      </w:r>
    </w:p>
    <w:p w:rsidR="00B53A26" w:rsidRDefault="00B53A26" w:rsidP="00B53A26">
      <w:pPr>
        <w:pStyle w:val="ListParagraph"/>
        <w:numPr>
          <w:ilvl w:val="0"/>
          <w:numId w:val="2"/>
        </w:numPr>
      </w:pPr>
      <w:r>
        <w:t>New exclusion/inclusion strategies</w:t>
      </w:r>
    </w:p>
    <w:p w:rsidR="00B53A26" w:rsidRDefault="00B53A26" w:rsidP="00B53A26">
      <w:pPr>
        <w:pStyle w:val="ListParagraph"/>
        <w:numPr>
          <w:ilvl w:val="0"/>
          <w:numId w:val="2"/>
        </w:numPr>
      </w:pPr>
      <w:r>
        <w:t>Redefinition of citizenship</w:t>
      </w:r>
    </w:p>
    <w:p w:rsidR="00B53A26" w:rsidRDefault="00B53A26" w:rsidP="00B53A26">
      <w:pPr>
        <w:pStyle w:val="ListParagraph"/>
        <w:numPr>
          <w:ilvl w:val="0"/>
          <w:numId w:val="2"/>
        </w:numPr>
      </w:pPr>
      <w:r>
        <w:t>Suspension of constitutional right</w:t>
      </w:r>
    </w:p>
    <w:p w:rsidR="00B77BD4" w:rsidRDefault="00B77BD4" w:rsidP="00B77BD4">
      <w:pPr>
        <w:ind w:left="360"/>
      </w:pPr>
      <w:r>
        <w:t>A neglect of</w:t>
      </w:r>
    </w:p>
    <w:p w:rsidR="00B77BD4" w:rsidRDefault="00B77BD4" w:rsidP="00B77BD4">
      <w:pPr>
        <w:pStyle w:val="ListParagraph"/>
        <w:numPr>
          <w:ilvl w:val="0"/>
          <w:numId w:val="3"/>
        </w:numPr>
      </w:pPr>
      <w:r>
        <w:t>Guantanamo detainees</w:t>
      </w:r>
    </w:p>
    <w:p w:rsidR="00B77BD4" w:rsidRDefault="00B77BD4" w:rsidP="00B77BD4">
      <w:pPr>
        <w:pStyle w:val="ListParagraph"/>
        <w:numPr>
          <w:ilvl w:val="0"/>
          <w:numId w:val="3"/>
        </w:numPr>
      </w:pPr>
      <w:r>
        <w:t>Abuse of Abu Ghraib prisoners</w:t>
      </w:r>
    </w:p>
    <w:p w:rsidR="00B77BD4" w:rsidRDefault="0002230E" w:rsidP="00B77BD4">
      <w:r>
        <w:t>Sources of difference/discrimination</w:t>
      </w:r>
    </w:p>
    <w:p w:rsidR="0002230E" w:rsidRDefault="0002230E" w:rsidP="0002230E">
      <w:pPr>
        <w:pStyle w:val="ListParagraph"/>
        <w:numPr>
          <w:ilvl w:val="0"/>
          <w:numId w:val="4"/>
        </w:numPr>
      </w:pPr>
      <w:r>
        <w:t>Conquest</w:t>
      </w:r>
    </w:p>
    <w:p w:rsidR="0002230E" w:rsidRDefault="0002230E" w:rsidP="0002230E">
      <w:pPr>
        <w:pStyle w:val="ListParagraph"/>
        <w:numPr>
          <w:ilvl w:val="0"/>
          <w:numId w:val="4"/>
        </w:numPr>
      </w:pPr>
      <w:r>
        <w:t>Colonialism</w:t>
      </w:r>
    </w:p>
    <w:p w:rsidR="0002230E" w:rsidRDefault="0002230E" w:rsidP="0002230E">
      <w:pPr>
        <w:pStyle w:val="ListParagraph"/>
        <w:numPr>
          <w:ilvl w:val="0"/>
          <w:numId w:val="4"/>
        </w:numPr>
      </w:pPr>
      <w:r>
        <w:t>Displacement of Aboriginal people from their land</w:t>
      </w:r>
    </w:p>
    <w:p w:rsidR="0002230E" w:rsidRDefault="0002230E" w:rsidP="0002230E">
      <w:pPr>
        <w:pStyle w:val="ListParagraph"/>
        <w:numPr>
          <w:ilvl w:val="0"/>
          <w:numId w:val="4"/>
        </w:numPr>
      </w:pPr>
      <w:r>
        <w:t>Slavery</w:t>
      </w:r>
    </w:p>
    <w:p w:rsidR="0002230E" w:rsidRDefault="0002230E" w:rsidP="0002230E">
      <w:pPr>
        <w:pStyle w:val="ListParagraph"/>
        <w:numPr>
          <w:ilvl w:val="0"/>
          <w:numId w:val="4"/>
        </w:numPr>
      </w:pPr>
      <w:r>
        <w:t>Racial segregation</w:t>
      </w:r>
    </w:p>
    <w:p w:rsidR="0002230E" w:rsidRDefault="0002230E" w:rsidP="0002230E">
      <w:pPr>
        <w:pStyle w:val="ListParagraph"/>
        <w:numPr>
          <w:ilvl w:val="0"/>
          <w:numId w:val="4"/>
        </w:numPr>
      </w:pPr>
      <w:r>
        <w:t>Subordination of Asian labour</w:t>
      </w:r>
    </w:p>
    <w:p w:rsidR="0002230E" w:rsidRDefault="0002230E" w:rsidP="0002230E">
      <w:pPr>
        <w:pStyle w:val="ListParagraph"/>
        <w:numPr>
          <w:ilvl w:val="0"/>
          <w:numId w:val="4"/>
        </w:numPr>
      </w:pPr>
      <w:r>
        <w:t>Xenophobia</w:t>
      </w:r>
    </w:p>
    <w:p w:rsidR="0002230E" w:rsidRDefault="00C83919" w:rsidP="00C83919">
      <w:pPr>
        <w:ind w:left="360"/>
      </w:pPr>
      <w:proofErr w:type="gramStart"/>
      <w:r>
        <w:t>Post-Cold-war economic policy and diversity.</w:t>
      </w:r>
      <w:proofErr w:type="gramEnd"/>
      <w:r>
        <w:t xml:space="preserve"> It globalized free market policy. There was a collapse of the Soviet Union and significance of ‘culture wars’ (a clash of civilizations).</w:t>
      </w:r>
    </w:p>
    <w:p w:rsidR="006629AA" w:rsidRDefault="006629AA" w:rsidP="00C83919">
      <w:pPr>
        <w:ind w:left="360"/>
      </w:pPr>
      <w:r>
        <w:t>The outcome of discrimination</w:t>
      </w:r>
    </w:p>
    <w:p w:rsidR="006629AA" w:rsidRDefault="006629AA" w:rsidP="006629AA">
      <w:pPr>
        <w:pStyle w:val="ListParagraph"/>
        <w:numPr>
          <w:ilvl w:val="0"/>
          <w:numId w:val="5"/>
        </w:numPr>
      </w:pPr>
      <w:r>
        <w:t xml:space="preserve">Exploitation and </w:t>
      </w:r>
      <w:proofErr w:type="spellStart"/>
      <w:r>
        <w:t>proletarianization</w:t>
      </w:r>
      <w:proofErr w:type="spellEnd"/>
      <w:r>
        <w:t xml:space="preserve"> (creating of surplus value)</w:t>
      </w:r>
    </w:p>
    <w:p w:rsidR="006629AA" w:rsidRDefault="006629AA" w:rsidP="006629AA">
      <w:pPr>
        <w:pStyle w:val="ListParagraph"/>
        <w:numPr>
          <w:ilvl w:val="0"/>
          <w:numId w:val="5"/>
        </w:numPr>
      </w:pPr>
      <w:r>
        <w:lastRenderedPageBreak/>
        <w:t>Suppression/control</w:t>
      </w:r>
    </w:p>
    <w:p w:rsidR="006629AA" w:rsidRDefault="006629AA" w:rsidP="006629AA">
      <w:pPr>
        <w:pStyle w:val="ListParagraph"/>
        <w:numPr>
          <w:ilvl w:val="0"/>
          <w:numId w:val="5"/>
        </w:numPr>
      </w:pPr>
      <w:r>
        <w:t>Conflict between privileged Whites and marginalized Moslems.</w:t>
      </w:r>
    </w:p>
    <w:p w:rsidR="006629AA" w:rsidRDefault="006629AA" w:rsidP="006629AA">
      <w:r>
        <w:t>Relationship between politics, economic organization and multiculturalism</w:t>
      </w:r>
    </w:p>
    <w:p w:rsidR="006629AA" w:rsidRDefault="006629AA" w:rsidP="006629AA">
      <w:pPr>
        <w:pStyle w:val="ListParagraph"/>
        <w:numPr>
          <w:ilvl w:val="0"/>
          <w:numId w:val="6"/>
        </w:numPr>
      </w:pPr>
      <w:r>
        <w:t>Diversity was created through colonialism, slavery, migration, immigration and racialization of people of colour.</w:t>
      </w:r>
    </w:p>
    <w:p w:rsidR="006629AA" w:rsidRDefault="006629AA" w:rsidP="006629AA">
      <w:pPr>
        <w:pStyle w:val="ListParagraph"/>
        <w:numPr>
          <w:ilvl w:val="0"/>
          <w:numId w:val="6"/>
        </w:numPr>
      </w:pPr>
      <w:r>
        <w:t>Adoption of a new approach to global economic and immigration policies. (</w:t>
      </w:r>
      <w:proofErr w:type="gramStart"/>
      <w:r>
        <w:t>not</w:t>
      </w:r>
      <w:proofErr w:type="gramEnd"/>
      <w:r>
        <w:t xml:space="preserve"> recognition of cultural groups.)</w:t>
      </w:r>
    </w:p>
    <w:p w:rsidR="006629AA" w:rsidRDefault="006C6322" w:rsidP="006629AA">
      <w:pPr>
        <w:pStyle w:val="ListParagraph"/>
        <w:numPr>
          <w:ilvl w:val="0"/>
          <w:numId w:val="6"/>
        </w:numPr>
      </w:pPr>
      <w:r>
        <w:t>Recognition</w:t>
      </w:r>
      <w:r w:rsidR="006629AA">
        <w:t xml:space="preserve"> of the contributions of all racial and ethnic groups in the creation of the US</w:t>
      </w:r>
    </w:p>
    <w:p w:rsidR="006629AA" w:rsidRDefault="006629AA" w:rsidP="006629AA">
      <w:pPr>
        <w:pStyle w:val="ListParagraph"/>
        <w:numPr>
          <w:ilvl w:val="0"/>
          <w:numId w:val="6"/>
        </w:numPr>
      </w:pPr>
      <w:r>
        <w:t>Emphasis on liberal values that unite Americans (an inclusive identity politics)</w:t>
      </w:r>
    </w:p>
    <w:p w:rsidR="006629AA" w:rsidRDefault="006629AA" w:rsidP="006629AA">
      <w:pPr>
        <w:pStyle w:val="ListParagraph"/>
        <w:numPr>
          <w:ilvl w:val="0"/>
          <w:numId w:val="6"/>
        </w:numPr>
      </w:pPr>
      <w:r>
        <w:t>Outcome: reification of culture</w:t>
      </w:r>
    </w:p>
    <w:p w:rsidR="006C6322" w:rsidRDefault="006C6322" w:rsidP="006C6322">
      <w:r>
        <w:t>Some Reactions</w:t>
      </w:r>
    </w:p>
    <w:p w:rsidR="006C6322" w:rsidRDefault="006C6322" w:rsidP="006C6322">
      <w:r>
        <w:t>Conflicting views (conservatives and liberals)</w:t>
      </w:r>
    </w:p>
    <w:p w:rsidR="006C6322" w:rsidRDefault="006C6322" w:rsidP="006C6322">
      <w:pPr>
        <w:pStyle w:val="ListParagraph"/>
        <w:numPr>
          <w:ilvl w:val="0"/>
          <w:numId w:val="7"/>
        </w:numPr>
      </w:pPr>
      <w:r>
        <w:t>Conservatives resist change</w:t>
      </w:r>
    </w:p>
    <w:p w:rsidR="006C6322" w:rsidRDefault="006C6322" w:rsidP="006C6322">
      <w:pPr>
        <w:pStyle w:val="ListParagraph"/>
        <w:numPr>
          <w:ilvl w:val="0"/>
          <w:numId w:val="7"/>
        </w:numPr>
      </w:pPr>
      <w:r>
        <w:t xml:space="preserve">Other co-opt groups through addition without definition (e.g. Europe excludes </w:t>
      </w:r>
      <w:proofErr w:type="spellStart"/>
      <w:r>
        <w:t>Scandanavians</w:t>
      </w:r>
      <w:proofErr w:type="spellEnd"/>
      <w:r>
        <w:t>, Spain and Eastern Europe)</w:t>
      </w:r>
    </w:p>
    <w:p w:rsidR="006C6322" w:rsidRDefault="006C6322" w:rsidP="006C6322">
      <w:r>
        <w:t>Post-Cold War, multiculturalism and culture wars</w:t>
      </w:r>
    </w:p>
    <w:p w:rsidR="006C6322" w:rsidRDefault="006C6322" w:rsidP="006C6322">
      <w:pPr>
        <w:pStyle w:val="ListParagraph"/>
        <w:numPr>
          <w:ilvl w:val="0"/>
          <w:numId w:val="8"/>
        </w:numPr>
      </w:pPr>
      <w:r>
        <w:t>Replacement of race and class with ethnicity in conflict management and integration processes</w:t>
      </w:r>
    </w:p>
    <w:p w:rsidR="006C6322" w:rsidRDefault="006C6322" w:rsidP="006C6322">
      <w:pPr>
        <w:pStyle w:val="ListParagraph"/>
        <w:numPr>
          <w:ilvl w:val="0"/>
          <w:numId w:val="8"/>
        </w:numPr>
      </w:pPr>
      <w:r>
        <w:t>Adoption of ethnic pluralism model (ethnic inter-marriages; exclusion of Blacks)</w:t>
      </w:r>
    </w:p>
    <w:p w:rsidR="006C6322" w:rsidRDefault="006C6322" w:rsidP="006C6322">
      <w:pPr>
        <w:pStyle w:val="ListParagraph"/>
        <w:numPr>
          <w:ilvl w:val="0"/>
          <w:numId w:val="8"/>
        </w:numPr>
      </w:pPr>
      <w:r>
        <w:t>Favours structural pluralism (functionalist approach and exploitation.)</w:t>
      </w:r>
    </w:p>
    <w:p w:rsidR="001A601B" w:rsidRDefault="001A601B" w:rsidP="001A601B">
      <w:r>
        <w:t>Outcome of the approach to multiculturalism</w:t>
      </w:r>
    </w:p>
    <w:p w:rsidR="001A601B" w:rsidRDefault="001A601B" w:rsidP="001A601B">
      <w:pPr>
        <w:pStyle w:val="ListParagraph"/>
        <w:numPr>
          <w:ilvl w:val="0"/>
          <w:numId w:val="9"/>
        </w:numPr>
      </w:pPr>
      <w:r>
        <w:t>Politics of self-affirmation and governance</w:t>
      </w:r>
    </w:p>
    <w:p w:rsidR="001A601B" w:rsidRDefault="001A601B" w:rsidP="001A601B">
      <w:pPr>
        <w:pStyle w:val="ListParagraph"/>
        <w:numPr>
          <w:ilvl w:val="0"/>
          <w:numId w:val="9"/>
        </w:numPr>
      </w:pPr>
      <w:r>
        <w:t>Emergence of apartheid system</w:t>
      </w:r>
    </w:p>
    <w:p w:rsidR="001A601B" w:rsidRDefault="001A601B" w:rsidP="001A601B">
      <w:pPr>
        <w:pStyle w:val="ListParagraph"/>
        <w:numPr>
          <w:ilvl w:val="0"/>
          <w:numId w:val="9"/>
        </w:numPr>
      </w:pPr>
      <w:r>
        <w:t>Neglect of capitalism, exploitation and racialization, and hegemony of dominant group.</w:t>
      </w:r>
    </w:p>
    <w:p w:rsidR="001A601B" w:rsidRDefault="001A601B" w:rsidP="001A601B">
      <w:pPr>
        <w:pStyle w:val="ListParagraph"/>
        <w:numPr>
          <w:ilvl w:val="0"/>
          <w:numId w:val="9"/>
        </w:numPr>
      </w:pPr>
      <w:r>
        <w:t>Symbolic violence and oppression of minority group</w:t>
      </w:r>
    </w:p>
    <w:p w:rsidR="00A21314" w:rsidRDefault="00A21314" w:rsidP="00A21314">
      <w:r>
        <w:t>Dealing with Diversity: Mapping Multiculturalism in Sociological Terms</w:t>
      </w:r>
    </w:p>
    <w:p w:rsidR="00A21314" w:rsidRDefault="00A21314" w:rsidP="00A21314">
      <w:r>
        <w:t>Outline</w:t>
      </w:r>
    </w:p>
    <w:p w:rsidR="00A21314" w:rsidRDefault="00A21314" w:rsidP="00A21314">
      <w:pPr>
        <w:pStyle w:val="ListParagraph"/>
        <w:numPr>
          <w:ilvl w:val="0"/>
          <w:numId w:val="10"/>
        </w:numPr>
      </w:pPr>
      <w:r>
        <w:t>Challenges of diversity management in the US</w:t>
      </w:r>
    </w:p>
    <w:p w:rsidR="00A21314" w:rsidRDefault="00A21314" w:rsidP="00A21314">
      <w:pPr>
        <w:pStyle w:val="ListParagraph"/>
        <w:numPr>
          <w:ilvl w:val="0"/>
          <w:numId w:val="10"/>
        </w:numPr>
      </w:pPr>
      <w:r>
        <w:t xml:space="preserve">Outcome of </w:t>
      </w:r>
      <w:proofErr w:type="spellStart"/>
      <w:r>
        <w:t>Harmann</w:t>
      </w:r>
      <w:proofErr w:type="spellEnd"/>
      <w:r>
        <w:t xml:space="preserve"> and </w:t>
      </w:r>
      <w:proofErr w:type="spellStart"/>
      <w:r>
        <w:t>Gertels</w:t>
      </w:r>
      <w:proofErr w:type="spellEnd"/>
      <w:r>
        <w:t xml:space="preserve"> analytical framework</w:t>
      </w:r>
    </w:p>
    <w:p w:rsidR="00A21314" w:rsidRDefault="00A21314" w:rsidP="00A21314">
      <w:pPr>
        <w:pStyle w:val="ListParagraph"/>
        <w:numPr>
          <w:ilvl w:val="0"/>
          <w:numId w:val="10"/>
        </w:numPr>
      </w:pPr>
      <w:r>
        <w:t>Opposing views on multiculturalism</w:t>
      </w:r>
    </w:p>
    <w:p w:rsidR="00A21314" w:rsidRDefault="00A21314" w:rsidP="00A21314">
      <w:pPr>
        <w:pStyle w:val="ListParagraph"/>
        <w:numPr>
          <w:ilvl w:val="0"/>
          <w:numId w:val="10"/>
        </w:numPr>
      </w:pPr>
      <w:r>
        <w:t>Theoretical visions (models)</w:t>
      </w:r>
    </w:p>
    <w:p w:rsidR="00A21314" w:rsidRDefault="00A21314" w:rsidP="00A21314">
      <w:r>
        <w:t>Challenges</w:t>
      </w:r>
    </w:p>
    <w:p w:rsidR="00A21314" w:rsidRDefault="00A21314" w:rsidP="00A21314">
      <w:pPr>
        <w:pStyle w:val="ListParagraph"/>
        <w:numPr>
          <w:ilvl w:val="0"/>
          <w:numId w:val="11"/>
        </w:numPr>
      </w:pPr>
      <w:r>
        <w:t>Conflicting political and ideological agenda</w:t>
      </w:r>
    </w:p>
    <w:p w:rsidR="00A21314" w:rsidRDefault="00A21314" w:rsidP="00A21314">
      <w:pPr>
        <w:pStyle w:val="ListParagraph"/>
        <w:numPr>
          <w:ilvl w:val="0"/>
          <w:numId w:val="11"/>
        </w:numPr>
      </w:pPr>
      <w:r>
        <w:lastRenderedPageBreak/>
        <w:t>Lack of data</w:t>
      </w:r>
    </w:p>
    <w:p w:rsidR="00A21314" w:rsidRDefault="00A21314" w:rsidP="00A21314">
      <w:pPr>
        <w:pStyle w:val="ListParagraph"/>
        <w:numPr>
          <w:ilvl w:val="0"/>
          <w:numId w:val="11"/>
        </w:numPr>
      </w:pPr>
      <w:r>
        <w:t>Lack of theoretical clarity</w:t>
      </w:r>
    </w:p>
    <w:p w:rsidR="00A21314" w:rsidRDefault="00A21314" w:rsidP="00A21314">
      <w:pPr>
        <w:pStyle w:val="ListParagraph"/>
        <w:numPr>
          <w:ilvl w:val="0"/>
          <w:numId w:val="11"/>
        </w:numPr>
      </w:pPr>
      <w:r>
        <w:t>The difficulty in synthesizing and disentangling definitions and opinions, and also operationalizing and evaluating theoretical models.</w:t>
      </w:r>
    </w:p>
    <w:p w:rsidR="001F2A31" w:rsidRDefault="001F2A31" w:rsidP="001F2A31">
      <w:r>
        <w:t xml:space="preserve">Outcome of Hartmann and </w:t>
      </w:r>
      <w:proofErr w:type="spellStart"/>
      <w:r>
        <w:t>Gerteis</w:t>
      </w:r>
      <w:proofErr w:type="spellEnd"/>
      <w:r>
        <w:t>’ analytical framework</w:t>
      </w:r>
    </w:p>
    <w:p w:rsidR="001F2A31" w:rsidRDefault="001F2A31" w:rsidP="001F2A31">
      <w:pPr>
        <w:pStyle w:val="ListParagraph"/>
        <w:numPr>
          <w:ilvl w:val="0"/>
          <w:numId w:val="12"/>
        </w:numPr>
      </w:pPr>
      <w:r>
        <w:t>Rejection of the one-dimensional theoretical model on diversity management.</w:t>
      </w:r>
    </w:p>
    <w:p w:rsidR="001F2A31" w:rsidRDefault="001F2A31" w:rsidP="001F2A31">
      <w:pPr>
        <w:pStyle w:val="ListParagraph"/>
        <w:numPr>
          <w:ilvl w:val="0"/>
          <w:numId w:val="12"/>
        </w:numPr>
      </w:pPr>
      <w:r>
        <w:t>Suggest the use of theoretical visions’ (not models) on multiculturalism</w:t>
      </w:r>
    </w:p>
    <w:p w:rsidR="001F2A31" w:rsidRDefault="001F2A31" w:rsidP="001F2A31">
      <w:r>
        <w:t>Identification of social and cultural basis of integration</w:t>
      </w:r>
    </w:p>
    <w:p w:rsidR="001F2A31" w:rsidRDefault="001F2A31" w:rsidP="001F2A31">
      <w:pPr>
        <w:pStyle w:val="ListParagraph"/>
        <w:numPr>
          <w:ilvl w:val="0"/>
          <w:numId w:val="13"/>
        </w:numPr>
      </w:pPr>
      <w:r>
        <w:t>Social: interaction among and between individuals, groups and the nation</w:t>
      </w:r>
    </w:p>
    <w:p w:rsidR="001F2A31" w:rsidRDefault="001F2A31" w:rsidP="001F2A31">
      <w:pPr>
        <w:pStyle w:val="ListParagraph"/>
        <w:numPr>
          <w:ilvl w:val="0"/>
          <w:numId w:val="13"/>
        </w:numPr>
      </w:pPr>
      <w:r>
        <w:t>Cultural: Normative basis of social order</w:t>
      </w:r>
    </w:p>
    <w:p w:rsidR="001F2A31" w:rsidRDefault="001F2A31" w:rsidP="001F2A31">
      <w:r>
        <w:t xml:space="preserve">Outcome of Hartmann and </w:t>
      </w:r>
      <w:proofErr w:type="spellStart"/>
      <w:r>
        <w:t>Gerteis</w:t>
      </w:r>
      <w:proofErr w:type="spellEnd"/>
      <w:r>
        <w:t xml:space="preserve"> </w:t>
      </w:r>
      <w:proofErr w:type="spellStart"/>
      <w:r>
        <w:t>pt</w:t>
      </w:r>
      <w:proofErr w:type="spellEnd"/>
      <w:r>
        <w:t xml:space="preserve"> 2</w:t>
      </w:r>
    </w:p>
    <w:p w:rsidR="001F2A31" w:rsidRDefault="001F2A31" w:rsidP="001F2A31">
      <w:pPr>
        <w:pStyle w:val="ListParagraph"/>
        <w:numPr>
          <w:ilvl w:val="0"/>
          <w:numId w:val="14"/>
        </w:numPr>
      </w:pPr>
      <w:r>
        <w:t>Development of ‘theoretical visions’ on incorporating difference (through trial and error)</w:t>
      </w:r>
    </w:p>
    <w:p w:rsidR="001F2A31" w:rsidRDefault="001F2A31" w:rsidP="001F2A31">
      <w:pPr>
        <w:pStyle w:val="ListParagraph"/>
        <w:numPr>
          <w:ilvl w:val="0"/>
          <w:numId w:val="14"/>
        </w:numPr>
      </w:pPr>
      <w:r>
        <w:t>Identification of: individual and groups as basis of interaction as well as cultural basis of social cohesion and relational basis of association.</w:t>
      </w:r>
    </w:p>
    <w:p w:rsidR="002A47CC" w:rsidRDefault="002A47CC" w:rsidP="002A47CC">
      <w:r>
        <w:t>Opposing views on multiculturalism</w:t>
      </w:r>
    </w:p>
    <w:p w:rsidR="002A47CC" w:rsidRDefault="002A47CC" w:rsidP="002A47CC">
      <w:pPr>
        <w:pStyle w:val="ListParagraph"/>
        <w:numPr>
          <w:ilvl w:val="0"/>
          <w:numId w:val="15"/>
        </w:numPr>
      </w:pPr>
      <w:r>
        <w:t>Different cultural groups and cohesion (thin vision)</w:t>
      </w:r>
    </w:p>
    <w:p w:rsidR="002A47CC" w:rsidRDefault="002A47CC" w:rsidP="002A47CC">
      <w:pPr>
        <w:pStyle w:val="ListParagraph"/>
        <w:numPr>
          <w:ilvl w:val="0"/>
          <w:numId w:val="15"/>
        </w:numPr>
      </w:pPr>
      <w:r>
        <w:t>Shared common norms and legal codes (thick vision)</w:t>
      </w:r>
    </w:p>
    <w:p w:rsidR="002A47CC" w:rsidRDefault="002A47CC" w:rsidP="002A47CC">
      <w:r>
        <w:t>Roots of association are: individuals and groups</w:t>
      </w:r>
      <w:r>
        <w:br/>
        <w:t>Outcome: assimilation, cosmopolitanism, fragmented pluralism, interactive pluralism.</w:t>
      </w:r>
    </w:p>
    <w:p w:rsidR="002A47CC" w:rsidRDefault="002A47CC" w:rsidP="002A47CC">
      <w:r>
        <w:t>Theoretical visions</w:t>
      </w:r>
    </w:p>
    <w:p w:rsidR="002A47CC" w:rsidRDefault="002A47CC" w:rsidP="002A47CC">
      <w:r>
        <w:t>Areas of interest</w:t>
      </w:r>
    </w:p>
    <w:p w:rsidR="002A47CC" w:rsidRDefault="002A47CC" w:rsidP="002A47CC">
      <w:pPr>
        <w:pStyle w:val="ListParagraph"/>
        <w:numPr>
          <w:ilvl w:val="0"/>
          <w:numId w:val="16"/>
        </w:numPr>
      </w:pPr>
      <w:r>
        <w:t>Strength of internal/subnational boundaries</w:t>
      </w:r>
    </w:p>
    <w:p w:rsidR="002A47CC" w:rsidRDefault="002A47CC" w:rsidP="002A47CC">
      <w:pPr>
        <w:pStyle w:val="ListParagraph"/>
        <w:numPr>
          <w:ilvl w:val="0"/>
          <w:numId w:val="16"/>
        </w:numPr>
      </w:pPr>
      <w:r>
        <w:t>Source of external (social) boundary</w:t>
      </w:r>
    </w:p>
    <w:p w:rsidR="002A47CC" w:rsidRDefault="002A47CC" w:rsidP="002A47CC">
      <w:pPr>
        <w:pStyle w:val="ListParagraph"/>
        <w:numPr>
          <w:ilvl w:val="0"/>
          <w:numId w:val="16"/>
        </w:numPr>
      </w:pPr>
      <w:r>
        <w:t>Location of pressure to integrate or conform</w:t>
      </w:r>
    </w:p>
    <w:p w:rsidR="002A47CC" w:rsidRDefault="002A47CC" w:rsidP="002A47CC">
      <w:r>
        <w:t>Assimilation</w:t>
      </w:r>
    </w:p>
    <w:p w:rsidR="002A47CC" w:rsidRDefault="002A47CC" w:rsidP="002A47CC">
      <w:pPr>
        <w:pStyle w:val="ListParagraph"/>
        <w:numPr>
          <w:ilvl w:val="0"/>
          <w:numId w:val="17"/>
        </w:numPr>
      </w:pPr>
      <w:r>
        <w:t>Point of reference for measuring multiculturalism</w:t>
      </w:r>
    </w:p>
    <w:p w:rsidR="002A47CC" w:rsidRDefault="002A47CC" w:rsidP="002A47CC">
      <w:pPr>
        <w:pStyle w:val="ListParagraph"/>
        <w:numPr>
          <w:ilvl w:val="0"/>
          <w:numId w:val="17"/>
        </w:numPr>
      </w:pPr>
      <w:r>
        <w:t>Defends traditional western political and intellectual values</w:t>
      </w:r>
    </w:p>
    <w:p w:rsidR="002A47CC" w:rsidRDefault="002A47CC" w:rsidP="002A47CC">
      <w:pPr>
        <w:pStyle w:val="ListParagraph"/>
        <w:numPr>
          <w:ilvl w:val="0"/>
          <w:numId w:val="17"/>
        </w:numPr>
      </w:pPr>
      <w:r>
        <w:t>Emphasis on moral bonds and core culture</w:t>
      </w:r>
    </w:p>
    <w:p w:rsidR="002A47CC" w:rsidRDefault="002A47CC" w:rsidP="002A47CC">
      <w:pPr>
        <w:pStyle w:val="ListParagraph"/>
        <w:numPr>
          <w:ilvl w:val="0"/>
          <w:numId w:val="17"/>
        </w:numPr>
      </w:pPr>
      <w:r>
        <w:t>Internal and external boundaries are the same (overlap)</w:t>
      </w:r>
    </w:p>
    <w:p w:rsidR="002A47CC" w:rsidRDefault="002A47CC" w:rsidP="002A47CC">
      <w:pPr>
        <w:pStyle w:val="ListParagraph"/>
        <w:numPr>
          <w:ilvl w:val="0"/>
          <w:numId w:val="17"/>
        </w:numPr>
      </w:pPr>
      <w:r>
        <w:t>Focuses on individual</w:t>
      </w:r>
    </w:p>
    <w:p w:rsidR="002A47CC" w:rsidRDefault="002A47CC" w:rsidP="002A47CC">
      <w:pPr>
        <w:pStyle w:val="ListParagraph"/>
        <w:numPr>
          <w:ilvl w:val="0"/>
          <w:numId w:val="17"/>
        </w:numPr>
      </w:pPr>
      <w:r>
        <w:t>Compatible with immigration but minimizes immigration</w:t>
      </w:r>
    </w:p>
    <w:p w:rsidR="000421BF" w:rsidRDefault="000421BF" w:rsidP="000421BF">
      <w:r>
        <w:lastRenderedPageBreak/>
        <w:t>Cosmopolitanism</w:t>
      </w:r>
    </w:p>
    <w:p w:rsidR="000421BF" w:rsidRDefault="000421BF" w:rsidP="000421BF">
      <w:pPr>
        <w:pStyle w:val="ListParagraph"/>
        <w:numPr>
          <w:ilvl w:val="0"/>
          <w:numId w:val="18"/>
        </w:numPr>
      </w:pPr>
      <w:r>
        <w:t>Transitional point between assimilation and true multiculturalism</w:t>
      </w:r>
    </w:p>
    <w:p w:rsidR="000421BF" w:rsidRDefault="000421BF" w:rsidP="000421BF">
      <w:pPr>
        <w:pStyle w:val="ListParagraph"/>
        <w:numPr>
          <w:ilvl w:val="0"/>
          <w:numId w:val="18"/>
        </w:numPr>
      </w:pPr>
      <w:r>
        <w:t>Lacks strong vision for society</w:t>
      </w:r>
    </w:p>
    <w:p w:rsidR="000421BF" w:rsidRDefault="000421BF" w:rsidP="000421BF">
      <w:pPr>
        <w:pStyle w:val="ListParagraph"/>
        <w:numPr>
          <w:ilvl w:val="0"/>
          <w:numId w:val="18"/>
        </w:numPr>
      </w:pPr>
      <w:r>
        <w:t>Diversity of culture and values</w:t>
      </w:r>
    </w:p>
    <w:p w:rsidR="000421BF" w:rsidRDefault="000421BF" w:rsidP="000421BF">
      <w:pPr>
        <w:pStyle w:val="ListParagraph"/>
        <w:numPr>
          <w:ilvl w:val="0"/>
          <w:numId w:val="18"/>
        </w:numPr>
      </w:pPr>
      <w:r>
        <w:t>Unregulated interaction</w:t>
      </w:r>
    </w:p>
    <w:p w:rsidR="000421BF" w:rsidRDefault="000421BF" w:rsidP="000421BF">
      <w:pPr>
        <w:pStyle w:val="ListParagraph"/>
        <w:numPr>
          <w:ilvl w:val="0"/>
          <w:numId w:val="18"/>
        </w:numPr>
      </w:pPr>
      <w:r>
        <w:t>Weak internal boundaries</w:t>
      </w:r>
    </w:p>
    <w:p w:rsidR="000421BF" w:rsidRDefault="000421BF" w:rsidP="000421BF">
      <w:pPr>
        <w:pStyle w:val="ListParagraph"/>
        <w:numPr>
          <w:ilvl w:val="0"/>
          <w:numId w:val="18"/>
        </w:numPr>
      </w:pPr>
      <w:r>
        <w:t>Vague external boundaries</w:t>
      </w:r>
    </w:p>
    <w:p w:rsidR="000421BF" w:rsidRDefault="000421BF" w:rsidP="000421BF">
      <w:pPr>
        <w:pStyle w:val="ListParagraph"/>
        <w:numPr>
          <w:ilvl w:val="0"/>
          <w:numId w:val="18"/>
        </w:numPr>
      </w:pPr>
      <w:r>
        <w:t xml:space="preserve">Many sources of </w:t>
      </w:r>
      <w:proofErr w:type="spellStart"/>
      <w:r>
        <w:t>indentity</w:t>
      </w:r>
      <w:proofErr w:type="spellEnd"/>
    </w:p>
    <w:p w:rsidR="000421BF" w:rsidRDefault="000421BF" w:rsidP="000421BF">
      <w:pPr>
        <w:pStyle w:val="ListParagraph"/>
        <w:numPr>
          <w:ilvl w:val="0"/>
          <w:numId w:val="18"/>
        </w:numPr>
      </w:pPr>
      <w:r>
        <w:t>Tolerance</w:t>
      </w:r>
    </w:p>
    <w:p w:rsidR="000421BF" w:rsidRDefault="000421BF" w:rsidP="000421BF">
      <w:r>
        <w:t>Fragmented pluralism</w:t>
      </w:r>
    </w:p>
    <w:p w:rsidR="000421BF" w:rsidRDefault="000421BF" w:rsidP="000421BF">
      <w:pPr>
        <w:pStyle w:val="ListParagraph"/>
        <w:numPr>
          <w:ilvl w:val="0"/>
          <w:numId w:val="19"/>
        </w:numPr>
      </w:pPr>
      <w:r>
        <w:t>Multiculturalism means diversity (not homogeneity)</w:t>
      </w:r>
    </w:p>
    <w:p w:rsidR="000421BF" w:rsidRDefault="000421BF" w:rsidP="000421BF">
      <w:pPr>
        <w:pStyle w:val="ListParagraph"/>
        <w:numPr>
          <w:ilvl w:val="0"/>
          <w:numId w:val="19"/>
        </w:numPr>
      </w:pPr>
      <w:r>
        <w:t>Opposite of assimilation</w:t>
      </w:r>
    </w:p>
    <w:p w:rsidR="000421BF" w:rsidRDefault="000421BF" w:rsidP="000421BF">
      <w:pPr>
        <w:pStyle w:val="ListParagraph"/>
        <w:numPr>
          <w:ilvl w:val="0"/>
          <w:numId w:val="19"/>
        </w:numPr>
      </w:pPr>
      <w:r>
        <w:t>Segmented assimilation</w:t>
      </w:r>
    </w:p>
    <w:p w:rsidR="000421BF" w:rsidRDefault="000421BF" w:rsidP="000421BF">
      <w:pPr>
        <w:pStyle w:val="ListParagraph"/>
        <w:numPr>
          <w:ilvl w:val="0"/>
          <w:numId w:val="19"/>
        </w:numPr>
      </w:pPr>
      <w:r>
        <w:t>Strong group boundaries</w:t>
      </w:r>
    </w:p>
    <w:p w:rsidR="000421BF" w:rsidRDefault="000421BF" w:rsidP="000421BF">
      <w:pPr>
        <w:pStyle w:val="ListParagraph"/>
        <w:numPr>
          <w:ilvl w:val="0"/>
          <w:numId w:val="19"/>
        </w:numPr>
      </w:pPr>
      <w:r>
        <w:t>Different self-containing and mediating communities</w:t>
      </w:r>
    </w:p>
    <w:p w:rsidR="000421BF" w:rsidRDefault="000421BF" w:rsidP="000421BF">
      <w:pPr>
        <w:pStyle w:val="ListParagraph"/>
        <w:numPr>
          <w:ilvl w:val="0"/>
          <w:numId w:val="19"/>
        </w:numPr>
      </w:pPr>
      <w:r>
        <w:t>Emphasis on procedural rules (not moral bonds)</w:t>
      </w:r>
    </w:p>
    <w:p w:rsidR="00A926A4" w:rsidRDefault="00A926A4" w:rsidP="000421BF">
      <w:pPr>
        <w:pStyle w:val="ListParagraph"/>
        <w:numPr>
          <w:ilvl w:val="0"/>
          <w:numId w:val="19"/>
        </w:numPr>
      </w:pPr>
      <w:r>
        <w:t>Dissolution of the social whole into collective units</w:t>
      </w:r>
    </w:p>
    <w:p w:rsidR="00A926A4" w:rsidRDefault="00A926A4" w:rsidP="000421BF">
      <w:pPr>
        <w:pStyle w:val="ListParagraph"/>
        <w:numPr>
          <w:ilvl w:val="0"/>
          <w:numId w:val="19"/>
        </w:numPr>
      </w:pPr>
      <w:r>
        <w:t>Groups are more important than other entities</w:t>
      </w:r>
    </w:p>
    <w:p w:rsidR="00A926A4" w:rsidRDefault="00A926A4" w:rsidP="000421BF">
      <w:pPr>
        <w:pStyle w:val="ListParagraph"/>
        <w:numPr>
          <w:ilvl w:val="0"/>
          <w:numId w:val="19"/>
        </w:numPr>
      </w:pPr>
      <w:r>
        <w:t>Group right instead of collective rights</w:t>
      </w:r>
    </w:p>
    <w:p w:rsidR="00A926A4" w:rsidRDefault="00A926A4" w:rsidP="000421BF">
      <w:pPr>
        <w:pStyle w:val="ListParagraph"/>
        <w:numPr>
          <w:ilvl w:val="0"/>
          <w:numId w:val="19"/>
        </w:numPr>
      </w:pPr>
      <w:r>
        <w:t>Loss of the centre</w:t>
      </w:r>
    </w:p>
    <w:p w:rsidR="00A926A4" w:rsidRDefault="00A926A4" w:rsidP="000421BF">
      <w:pPr>
        <w:pStyle w:val="ListParagraph"/>
        <w:numPr>
          <w:ilvl w:val="0"/>
          <w:numId w:val="19"/>
        </w:numPr>
      </w:pPr>
      <w:r>
        <w:t>Empty state</w:t>
      </w:r>
    </w:p>
    <w:p w:rsidR="00A926A4" w:rsidRDefault="00A926A4" w:rsidP="00A926A4">
      <w:r>
        <w:t>Interactive pluralism</w:t>
      </w:r>
    </w:p>
    <w:p w:rsidR="00A926A4" w:rsidRDefault="00A926A4" w:rsidP="00A926A4">
      <w:pPr>
        <w:pStyle w:val="ListParagraph"/>
        <w:numPr>
          <w:ilvl w:val="0"/>
          <w:numId w:val="20"/>
        </w:numPr>
      </w:pPr>
      <w:r>
        <w:t>Far removed from assimilation</w:t>
      </w:r>
    </w:p>
    <w:p w:rsidR="00A926A4" w:rsidRDefault="00A926A4" w:rsidP="00A926A4">
      <w:pPr>
        <w:pStyle w:val="ListParagraph"/>
        <w:numPr>
          <w:ilvl w:val="0"/>
          <w:numId w:val="20"/>
        </w:numPr>
      </w:pPr>
      <w:r>
        <w:t>Groups are distinct</w:t>
      </w:r>
    </w:p>
    <w:p w:rsidR="00A926A4" w:rsidRDefault="00A926A4" w:rsidP="00A926A4">
      <w:pPr>
        <w:pStyle w:val="ListParagraph"/>
        <w:numPr>
          <w:ilvl w:val="0"/>
          <w:numId w:val="20"/>
        </w:numPr>
      </w:pPr>
      <w:r>
        <w:t>Recognition and respect for each group</w:t>
      </w:r>
    </w:p>
    <w:p w:rsidR="00A926A4" w:rsidRDefault="00A926A4" w:rsidP="00A926A4">
      <w:pPr>
        <w:pStyle w:val="ListParagraph"/>
        <w:numPr>
          <w:ilvl w:val="0"/>
          <w:numId w:val="20"/>
        </w:numPr>
      </w:pPr>
      <w:r>
        <w:t>Dialogue between groups</w:t>
      </w:r>
    </w:p>
    <w:p w:rsidR="00A926A4" w:rsidRDefault="00A926A4" w:rsidP="00A926A4">
      <w:pPr>
        <w:pStyle w:val="ListParagraph"/>
        <w:numPr>
          <w:ilvl w:val="0"/>
          <w:numId w:val="20"/>
        </w:numPr>
      </w:pPr>
      <w:r>
        <w:t>Acceptance of differences</w:t>
      </w:r>
    </w:p>
    <w:p w:rsidR="00A926A4" w:rsidRDefault="00A926A4" w:rsidP="00A926A4">
      <w:pPr>
        <w:pStyle w:val="ListParagraph"/>
        <w:numPr>
          <w:ilvl w:val="0"/>
          <w:numId w:val="20"/>
        </w:numPr>
      </w:pPr>
      <w:r>
        <w:t>Emergence of a hybrid culture</w:t>
      </w:r>
    </w:p>
    <w:p w:rsidR="00A926A4" w:rsidRDefault="00A926A4" w:rsidP="00A926A4">
      <w:pPr>
        <w:pStyle w:val="ListParagraph"/>
        <w:numPr>
          <w:ilvl w:val="0"/>
          <w:numId w:val="20"/>
        </w:numPr>
      </w:pPr>
      <w:r>
        <w:t>Social and moral order produced in a democratic manner</w:t>
      </w:r>
    </w:p>
    <w:p w:rsidR="00A926A4" w:rsidRDefault="00A926A4" w:rsidP="00A926A4">
      <w:pPr>
        <w:pStyle w:val="ListParagraph"/>
        <w:numPr>
          <w:ilvl w:val="0"/>
          <w:numId w:val="20"/>
        </w:numPr>
      </w:pPr>
      <w:r>
        <w:t>Shared emergent social identity</w:t>
      </w:r>
      <w:bookmarkStart w:id="0" w:name="_GoBack"/>
      <w:bookmarkEnd w:id="0"/>
    </w:p>
    <w:p w:rsidR="00A21314" w:rsidRDefault="00A21314" w:rsidP="00A21314">
      <w:pPr>
        <w:ind w:left="360"/>
      </w:pPr>
    </w:p>
    <w:p w:rsidR="006629AA" w:rsidRDefault="006629AA" w:rsidP="006629AA">
      <w:pPr>
        <w:pStyle w:val="ListParagraph"/>
        <w:ind w:left="1080"/>
      </w:pPr>
    </w:p>
    <w:p w:rsidR="00C83919" w:rsidRPr="00B53A26" w:rsidRDefault="00C83919" w:rsidP="00C83919">
      <w:pPr>
        <w:ind w:left="360"/>
      </w:pPr>
    </w:p>
    <w:sectPr w:rsidR="00C83919" w:rsidRPr="00B53A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6B59"/>
    <w:multiLevelType w:val="hybridMultilevel"/>
    <w:tmpl w:val="F89AC55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5E4917"/>
    <w:multiLevelType w:val="hybridMultilevel"/>
    <w:tmpl w:val="57F02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9534B"/>
    <w:multiLevelType w:val="hybridMultilevel"/>
    <w:tmpl w:val="7B34FA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8003B"/>
    <w:multiLevelType w:val="hybridMultilevel"/>
    <w:tmpl w:val="0C602C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B565D2"/>
    <w:multiLevelType w:val="hybridMultilevel"/>
    <w:tmpl w:val="D4CC1D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8257F"/>
    <w:multiLevelType w:val="hybridMultilevel"/>
    <w:tmpl w:val="4B2E7D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03705B"/>
    <w:multiLevelType w:val="hybridMultilevel"/>
    <w:tmpl w:val="5FC47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3200A7"/>
    <w:multiLevelType w:val="hybridMultilevel"/>
    <w:tmpl w:val="907C6E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A0438"/>
    <w:multiLevelType w:val="hybridMultilevel"/>
    <w:tmpl w:val="F40650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927A11"/>
    <w:multiLevelType w:val="hybridMultilevel"/>
    <w:tmpl w:val="5FDCEC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BC7027"/>
    <w:multiLevelType w:val="hybridMultilevel"/>
    <w:tmpl w:val="CD9EA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23638E"/>
    <w:multiLevelType w:val="hybridMultilevel"/>
    <w:tmpl w:val="1398FC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F04FB2"/>
    <w:multiLevelType w:val="hybridMultilevel"/>
    <w:tmpl w:val="2E76AC6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D5B303E"/>
    <w:multiLevelType w:val="hybridMultilevel"/>
    <w:tmpl w:val="DF66CB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CB5594"/>
    <w:multiLevelType w:val="hybridMultilevel"/>
    <w:tmpl w:val="871848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4E07A5"/>
    <w:multiLevelType w:val="hybridMultilevel"/>
    <w:tmpl w:val="E30024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5B691F"/>
    <w:multiLevelType w:val="hybridMultilevel"/>
    <w:tmpl w:val="25E410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B4411B"/>
    <w:multiLevelType w:val="hybridMultilevel"/>
    <w:tmpl w:val="E040AB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594549"/>
    <w:multiLevelType w:val="hybridMultilevel"/>
    <w:tmpl w:val="64DCB9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415A05"/>
    <w:multiLevelType w:val="hybridMultilevel"/>
    <w:tmpl w:val="826280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0"/>
  </w:num>
  <w:num w:numId="4">
    <w:abstractNumId w:val="7"/>
  </w:num>
  <w:num w:numId="5">
    <w:abstractNumId w:val="12"/>
  </w:num>
  <w:num w:numId="6">
    <w:abstractNumId w:val="9"/>
  </w:num>
  <w:num w:numId="7">
    <w:abstractNumId w:val="6"/>
  </w:num>
  <w:num w:numId="8">
    <w:abstractNumId w:val="10"/>
  </w:num>
  <w:num w:numId="9">
    <w:abstractNumId w:val="17"/>
  </w:num>
  <w:num w:numId="10">
    <w:abstractNumId w:val="1"/>
  </w:num>
  <w:num w:numId="11">
    <w:abstractNumId w:val="2"/>
  </w:num>
  <w:num w:numId="12">
    <w:abstractNumId w:val="13"/>
  </w:num>
  <w:num w:numId="13">
    <w:abstractNumId w:val="3"/>
  </w:num>
  <w:num w:numId="14">
    <w:abstractNumId w:val="18"/>
  </w:num>
  <w:num w:numId="15">
    <w:abstractNumId w:val="4"/>
  </w:num>
  <w:num w:numId="16">
    <w:abstractNumId w:val="5"/>
  </w:num>
  <w:num w:numId="17">
    <w:abstractNumId w:val="15"/>
  </w:num>
  <w:num w:numId="18">
    <w:abstractNumId w:val="11"/>
  </w:num>
  <w:num w:numId="19">
    <w:abstractNumId w:val="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EC5"/>
    <w:rsid w:val="0002230E"/>
    <w:rsid w:val="000421BF"/>
    <w:rsid w:val="001A601B"/>
    <w:rsid w:val="001F2A31"/>
    <w:rsid w:val="002A47CC"/>
    <w:rsid w:val="006170DC"/>
    <w:rsid w:val="006629AA"/>
    <w:rsid w:val="006C6322"/>
    <w:rsid w:val="00A21314"/>
    <w:rsid w:val="00A926A4"/>
    <w:rsid w:val="00B15EC5"/>
    <w:rsid w:val="00B53A26"/>
    <w:rsid w:val="00B77BD4"/>
    <w:rsid w:val="00C83919"/>
    <w:rsid w:val="00D33C79"/>
    <w:rsid w:val="00DB303E"/>
    <w:rsid w:val="00EB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A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A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Matty</dc:creator>
  <cp:lastModifiedBy>Matty</cp:lastModifiedBy>
  <cp:revision>3</cp:revision>
  <dcterms:created xsi:type="dcterms:W3CDTF">2013-09-26T21:35:00Z</dcterms:created>
  <dcterms:modified xsi:type="dcterms:W3CDTF">2013-09-27T00:00:00Z</dcterms:modified>
</cp:coreProperties>
</file>