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F83" w:rsidRDefault="007253C2">
      <w:pPr>
        <w:rPr>
          <w:b/>
          <w:bCs/>
        </w:rPr>
      </w:pPr>
      <w:r w:rsidRPr="007253C2">
        <w:rPr>
          <w:b/>
          <w:bCs/>
        </w:rPr>
        <w:t>Readings: Chapter 3, pages 43-69</w:t>
      </w:r>
    </w:p>
    <w:p w:rsidR="007253C2" w:rsidRDefault="007253C2">
      <w:pPr>
        <w:rPr>
          <w:b/>
          <w:bCs/>
        </w:rPr>
      </w:pPr>
      <w:r w:rsidRPr="007253C2">
        <w:rPr>
          <w:b/>
          <w:bCs/>
        </w:rPr>
        <w:t>Readings: Chapter 4, pages 70-104</w:t>
      </w:r>
    </w:p>
    <w:p w:rsidR="007253C2" w:rsidRDefault="007253C2">
      <w:pPr>
        <w:rPr>
          <w:b/>
          <w:bCs/>
        </w:rPr>
      </w:pPr>
      <w:r w:rsidRPr="007253C2">
        <w:rPr>
          <w:b/>
          <w:bCs/>
        </w:rPr>
        <w:t xml:space="preserve">Readings: Chapter 5, pages 105-142; </w:t>
      </w:r>
    </w:p>
    <w:p w:rsidR="007253C2" w:rsidRDefault="007253C2" w:rsidP="007253C2">
      <w:pPr>
        <w:rPr>
          <w:b/>
          <w:bCs/>
        </w:rPr>
      </w:pPr>
      <w:r w:rsidRPr="007253C2">
        <w:rPr>
          <w:b/>
          <w:bCs/>
        </w:rPr>
        <w:t xml:space="preserve">Readings: </w:t>
      </w:r>
      <w:r>
        <w:rPr>
          <w:b/>
          <w:bCs/>
        </w:rPr>
        <w:t>Chapter 7</w:t>
      </w:r>
      <w:r w:rsidRPr="007253C2">
        <w:rPr>
          <w:b/>
          <w:bCs/>
        </w:rPr>
        <w:t>, pages 177-183</w:t>
      </w:r>
    </w:p>
    <w:p w:rsidR="007253C2" w:rsidRDefault="007253C2">
      <w:r w:rsidRPr="007253C2">
        <w:rPr>
          <w:b/>
          <w:bCs/>
        </w:rPr>
        <w:t xml:space="preserve">Readings: Chapter 13, pages 322-351; </w:t>
      </w:r>
    </w:p>
    <w:p w:rsidR="007253C2" w:rsidRDefault="007253C2" w:rsidP="007253C2">
      <w:pPr>
        <w:rPr>
          <w:b/>
          <w:bCs/>
        </w:rPr>
      </w:pPr>
      <w:r w:rsidRPr="007253C2">
        <w:rPr>
          <w:b/>
          <w:bCs/>
        </w:rPr>
        <w:t>Readings: Chapter 21, pages 536-541</w:t>
      </w:r>
    </w:p>
    <w:p w:rsidR="007253C2" w:rsidRDefault="007253C2">
      <w:pPr>
        <w:rPr>
          <w:b/>
          <w:bCs/>
        </w:rPr>
      </w:pPr>
      <w:r w:rsidRPr="007253C2">
        <w:rPr>
          <w:b/>
          <w:bCs/>
        </w:rPr>
        <w:t>Readings: Chapter 24, pages 634-667</w:t>
      </w:r>
    </w:p>
    <w:p w:rsidR="007253C2" w:rsidRDefault="007253C2">
      <w:pPr>
        <w:rPr>
          <w:b/>
          <w:bCs/>
        </w:rPr>
      </w:pPr>
      <w:r w:rsidRPr="007253C2">
        <w:rPr>
          <w:b/>
          <w:bCs/>
        </w:rPr>
        <w:t>Readings: Chapter 27, pages 710-736</w:t>
      </w:r>
    </w:p>
    <w:p w:rsidR="007253C2" w:rsidRDefault="007253C2"/>
    <w:sectPr w:rsidR="007253C2" w:rsidSect="00F65F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253C2"/>
    <w:rsid w:val="000C5B6B"/>
    <w:rsid w:val="007253C2"/>
    <w:rsid w:val="00EB05A7"/>
    <w:rsid w:val="00F65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8"/>
        <w:szCs w:val="18"/>
        <w:lang w:val="en-CA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F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244</Characters>
  <Application>Microsoft Office Word</Application>
  <DocSecurity>0</DocSecurity>
  <Lines>2</Lines>
  <Paragraphs>1</Paragraphs>
  <ScaleCrop>false</ScaleCrop>
  <Company>Microsoft Corporation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 Pham</dc:creator>
  <cp:lastModifiedBy>Quynh Pham</cp:lastModifiedBy>
  <cp:revision>1</cp:revision>
  <dcterms:created xsi:type="dcterms:W3CDTF">2010-04-29T00:54:00Z</dcterms:created>
  <dcterms:modified xsi:type="dcterms:W3CDTF">2010-04-29T01:03:00Z</dcterms:modified>
</cp:coreProperties>
</file>