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5F9" w:rsidRPr="004154A4" w:rsidRDefault="00A115F9">
      <w:pPr>
        <w:rPr>
          <w:rFonts w:ascii="Times New Roman" w:hAnsi="Times New Roman" w:cs="Times New Roman"/>
          <w:color w:val="000000"/>
          <w:sz w:val="24"/>
          <w:szCs w:val="24"/>
          <w:shd w:val="clear" w:color="auto" w:fill="FFFFFF"/>
        </w:rPr>
      </w:pPr>
      <w:r w:rsidRPr="004154A4">
        <w:rPr>
          <w:rFonts w:ascii="Times New Roman" w:hAnsi="Times New Roman" w:cs="Times New Roman"/>
          <w:noProof/>
          <w:color w:val="000000"/>
          <w:sz w:val="24"/>
          <w:szCs w:val="24"/>
          <w:shd w:val="clear" w:color="auto" w:fill="FFFFFF"/>
          <w:lang w:eastAsia="en-CA"/>
        </w:rPr>
        <w:drawing>
          <wp:inline distT="0" distB="0" distL="0" distR="0">
            <wp:extent cx="5943600" cy="85690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43600" cy="8569035"/>
                    </a:xfrm>
                    <a:prstGeom prst="rect">
                      <a:avLst/>
                    </a:prstGeom>
                    <a:noFill/>
                    <a:ln w="9525">
                      <a:noFill/>
                      <a:miter lim="800000"/>
                      <a:headEnd/>
                      <a:tailEnd/>
                    </a:ln>
                  </pic:spPr>
                </pic:pic>
              </a:graphicData>
            </a:graphic>
          </wp:inline>
        </w:drawing>
      </w:r>
    </w:p>
    <w:p w:rsidR="00A115F9" w:rsidRPr="004154A4" w:rsidRDefault="00A115F9">
      <w:pPr>
        <w:rPr>
          <w:rFonts w:ascii="Times New Roman" w:hAnsi="Times New Roman" w:cs="Times New Roman"/>
          <w:color w:val="000000"/>
          <w:sz w:val="24"/>
          <w:szCs w:val="24"/>
          <w:shd w:val="clear" w:color="auto" w:fill="FFFFFF"/>
        </w:rPr>
      </w:pPr>
    </w:p>
    <w:p w:rsidR="00A115F9" w:rsidRPr="004154A4" w:rsidRDefault="00A115F9">
      <w:pPr>
        <w:rPr>
          <w:rFonts w:ascii="Times New Roman" w:hAnsi="Times New Roman" w:cs="Times New Roman"/>
          <w:color w:val="000000"/>
          <w:sz w:val="24"/>
          <w:szCs w:val="24"/>
          <w:shd w:val="clear" w:color="auto" w:fill="FFFFFF"/>
        </w:rPr>
      </w:pPr>
      <w:r w:rsidRPr="004154A4">
        <w:rPr>
          <w:rFonts w:ascii="Times New Roman" w:hAnsi="Times New Roman" w:cs="Times New Roman"/>
          <w:noProof/>
          <w:color w:val="000000"/>
          <w:sz w:val="24"/>
          <w:szCs w:val="24"/>
          <w:shd w:val="clear" w:color="auto" w:fill="FFFFFF"/>
          <w:lang w:eastAsia="en-CA"/>
        </w:rPr>
        <w:lastRenderedPageBreak/>
        <w:drawing>
          <wp:inline distT="0" distB="0" distL="0" distR="0">
            <wp:extent cx="5943600" cy="8662817"/>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943600" cy="8662817"/>
                    </a:xfrm>
                    <a:prstGeom prst="rect">
                      <a:avLst/>
                    </a:prstGeom>
                    <a:noFill/>
                    <a:ln w="9525">
                      <a:noFill/>
                      <a:miter lim="800000"/>
                      <a:headEnd/>
                      <a:tailEnd/>
                    </a:ln>
                  </pic:spPr>
                </pic:pic>
              </a:graphicData>
            </a:graphic>
          </wp:inline>
        </w:drawing>
      </w:r>
    </w:p>
    <w:p w:rsidR="00C32AAF" w:rsidRDefault="00C32AAF">
      <w:pPr>
        <w:rPr>
          <w:rFonts w:ascii="Times New Roman" w:hAnsi="Times New Roman" w:cs="Times New Roman"/>
          <w:color w:val="000000"/>
          <w:sz w:val="24"/>
          <w:szCs w:val="24"/>
          <w:shd w:val="clear" w:color="auto" w:fill="FFFFFF"/>
        </w:rPr>
      </w:pPr>
      <w:r w:rsidRPr="004154A4">
        <w:rPr>
          <w:rFonts w:ascii="Times New Roman" w:hAnsi="Times New Roman" w:cs="Times New Roman"/>
          <w:b/>
          <w:color w:val="000000"/>
          <w:sz w:val="24"/>
          <w:szCs w:val="24"/>
          <w:shd w:val="clear" w:color="auto" w:fill="FFFFFF"/>
        </w:rPr>
        <w:lastRenderedPageBreak/>
        <w:t>Hippocrates</w:t>
      </w:r>
      <w:r w:rsidR="004154A4">
        <w:rPr>
          <w:rFonts w:ascii="Times New Roman" w:hAnsi="Times New Roman" w:cs="Times New Roman"/>
          <w:color w:val="000000"/>
          <w:sz w:val="24"/>
          <w:szCs w:val="24"/>
          <w:shd w:val="clear" w:color="auto" w:fill="FFFFFF"/>
        </w:rPr>
        <w:t xml:space="preserve">         </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Father of medicine</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Recorded, analyzed and wrote down everything about biology, health, and disease</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Was the one who created the Hippocratic oath</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Responsible for clearing up that disease is not due to some divine power, and that He is not happy with you and that is why you have a disease</w:t>
      </w:r>
    </w:p>
    <w:p w:rsidR="009418B7" w:rsidRPr="009418B7" w:rsidRDefault="009418B7" w:rsidP="009418B7">
      <w:pPr>
        <w:ind w:left="360"/>
        <w:rPr>
          <w:rFonts w:ascii="Times New Roman" w:hAnsi="Times New Roman" w:cs="Times New Roman"/>
          <w:color w:val="000000"/>
          <w:shd w:val="clear" w:color="auto" w:fill="FFFFFF"/>
        </w:rPr>
      </w:pPr>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9E4B4B" w:rsidRPr="004154A4" w:rsidTr="009E4B4B">
        <w:trPr>
          <w:trHeight w:val="969"/>
        </w:trPr>
        <w:tc>
          <w:tcPr>
            <w:tcW w:w="1809" w:type="dxa"/>
          </w:tcPr>
          <w:p w:rsidR="009E4B4B" w:rsidRPr="004154A4" w:rsidRDefault="009E4B4B"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Historical narrative</w:t>
            </w:r>
          </w:p>
        </w:tc>
        <w:tc>
          <w:tcPr>
            <w:tcW w:w="9207" w:type="dxa"/>
          </w:tcPr>
          <w:p w:rsidR="009E4B4B" w:rsidRPr="004154A4" w:rsidRDefault="009E4B4B" w:rsidP="002C5EDF">
            <w:pPr>
              <w:rPr>
                <w:rFonts w:ascii="Times New Roman" w:hAnsi="Times New Roman" w:cs="Times New Roman"/>
              </w:rPr>
            </w:pPr>
            <w:r w:rsidRPr="004154A4">
              <w:rPr>
                <w:rFonts w:ascii="Times New Roman" w:hAnsi="Times New Roman" w:cs="Times New Roman"/>
              </w:rPr>
              <w:t>Practice of writing history in a story based form. Natural sciences are based upon a historical narrative while physical sciences are based on empirical observation. This is one of the reasons biology has only recently (in the past 70-80 years) been accepted as science on the same level as chemistry of physics</w:t>
            </w:r>
          </w:p>
          <w:p w:rsidR="009E4B4B" w:rsidRPr="004154A4" w:rsidRDefault="009E4B4B" w:rsidP="002C5EDF">
            <w:pPr>
              <w:rPr>
                <w:rFonts w:ascii="Times New Roman" w:hAnsi="Times New Roman" w:cs="Times New Roman"/>
              </w:rPr>
            </w:pPr>
          </w:p>
        </w:tc>
      </w:tr>
      <w:tr w:rsidR="009E4B4B" w:rsidRPr="004154A4" w:rsidTr="009E4B4B">
        <w:tc>
          <w:tcPr>
            <w:tcW w:w="1809" w:type="dxa"/>
          </w:tcPr>
          <w:p w:rsidR="009E4B4B" w:rsidRPr="004154A4" w:rsidRDefault="009E4B4B"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Hypothesis</w:t>
            </w:r>
          </w:p>
        </w:tc>
        <w:tc>
          <w:tcPr>
            <w:tcW w:w="9207" w:type="dxa"/>
          </w:tcPr>
          <w:p w:rsidR="009E4B4B" w:rsidRPr="004154A4" w:rsidRDefault="009E4B4B" w:rsidP="002C5EDF">
            <w:pPr>
              <w:rPr>
                <w:rFonts w:ascii="Times New Roman" w:hAnsi="Times New Roman" w:cs="Times New Roman"/>
              </w:rPr>
            </w:pPr>
            <w:r w:rsidRPr="004154A4">
              <w:rPr>
                <w:rFonts w:ascii="Times New Roman" w:hAnsi="Times New Roman" w:cs="Times New Roman"/>
              </w:rPr>
              <w:t xml:space="preserve">A tentative statement about the natural world leading to deductions that can be tested. If the deductions are verified, the hypothesis is provisionally corroborated. If the deductions are incorrect, the original hypothesis is proven false and must be abandoned or modified. Hypotheses can be used to build more complex inferences and explanations. </w:t>
            </w:r>
          </w:p>
          <w:p w:rsidR="009E4B4B" w:rsidRPr="004154A4" w:rsidRDefault="009E4B4B" w:rsidP="002C5EDF">
            <w:pPr>
              <w:rPr>
                <w:rFonts w:ascii="Times New Roman" w:hAnsi="Times New Roman" w:cs="Times New Roman"/>
              </w:rPr>
            </w:pPr>
          </w:p>
        </w:tc>
      </w:tr>
    </w:tbl>
    <w:p w:rsidR="00C32AAF" w:rsidRDefault="00C32AAF">
      <w:pPr>
        <w:rPr>
          <w:rFonts w:ascii="Times New Roman" w:hAnsi="Times New Roman" w:cs="Times New Roman"/>
          <w:b/>
          <w:color w:val="000000"/>
          <w:sz w:val="24"/>
          <w:szCs w:val="24"/>
          <w:shd w:val="clear" w:color="auto" w:fill="FFFFFF"/>
        </w:rPr>
      </w:pPr>
      <w:proofErr w:type="spellStart"/>
      <w:r w:rsidRPr="004154A4">
        <w:rPr>
          <w:rFonts w:ascii="Times New Roman" w:hAnsi="Times New Roman" w:cs="Times New Roman"/>
          <w:b/>
          <w:color w:val="000000"/>
          <w:sz w:val="24"/>
          <w:szCs w:val="24"/>
          <w:shd w:val="clear" w:color="auto" w:fill="FFFFFF"/>
        </w:rPr>
        <w:t>Ibn</w:t>
      </w:r>
      <w:proofErr w:type="spellEnd"/>
      <w:r w:rsidRPr="004154A4">
        <w:rPr>
          <w:rFonts w:ascii="Times New Roman" w:hAnsi="Times New Roman" w:cs="Times New Roman"/>
          <w:b/>
          <w:color w:val="000000"/>
          <w:sz w:val="24"/>
          <w:szCs w:val="24"/>
          <w:shd w:val="clear" w:color="auto" w:fill="FFFFFF"/>
        </w:rPr>
        <w:t xml:space="preserve"> </w:t>
      </w:r>
      <w:proofErr w:type="spellStart"/>
      <w:r w:rsidRPr="004154A4">
        <w:rPr>
          <w:rFonts w:ascii="Times New Roman" w:hAnsi="Times New Roman" w:cs="Times New Roman"/>
          <w:b/>
          <w:color w:val="000000"/>
          <w:sz w:val="24"/>
          <w:szCs w:val="24"/>
          <w:shd w:val="clear" w:color="auto" w:fill="FFFFFF"/>
        </w:rPr>
        <w:t>al_Baitar</w:t>
      </w:r>
      <w:proofErr w:type="spellEnd"/>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Wrote a pharmacology of plants</w:t>
      </w:r>
    </w:p>
    <w:p w:rsidR="009418B7" w:rsidRP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Developed a way to purify, strengthen medical ingredients in plants so they could be used for medicine</w:t>
      </w:r>
    </w:p>
    <w:p w:rsidR="009E4B4B" w:rsidRPr="004154A4" w:rsidRDefault="009E4B4B">
      <w:pPr>
        <w:rPr>
          <w:rFonts w:ascii="Times New Roman" w:hAnsi="Times New Roman" w:cs="Times New Roman"/>
          <w:color w:val="000000"/>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9E4B4B" w:rsidRPr="004154A4" w:rsidTr="002C5EDF">
        <w:tc>
          <w:tcPr>
            <w:tcW w:w="1809" w:type="dxa"/>
          </w:tcPr>
          <w:p w:rsidR="009E4B4B" w:rsidRPr="004154A4" w:rsidRDefault="009E4B4B"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Induction</w:t>
            </w:r>
          </w:p>
        </w:tc>
        <w:tc>
          <w:tcPr>
            <w:tcW w:w="9207" w:type="dxa"/>
          </w:tcPr>
          <w:p w:rsidR="009E4B4B" w:rsidRPr="004154A4" w:rsidRDefault="009E4B4B" w:rsidP="002C5EDF">
            <w:pPr>
              <w:rPr>
                <w:rFonts w:ascii="Times New Roman" w:hAnsi="Times New Roman" w:cs="Times New Roman"/>
              </w:rPr>
            </w:pPr>
            <w:r w:rsidRPr="004154A4">
              <w:rPr>
                <w:rFonts w:ascii="Times New Roman" w:hAnsi="Times New Roman" w:cs="Times New Roman"/>
              </w:rPr>
              <w:t>Mechanism in which one group of cells (inducer cells) causes or influences another nearby group of cells (responder cells) to follow a particular developmental pathway</w:t>
            </w:r>
          </w:p>
          <w:p w:rsidR="009E4B4B" w:rsidRPr="004154A4" w:rsidRDefault="009E4B4B" w:rsidP="002C5EDF">
            <w:pPr>
              <w:rPr>
                <w:rFonts w:ascii="Times New Roman" w:hAnsi="Times New Roman" w:cs="Times New Roman"/>
              </w:rPr>
            </w:pPr>
          </w:p>
        </w:tc>
      </w:tr>
    </w:tbl>
    <w:p w:rsidR="00C32AAF" w:rsidRDefault="00C32AAF">
      <w:pPr>
        <w:rPr>
          <w:rFonts w:ascii="Times New Roman" w:hAnsi="Times New Roman" w:cs="Times New Roman"/>
          <w:color w:val="000000"/>
          <w:sz w:val="24"/>
          <w:szCs w:val="24"/>
          <w:shd w:val="clear" w:color="auto" w:fill="FFFFFF"/>
        </w:rPr>
      </w:pPr>
      <w:r w:rsidRPr="004154A4">
        <w:rPr>
          <w:rFonts w:ascii="Times New Roman" w:hAnsi="Times New Roman" w:cs="Times New Roman"/>
          <w:color w:val="000000"/>
          <w:sz w:val="24"/>
          <w:szCs w:val="24"/>
          <w:shd w:val="clear" w:color="auto" w:fill="FFFFFF"/>
        </w:rPr>
        <w:t xml:space="preserve"> </w:t>
      </w:r>
      <w:r w:rsidRPr="004154A4">
        <w:rPr>
          <w:rFonts w:ascii="Times New Roman" w:hAnsi="Times New Roman" w:cs="Times New Roman"/>
          <w:b/>
          <w:color w:val="000000"/>
          <w:sz w:val="24"/>
          <w:szCs w:val="24"/>
          <w:shd w:val="clear" w:color="auto" w:fill="FFFFFF"/>
        </w:rPr>
        <w:t>Industrial melanism</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The darkness of wings or limbs which happens to a population of animals when they are in an area where environmentally there is too much soot</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Increases  probability that its members will survive until the age of reproduction because they are able to </w:t>
      </w:r>
      <w:r w:rsidR="00E64187">
        <w:rPr>
          <w:rFonts w:ascii="Times New Roman" w:hAnsi="Times New Roman" w:cs="Times New Roman"/>
          <w:color w:val="000000"/>
          <w:shd w:val="clear" w:color="auto" w:fill="FFFFFF"/>
        </w:rPr>
        <w:t>camouflage</w:t>
      </w:r>
    </w:p>
    <w:p w:rsidR="009418B7" w:rsidRDefault="009418B7" w:rsidP="009418B7">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i.e. the peppered moth</w:t>
      </w:r>
    </w:p>
    <w:p w:rsidR="009418B7" w:rsidRDefault="00E64187" w:rsidP="00E64187">
      <w:pPr>
        <w:pStyle w:val="ListParagraph"/>
        <w:tabs>
          <w:tab w:val="left" w:pos="3834"/>
        </w:tabs>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b/>
      </w:r>
    </w:p>
    <w:p w:rsidR="00E64187" w:rsidRPr="004154A4" w:rsidRDefault="00E64187" w:rsidP="00E64187">
      <w:pPr>
        <w:pStyle w:val="ListParagraph"/>
        <w:tabs>
          <w:tab w:val="left" w:pos="3834"/>
        </w:tabs>
        <w:rPr>
          <w:rFonts w:ascii="Times New Roman" w:hAnsi="Times New Roman" w:cs="Times New Roman"/>
          <w:color w:val="000000"/>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9E4B4B" w:rsidRPr="004154A4" w:rsidTr="002C5EDF">
        <w:tc>
          <w:tcPr>
            <w:tcW w:w="1809" w:type="dxa"/>
          </w:tcPr>
          <w:p w:rsidR="009E4B4B" w:rsidRPr="004154A4" w:rsidRDefault="009E4B4B"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Law</w:t>
            </w:r>
          </w:p>
        </w:tc>
        <w:tc>
          <w:tcPr>
            <w:tcW w:w="9207" w:type="dxa"/>
          </w:tcPr>
          <w:p w:rsidR="009E4B4B" w:rsidRPr="004154A4" w:rsidRDefault="009E4B4B" w:rsidP="002C5EDF">
            <w:pPr>
              <w:rPr>
                <w:rFonts w:ascii="Times New Roman" w:hAnsi="Times New Roman" w:cs="Times New Roman"/>
              </w:rPr>
            </w:pPr>
            <w:r w:rsidRPr="004154A4">
              <w:rPr>
                <w:rFonts w:ascii="Times New Roman" w:hAnsi="Times New Roman" w:cs="Times New Roman"/>
              </w:rPr>
              <w:t xml:space="preserve">A descriptive generalization about how some aspect of the natural world behaves under stated circumstances- they explain the observations, but don’t describe them. At the time it’s made, no exceptions have been found to a law. </w:t>
            </w:r>
          </w:p>
        </w:tc>
      </w:tr>
    </w:tbl>
    <w:p w:rsidR="009E4B4B" w:rsidRPr="004154A4" w:rsidRDefault="009E4B4B">
      <w:pPr>
        <w:rPr>
          <w:rFonts w:ascii="Times New Roman" w:hAnsi="Times New Roman" w:cs="Times New Roman"/>
          <w:color w:val="000000"/>
          <w:sz w:val="24"/>
          <w:szCs w:val="24"/>
          <w:shd w:val="clear" w:color="auto" w:fill="FFFFFF"/>
        </w:rPr>
      </w:pPr>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80"/>
        <w:gridCol w:w="25"/>
        <w:gridCol w:w="7662"/>
        <w:gridCol w:w="1440"/>
      </w:tblGrid>
      <w:tr w:rsidR="009E4B4B" w:rsidRPr="004154A4" w:rsidTr="00E64187">
        <w:tc>
          <w:tcPr>
            <w:tcW w:w="1809" w:type="dxa"/>
          </w:tcPr>
          <w:p w:rsidR="009E4B4B" w:rsidRPr="004154A4" w:rsidRDefault="00C32AAF" w:rsidP="002C5EDF">
            <w:pPr>
              <w:rPr>
                <w:rFonts w:ascii="Times New Roman" w:eastAsia="Times New Roman" w:hAnsi="Times New Roman" w:cs="Times New Roman"/>
                <w:b/>
                <w:color w:val="000000"/>
                <w:shd w:val="clear" w:color="auto" w:fill="FFFFFF"/>
              </w:rPr>
            </w:pPr>
            <w:r w:rsidRPr="004154A4">
              <w:rPr>
                <w:rFonts w:ascii="Times New Roman" w:hAnsi="Times New Roman" w:cs="Times New Roman"/>
                <w:color w:val="000000"/>
                <w:shd w:val="clear" w:color="auto" w:fill="FFFFFF"/>
              </w:rPr>
              <w:t xml:space="preserve"> </w:t>
            </w:r>
            <w:proofErr w:type="spellStart"/>
            <w:r w:rsidR="009E4B4B" w:rsidRPr="004154A4">
              <w:rPr>
                <w:rFonts w:ascii="Times New Roman" w:eastAsia="Times New Roman" w:hAnsi="Times New Roman" w:cs="Times New Roman"/>
                <w:b/>
                <w:color w:val="000000"/>
                <w:shd w:val="clear" w:color="auto" w:fill="FFFFFF"/>
              </w:rPr>
              <w:t>Leclerc</w:t>
            </w:r>
            <w:proofErr w:type="spellEnd"/>
            <w:r w:rsidR="009E4B4B" w:rsidRPr="004154A4">
              <w:rPr>
                <w:rFonts w:ascii="Times New Roman" w:eastAsia="Times New Roman" w:hAnsi="Times New Roman" w:cs="Times New Roman"/>
                <w:b/>
                <w:color w:val="000000"/>
                <w:shd w:val="clear" w:color="auto" w:fill="FFFFFF"/>
              </w:rPr>
              <w:t xml:space="preserve"> (George-Louis - Buffon)</w:t>
            </w:r>
          </w:p>
        </w:tc>
        <w:tc>
          <w:tcPr>
            <w:tcW w:w="9207" w:type="dxa"/>
            <w:gridSpan w:val="4"/>
          </w:tcPr>
          <w:p w:rsidR="009E4B4B" w:rsidRPr="004154A4" w:rsidRDefault="009E4B4B" w:rsidP="002C5EDF">
            <w:pPr>
              <w:rPr>
                <w:rFonts w:ascii="Times New Roman" w:hAnsi="Times New Roman" w:cs="Times New Roman"/>
              </w:rPr>
            </w:pPr>
            <w:r w:rsidRPr="004154A4">
              <w:rPr>
                <w:rFonts w:ascii="Times New Roman" w:hAnsi="Times New Roman" w:cs="Times New Roman"/>
              </w:rPr>
              <w:t xml:space="preserve">Suggested that Within his writings, </w:t>
            </w:r>
            <w:proofErr w:type="spellStart"/>
            <w:r w:rsidRPr="004154A4">
              <w:rPr>
                <w:rFonts w:ascii="Times New Roman" w:hAnsi="Times New Roman" w:cs="Times New Roman"/>
              </w:rPr>
              <w:t>Leclerc</w:t>
            </w:r>
            <w:proofErr w:type="spellEnd"/>
            <w:r w:rsidRPr="004154A4">
              <w:rPr>
                <w:rFonts w:ascii="Times New Roman" w:hAnsi="Times New Roman" w:cs="Times New Roman"/>
              </w:rPr>
              <w:t xml:space="preserve"> was the first to study what is now known as biogeography. He had noticed on his travels that even though various places have similar environments, they all had similar, but unique wildlife that lived in them. He hypothesized that these species had changed, for better or for worse, as time had passed.  </w:t>
            </w:r>
          </w:p>
          <w:p w:rsidR="009E4B4B" w:rsidRDefault="009E4B4B" w:rsidP="002C5EDF">
            <w:pPr>
              <w:rPr>
                <w:rFonts w:ascii="Times New Roman" w:hAnsi="Times New Roman" w:cs="Times New Roman"/>
              </w:rPr>
            </w:pPr>
          </w:p>
          <w:p w:rsidR="00E64187" w:rsidRDefault="00E64187" w:rsidP="002C5EDF">
            <w:pPr>
              <w:rPr>
                <w:rFonts w:ascii="Times New Roman" w:hAnsi="Times New Roman" w:cs="Times New Roman"/>
              </w:rPr>
            </w:pPr>
          </w:p>
          <w:p w:rsidR="00E64187" w:rsidRDefault="00E64187" w:rsidP="002C5EDF">
            <w:pPr>
              <w:rPr>
                <w:rFonts w:ascii="Times New Roman" w:hAnsi="Times New Roman" w:cs="Times New Roman"/>
              </w:rPr>
            </w:pPr>
          </w:p>
          <w:p w:rsidR="00E64187" w:rsidRPr="004154A4" w:rsidRDefault="00E64187" w:rsidP="002C5EDF">
            <w:pPr>
              <w:rPr>
                <w:rFonts w:ascii="Times New Roman" w:hAnsi="Times New Roman" w:cs="Times New Roman"/>
              </w:rPr>
            </w:pPr>
          </w:p>
        </w:tc>
      </w:tr>
      <w:tr w:rsidR="006026E6" w:rsidRPr="004154A4" w:rsidTr="00E64187">
        <w:tc>
          <w:tcPr>
            <w:tcW w:w="1809" w:type="dxa"/>
          </w:tcPr>
          <w:p w:rsidR="006026E6" w:rsidRPr="004154A4" w:rsidRDefault="006026E6"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lastRenderedPageBreak/>
              <w:t>Linnaean taxonomy</w:t>
            </w:r>
          </w:p>
        </w:tc>
        <w:tc>
          <w:tcPr>
            <w:tcW w:w="9207" w:type="dxa"/>
            <w:gridSpan w:val="4"/>
          </w:tcPr>
          <w:p w:rsidR="006026E6" w:rsidRPr="004154A4" w:rsidRDefault="006026E6" w:rsidP="002C5EDF">
            <w:pPr>
              <w:rPr>
                <w:rFonts w:ascii="Times New Roman" w:hAnsi="Times New Roman" w:cs="Times New Roman"/>
              </w:rPr>
            </w:pPr>
            <w:r w:rsidRPr="004154A4">
              <w:rPr>
                <w:rFonts w:ascii="Times New Roman" w:hAnsi="Times New Roman" w:cs="Times New Roman"/>
              </w:rPr>
              <w:t>Refers to the taxonomic system developed in the 18</w:t>
            </w:r>
            <w:r w:rsidRPr="004154A4">
              <w:rPr>
                <w:rFonts w:ascii="Times New Roman" w:hAnsi="Times New Roman" w:cs="Times New Roman"/>
                <w:vertAlign w:val="superscript"/>
              </w:rPr>
              <w:t>th</w:t>
            </w:r>
            <w:r w:rsidRPr="004154A4">
              <w:rPr>
                <w:rFonts w:ascii="Times New Roman" w:hAnsi="Times New Roman" w:cs="Times New Roman"/>
              </w:rPr>
              <w:t xml:space="preserve"> century wherein life forms are classified according to a ranked hierarchy. The basic hierarchy is as follows:</w:t>
            </w:r>
          </w:p>
          <w:p w:rsidR="006026E6" w:rsidRPr="004154A4" w:rsidRDefault="006026E6" w:rsidP="006026E6">
            <w:pPr>
              <w:pStyle w:val="ListParagraph"/>
              <w:numPr>
                <w:ilvl w:val="0"/>
                <w:numId w:val="5"/>
              </w:numPr>
              <w:rPr>
                <w:rFonts w:ascii="Times New Roman" w:hAnsi="Times New Roman" w:cs="Times New Roman"/>
              </w:rPr>
            </w:pPr>
            <w:r w:rsidRPr="004154A4">
              <w:rPr>
                <w:rFonts w:ascii="Times New Roman" w:hAnsi="Times New Roman" w:cs="Times New Roman"/>
              </w:rPr>
              <w:t>Domain</w:t>
            </w:r>
          </w:p>
          <w:p w:rsidR="006026E6" w:rsidRPr="004154A4" w:rsidRDefault="006026E6" w:rsidP="006026E6">
            <w:pPr>
              <w:pStyle w:val="ListParagraph"/>
              <w:numPr>
                <w:ilvl w:val="1"/>
                <w:numId w:val="5"/>
              </w:numPr>
              <w:rPr>
                <w:rFonts w:ascii="Times New Roman" w:hAnsi="Times New Roman" w:cs="Times New Roman"/>
              </w:rPr>
            </w:pPr>
            <w:r w:rsidRPr="004154A4">
              <w:rPr>
                <w:rFonts w:ascii="Times New Roman" w:hAnsi="Times New Roman" w:cs="Times New Roman"/>
              </w:rPr>
              <w:t>Kingdom</w:t>
            </w:r>
          </w:p>
          <w:p w:rsidR="006026E6" w:rsidRPr="004154A4" w:rsidRDefault="006026E6" w:rsidP="006026E6">
            <w:pPr>
              <w:pStyle w:val="ListParagraph"/>
              <w:numPr>
                <w:ilvl w:val="2"/>
                <w:numId w:val="5"/>
              </w:numPr>
              <w:rPr>
                <w:rFonts w:ascii="Times New Roman" w:hAnsi="Times New Roman" w:cs="Times New Roman"/>
              </w:rPr>
            </w:pPr>
            <w:r w:rsidRPr="004154A4">
              <w:rPr>
                <w:rFonts w:ascii="Times New Roman" w:hAnsi="Times New Roman" w:cs="Times New Roman"/>
              </w:rPr>
              <w:t>Phylum</w:t>
            </w:r>
          </w:p>
          <w:p w:rsidR="006026E6" w:rsidRPr="004154A4" w:rsidRDefault="006026E6" w:rsidP="006026E6">
            <w:pPr>
              <w:pStyle w:val="ListParagraph"/>
              <w:numPr>
                <w:ilvl w:val="3"/>
                <w:numId w:val="5"/>
              </w:numPr>
              <w:rPr>
                <w:rFonts w:ascii="Times New Roman" w:hAnsi="Times New Roman" w:cs="Times New Roman"/>
              </w:rPr>
            </w:pPr>
            <w:r w:rsidRPr="004154A4">
              <w:rPr>
                <w:rFonts w:ascii="Times New Roman" w:hAnsi="Times New Roman" w:cs="Times New Roman"/>
              </w:rPr>
              <w:t>Class</w:t>
            </w:r>
          </w:p>
          <w:p w:rsidR="006026E6" w:rsidRPr="004154A4" w:rsidRDefault="006026E6" w:rsidP="006026E6">
            <w:pPr>
              <w:pStyle w:val="ListParagraph"/>
              <w:numPr>
                <w:ilvl w:val="4"/>
                <w:numId w:val="5"/>
              </w:numPr>
              <w:rPr>
                <w:rFonts w:ascii="Times New Roman" w:hAnsi="Times New Roman" w:cs="Times New Roman"/>
              </w:rPr>
            </w:pPr>
            <w:r w:rsidRPr="004154A4">
              <w:rPr>
                <w:rFonts w:ascii="Times New Roman" w:hAnsi="Times New Roman" w:cs="Times New Roman"/>
              </w:rPr>
              <w:t>Order</w:t>
            </w:r>
          </w:p>
          <w:p w:rsidR="006026E6" w:rsidRPr="004154A4" w:rsidRDefault="006026E6" w:rsidP="006026E6">
            <w:pPr>
              <w:pStyle w:val="ListParagraph"/>
              <w:numPr>
                <w:ilvl w:val="5"/>
                <w:numId w:val="5"/>
              </w:numPr>
              <w:rPr>
                <w:rFonts w:ascii="Times New Roman" w:hAnsi="Times New Roman" w:cs="Times New Roman"/>
              </w:rPr>
            </w:pPr>
            <w:r w:rsidRPr="004154A4">
              <w:rPr>
                <w:rFonts w:ascii="Times New Roman" w:hAnsi="Times New Roman" w:cs="Times New Roman"/>
              </w:rPr>
              <w:t>Family</w:t>
            </w:r>
          </w:p>
          <w:p w:rsidR="006026E6" w:rsidRPr="004154A4" w:rsidRDefault="006026E6" w:rsidP="006026E6">
            <w:pPr>
              <w:pStyle w:val="ListParagraph"/>
              <w:numPr>
                <w:ilvl w:val="6"/>
                <w:numId w:val="5"/>
              </w:numPr>
              <w:rPr>
                <w:rFonts w:ascii="Times New Roman" w:hAnsi="Times New Roman" w:cs="Times New Roman"/>
              </w:rPr>
            </w:pPr>
            <w:r w:rsidRPr="004154A4">
              <w:rPr>
                <w:rFonts w:ascii="Times New Roman" w:hAnsi="Times New Roman" w:cs="Times New Roman"/>
              </w:rPr>
              <w:t>Genus</w:t>
            </w:r>
          </w:p>
          <w:p w:rsidR="006026E6" w:rsidRPr="004154A4" w:rsidRDefault="006026E6" w:rsidP="006026E6">
            <w:pPr>
              <w:pStyle w:val="ListParagraph"/>
              <w:numPr>
                <w:ilvl w:val="7"/>
                <w:numId w:val="5"/>
              </w:numPr>
              <w:rPr>
                <w:rFonts w:ascii="Times New Roman" w:hAnsi="Times New Roman" w:cs="Times New Roman"/>
              </w:rPr>
            </w:pPr>
            <w:r w:rsidRPr="004154A4">
              <w:rPr>
                <w:rFonts w:ascii="Times New Roman" w:hAnsi="Times New Roman" w:cs="Times New Roman"/>
              </w:rPr>
              <w:t>Species</w:t>
            </w:r>
          </w:p>
          <w:p w:rsidR="009418B7" w:rsidRDefault="006026E6" w:rsidP="002C5EDF">
            <w:pPr>
              <w:rPr>
                <w:rFonts w:ascii="Times New Roman" w:hAnsi="Times New Roman" w:cs="Times New Roman"/>
              </w:rPr>
            </w:pPr>
            <w:r w:rsidRPr="004154A4">
              <w:rPr>
                <w:rFonts w:ascii="Times New Roman" w:hAnsi="Times New Roman" w:cs="Times New Roman"/>
              </w:rPr>
              <w:t xml:space="preserve">Originally developed as a </w:t>
            </w:r>
            <w:proofErr w:type="spellStart"/>
            <w:r w:rsidRPr="004154A4">
              <w:rPr>
                <w:rFonts w:ascii="Times New Roman" w:hAnsi="Times New Roman" w:cs="Times New Roman"/>
              </w:rPr>
              <w:t>physicotheological</w:t>
            </w:r>
            <w:proofErr w:type="spellEnd"/>
            <w:r w:rsidRPr="004154A4">
              <w:rPr>
                <w:rFonts w:ascii="Times New Roman" w:hAnsi="Times New Roman" w:cs="Times New Roman"/>
              </w:rPr>
              <w:t xml:space="preserve"> system in which nature was viewed as another testament of God to be read much like the Bible. </w:t>
            </w:r>
          </w:p>
          <w:p w:rsidR="009418B7" w:rsidRPr="004154A4" w:rsidRDefault="009418B7" w:rsidP="002C5EDF">
            <w:pPr>
              <w:rPr>
                <w:rFonts w:ascii="Times New Roman" w:hAnsi="Times New Roman" w:cs="Times New Roman"/>
              </w:rPr>
            </w:pPr>
          </w:p>
        </w:tc>
      </w:tr>
      <w:tr w:rsidR="00D13CED" w:rsidRPr="004154A4" w:rsidTr="00E64187">
        <w:trPr>
          <w:gridAfter w:val="1"/>
          <w:wAfter w:w="1440" w:type="dxa"/>
        </w:trPr>
        <w:tc>
          <w:tcPr>
            <w:tcW w:w="1889" w:type="dxa"/>
            <w:gridSpan w:val="2"/>
          </w:tcPr>
          <w:p w:rsidR="00D13CED" w:rsidRPr="004154A4" w:rsidRDefault="00D13CED" w:rsidP="002C5EDF">
            <w:pPr>
              <w:rPr>
                <w:rFonts w:ascii="Times New Roman" w:eastAsia="Times New Roman" w:hAnsi="Times New Roman" w:cs="Times New Roman"/>
                <w:b/>
              </w:rPr>
            </w:pPr>
            <w:r w:rsidRPr="004154A4">
              <w:rPr>
                <w:rFonts w:ascii="Times New Roman" w:eastAsia="Times New Roman" w:hAnsi="Times New Roman" w:cs="Times New Roman"/>
                <w:b/>
              </w:rPr>
              <w:t>Linnaeus</w:t>
            </w:r>
          </w:p>
        </w:tc>
        <w:tc>
          <w:tcPr>
            <w:tcW w:w="7687" w:type="dxa"/>
            <w:gridSpan w:val="2"/>
          </w:tcPr>
          <w:p w:rsidR="00D13CED" w:rsidRPr="004154A4" w:rsidRDefault="00D13CED" w:rsidP="00D13CED">
            <w:pPr>
              <w:pStyle w:val="ListParagraph"/>
              <w:numPr>
                <w:ilvl w:val="0"/>
                <w:numId w:val="3"/>
              </w:numPr>
              <w:rPr>
                <w:rFonts w:ascii="Times New Roman" w:eastAsia="Times New Roman" w:hAnsi="Times New Roman" w:cs="Times New Roman"/>
              </w:rPr>
            </w:pPr>
            <w:r w:rsidRPr="004154A4">
              <w:rPr>
                <w:rFonts w:ascii="Times New Roman" w:eastAsia="Times New Roman" w:hAnsi="Times New Roman" w:cs="Times New Roman"/>
              </w:rPr>
              <w:t>Sorted all the names into a hierarchical system that was strictly mechanical (not biological)</w:t>
            </w:r>
          </w:p>
          <w:p w:rsidR="00D13CED" w:rsidRPr="004154A4" w:rsidRDefault="00D13CED" w:rsidP="00D13CED">
            <w:pPr>
              <w:pStyle w:val="ListParagraph"/>
              <w:numPr>
                <w:ilvl w:val="0"/>
                <w:numId w:val="3"/>
              </w:numPr>
              <w:rPr>
                <w:rFonts w:ascii="Times New Roman" w:eastAsia="Times New Roman" w:hAnsi="Times New Roman" w:cs="Times New Roman"/>
              </w:rPr>
            </w:pPr>
            <w:r w:rsidRPr="004154A4">
              <w:rPr>
                <w:rFonts w:ascii="Times New Roman" w:eastAsia="Times New Roman" w:hAnsi="Times New Roman" w:cs="Times New Roman"/>
              </w:rPr>
              <w:t xml:space="preserve">Created by </w:t>
            </w:r>
            <w:proofErr w:type="spellStart"/>
            <w:r w:rsidRPr="004154A4">
              <w:rPr>
                <w:rFonts w:ascii="Times New Roman" w:eastAsia="Times New Roman" w:hAnsi="Times New Roman" w:cs="Times New Roman"/>
              </w:rPr>
              <w:t>bionomen</w:t>
            </w:r>
            <w:proofErr w:type="spellEnd"/>
            <w:r w:rsidRPr="004154A4">
              <w:rPr>
                <w:rFonts w:ascii="Times New Roman" w:eastAsia="Times New Roman" w:hAnsi="Times New Roman" w:cs="Times New Roman"/>
              </w:rPr>
              <w:t xml:space="preserve"> – was the first to organize animals and plants by similar features- Swedish Naturalist, 18</w:t>
            </w:r>
            <w:r w:rsidRPr="004154A4">
              <w:rPr>
                <w:rFonts w:ascii="Times New Roman" w:eastAsia="Times New Roman" w:hAnsi="Times New Roman" w:cs="Times New Roman"/>
                <w:vertAlign w:val="superscript"/>
              </w:rPr>
              <w:t>th</w:t>
            </w:r>
            <w:r w:rsidRPr="004154A4">
              <w:rPr>
                <w:rFonts w:ascii="Times New Roman" w:eastAsia="Times New Roman" w:hAnsi="Times New Roman" w:cs="Times New Roman"/>
              </w:rPr>
              <w:t xml:space="preserve"> century</w:t>
            </w:r>
          </w:p>
          <w:p w:rsidR="00D13CED" w:rsidRPr="004154A4" w:rsidRDefault="00D13CED" w:rsidP="00D13CED">
            <w:pPr>
              <w:pStyle w:val="ListParagraph"/>
              <w:numPr>
                <w:ilvl w:val="0"/>
                <w:numId w:val="3"/>
              </w:numPr>
              <w:rPr>
                <w:rFonts w:ascii="Times New Roman" w:eastAsia="Times New Roman" w:hAnsi="Times New Roman" w:cs="Times New Roman"/>
              </w:rPr>
            </w:pPr>
            <w:r w:rsidRPr="004154A4">
              <w:rPr>
                <w:rFonts w:ascii="Times New Roman" w:hAnsi="Times New Roman" w:cs="Times New Roman"/>
              </w:rPr>
              <w:t xml:space="preserve">(1707-78), Linnaeus was the first person to put together a system for the naming of organisms. Gave genus </w:t>
            </w:r>
            <w:proofErr w:type="spellStart"/>
            <w:r w:rsidRPr="004154A4">
              <w:rPr>
                <w:rFonts w:ascii="Times New Roman" w:hAnsi="Times New Roman" w:cs="Times New Roman"/>
              </w:rPr>
              <w:t>sepcies</w:t>
            </w:r>
            <w:proofErr w:type="spellEnd"/>
            <w:r w:rsidRPr="004154A4">
              <w:rPr>
                <w:rFonts w:ascii="Times New Roman" w:hAnsi="Times New Roman" w:cs="Times New Roman"/>
              </w:rPr>
              <w:t xml:space="preserve"> a name and organized a taxonomic hierarchy.</w:t>
            </w:r>
          </w:p>
          <w:p w:rsidR="009E4B4B" w:rsidRPr="004154A4" w:rsidRDefault="009E4B4B" w:rsidP="002C5EDF">
            <w:pPr>
              <w:rPr>
                <w:rFonts w:ascii="Times New Roman" w:eastAsia="Times New Roman" w:hAnsi="Times New Roman" w:cs="Times New Roman"/>
              </w:rPr>
            </w:pPr>
          </w:p>
          <w:p w:rsidR="00FA1985" w:rsidRPr="004154A4" w:rsidRDefault="00FA1985" w:rsidP="00E64187">
            <w:pPr>
              <w:rPr>
                <w:rFonts w:ascii="Times New Roman" w:eastAsia="Times New Roman" w:hAnsi="Times New Roman" w:cs="Times New Roman"/>
              </w:rPr>
            </w:pPr>
          </w:p>
        </w:tc>
      </w:tr>
      <w:tr w:rsidR="009E4B4B" w:rsidRPr="004154A4" w:rsidTr="00E64187">
        <w:tc>
          <w:tcPr>
            <w:tcW w:w="1809" w:type="dxa"/>
          </w:tcPr>
          <w:p w:rsidR="009E4B4B" w:rsidRPr="004154A4" w:rsidRDefault="009E4B4B"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Logical prediction</w:t>
            </w:r>
          </w:p>
        </w:tc>
        <w:tc>
          <w:tcPr>
            <w:tcW w:w="9207" w:type="dxa"/>
            <w:gridSpan w:val="4"/>
          </w:tcPr>
          <w:p w:rsidR="009E4B4B" w:rsidRPr="004154A4" w:rsidRDefault="009E4B4B" w:rsidP="002C5EDF">
            <w:pPr>
              <w:rPr>
                <w:rFonts w:ascii="Times New Roman" w:hAnsi="Times New Roman" w:cs="Times New Roman"/>
              </w:rPr>
            </w:pPr>
            <w:r w:rsidRPr="004154A4">
              <w:rPr>
                <w:rFonts w:ascii="Times New Roman" w:hAnsi="Times New Roman" w:cs="Times New Roman"/>
              </w:rPr>
              <w:t>Prediction in logic is different from everyday use of prediction. Natural sciences use logical predictions in order to make and test a hypothesis (e.g. If I do this, the outcome will be this). A hypothesis can turn into a logical prediction and with enough support a logical prediction can turn into a theory</w:t>
            </w:r>
          </w:p>
          <w:p w:rsidR="00FA1985" w:rsidRPr="004154A4" w:rsidRDefault="00FA1985" w:rsidP="002C5EDF">
            <w:pPr>
              <w:rPr>
                <w:rFonts w:ascii="Times New Roman" w:hAnsi="Times New Roman" w:cs="Times New Roman"/>
              </w:rPr>
            </w:pPr>
          </w:p>
        </w:tc>
      </w:tr>
      <w:tr w:rsidR="00FA1985" w:rsidRPr="004154A4" w:rsidTr="00E64187">
        <w:trPr>
          <w:gridAfter w:val="1"/>
          <w:wAfter w:w="1440" w:type="dxa"/>
        </w:trPr>
        <w:tc>
          <w:tcPr>
            <w:tcW w:w="1914" w:type="dxa"/>
            <w:gridSpan w:val="3"/>
          </w:tcPr>
          <w:p w:rsidR="00FA1985" w:rsidRPr="004154A4" w:rsidRDefault="00FA1985" w:rsidP="002C5EDF">
            <w:pPr>
              <w:rPr>
                <w:rFonts w:ascii="Times New Roman" w:eastAsia="Times New Roman" w:hAnsi="Times New Roman" w:cs="Times New Roman"/>
                <w:b/>
              </w:rPr>
            </w:pPr>
            <w:r w:rsidRPr="004154A4">
              <w:rPr>
                <w:rFonts w:ascii="Times New Roman" w:eastAsia="Times New Roman" w:hAnsi="Times New Roman" w:cs="Times New Roman"/>
                <w:b/>
              </w:rPr>
              <w:t>Mechanical taxonomy</w:t>
            </w:r>
          </w:p>
        </w:tc>
        <w:tc>
          <w:tcPr>
            <w:tcW w:w="7662" w:type="dxa"/>
          </w:tcPr>
          <w:p w:rsidR="00FA1985" w:rsidRPr="004154A4" w:rsidRDefault="00FA1985" w:rsidP="00FA1985">
            <w:pPr>
              <w:pStyle w:val="ListParagraph"/>
              <w:numPr>
                <w:ilvl w:val="0"/>
                <w:numId w:val="6"/>
              </w:numPr>
              <w:rPr>
                <w:rFonts w:ascii="Times New Roman" w:eastAsia="Times New Roman" w:hAnsi="Times New Roman" w:cs="Times New Roman"/>
              </w:rPr>
            </w:pPr>
            <w:r w:rsidRPr="004154A4">
              <w:rPr>
                <w:rFonts w:ascii="Times New Roman" w:eastAsia="Times New Roman" w:hAnsi="Times New Roman" w:cs="Times New Roman"/>
              </w:rPr>
              <w:t>Taxonomy based on mechanical structures of organisms</w:t>
            </w:r>
          </w:p>
          <w:p w:rsidR="00FA1985" w:rsidRPr="004154A4" w:rsidRDefault="00FA1985" w:rsidP="00FA1985">
            <w:pPr>
              <w:pStyle w:val="ListParagraph"/>
              <w:numPr>
                <w:ilvl w:val="0"/>
                <w:numId w:val="6"/>
              </w:numPr>
              <w:rPr>
                <w:rFonts w:ascii="Times New Roman" w:eastAsia="Times New Roman" w:hAnsi="Times New Roman" w:cs="Times New Roman"/>
              </w:rPr>
            </w:pPr>
            <w:r w:rsidRPr="004154A4">
              <w:rPr>
                <w:rFonts w:ascii="Times New Roman" w:eastAsia="Times New Roman" w:hAnsi="Times New Roman" w:cs="Times New Roman"/>
              </w:rPr>
              <w:t>Based on types of linkages, provided by M. Muller (i.e. skeletal structures)</w:t>
            </w:r>
          </w:p>
          <w:p w:rsidR="00FA1985" w:rsidRPr="004154A4" w:rsidRDefault="00FA1985" w:rsidP="00FA1985">
            <w:pPr>
              <w:pStyle w:val="ListParagraph"/>
              <w:numPr>
                <w:ilvl w:val="0"/>
                <w:numId w:val="6"/>
              </w:numPr>
              <w:rPr>
                <w:rFonts w:ascii="Times New Roman" w:eastAsia="Times New Roman" w:hAnsi="Times New Roman" w:cs="Times New Roman"/>
              </w:rPr>
            </w:pPr>
            <w:r w:rsidRPr="004154A4">
              <w:rPr>
                <w:rFonts w:ascii="Times New Roman" w:eastAsia="Times New Roman" w:hAnsi="Times New Roman" w:cs="Times New Roman"/>
              </w:rPr>
              <w:t>Basically a morphological way of looking at taxonomy</w:t>
            </w:r>
          </w:p>
          <w:p w:rsidR="00FA1985" w:rsidRPr="004154A4" w:rsidRDefault="00FA1985" w:rsidP="00FA1985">
            <w:pPr>
              <w:pStyle w:val="ListParagraph"/>
              <w:numPr>
                <w:ilvl w:val="0"/>
                <w:numId w:val="6"/>
              </w:numPr>
              <w:rPr>
                <w:rFonts w:ascii="Times New Roman" w:eastAsia="Times New Roman" w:hAnsi="Times New Roman" w:cs="Times New Roman"/>
              </w:rPr>
            </w:pPr>
            <w:r w:rsidRPr="004154A4">
              <w:rPr>
                <w:rFonts w:ascii="Times New Roman" w:eastAsia="Times New Roman" w:hAnsi="Times New Roman" w:cs="Times New Roman"/>
              </w:rPr>
              <w:t>E.g. joints, knees, cranial mechanisms of animals, linkage mechanisms of jaw protrusions</w:t>
            </w:r>
          </w:p>
          <w:p w:rsidR="00FA1985" w:rsidRPr="004154A4" w:rsidRDefault="00FA1985" w:rsidP="002C5EDF">
            <w:pPr>
              <w:rPr>
                <w:rFonts w:ascii="Times New Roman" w:eastAsia="Times New Roman" w:hAnsi="Times New Roman" w:cs="Times New Roman"/>
              </w:rPr>
            </w:pPr>
          </w:p>
        </w:tc>
      </w:tr>
    </w:tbl>
    <w:p w:rsidR="00C32AAF" w:rsidRDefault="00C32AAF">
      <w:pPr>
        <w:rPr>
          <w:rFonts w:ascii="Times New Roman" w:hAnsi="Times New Roman" w:cs="Times New Roman"/>
          <w:b/>
          <w:color w:val="000000"/>
          <w:sz w:val="24"/>
          <w:szCs w:val="24"/>
          <w:shd w:val="clear" w:color="auto" w:fill="FFFFFF"/>
        </w:rPr>
      </w:pPr>
      <w:r w:rsidRPr="004154A4">
        <w:rPr>
          <w:rFonts w:ascii="Times New Roman" w:hAnsi="Times New Roman" w:cs="Times New Roman"/>
          <w:b/>
          <w:color w:val="000000"/>
          <w:sz w:val="24"/>
          <w:szCs w:val="24"/>
          <w:shd w:val="clear" w:color="auto" w:fill="FFFFFF"/>
        </w:rPr>
        <w:t>Middle ages</w:t>
      </w:r>
    </w:p>
    <w:p w:rsidR="00E64187" w:rsidRPr="00DD1F11" w:rsidRDefault="00DD1F11" w:rsidP="00E64187">
      <w:pPr>
        <w:pStyle w:val="ListParagraph"/>
        <w:numPr>
          <w:ilvl w:val="0"/>
          <w:numId w:val="7"/>
        </w:numPr>
        <w:rPr>
          <w:rFonts w:ascii="Times New Roman" w:hAnsi="Times New Roman" w:cs="Times New Roman"/>
          <w:b/>
          <w:color w:val="000000"/>
          <w:shd w:val="clear" w:color="auto" w:fill="FFFFFF"/>
        </w:rPr>
      </w:pPr>
      <w:proofErr w:type="gramStart"/>
      <w:r>
        <w:rPr>
          <w:rFonts w:ascii="Times New Roman" w:hAnsi="Times New Roman" w:cs="Times New Roman"/>
          <w:color w:val="000000"/>
          <w:shd w:val="clear" w:color="auto" w:fill="FFFFFF"/>
        </w:rPr>
        <w:t>the</w:t>
      </w:r>
      <w:proofErr w:type="gramEnd"/>
      <w:r>
        <w:rPr>
          <w:rFonts w:ascii="Times New Roman" w:hAnsi="Times New Roman" w:cs="Times New Roman"/>
          <w:color w:val="000000"/>
          <w:shd w:val="clear" w:color="auto" w:fill="FFFFFF"/>
        </w:rPr>
        <w:t xml:space="preserve"> era in which there were 3 times, the early, high, and the late. </w:t>
      </w:r>
    </w:p>
    <w:p w:rsidR="00DD1F11" w:rsidRPr="00DD1F11" w:rsidRDefault="00DD1F11" w:rsidP="00E64187">
      <w:pPr>
        <w:pStyle w:val="ListParagraph"/>
        <w:numPr>
          <w:ilvl w:val="0"/>
          <w:numId w:val="7"/>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Early: dark ages, when the fall of Roman empire brought on the fall of commerce, education, science, and discovery</w:t>
      </w:r>
    </w:p>
    <w:p w:rsidR="00DD1F11" w:rsidRPr="00DD1F11" w:rsidRDefault="00DD1F11" w:rsidP="00E64187">
      <w:pPr>
        <w:pStyle w:val="ListParagraph"/>
        <w:numPr>
          <w:ilvl w:val="0"/>
          <w:numId w:val="7"/>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High: when the money in Europe starting to increase again, with commerce increasing, infrastructure increasing thanks to the catholic church</w:t>
      </w:r>
    </w:p>
    <w:p w:rsidR="00DD1F11" w:rsidRPr="00E64187" w:rsidRDefault="00DD1F11" w:rsidP="00E64187">
      <w:pPr>
        <w:pStyle w:val="ListParagraph"/>
        <w:numPr>
          <w:ilvl w:val="0"/>
          <w:numId w:val="7"/>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Late: the black plague hits Europe, sending it back again. When they recover, it is the era of exploration that starts, remember “14992, Columbus sailed the ocean blue.”</w:t>
      </w:r>
    </w:p>
    <w:p w:rsidR="00E64187" w:rsidRPr="004154A4" w:rsidRDefault="00E64187" w:rsidP="00E64187">
      <w:pPr>
        <w:pStyle w:val="ListParagraph"/>
        <w:rPr>
          <w:rFonts w:ascii="Times New Roman" w:hAnsi="Times New Roman" w:cs="Times New Roman"/>
          <w:b/>
          <w:color w:val="000000"/>
          <w:shd w:val="clear" w:color="auto" w:fill="FFFFFF"/>
        </w:rPr>
      </w:pPr>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231"/>
        <w:gridCol w:w="8976"/>
      </w:tblGrid>
      <w:tr w:rsidR="00D13CED" w:rsidRPr="004154A4" w:rsidTr="00D13CED">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Natural sciences</w:t>
            </w:r>
          </w:p>
        </w:tc>
        <w:tc>
          <w:tcPr>
            <w:tcW w:w="9207" w:type="dxa"/>
            <w:gridSpan w:val="2"/>
          </w:tcPr>
          <w:p w:rsidR="00D13CED" w:rsidRDefault="00D13CED" w:rsidP="002C5EDF">
            <w:pPr>
              <w:widowControl w:val="0"/>
              <w:autoSpaceDE w:val="0"/>
              <w:autoSpaceDN w:val="0"/>
              <w:adjustRightInd w:val="0"/>
              <w:spacing w:after="240"/>
              <w:rPr>
                <w:rFonts w:ascii="Times New Roman" w:hAnsi="Times New Roman" w:cs="Times New Roman"/>
                <w:color w:val="1D1D1D"/>
              </w:rPr>
            </w:pPr>
            <w:r w:rsidRPr="004154A4">
              <w:rPr>
                <w:rFonts w:ascii="Times New Roman" w:hAnsi="Times New Roman" w:cs="Times New Roman"/>
                <w:color w:val="1D1D1D"/>
              </w:rPr>
              <w:t xml:space="preserve">Biology is considered a natural science while chemistry and physics are considered physical sciences. Natural sciences </w:t>
            </w:r>
            <w:proofErr w:type="gramStart"/>
            <w:r w:rsidRPr="004154A4">
              <w:rPr>
                <w:rFonts w:ascii="Times New Roman" w:hAnsi="Times New Roman" w:cs="Times New Roman"/>
                <w:color w:val="1D1D1D"/>
              </w:rPr>
              <w:t>study animate</w:t>
            </w:r>
            <w:proofErr w:type="gramEnd"/>
            <w:r w:rsidRPr="004154A4">
              <w:rPr>
                <w:rFonts w:ascii="Times New Roman" w:hAnsi="Times New Roman" w:cs="Times New Roman"/>
                <w:color w:val="1D1D1D"/>
              </w:rPr>
              <w:t xml:space="preserve"> objects and are based on historical narratives, a story telling method. Natural sciences are not universal and use an induction method (from the specific to the general) to explore. Natural sciences allow multiple theories to stand about any specific, research can be continued to find information on both theories to see valid aspects of them both. Dealing with animate objects, this is necessary as one theory will often </w:t>
            </w:r>
            <w:r w:rsidRPr="004154A4">
              <w:rPr>
                <w:rFonts w:ascii="Times New Roman" w:hAnsi="Times New Roman" w:cs="Times New Roman"/>
                <w:color w:val="1D1D1D"/>
              </w:rPr>
              <w:lastRenderedPageBreak/>
              <w:t>prove to be true for one stage of an organisms lifetime while another theory will be true for a different lifetime stage (ex: giraffes long necks for food competition or sexual competition). Single falsification is also not necessary to abandon a theory</w:t>
            </w:r>
          </w:p>
          <w:p w:rsidR="00E64187" w:rsidRPr="004154A4" w:rsidRDefault="00E64187" w:rsidP="002C5EDF">
            <w:pPr>
              <w:widowControl w:val="0"/>
              <w:autoSpaceDE w:val="0"/>
              <w:autoSpaceDN w:val="0"/>
              <w:adjustRightInd w:val="0"/>
              <w:spacing w:after="240"/>
              <w:rPr>
                <w:rFonts w:ascii="Times New Roman" w:hAnsi="Times New Roman" w:cs="Times New Roman"/>
              </w:rPr>
            </w:pPr>
          </w:p>
        </w:tc>
      </w:tr>
      <w:tr w:rsidR="00C517F1" w:rsidRPr="004154A4" w:rsidTr="00D13CED">
        <w:tc>
          <w:tcPr>
            <w:tcW w:w="2040" w:type="dxa"/>
            <w:gridSpan w:val="2"/>
          </w:tcPr>
          <w:p w:rsidR="00C517F1" w:rsidRPr="004154A4" w:rsidRDefault="00C517F1" w:rsidP="002C5EDF">
            <w:pPr>
              <w:rPr>
                <w:rFonts w:ascii="Times New Roman" w:hAnsi="Times New Roman" w:cs="Times New Roman"/>
                <w:b/>
              </w:rPr>
            </w:pPr>
            <w:r w:rsidRPr="004154A4">
              <w:rPr>
                <w:rFonts w:ascii="Times New Roman" w:hAnsi="Times New Roman" w:cs="Times New Roman"/>
                <w:b/>
              </w:rPr>
              <w:lastRenderedPageBreak/>
              <w:t>Null hypothesis</w:t>
            </w:r>
          </w:p>
        </w:tc>
        <w:tc>
          <w:tcPr>
            <w:tcW w:w="8976" w:type="dxa"/>
          </w:tcPr>
          <w:p w:rsidR="00C517F1" w:rsidRPr="004154A4" w:rsidRDefault="00C517F1" w:rsidP="00C517F1">
            <w:pPr>
              <w:pStyle w:val="ListParagraph"/>
              <w:numPr>
                <w:ilvl w:val="0"/>
                <w:numId w:val="1"/>
              </w:numPr>
              <w:rPr>
                <w:rFonts w:ascii="Times New Roman" w:hAnsi="Times New Roman" w:cs="Times New Roman"/>
              </w:rPr>
            </w:pPr>
            <w:r w:rsidRPr="004154A4">
              <w:rPr>
                <w:rFonts w:ascii="Times New Roman" w:hAnsi="Times New Roman" w:cs="Times New Roman"/>
              </w:rPr>
              <w:t>A statement of what would be seen if the hypothesis being tested were wrong</w:t>
            </w:r>
          </w:p>
          <w:p w:rsidR="00C517F1" w:rsidRPr="004154A4" w:rsidRDefault="00C517F1" w:rsidP="00C517F1">
            <w:pPr>
              <w:pStyle w:val="ListParagraph"/>
              <w:numPr>
                <w:ilvl w:val="0"/>
                <w:numId w:val="1"/>
              </w:numPr>
              <w:rPr>
                <w:rFonts w:ascii="Times New Roman" w:hAnsi="Times New Roman" w:cs="Times New Roman"/>
              </w:rPr>
            </w:pPr>
            <w:r w:rsidRPr="004154A4">
              <w:rPr>
                <w:rFonts w:ascii="Times New Roman" w:hAnsi="Times New Roman" w:cs="Times New Roman"/>
              </w:rPr>
              <w:t>Explains what happens if the manipulated variable doesn’t have an effect</w:t>
            </w:r>
          </w:p>
          <w:p w:rsidR="00C517F1" w:rsidRPr="004154A4" w:rsidRDefault="00C517F1" w:rsidP="00C517F1">
            <w:pPr>
              <w:pStyle w:val="ListParagraph"/>
              <w:numPr>
                <w:ilvl w:val="0"/>
                <w:numId w:val="1"/>
              </w:numPr>
              <w:rPr>
                <w:rFonts w:ascii="Times New Roman" w:hAnsi="Times New Roman" w:cs="Times New Roman"/>
              </w:rPr>
            </w:pPr>
            <w:r w:rsidRPr="004154A4">
              <w:rPr>
                <w:rFonts w:ascii="Times New Roman" w:hAnsi="Times New Roman" w:cs="Times New Roman"/>
              </w:rPr>
              <w:t>Made so it can be proven false by observations (proof)</w:t>
            </w:r>
          </w:p>
          <w:p w:rsidR="00C517F1" w:rsidRPr="004154A4" w:rsidRDefault="00C517F1" w:rsidP="002C5EDF">
            <w:pPr>
              <w:rPr>
                <w:rFonts w:ascii="Times New Roman" w:hAnsi="Times New Roman" w:cs="Times New Roman"/>
              </w:rPr>
            </w:pPr>
          </w:p>
        </w:tc>
      </w:tr>
      <w:tr w:rsidR="00D13CED" w:rsidRPr="004154A4" w:rsidTr="00D13CED">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Organicists</w:t>
            </w:r>
          </w:p>
        </w:tc>
        <w:tc>
          <w:tcPr>
            <w:tcW w:w="9207" w:type="dxa"/>
            <w:gridSpan w:val="2"/>
          </w:tcPr>
          <w:p w:rsidR="00D13CED" w:rsidRPr="004154A4" w:rsidRDefault="00D13CED" w:rsidP="002C5EDF">
            <w:pPr>
              <w:widowControl w:val="0"/>
              <w:autoSpaceDE w:val="0"/>
              <w:autoSpaceDN w:val="0"/>
              <w:adjustRightInd w:val="0"/>
              <w:spacing w:after="240"/>
              <w:rPr>
                <w:rFonts w:ascii="Times New Roman" w:hAnsi="Times New Roman" w:cs="Times New Roman"/>
              </w:rPr>
            </w:pPr>
            <w:proofErr w:type="spellStart"/>
            <w:proofErr w:type="gramStart"/>
            <w:r w:rsidRPr="004154A4">
              <w:rPr>
                <w:rFonts w:ascii="Times New Roman" w:hAnsi="Times New Roman" w:cs="Times New Roman"/>
                <w:color w:val="1D1D1D"/>
              </w:rPr>
              <w:t>organicists</w:t>
            </w:r>
            <w:proofErr w:type="spellEnd"/>
            <w:proofErr w:type="gramEnd"/>
            <w:r w:rsidRPr="004154A4">
              <w:rPr>
                <w:rFonts w:ascii="Times New Roman" w:hAnsi="Times New Roman" w:cs="Times New Roman"/>
                <w:color w:val="1D1D1D"/>
              </w:rPr>
              <w:t xml:space="preserve"> believe in the physical and chemical world being the basis for everything, but also believe there is a genetic program which affects all living things. Organicists believe there is an emerging quality which occurs when you put something together, you will get something more complex than you would expect from its parts. An example of this would be swarm behavior, as exhibited by some species of birds as well as fish. This is characterized when these animals travel in very large groups, however they are only touching the 4-5 other animals which are directly surrounding them, yet the group as a whole is able to travel in a fluid motion without bumping into one another and at the same general speed.</w:t>
            </w:r>
          </w:p>
        </w:tc>
      </w:tr>
    </w:tbl>
    <w:p w:rsidR="00D13CED" w:rsidRPr="004154A4" w:rsidRDefault="00D13CED">
      <w:pPr>
        <w:rPr>
          <w:rFonts w:ascii="Times New Roman" w:hAnsi="Times New Roman" w:cs="Times New Roman"/>
          <w:color w:val="000000"/>
          <w:sz w:val="24"/>
          <w:szCs w:val="24"/>
          <w:shd w:val="clear" w:color="auto" w:fill="FFFFFF"/>
        </w:rPr>
      </w:pPr>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9E4B4B" w:rsidRPr="004154A4" w:rsidTr="009E4B4B">
        <w:tc>
          <w:tcPr>
            <w:tcW w:w="1809" w:type="dxa"/>
          </w:tcPr>
          <w:p w:rsidR="009E4B4B" w:rsidRPr="004154A4" w:rsidRDefault="009E4B4B"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Physical sciences</w:t>
            </w:r>
          </w:p>
        </w:tc>
        <w:tc>
          <w:tcPr>
            <w:tcW w:w="9207" w:type="dxa"/>
          </w:tcPr>
          <w:p w:rsidR="009E4B4B" w:rsidRPr="004154A4" w:rsidRDefault="009E4B4B" w:rsidP="002C5EDF">
            <w:pPr>
              <w:rPr>
                <w:rFonts w:ascii="Times New Roman" w:hAnsi="Times New Roman" w:cs="Times New Roman"/>
              </w:rPr>
            </w:pPr>
            <w:r w:rsidRPr="004154A4">
              <w:rPr>
                <w:rFonts w:ascii="Times New Roman" w:hAnsi="Times New Roman" w:cs="Times New Roman"/>
              </w:rPr>
              <w:t>The sciences concerned with the study of inanimate natural objects including physics, chemistry, astronomy, and related subjects</w:t>
            </w:r>
          </w:p>
          <w:p w:rsidR="009E4B4B" w:rsidRPr="004154A4" w:rsidRDefault="009E4B4B" w:rsidP="002C5EDF">
            <w:pPr>
              <w:rPr>
                <w:rFonts w:ascii="Times New Roman" w:hAnsi="Times New Roman" w:cs="Times New Roman"/>
              </w:rPr>
            </w:pPr>
          </w:p>
        </w:tc>
      </w:tr>
      <w:tr w:rsidR="00D13CED" w:rsidRPr="004154A4" w:rsidTr="009E4B4B">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Physicalists</w:t>
            </w:r>
          </w:p>
        </w:tc>
        <w:tc>
          <w:tcPr>
            <w:tcW w:w="9207" w:type="dxa"/>
          </w:tcPr>
          <w:p w:rsidR="00D13CED" w:rsidRDefault="00D13CED" w:rsidP="002C5EDF">
            <w:pPr>
              <w:rPr>
                <w:rFonts w:ascii="Times New Roman" w:hAnsi="Times New Roman" w:cs="Times New Roman"/>
              </w:rPr>
            </w:pPr>
            <w:r w:rsidRPr="004154A4">
              <w:rPr>
                <w:rFonts w:ascii="Times New Roman" w:hAnsi="Times New Roman" w:cs="Times New Roman"/>
              </w:rPr>
              <w:t>The theory that human beings and all mental properties, states, and events can be explained in terms of physical properties, states, and events</w:t>
            </w:r>
          </w:p>
          <w:p w:rsidR="00E64187" w:rsidRPr="004154A4" w:rsidRDefault="00E64187" w:rsidP="002C5EDF">
            <w:pPr>
              <w:rPr>
                <w:rFonts w:ascii="Times New Roman" w:hAnsi="Times New Roman" w:cs="Times New Roman"/>
              </w:rPr>
            </w:pPr>
          </w:p>
          <w:p w:rsidR="00D13CED" w:rsidRPr="004154A4" w:rsidRDefault="00D13CED" w:rsidP="002C5EDF">
            <w:pPr>
              <w:rPr>
                <w:rFonts w:ascii="Times New Roman" w:hAnsi="Times New Roman" w:cs="Times New Roman"/>
              </w:rPr>
            </w:pPr>
          </w:p>
        </w:tc>
      </w:tr>
    </w:tbl>
    <w:p w:rsidR="00D13CED" w:rsidRDefault="009418B7">
      <w:pPr>
        <w:rPr>
          <w:rFonts w:ascii="Times New Roman" w:hAnsi="Times New Roman" w:cs="Times New Roman"/>
          <w:b/>
          <w:color w:val="000000"/>
          <w:sz w:val="24"/>
          <w:szCs w:val="24"/>
          <w:shd w:val="clear" w:color="auto" w:fill="FFFFFF"/>
        </w:rPr>
      </w:pPr>
      <w:r w:rsidRPr="00DD1F11">
        <w:rPr>
          <w:rFonts w:ascii="Times New Roman" w:hAnsi="Times New Roman" w:cs="Times New Roman"/>
          <w:b/>
          <w:color w:val="000000"/>
          <w:sz w:val="24"/>
          <w:szCs w:val="24"/>
          <w:shd w:val="clear" w:color="auto" w:fill="FFFFFF"/>
        </w:rPr>
        <w:t>Primary reference</w:t>
      </w:r>
      <w:r w:rsidR="00DD1F11">
        <w:rPr>
          <w:rFonts w:ascii="Times New Roman" w:hAnsi="Times New Roman" w:cs="Times New Roman"/>
          <w:b/>
          <w:color w:val="000000"/>
          <w:sz w:val="24"/>
          <w:szCs w:val="24"/>
          <w:shd w:val="clear" w:color="auto" w:fill="FFFFFF"/>
        </w:rPr>
        <w:t xml:space="preserve"> (literature)</w:t>
      </w:r>
    </w:p>
    <w:p w:rsidR="00DD1F11" w:rsidRPr="00DD1F11" w:rsidRDefault="00DD1F11" w:rsidP="00DD1F11">
      <w:pPr>
        <w:pStyle w:val="ListParagraph"/>
        <w:numPr>
          <w:ilvl w:val="0"/>
          <w:numId w:val="7"/>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This is the actual publication</w:t>
      </w:r>
    </w:p>
    <w:p w:rsidR="009418B7" w:rsidRPr="00DD1F11" w:rsidRDefault="00DD1F11" w:rsidP="00DD1F11">
      <w:pPr>
        <w:pStyle w:val="ListParagraph"/>
        <w:numPr>
          <w:ilvl w:val="0"/>
          <w:numId w:val="7"/>
        </w:numPr>
        <w:rPr>
          <w:rFonts w:ascii="Times New Roman" w:hAnsi="Times New Roman" w:cs="Times New Roman"/>
          <w:color w:val="000000"/>
          <w:shd w:val="clear" w:color="auto" w:fill="FFFFFF"/>
        </w:rPr>
      </w:pPr>
      <w:r w:rsidRPr="00DD1F11">
        <w:rPr>
          <w:rFonts w:ascii="Times New Roman" w:hAnsi="Times New Roman" w:cs="Times New Roman"/>
          <w:color w:val="000000"/>
          <w:shd w:val="clear" w:color="auto" w:fill="FFFFFF"/>
        </w:rPr>
        <w:t>The first piece of scientific literature or the actual literature</w:t>
      </w:r>
    </w:p>
    <w:p w:rsidR="009418B7" w:rsidRPr="004154A4" w:rsidRDefault="009418B7">
      <w:pPr>
        <w:rPr>
          <w:rFonts w:ascii="Times New Roman" w:hAnsi="Times New Roman" w:cs="Times New Roman"/>
          <w:color w:val="000000"/>
          <w:sz w:val="24"/>
          <w:szCs w:val="24"/>
          <w:shd w:val="clear" w:color="auto" w:fill="FFFFFF"/>
        </w:rPr>
      </w:pPr>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D13CED" w:rsidRPr="004154A4" w:rsidTr="00D13CED">
        <w:trPr>
          <w:trHeight w:val="1000"/>
        </w:trPr>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Proximate causes</w:t>
            </w:r>
          </w:p>
        </w:tc>
        <w:tc>
          <w:tcPr>
            <w:tcW w:w="9207" w:type="dxa"/>
          </w:tcPr>
          <w:p w:rsidR="00D13CED" w:rsidRPr="004154A4" w:rsidRDefault="00D13CED" w:rsidP="002C5EDF">
            <w:pPr>
              <w:rPr>
                <w:rFonts w:ascii="Times New Roman" w:hAnsi="Times New Roman" w:cs="Times New Roman"/>
              </w:rPr>
            </w:pPr>
            <w:r w:rsidRPr="004154A4">
              <w:rPr>
                <w:rFonts w:ascii="Times New Roman" w:hAnsi="Times New Roman" w:cs="Times New Roman"/>
              </w:rPr>
              <w:t>An event in which the closest to, or immediately responsible for causing, some observed result. In biology, it can be the immediate trigger for a behavior. E.g. if a zebra is drinking at a water hole, and all of a sudden it hears another zebra nearby make an alarm call, it may stop drinking immediately and start running away instead. The proximate cause of the zebra running away would be the alarm call</w:t>
            </w:r>
          </w:p>
          <w:p w:rsidR="00D13CED" w:rsidRPr="004154A4" w:rsidRDefault="00D13CED" w:rsidP="002C5EDF">
            <w:pPr>
              <w:rPr>
                <w:rFonts w:ascii="Times New Roman" w:hAnsi="Times New Roman" w:cs="Times New Roman"/>
              </w:rPr>
            </w:pPr>
          </w:p>
        </w:tc>
      </w:tr>
      <w:tr w:rsidR="00D13CED" w:rsidRPr="004154A4" w:rsidTr="00D13CED">
        <w:tc>
          <w:tcPr>
            <w:tcW w:w="1809" w:type="dxa"/>
          </w:tcPr>
          <w:p w:rsidR="00D13CED" w:rsidRPr="00E92060" w:rsidRDefault="00D13CED" w:rsidP="002C5EDF">
            <w:pPr>
              <w:rPr>
                <w:rFonts w:ascii="Times New Roman" w:eastAsia="Times New Roman" w:hAnsi="Times New Roman" w:cs="Times New Roman"/>
                <w:b/>
                <w:color w:val="000000"/>
                <w:shd w:val="clear" w:color="auto" w:fill="FFFFFF"/>
              </w:rPr>
            </w:pPr>
            <w:r w:rsidRPr="00E92060">
              <w:rPr>
                <w:rFonts w:ascii="Times New Roman" w:eastAsia="Times New Roman" w:hAnsi="Times New Roman" w:cs="Times New Roman"/>
                <w:b/>
                <w:color w:val="000000"/>
                <w:shd w:val="clear" w:color="auto" w:fill="FFFFFF"/>
              </w:rPr>
              <w:t>Sampling error</w:t>
            </w:r>
          </w:p>
        </w:tc>
        <w:tc>
          <w:tcPr>
            <w:tcW w:w="9207" w:type="dxa"/>
          </w:tcPr>
          <w:p w:rsidR="00D13CED" w:rsidRPr="004154A4" w:rsidRDefault="00D13CED" w:rsidP="002C5EDF">
            <w:pPr>
              <w:rPr>
                <w:rFonts w:ascii="Times New Roman" w:hAnsi="Times New Roman" w:cs="Times New Roman"/>
              </w:rPr>
            </w:pPr>
            <w:r w:rsidRPr="004154A4">
              <w:rPr>
                <w:rFonts w:ascii="Times New Roman" w:hAnsi="Times New Roman" w:cs="Times New Roman"/>
              </w:rPr>
              <w:t xml:space="preserve">An error that occurs when using samples to make inferences about the populations from which they are drawn rather than drawing inferences from a census of the population. Sampling error is reduced by selecting a large sample and by using efficient sample design. </w:t>
            </w:r>
          </w:p>
          <w:p w:rsidR="00D13CED" w:rsidRPr="004154A4" w:rsidRDefault="00D13CED" w:rsidP="002C5EDF">
            <w:pPr>
              <w:rPr>
                <w:rFonts w:ascii="Times New Roman" w:hAnsi="Times New Roman" w:cs="Times New Roman"/>
              </w:rPr>
            </w:pPr>
          </w:p>
        </w:tc>
      </w:tr>
      <w:tr w:rsidR="00D13CED" w:rsidRPr="004154A4" w:rsidTr="00D13CED">
        <w:tc>
          <w:tcPr>
            <w:tcW w:w="1809" w:type="dxa"/>
          </w:tcPr>
          <w:p w:rsidR="004F562F" w:rsidRDefault="004F562F" w:rsidP="002C5EDF">
            <w:pPr>
              <w:rPr>
                <w:rFonts w:ascii="Times New Roman" w:eastAsia="Times New Roman" w:hAnsi="Times New Roman" w:cs="Times New Roman"/>
                <w:b/>
                <w:i/>
                <w:iCs/>
                <w:color w:val="000000"/>
                <w:shd w:val="clear" w:color="auto" w:fill="FFFFFF"/>
              </w:rPr>
            </w:pPr>
          </w:p>
          <w:p w:rsidR="004F562F" w:rsidRDefault="004F562F" w:rsidP="002C5EDF">
            <w:pPr>
              <w:rPr>
                <w:rFonts w:ascii="Times New Roman" w:eastAsia="Times New Roman" w:hAnsi="Times New Roman" w:cs="Times New Roman"/>
                <w:b/>
                <w:i/>
                <w:iCs/>
                <w:color w:val="000000"/>
                <w:shd w:val="clear" w:color="auto" w:fill="FFFFFF"/>
              </w:rPr>
            </w:pPr>
          </w:p>
          <w:p w:rsidR="004F562F" w:rsidRDefault="004F562F" w:rsidP="002C5EDF">
            <w:pPr>
              <w:rPr>
                <w:rFonts w:ascii="Times New Roman" w:eastAsia="Times New Roman" w:hAnsi="Times New Roman" w:cs="Times New Roman"/>
                <w:b/>
                <w:i/>
                <w:iCs/>
                <w:color w:val="000000"/>
                <w:shd w:val="clear" w:color="auto" w:fill="FFFFFF"/>
              </w:rPr>
            </w:pPr>
          </w:p>
          <w:p w:rsidR="004F562F" w:rsidRDefault="004F562F" w:rsidP="002C5EDF">
            <w:pPr>
              <w:rPr>
                <w:rFonts w:ascii="Times New Roman" w:eastAsia="Times New Roman" w:hAnsi="Times New Roman" w:cs="Times New Roman"/>
                <w:b/>
                <w:i/>
                <w:iCs/>
                <w:color w:val="000000"/>
                <w:shd w:val="clear" w:color="auto" w:fill="FFFFFF"/>
              </w:rPr>
            </w:pPr>
          </w:p>
          <w:p w:rsidR="004F562F" w:rsidRDefault="004F562F" w:rsidP="002C5EDF">
            <w:pPr>
              <w:rPr>
                <w:rFonts w:ascii="Times New Roman" w:eastAsia="Times New Roman" w:hAnsi="Times New Roman" w:cs="Times New Roman"/>
                <w:b/>
                <w:i/>
                <w:iCs/>
                <w:color w:val="000000"/>
                <w:shd w:val="clear" w:color="auto" w:fill="FFFFFF"/>
              </w:rPr>
            </w:pPr>
          </w:p>
          <w:p w:rsidR="004F562F" w:rsidRDefault="004F562F" w:rsidP="002C5EDF">
            <w:pPr>
              <w:rPr>
                <w:rFonts w:ascii="Times New Roman" w:eastAsia="Times New Roman" w:hAnsi="Times New Roman" w:cs="Times New Roman"/>
                <w:b/>
                <w:i/>
                <w:iCs/>
                <w:color w:val="000000"/>
                <w:shd w:val="clear" w:color="auto" w:fill="FFFFFF"/>
              </w:rPr>
            </w:pPr>
          </w:p>
          <w:p w:rsidR="004F562F" w:rsidRDefault="004F562F" w:rsidP="002C5EDF">
            <w:pPr>
              <w:rPr>
                <w:rFonts w:ascii="Times New Roman" w:eastAsia="Times New Roman" w:hAnsi="Times New Roman" w:cs="Times New Roman"/>
                <w:b/>
                <w:i/>
                <w:iCs/>
                <w:color w:val="000000"/>
                <w:shd w:val="clear" w:color="auto" w:fill="FFFFFF"/>
              </w:rPr>
            </w:pPr>
          </w:p>
          <w:p w:rsidR="00D13CED" w:rsidRPr="00E92060" w:rsidRDefault="00D13CED" w:rsidP="002C5EDF">
            <w:pPr>
              <w:rPr>
                <w:rFonts w:ascii="Times New Roman" w:eastAsia="Times New Roman" w:hAnsi="Times New Roman" w:cs="Times New Roman"/>
                <w:b/>
                <w:color w:val="000000"/>
                <w:shd w:val="clear" w:color="auto" w:fill="FFFFFF"/>
              </w:rPr>
            </w:pPr>
            <w:proofErr w:type="spellStart"/>
            <w:r w:rsidRPr="00E92060">
              <w:rPr>
                <w:rFonts w:ascii="Times New Roman" w:eastAsia="Times New Roman" w:hAnsi="Times New Roman" w:cs="Times New Roman"/>
                <w:b/>
                <w:i/>
                <w:iCs/>
                <w:color w:val="000000"/>
                <w:shd w:val="clear" w:color="auto" w:fill="FFFFFF"/>
              </w:rPr>
              <w:lastRenderedPageBreak/>
              <w:t>Scala</w:t>
            </w:r>
            <w:proofErr w:type="spellEnd"/>
            <w:r w:rsidRPr="00E92060">
              <w:rPr>
                <w:rFonts w:ascii="Times New Roman" w:eastAsia="Times New Roman" w:hAnsi="Times New Roman" w:cs="Times New Roman"/>
                <w:b/>
                <w:i/>
                <w:iCs/>
                <w:color w:val="000000"/>
                <w:shd w:val="clear" w:color="auto" w:fill="FFFFFF"/>
              </w:rPr>
              <w:t xml:space="preserve"> </w:t>
            </w:r>
            <w:proofErr w:type="spellStart"/>
            <w:r w:rsidRPr="00E92060">
              <w:rPr>
                <w:rFonts w:ascii="Times New Roman" w:eastAsia="Times New Roman" w:hAnsi="Times New Roman" w:cs="Times New Roman"/>
                <w:b/>
                <w:i/>
                <w:iCs/>
                <w:color w:val="000000"/>
                <w:shd w:val="clear" w:color="auto" w:fill="FFFFFF"/>
              </w:rPr>
              <w:t>naturae</w:t>
            </w:r>
            <w:proofErr w:type="spellEnd"/>
          </w:p>
        </w:tc>
        <w:tc>
          <w:tcPr>
            <w:tcW w:w="9207" w:type="dxa"/>
          </w:tcPr>
          <w:p w:rsidR="004F562F" w:rsidRDefault="004F562F" w:rsidP="002C5EDF">
            <w:pPr>
              <w:rPr>
                <w:rFonts w:ascii="Times New Roman" w:hAnsi="Times New Roman" w:cs="Times New Roman"/>
              </w:rPr>
            </w:pPr>
          </w:p>
          <w:p w:rsidR="004F562F" w:rsidRDefault="004F562F" w:rsidP="002C5EDF">
            <w:pPr>
              <w:rPr>
                <w:rFonts w:ascii="Times New Roman" w:hAnsi="Times New Roman" w:cs="Times New Roman"/>
              </w:rPr>
            </w:pPr>
          </w:p>
          <w:p w:rsidR="004F562F" w:rsidRDefault="004F562F" w:rsidP="002C5EDF">
            <w:pPr>
              <w:rPr>
                <w:rFonts w:ascii="Times New Roman" w:hAnsi="Times New Roman" w:cs="Times New Roman"/>
              </w:rPr>
            </w:pPr>
          </w:p>
          <w:p w:rsidR="004F562F" w:rsidRDefault="004F562F" w:rsidP="002C5EDF">
            <w:pPr>
              <w:rPr>
                <w:rFonts w:ascii="Times New Roman" w:hAnsi="Times New Roman" w:cs="Times New Roman"/>
              </w:rPr>
            </w:pPr>
          </w:p>
          <w:p w:rsidR="004F562F" w:rsidRDefault="004F562F" w:rsidP="002C5EDF">
            <w:pPr>
              <w:rPr>
                <w:rFonts w:ascii="Times New Roman" w:hAnsi="Times New Roman" w:cs="Times New Roman"/>
              </w:rPr>
            </w:pPr>
          </w:p>
          <w:p w:rsidR="004F562F" w:rsidRDefault="004F562F" w:rsidP="002C5EDF">
            <w:pPr>
              <w:rPr>
                <w:rFonts w:ascii="Times New Roman" w:hAnsi="Times New Roman" w:cs="Times New Roman"/>
              </w:rPr>
            </w:pPr>
          </w:p>
          <w:p w:rsidR="004F562F" w:rsidRDefault="004F562F" w:rsidP="002C5EDF">
            <w:pPr>
              <w:rPr>
                <w:rFonts w:ascii="Times New Roman" w:hAnsi="Times New Roman" w:cs="Times New Roman"/>
              </w:rPr>
            </w:pPr>
          </w:p>
          <w:p w:rsidR="00D13CED" w:rsidRPr="004154A4" w:rsidRDefault="00D13CED" w:rsidP="002C5EDF">
            <w:pPr>
              <w:rPr>
                <w:rFonts w:ascii="Times New Roman" w:hAnsi="Times New Roman" w:cs="Times New Roman"/>
              </w:rPr>
            </w:pPr>
            <w:r w:rsidRPr="004154A4">
              <w:rPr>
                <w:rFonts w:ascii="Times New Roman" w:hAnsi="Times New Roman" w:cs="Times New Roman"/>
              </w:rPr>
              <w:lastRenderedPageBreak/>
              <w:t xml:space="preserve">A Latin concept devised by Aristotle. His interpretation was a “Great Chain of Being”, </w:t>
            </w:r>
            <w:proofErr w:type="spellStart"/>
            <w:r w:rsidRPr="004154A4">
              <w:rPr>
                <w:rFonts w:ascii="Times New Roman" w:hAnsi="Times New Roman" w:cs="Times New Roman"/>
              </w:rPr>
              <w:t>scala</w:t>
            </w:r>
            <w:proofErr w:type="spellEnd"/>
            <w:r w:rsidRPr="004154A4">
              <w:rPr>
                <w:rFonts w:ascii="Times New Roman" w:hAnsi="Times New Roman" w:cs="Times New Roman"/>
              </w:rPr>
              <w:t xml:space="preserve"> (scale) </w:t>
            </w:r>
            <w:proofErr w:type="spellStart"/>
            <w:r w:rsidRPr="004154A4">
              <w:rPr>
                <w:rFonts w:ascii="Times New Roman" w:hAnsi="Times New Roman" w:cs="Times New Roman"/>
              </w:rPr>
              <w:t>naturae</w:t>
            </w:r>
            <w:proofErr w:type="spellEnd"/>
            <w:r w:rsidRPr="004154A4">
              <w:rPr>
                <w:rFonts w:ascii="Times New Roman" w:hAnsi="Times New Roman" w:cs="Times New Roman"/>
              </w:rPr>
              <w:t xml:space="preserve"> (natural – natural scale that was linear in evolution from simple to complex organisms, the complex ones being closer to Godliness. Insects and small animals were at the bottom, and humans sat at the top. It was a very </w:t>
            </w:r>
            <w:proofErr w:type="spellStart"/>
            <w:r w:rsidRPr="004154A4">
              <w:rPr>
                <w:rFonts w:ascii="Times New Roman" w:hAnsi="Times New Roman" w:cs="Times New Roman"/>
              </w:rPr>
              <w:t>anthropoidic</w:t>
            </w:r>
            <w:proofErr w:type="spellEnd"/>
            <w:r w:rsidRPr="004154A4">
              <w:rPr>
                <w:rFonts w:ascii="Times New Roman" w:hAnsi="Times New Roman" w:cs="Times New Roman"/>
              </w:rPr>
              <w:t xml:space="preserve"> view that influenced biological thinking during the 17 and 1800s. </w:t>
            </w:r>
            <w:proofErr w:type="spellStart"/>
            <w:r w:rsidRPr="004154A4">
              <w:rPr>
                <w:rFonts w:ascii="Times New Roman" w:hAnsi="Times New Roman" w:cs="Times New Roman"/>
              </w:rPr>
              <w:t>Carolus</w:t>
            </w:r>
            <w:proofErr w:type="spellEnd"/>
            <w:r w:rsidRPr="004154A4">
              <w:rPr>
                <w:rFonts w:ascii="Times New Roman" w:hAnsi="Times New Roman" w:cs="Times New Roman"/>
              </w:rPr>
              <w:t xml:space="preserve"> </w:t>
            </w:r>
            <w:proofErr w:type="spellStart"/>
            <w:r w:rsidRPr="004154A4">
              <w:rPr>
                <w:rFonts w:ascii="Times New Roman" w:hAnsi="Times New Roman" w:cs="Times New Roman"/>
              </w:rPr>
              <w:t>Linneas</w:t>
            </w:r>
            <w:proofErr w:type="spellEnd"/>
            <w:r w:rsidRPr="004154A4">
              <w:rPr>
                <w:rFonts w:ascii="Times New Roman" w:hAnsi="Times New Roman" w:cs="Times New Roman"/>
              </w:rPr>
              <w:t xml:space="preserve">, Lamarck, Darwin, and Wallace all hypothesized how species could have evolved over time, if the “Great Chain of Being” meant that all animals had been placed on earth via God, and pondered the change in fossil records if species were supposed to be immutable. It was a concept that set in a historical perspective that no longer works for most biologists. </w:t>
            </w:r>
            <w:r w:rsidRPr="004154A4">
              <w:rPr>
                <w:rFonts w:ascii="Times New Roman" w:hAnsi="Times New Roman" w:cs="Times New Roman"/>
              </w:rPr>
              <w:sym w:font="Wingdings" w:char="F0E0"/>
            </w:r>
            <w:r w:rsidRPr="004154A4">
              <w:rPr>
                <w:rFonts w:ascii="Times New Roman" w:hAnsi="Times New Roman" w:cs="Times New Roman"/>
              </w:rPr>
              <w:t xml:space="preserve"> Essentialism </w:t>
            </w:r>
          </w:p>
          <w:p w:rsidR="00D13CED" w:rsidRPr="004154A4" w:rsidRDefault="00D13CED" w:rsidP="002C5EDF">
            <w:pPr>
              <w:rPr>
                <w:rFonts w:ascii="Times New Roman" w:hAnsi="Times New Roman" w:cs="Times New Roman"/>
              </w:rPr>
            </w:pPr>
          </w:p>
        </w:tc>
      </w:tr>
    </w:tbl>
    <w:p w:rsidR="00DD1F11" w:rsidRDefault="00DD1F11" w:rsidP="00DD1F11">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Secondary</w:t>
      </w:r>
      <w:r w:rsidRPr="00DD1F11">
        <w:rPr>
          <w:rFonts w:ascii="Times New Roman" w:hAnsi="Times New Roman" w:cs="Times New Roman"/>
          <w:b/>
          <w:color w:val="000000"/>
          <w:sz w:val="24"/>
          <w:szCs w:val="24"/>
          <w:shd w:val="clear" w:color="auto" w:fill="FFFFFF"/>
        </w:rPr>
        <w:t xml:space="preserve"> reference</w:t>
      </w:r>
      <w:r>
        <w:rPr>
          <w:rFonts w:ascii="Times New Roman" w:hAnsi="Times New Roman" w:cs="Times New Roman"/>
          <w:b/>
          <w:color w:val="000000"/>
          <w:sz w:val="24"/>
          <w:szCs w:val="24"/>
          <w:shd w:val="clear" w:color="auto" w:fill="FFFFFF"/>
        </w:rPr>
        <w:t xml:space="preserve"> (literature)</w:t>
      </w:r>
    </w:p>
    <w:p w:rsidR="00D13CED" w:rsidRDefault="00DD1F11" w:rsidP="00DD1F11">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When a scientist reviews a state of science in his/her own filed</w:t>
      </w:r>
    </w:p>
    <w:p w:rsidR="00DD1F11" w:rsidRDefault="00DD1F11" w:rsidP="00DD1F11">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Review article is written which is not done by the reviewer</w:t>
      </w:r>
    </w:p>
    <w:p w:rsidR="00DD1F11" w:rsidRDefault="00DD1F11" w:rsidP="00DD1F11">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This is important because review articles are accurate and convenient so instead of having to read an entire article or paper you can just read the review</w:t>
      </w:r>
    </w:p>
    <w:p w:rsidR="009418B7" w:rsidRPr="00DD1F11" w:rsidRDefault="00DD1F11" w:rsidP="00DD1F11">
      <w:pPr>
        <w:pStyle w:val="ListParagraph"/>
        <w:numPr>
          <w:ilvl w:val="0"/>
          <w:numId w:val="7"/>
        </w:numPr>
        <w:rPr>
          <w:rFonts w:ascii="Times New Roman" w:hAnsi="Times New Roman" w:cs="Times New Roman"/>
          <w:color w:val="000000"/>
          <w:shd w:val="clear" w:color="auto" w:fill="FFFFFF"/>
        </w:rPr>
      </w:pPr>
      <w:r w:rsidRPr="00DD1F11">
        <w:rPr>
          <w:rFonts w:ascii="Times New Roman" w:hAnsi="Times New Roman" w:cs="Times New Roman"/>
          <w:color w:val="000000"/>
          <w:shd w:val="clear" w:color="auto" w:fill="FFFFFF"/>
        </w:rPr>
        <w:t>Review brings lots of similar journals together so you can get lots of great information</w:t>
      </w:r>
    </w:p>
    <w:p w:rsidR="00D13CED" w:rsidRPr="004154A4" w:rsidRDefault="00C32AAF">
      <w:pPr>
        <w:rPr>
          <w:rFonts w:ascii="Times New Roman" w:hAnsi="Times New Roman" w:cs="Times New Roman"/>
          <w:color w:val="000000"/>
          <w:sz w:val="24"/>
          <w:szCs w:val="24"/>
          <w:shd w:val="clear" w:color="auto" w:fill="FFFFFF"/>
        </w:rPr>
      </w:pPr>
      <w:r w:rsidRPr="004154A4">
        <w:rPr>
          <w:rFonts w:ascii="Times New Roman" w:hAnsi="Times New Roman" w:cs="Times New Roman"/>
          <w:color w:val="000000"/>
          <w:sz w:val="24"/>
          <w:szCs w:val="24"/>
          <w:shd w:val="clear" w:color="auto" w:fill="FFFFF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D13CED" w:rsidRPr="004154A4" w:rsidTr="002C5EDF">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Special creation</w:t>
            </w:r>
          </w:p>
        </w:tc>
        <w:tc>
          <w:tcPr>
            <w:tcW w:w="9207" w:type="dxa"/>
          </w:tcPr>
          <w:p w:rsidR="00D13CED" w:rsidRPr="004154A4" w:rsidRDefault="00D13CED" w:rsidP="002C5EDF">
            <w:pPr>
              <w:rPr>
                <w:rFonts w:ascii="Times New Roman" w:hAnsi="Times New Roman" w:cs="Times New Roman"/>
              </w:rPr>
            </w:pPr>
            <w:r w:rsidRPr="004154A4">
              <w:rPr>
                <w:rFonts w:ascii="Times New Roman" w:hAnsi="Times New Roman" w:cs="Times New Roman"/>
              </w:rPr>
              <w:t>The belief, in accordance with the Book of Genesis, that every species was individually created by God in the form in which it exists today and is not capable of undergoing any change. It was the generally accepted explanation of the origin of life until the advent of Darwinism. The theory of creation can be summarized in 5 basic points:</w:t>
            </w:r>
          </w:p>
          <w:p w:rsidR="00D13CED" w:rsidRPr="004154A4" w:rsidRDefault="00D13CED" w:rsidP="00D13CED">
            <w:pPr>
              <w:pStyle w:val="ListParagraph"/>
              <w:numPr>
                <w:ilvl w:val="0"/>
                <w:numId w:val="4"/>
              </w:numPr>
              <w:rPr>
                <w:rFonts w:ascii="Times New Roman" w:hAnsi="Times New Roman" w:cs="Times New Roman"/>
              </w:rPr>
            </w:pPr>
            <w:r w:rsidRPr="004154A4">
              <w:rPr>
                <w:rFonts w:ascii="Times New Roman" w:hAnsi="Times New Roman" w:cs="Times New Roman"/>
              </w:rPr>
              <w:t>The earth was created in 7 days</w:t>
            </w:r>
          </w:p>
          <w:p w:rsidR="00D13CED" w:rsidRPr="004154A4" w:rsidRDefault="00D13CED" w:rsidP="00D13CED">
            <w:pPr>
              <w:pStyle w:val="ListParagraph"/>
              <w:numPr>
                <w:ilvl w:val="0"/>
                <w:numId w:val="4"/>
              </w:numPr>
              <w:rPr>
                <w:rFonts w:ascii="Times New Roman" w:hAnsi="Times New Roman" w:cs="Times New Roman"/>
              </w:rPr>
            </w:pPr>
            <w:r w:rsidRPr="004154A4">
              <w:rPr>
                <w:rFonts w:ascii="Times New Roman" w:hAnsi="Times New Roman" w:cs="Times New Roman"/>
              </w:rPr>
              <w:t>There was one creator (God) who had a plan and purpose</w:t>
            </w:r>
          </w:p>
          <w:p w:rsidR="00D13CED" w:rsidRPr="004154A4" w:rsidRDefault="00D13CED" w:rsidP="00D13CED">
            <w:pPr>
              <w:pStyle w:val="ListParagraph"/>
              <w:numPr>
                <w:ilvl w:val="0"/>
                <w:numId w:val="4"/>
              </w:numPr>
              <w:rPr>
                <w:rFonts w:ascii="Times New Roman" w:hAnsi="Times New Roman" w:cs="Times New Roman"/>
              </w:rPr>
            </w:pPr>
            <w:r w:rsidRPr="004154A4">
              <w:rPr>
                <w:rFonts w:ascii="Times New Roman" w:hAnsi="Times New Roman" w:cs="Times New Roman"/>
              </w:rPr>
              <w:t>Does not support the evolution theory</w:t>
            </w:r>
          </w:p>
          <w:p w:rsidR="00D13CED" w:rsidRPr="004154A4" w:rsidRDefault="00D13CED" w:rsidP="00D13CED">
            <w:pPr>
              <w:pStyle w:val="ListParagraph"/>
              <w:numPr>
                <w:ilvl w:val="0"/>
                <w:numId w:val="4"/>
              </w:numPr>
              <w:rPr>
                <w:rFonts w:ascii="Times New Roman" w:hAnsi="Times New Roman" w:cs="Times New Roman"/>
              </w:rPr>
            </w:pPr>
            <w:r w:rsidRPr="004154A4">
              <w:rPr>
                <w:rFonts w:ascii="Times New Roman" w:hAnsi="Times New Roman" w:cs="Times New Roman"/>
              </w:rPr>
              <w:t>Doesn’t support the idea of a billion year old earth instead of 10,000 years (varying)</w:t>
            </w:r>
          </w:p>
          <w:p w:rsidR="00D13CED" w:rsidRPr="004154A4" w:rsidRDefault="00D13CED" w:rsidP="00D13CED">
            <w:pPr>
              <w:pStyle w:val="ListParagraph"/>
              <w:numPr>
                <w:ilvl w:val="0"/>
                <w:numId w:val="4"/>
              </w:numPr>
              <w:rPr>
                <w:rFonts w:ascii="Times New Roman" w:hAnsi="Times New Roman" w:cs="Times New Roman"/>
              </w:rPr>
            </w:pPr>
            <w:r w:rsidRPr="004154A4">
              <w:rPr>
                <w:rFonts w:ascii="Times New Roman" w:hAnsi="Times New Roman" w:cs="Times New Roman"/>
              </w:rPr>
              <w:t>Takes information straight from the Bible, which is so old that it cannot be properly dated back</w:t>
            </w:r>
          </w:p>
          <w:p w:rsidR="00D13CED" w:rsidRPr="004154A4" w:rsidRDefault="00D13CED" w:rsidP="002C5EDF">
            <w:pPr>
              <w:rPr>
                <w:rFonts w:ascii="Times New Roman" w:hAnsi="Times New Roman" w:cs="Times New Roman"/>
              </w:rPr>
            </w:pPr>
          </w:p>
        </w:tc>
      </w:tr>
    </w:tbl>
    <w:p w:rsidR="00D13CED" w:rsidRPr="004154A4" w:rsidRDefault="00C32AAF">
      <w:pPr>
        <w:rPr>
          <w:rFonts w:ascii="Times New Roman" w:hAnsi="Times New Roman" w:cs="Times New Roman"/>
          <w:color w:val="000000"/>
          <w:sz w:val="24"/>
          <w:szCs w:val="24"/>
          <w:shd w:val="clear" w:color="auto" w:fill="FFFFFF"/>
        </w:rPr>
      </w:pPr>
      <w:r w:rsidRPr="004154A4">
        <w:rPr>
          <w:rFonts w:ascii="Times New Roman" w:hAnsi="Times New Roman" w:cs="Times New Roman"/>
          <w:color w:val="000000"/>
          <w:sz w:val="24"/>
          <w:szCs w:val="24"/>
          <w:shd w:val="clear" w:color="auto" w:fill="FFFFF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37"/>
        <w:gridCol w:w="7739"/>
      </w:tblGrid>
      <w:tr w:rsidR="00D13CED" w:rsidRPr="004154A4" w:rsidTr="002C5EDF">
        <w:tc>
          <w:tcPr>
            <w:tcW w:w="2026" w:type="dxa"/>
          </w:tcPr>
          <w:p w:rsidR="00D13CED" w:rsidRPr="004154A4" w:rsidRDefault="00D13CED" w:rsidP="002C5EDF">
            <w:pPr>
              <w:rPr>
                <w:rFonts w:ascii="Times New Roman" w:eastAsia="Times New Roman" w:hAnsi="Times New Roman" w:cs="Times New Roman"/>
                <w:b/>
                <w:color w:val="000000"/>
                <w:shd w:val="clear" w:color="auto" w:fill="FFFFFF"/>
              </w:rPr>
            </w:pPr>
            <w:proofErr w:type="spellStart"/>
            <w:r w:rsidRPr="004154A4">
              <w:rPr>
                <w:rFonts w:ascii="Times New Roman" w:eastAsia="Times New Roman" w:hAnsi="Times New Roman" w:cs="Times New Roman"/>
                <w:b/>
                <w:color w:val="000000"/>
                <w:shd w:val="clear" w:color="auto" w:fill="FFFFFF"/>
              </w:rPr>
              <w:t>Taxon</w:t>
            </w:r>
            <w:proofErr w:type="spellEnd"/>
          </w:p>
        </w:tc>
        <w:tc>
          <w:tcPr>
            <w:tcW w:w="8990" w:type="dxa"/>
          </w:tcPr>
          <w:p w:rsidR="00D13CED" w:rsidRPr="004154A4" w:rsidRDefault="00D13CED" w:rsidP="002C5EDF">
            <w:pPr>
              <w:pStyle w:val="ListParagraph"/>
              <w:numPr>
                <w:ilvl w:val="0"/>
                <w:numId w:val="2"/>
              </w:numPr>
              <w:rPr>
                <w:rFonts w:ascii="Times New Roman" w:eastAsia="Times New Roman" w:hAnsi="Times New Roman" w:cs="Times New Roman"/>
              </w:rPr>
            </w:pPr>
            <w:r w:rsidRPr="004154A4">
              <w:rPr>
                <w:rFonts w:ascii="Times New Roman" w:eastAsia="Times New Roman" w:hAnsi="Times New Roman" w:cs="Times New Roman"/>
              </w:rPr>
              <w:t>Name designating a group of organisms included within a category in the Linnaean taxonomic hierarchy</w:t>
            </w:r>
          </w:p>
        </w:tc>
      </w:tr>
    </w:tbl>
    <w:p w:rsidR="00D13CED" w:rsidRDefault="00D13CED">
      <w:pPr>
        <w:rPr>
          <w:rFonts w:ascii="Times New Roman" w:hAnsi="Times New Roman" w:cs="Times New Roman"/>
          <w:color w:val="000000"/>
          <w:sz w:val="24"/>
          <w:szCs w:val="24"/>
          <w:shd w:val="clear" w:color="auto" w:fill="FFFFFF"/>
        </w:rPr>
      </w:pPr>
    </w:p>
    <w:p w:rsidR="009418B7" w:rsidRPr="004154A4" w:rsidRDefault="009418B7">
      <w:pPr>
        <w:rPr>
          <w:rFonts w:ascii="Times New Roman" w:hAnsi="Times New Roman" w:cs="Times New Roman"/>
          <w:color w:val="000000"/>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01"/>
        <w:gridCol w:w="7675"/>
      </w:tblGrid>
      <w:tr w:rsidR="00D13CED" w:rsidRPr="004154A4" w:rsidTr="00DD1F11">
        <w:tc>
          <w:tcPr>
            <w:tcW w:w="1901"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Taxonomy</w:t>
            </w:r>
          </w:p>
        </w:tc>
        <w:tc>
          <w:tcPr>
            <w:tcW w:w="7675" w:type="dxa"/>
          </w:tcPr>
          <w:p w:rsidR="00D13CED" w:rsidRPr="004154A4" w:rsidRDefault="00D13CED" w:rsidP="00D13CED">
            <w:pPr>
              <w:pStyle w:val="ListParagraph"/>
              <w:numPr>
                <w:ilvl w:val="0"/>
                <w:numId w:val="2"/>
              </w:numPr>
              <w:rPr>
                <w:rFonts w:ascii="Times New Roman" w:eastAsia="Times New Roman" w:hAnsi="Times New Roman" w:cs="Times New Roman"/>
              </w:rPr>
            </w:pPr>
            <w:r w:rsidRPr="004154A4">
              <w:rPr>
                <w:rFonts w:ascii="Times New Roman" w:eastAsia="Times New Roman" w:hAnsi="Times New Roman" w:cs="Times New Roman"/>
              </w:rPr>
              <w:t>The science of the classification or organisms into an ordered system that indicates natural relationships</w:t>
            </w:r>
          </w:p>
          <w:p w:rsidR="00D13CED" w:rsidRPr="004154A4" w:rsidRDefault="00D13CED" w:rsidP="002C5EDF">
            <w:pPr>
              <w:rPr>
                <w:rFonts w:ascii="Times New Roman" w:eastAsia="Times New Roman" w:hAnsi="Times New Roman" w:cs="Times New Roman"/>
              </w:rPr>
            </w:pPr>
          </w:p>
        </w:tc>
      </w:tr>
    </w:tbl>
    <w:p w:rsidR="00DD1F11" w:rsidRDefault="00DD1F11" w:rsidP="00DD1F11">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Tertiary</w:t>
      </w:r>
      <w:r w:rsidRPr="00DD1F11">
        <w:rPr>
          <w:rFonts w:ascii="Times New Roman" w:hAnsi="Times New Roman" w:cs="Times New Roman"/>
          <w:b/>
          <w:color w:val="000000"/>
          <w:sz w:val="24"/>
          <w:szCs w:val="24"/>
          <w:shd w:val="clear" w:color="auto" w:fill="FFFFFF"/>
        </w:rPr>
        <w:t xml:space="preserve"> reference</w:t>
      </w:r>
      <w:r>
        <w:rPr>
          <w:rFonts w:ascii="Times New Roman" w:hAnsi="Times New Roman" w:cs="Times New Roman"/>
          <w:b/>
          <w:color w:val="000000"/>
          <w:sz w:val="24"/>
          <w:szCs w:val="24"/>
          <w:shd w:val="clear" w:color="auto" w:fill="FFFFFF"/>
        </w:rPr>
        <w:t xml:space="preserve"> (literature)</w:t>
      </w:r>
    </w:p>
    <w:p w:rsidR="009418B7" w:rsidRDefault="00DD1F11" w:rsidP="00DD1F11">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This </w:t>
      </w:r>
      <w:r w:rsidR="00E92060">
        <w:rPr>
          <w:rFonts w:ascii="Times New Roman" w:hAnsi="Times New Roman" w:cs="Times New Roman"/>
          <w:color w:val="000000"/>
          <w:shd w:val="clear" w:color="auto" w:fill="FFFFFF"/>
        </w:rPr>
        <w:t>is done by someone who doesn’t really know much about a certain topic and this is just done to give a feel of what the topic is about</w:t>
      </w:r>
    </w:p>
    <w:p w:rsidR="00E92060" w:rsidRDefault="00E92060" w:rsidP="00DD1F11">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Usually a textbook</w:t>
      </w:r>
    </w:p>
    <w:p w:rsidR="009418B7" w:rsidRDefault="00E92060" w:rsidP="00E92060">
      <w:pPr>
        <w:pStyle w:val="ListParagraph"/>
        <w:numPr>
          <w:ilvl w:val="0"/>
          <w:numId w:val="7"/>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Does not need any research because the information is already present and in existence </w:t>
      </w:r>
    </w:p>
    <w:p w:rsidR="00E92060" w:rsidRPr="00E92060" w:rsidRDefault="00E92060" w:rsidP="00E92060">
      <w:pPr>
        <w:pStyle w:val="ListParagraph"/>
        <w:rPr>
          <w:rFonts w:ascii="Times New Roman" w:hAnsi="Times New Roman" w:cs="Times New Roman"/>
          <w:color w:val="000000"/>
          <w:shd w:val="clear" w:color="auto" w:fill="FFFFFF"/>
        </w:rPr>
      </w:pPr>
    </w:p>
    <w:p w:rsidR="004F562F" w:rsidRDefault="004F562F">
      <w:pPr>
        <w:rPr>
          <w:rFonts w:ascii="Times New Roman" w:hAnsi="Times New Roman" w:cs="Times New Roman"/>
          <w:b/>
          <w:color w:val="000000"/>
          <w:sz w:val="24"/>
          <w:szCs w:val="24"/>
          <w:shd w:val="clear" w:color="auto" w:fill="FFFFFF"/>
        </w:rPr>
      </w:pPr>
    </w:p>
    <w:p w:rsidR="004F562F" w:rsidRDefault="004F562F">
      <w:pPr>
        <w:rPr>
          <w:rFonts w:ascii="Times New Roman" w:hAnsi="Times New Roman" w:cs="Times New Roman"/>
          <w:b/>
          <w:color w:val="000000"/>
          <w:sz w:val="24"/>
          <w:szCs w:val="24"/>
          <w:shd w:val="clear" w:color="auto" w:fill="FFFFFF"/>
        </w:rPr>
      </w:pPr>
    </w:p>
    <w:p w:rsidR="00D13CED" w:rsidRDefault="00DD1F11">
      <w:pPr>
        <w:rPr>
          <w:rFonts w:ascii="Times New Roman" w:hAnsi="Times New Roman" w:cs="Times New Roman"/>
          <w:b/>
          <w:color w:val="000000"/>
          <w:sz w:val="24"/>
          <w:szCs w:val="24"/>
          <w:shd w:val="clear" w:color="auto" w:fill="FFFFFF"/>
        </w:rPr>
      </w:pPr>
      <w:r w:rsidRPr="00E92060">
        <w:rPr>
          <w:rFonts w:ascii="Times New Roman" w:hAnsi="Times New Roman" w:cs="Times New Roman"/>
          <w:b/>
          <w:color w:val="000000"/>
          <w:sz w:val="24"/>
          <w:szCs w:val="24"/>
          <w:shd w:val="clear" w:color="auto" w:fill="FFFFFF"/>
        </w:rPr>
        <w:lastRenderedPageBreak/>
        <w:t>Theophrastus</w:t>
      </w:r>
    </w:p>
    <w:p w:rsidR="00E92060" w:rsidRPr="007B51DF" w:rsidRDefault="007B51DF" w:rsidP="00E92060">
      <w:pPr>
        <w:pStyle w:val="ListParagraph"/>
        <w:numPr>
          <w:ilvl w:val="0"/>
          <w:numId w:val="8"/>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FATHER OF ANCIENT TAXONOMY</w:t>
      </w:r>
    </w:p>
    <w:p w:rsidR="007B51DF" w:rsidRPr="007B51DF" w:rsidRDefault="007B51DF" w:rsidP="00E92060">
      <w:pPr>
        <w:pStyle w:val="ListParagraph"/>
        <w:numPr>
          <w:ilvl w:val="0"/>
          <w:numId w:val="8"/>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Created botany</w:t>
      </w:r>
    </w:p>
    <w:p w:rsidR="007B51DF" w:rsidRPr="007B51DF" w:rsidRDefault="007B51DF" w:rsidP="00E92060">
      <w:pPr>
        <w:pStyle w:val="ListParagraph"/>
        <w:numPr>
          <w:ilvl w:val="0"/>
          <w:numId w:val="8"/>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Published 9 books on plants and are still the most comprehensive list till date</w:t>
      </w:r>
    </w:p>
    <w:p w:rsidR="007B51DF" w:rsidRPr="007B51DF" w:rsidRDefault="007B51DF" w:rsidP="00E92060">
      <w:pPr>
        <w:pStyle w:val="ListParagraph"/>
        <w:numPr>
          <w:ilvl w:val="0"/>
          <w:numId w:val="8"/>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Knowledge created on plants for medical drugs, for food</w:t>
      </w:r>
    </w:p>
    <w:p w:rsidR="007B51DF" w:rsidRPr="007B51DF" w:rsidRDefault="007B51DF" w:rsidP="00E92060">
      <w:pPr>
        <w:pStyle w:val="ListParagraph"/>
        <w:numPr>
          <w:ilvl w:val="0"/>
          <w:numId w:val="8"/>
        </w:numPr>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Student of Aristotle</w:t>
      </w:r>
    </w:p>
    <w:p w:rsidR="009418B7" w:rsidRPr="004154A4" w:rsidRDefault="009418B7">
      <w:pPr>
        <w:rPr>
          <w:rFonts w:ascii="Times New Roman" w:hAnsi="Times New Roman" w:cs="Times New Roman"/>
          <w:color w:val="000000"/>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D13CED" w:rsidRPr="004154A4" w:rsidTr="002C5EDF">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Theory</w:t>
            </w:r>
          </w:p>
        </w:tc>
        <w:tc>
          <w:tcPr>
            <w:tcW w:w="9207" w:type="dxa"/>
          </w:tcPr>
          <w:p w:rsidR="00D13CED" w:rsidRPr="004154A4" w:rsidRDefault="00D13CED" w:rsidP="002C5EDF">
            <w:pPr>
              <w:rPr>
                <w:rFonts w:ascii="Times New Roman" w:hAnsi="Times New Roman" w:cs="Times New Roman"/>
              </w:rPr>
            </w:pPr>
            <w:r w:rsidRPr="004154A4">
              <w:rPr>
                <w:rFonts w:ascii="Times New Roman" w:hAnsi="Times New Roman" w:cs="Times New Roman"/>
              </w:rPr>
              <w:t xml:space="preserve">A well substantiated explanation of some aspect of the natural world that can incorporate facts. Summarizes a hypothesis or group of hypotheses that have been supported with repeated testing. A theory remains valid as long as there is no evidence suggesting otherwise. </w:t>
            </w:r>
          </w:p>
          <w:p w:rsidR="00D13CED" w:rsidRPr="004154A4" w:rsidRDefault="00D13CED" w:rsidP="002C5EDF">
            <w:pPr>
              <w:rPr>
                <w:rFonts w:ascii="Times New Roman" w:hAnsi="Times New Roman" w:cs="Times New Roman"/>
              </w:rPr>
            </w:pPr>
          </w:p>
        </w:tc>
      </w:tr>
    </w:tbl>
    <w:p w:rsidR="00D13CED" w:rsidRPr="004154A4" w:rsidRDefault="00C32AAF">
      <w:pPr>
        <w:rPr>
          <w:rFonts w:ascii="Times New Roman" w:hAnsi="Times New Roman" w:cs="Times New Roman"/>
          <w:color w:val="000000"/>
          <w:sz w:val="24"/>
          <w:szCs w:val="24"/>
          <w:shd w:val="clear" w:color="auto" w:fill="FFFFFF"/>
        </w:rPr>
      </w:pPr>
      <w:r w:rsidRPr="004154A4">
        <w:rPr>
          <w:rFonts w:ascii="Times New Roman" w:hAnsi="Times New Roman" w:cs="Times New Roman"/>
          <w:color w:val="000000"/>
          <w:sz w:val="24"/>
          <w:szCs w:val="24"/>
          <w:shd w:val="clear" w:color="auto" w:fill="FFFFF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D13CED" w:rsidRPr="004154A4" w:rsidTr="002C5EDF">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r w:rsidRPr="004154A4">
              <w:rPr>
                <w:rFonts w:ascii="Times New Roman" w:eastAsia="Times New Roman" w:hAnsi="Times New Roman" w:cs="Times New Roman"/>
                <w:b/>
                <w:color w:val="000000"/>
                <w:shd w:val="clear" w:color="auto" w:fill="FFFFFF"/>
              </w:rPr>
              <w:t>Ultimate causes</w:t>
            </w:r>
          </w:p>
        </w:tc>
        <w:tc>
          <w:tcPr>
            <w:tcW w:w="9207" w:type="dxa"/>
          </w:tcPr>
          <w:p w:rsidR="00D13CED" w:rsidRPr="004154A4" w:rsidRDefault="00D13CED" w:rsidP="002C5EDF">
            <w:pPr>
              <w:rPr>
                <w:rFonts w:ascii="Times New Roman" w:hAnsi="Times New Roman" w:cs="Times New Roman"/>
              </w:rPr>
            </w:pPr>
            <w:r w:rsidRPr="004154A4">
              <w:rPr>
                <w:rFonts w:ascii="Times New Roman" w:hAnsi="Times New Roman" w:cs="Times New Roman"/>
              </w:rPr>
              <w:t>In contrast to proximate cause, ultimate cause is usually thought of as the “real” reason something occurred. Taking the zebra example again, the ultimate cause, or the real reason why the zebra is running away is survival. The alarm call is not the source of danger, but the alarm call alerts the zebra that danger, such as a lion, may be nearby and the lion can threaten the zebra’s chance to survive</w:t>
            </w:r>
          </w:p>
          <w:p w:rsidR="00D13CED" w:rsidRPr="004154A4" w:rsidRDefault="00D13CED" w:rsidP="002C5EDF">
            <w:pPr>
              <w:rPr>
                <w:rFonts w:ascii="Times New Roman" w:hAnsi="Times New Roman" w:cs="Times New Roman"/>
              </w:rPr>
            </w:pPr>
          </w:p>
        </w:tc>
      </w:tr>
    </w:tbl>
    <w:p w:rsidR="00D13CED" w:rsidRPr="00C72910" w:rsidRDefault="00C72910">
      <w:pPr>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C72910">
        <w:rPr>
          <w:rFonts w:ascii="Times New Roman" w:hAnsi="Times New Roman" w:cs="Times New Roman"/>
          <w:b/>
          <w:color w:val="000000"/>
          <w:sz w:val="24"/>
          <w:szCs w:val="24"/>
          <w:shd w:val="clear" w:color="auto" w:fill="FFFFFF"/>
        </w:rPr>
        <w:t>Van Leeuwenhoek</w:t>
      </w:r>
    </w:p>
    <w:p w:rsidR="009418B7" w:rsidRPr="00C72910" w:rsidRDefault="00C72910" w:rsidP="00C72910">
      <w:pPr>
        <w:pStyle w:val="ListParagraph"/>
        <w:numPr>
          <w:ilvl w:val="0"/>
          <w:numId w:val="9"/>
        </w:numPr>
        <w:rPr>
          <w:rFonts w:ascii="Times New Roman" w:hAnsi="Times New Roman" w:cs="Times New Roman"/>
          <w:color w:val="000000"/>
          <w:shd w:val="clear" w:color="auto" w:fill="FFFFFF"/>
        </w:rPr>
      </w:pPr>
      <w:r w:rsidRPr="00C72910">
        <w:rPr>
          <w:rFonts w:ascii="Times New Roman" w:hAnsi="Times New Roman" w:cs="Times New Roman"/>
        </w:rPr>
        <w:t>Created the first microscope</w:t>
      </w:r>
    </w:p>
    <w:p w:rsidR="00C72910" w:rsidRPr="00C72910" w:rsidRDefault="00C72910" w:rsidP="00C72910">
      <w:pPr>
        <w:pStyle w:val="ListParagraph"/>
        <w:numPr>
          <w:ilvl w:val="0"/>
          <w:numId w:val="9"/>
        </w:numPr>
        <w:rPr>
          <w:rFonts w:ascii="Times New Roman" w:hAnsi="Times New Roman" w:cs="Times New Roman"/>
          <w:color w:val="000000"/>
          <w:shd w:val="clear" w:color="auto" w:fill="FFFFFF"/>
        </w:rPr>
      </w:pPr>
      <w:r w:rsidRPr="00C72910">
        <w:rPr>
          <w:rFonts w:ascii="Times New Roman" w:hAnsi="Times New Roman" w:cs="Times New Roman"/>
          <w:color w:val="000000"/>
          <w:shd w:val="clear" w:color="auto" w:fill="FFFFFF"/>
        </w:rPr>
        <w:t>No one knew how to reconstruct one</w:t>
      </w:r>
    </w:p>
    <w:p w:rsidR="00C72910" w:rsidRPr="00C72910" w:rsidRDefault="00C72910" w:rsidP="00C72910">
      <w:pPr>
        <w:pStyle w:val="ListParagraph"/>
        <w:numPr>
          <w:ilvl w:val="0"/>
          <w:numId w:val="9"/>
        </w:numPr>
        <w:rPr>
          <w:rFonts w:ascii="Times New Roman" w:hAnsi="Times New Roman" w:cs="Times New Roman"/>
          <w:color w:val="000000"/>
          <w:shd w:val="clear" w:color="auto" w:fill="FFFFFF"/>
        </w:rPr>
      </w:pPr>
      <w:r w:rsidRPr="00C72910">
        <w:rPr>
          <w:rFonts w:ascii="Times New Roman" w:hAnsi="Times New Roman" w:cs="Times New Roman"/>
          <w:color w:val="000000"/>
          <w:shd w:val="clear" w:color="auto" w:fill="FFFFFF"/>
        </w:rPr>
        <w:t xml:space="preserve">Out of 200 only 6 were actually functional </w:t>
      </w:r>
    </w:p>
    <w:p w:rsidR="00C72910" w:rsidRPr="00C72910" w:rsidRDefault="00C72910" w:rsidP="00C72910">
      <w:pPr>
        <w:pStyle w:val="ListParagraph"/>
        <w:numPr>
          <w:ilvl w:val="0"/>
          <w:numId w:val="9"/>
        </w:numPr>
        <w:rPr>
          <w:rFonts w:ascii="Times New Roman" w:hAnsi="Times New Roman" w:cs="Times New Roman"/>
          <w:color w:val="000000"/>
          <w:shd w:val="clear" w:color="auto" w:fill="FFFFFF"/>
        </w:rPr>
      </w:pPr>
      <w:r w:rsidRPr="00C72910">
        <w:rPr>
          <w:rFonts w:ascii="Times New Roman" w:hAnsi="Times New Roman" w:cs="Times New Roman"/>
          <w:color w:val="000000"/>
          <w:shd w:val="clear" w:color="auto" w:fill="FFFFFF"/>
        </w:rPr>
        <w:t>Used a glass thread, then heated the bottom, turned it and chilled it so that a perfect glass sphere could be made</w:t>
      </w:r>
    </w:p>
    <w:p w:rsidR="00C72910" w:rsidRPr="00C72910" w:rsidRDefault="00C72910" w:rsidP="00C72910">
      <w:pPr>
        <w:pStyle w:val="ListParagraph"/>
        <w:numPr>
          <w:ilvl w:val="0"/>
          <w:numId w:val="9"/>
        </w:numPr>
        <w:rPr>
          <w:rFonts w:ascii="Times New Roman" w:hAnsi="Times New Roman" w:cs="Times New Roman"/>
          <w:color w:val="000000"/>
          <w:shd w:val="clear" w:color="auto" w:fill="FFFFFF"/>
        </w:rPr>
      </w:pPr>
      <w:r w:rsidRPr="00C72910">
        <w:rPr>
          <w:rFonts w:ascii="Times New Roman" w:hAnsi="Times New Roman" w:cs="Times New Roman"/>
          <w:color w:val="000000"/>
          <w:shd w:val="clear" w:color="auto" w:fill="FFFFFF"/>
        </w:rPr>
        <w:t>This glass sphere was place in the microscope and used as the lens because of its optic properties it was able to magnify small objects (second age of sand)</w:t>
      </w:r>
    </w:p>
    <w:p w:rsidR="009418B7" w:rsidRDefault="009418B7">
      <w:pPr>
        <w:rPr>
          <w:rFonts w:ascii="Times New Roman" w:hAnsi="Times New Roman" w:cs="Times New Roman"/>
          <w:color w:val="000000"/>
          <w:sz w:val="24"/>
          <w:szCs w:val="24"/>
          <w:shd w:val="clear" w:color="auto" w:fill="FFFFFF"/>
        </w:rPr>
      </w:pPr>
    </w:p>
    <w:p w:rsidR="00D13CED" w:rsidRPr="007B51DF" w:rsidRDefault="009418B7">
      <w:pPr>
        <w:rPr>
          <w:rFonts w:ascii="Times New Roman" w:hAnsi="Times New Roman" w:cs="Times New Roman"/>
          <w:b/>
          <w:color w:val="000000"/>
          <w:sz w:val="24"/>
          <w:szCs w:val="24"/>
          <w:shd w:val="clear" w:color="auto" w:fill="FFFFFF"/>
        </w:rPr>
      </w:pPr>
      <w:r w:rsidRPr="007B51DF">
        <w:rPr>
          <w:rFonts w:ascii="Times New Roman" w:hAnsi="Times New Roman" w:cs="Times New Roman"/>
          <w:b/>
          <w:color w:val="000000"/>
          <w:sz w:val="24"/>
          <w:szCs w:val="24"/>
          <w:shd w:val="clear" w:color="auto" w:fill="FFFFFF"/>
        </w:rPr>
        <w:t>Vesalius</w:t>
      </w:r>
    </w:p>
    <w:p w:rsidR="009418B7" w:rsidRDefault="00C72910" w:rsidP="00C72910">
      <w:pPr>
        <w:pStyle w:val="ListParagraph"/>
        <w:numPr>
          <w:ilvl w:val="0"/>
          <w:numId w:val="9"/>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FATHER OF ANATOMY</w:t>
      </w:r>
    </w:p>
    <w:p w:rsidR="00C72910" w:rsidRDefault="007B51DF" w:rsidP="00C72910">
      <w:pPr>
        <w:pStyle w:val="ListParagraph"/>
        <w:numPr>
          <w:ilvl w:val="0"/>
          <w:numId w:val="9"/>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Started to conduct human dissections </w:t>
      </w:r>
    </w:p>
    <w:p w:rsidR="007B51DF" w:rsidRDefault="007B51DF" w:rsidP="00C72910">
      <w:pPr>
        <w:pStyle w:val="ListParagraph"/>
        <w:numPr>
          <w:ilvl w:val="0"/>
          <w:numId w:val="9"/>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Began to document bones, muscle, ligament structures in a book called “De humani corporis fabrica” </w:t>
      </w:r>
    </w:p>
    <w:p w:rsidR="007B51DF" w:rsidRPr="007B51DF" w:rsidRDefault="007B51DF" w:rsidP="007B51DF">
      <w:pPr>
        <w:pStyle w:val="ListParagraph"/>
        <w:numPr>
          <w:ilvl w:val="0"/>
          <w:numId w:val="9"/>
        </w:numPr>
        <w:rPr>
          <w:rFonts w:ascii="Times New Roman" w:hAnsi="Times New Roman" w:cs="Times New Roman"/>
          <w:color w:val="000000"/>
          <w:shd w:val="clear" w:color="auto" w:fill="FFFFFF"/>
        </w:rPr>
      </w:pPr>
      <w:r>
        <w:rPr>
          <w:rFonts w:ascii="Times New Roman" w:hAnsi="Times New Roman" w:cs="Times New Roman"/>
          <w:i/>
          <w:color w:val="000000"/>
          <w:shd w:val="clear" w:color="auto" w:fill="FFFFFF"/>
        </w:rPr>
        <w:t>On the Fabric of the human body</w:t>
      </w:r>
    </w:p>
    <w:p w:rsidR="00C72910" w:rsidRPr="004154A4" w:rsidRDefault="00C72910" w:rsidP="00C72910">
      <w:pPr>
        <w:pStyle w:val="ListParagraph"/>
        <w:ind w:left="360"/>
        <w:rPr>
          <w:rFonts w:ascii="Times New Roman" w:hAnsi="Times New Roman" w:cs="Times New Roman"/>
          <w:color w:val="000000"/>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09"/>
        <w:gridCol w:w="9207"/>
      </w:tblGrid>
      <w:tr w:rsidR="00D13CED" w:rsidRPr="004154A4" w:rsidTr="002C5EDF">
        <w:tc>
          <w:tcPr>
            <w:tcW w:w="1809" w:type="dxa"/>
          </w:tcPr>
          <w:p w:rsidR="00D13CED" w:rsidRPr="004154A4" w:rsidRDefault="00D13CED" w:rsidP="002C5EDF">
            <w:pPr>
              <w:rPr>
                <w:rFonts w:ascii="Times New Roman" w:eastAsia="Times New Roman" w:hAnsi="Times New Roman" w:cs="Times New Roman"/>
                <w:b/>
                <w:color w:val="000000"/>
                <w:shd w:val="clear" w:color="auto" w:fill="FFFFFF"/>
              </w:rPr>
            </w:pPr>
            <w:proofErr w:type="spellStart"/>
            <w:r w:rsidRPr="004154A4">
              <w:rPr>
                <w:rFonts w:ascii="Times New Roman" w:eastAsia="Times New Roman" w:hAnsi="Times New Roman" w:cs="Times New Roman"/>
                <w:b/>
                <w:color w:val="000000"/>
                <w:shd w:val="clear" w:color="auto" w:fill="FFFFFF"/>
              </w:rPr>
              <w:t>Vitalists</w:t>
            </w:r>
            <w:proofErr w:type="spellEnd"/>
          </w:p>
        </w:tc>
        <w:tc>
          <w:tcPr>
            <w:tcW w:w="9207" w:type="dxa"/>
          </w:tcPr>
          <w:p w:rsidR="00D13CED" w:rsidRPr="004154A4" w:rsidRDefault="00D13CED" w:rsidP="002C5EDF">
            <w:pPr>
              <w:rPr>
                <w:rFonts w:ascii="Times New Roman" w:hAnsi="Times New Roman" w:cs="Times New Roman"/>
              </w:rPr>
            </w:pPr>
            <w:proofErr w:type="spellStart"/>
            <w:r w:rsidRPr="004154A4">
              <w:rPr>
                <w:rFonts w:ascii="Times New Roman" w:hAnsi="Times New Roman" w:cs="Times New Roman"/>
              </w:rPr>
              <w:t>Vitalism</w:t>
            </w:r>
            <w:proofErr w:type="spellEnd"/>
            <w:r w:rsidRPr="004154A4">
              <w:rPr>
                <w:rFonts w:ascii="Times New Roman" w:hAnsi="Times New Roman" w:cs="Times New Roman"/>
              </w:rPr>
              <w:t xml:space="preserve"> is defined as a doctrine that the functions of a living organism are due to a vital principle distinct from physicochemical forces. </w:t>
            </w:r>
            <w:proofErr w:type="spellStart"/>
            <w:r w:rsidRPr="004154A4">
              <w:rPr>
                <w:rFonts w:ascii="Times New Roman" w:hAnsi="Times New Roman" w:cs="Times New Roman"/>
              </w:rPr>
              <w:t>Vitalists</w:t>
            </w:r>
            <w:proofErr w:type="spellEnd"/>
            <w:r w:rsidRPr="004154A4">
              <w:rPr>
                <w:rFonts w:ascii="Times New Roman" w:hAnsi="Times New Roman" w:cs="Times New Roman"/>
              </w:rPr>
              <w:t xml:space="preserve"> believe that “living organisms are fundamentally different from non-living entities because they contain some non-physical element or governed by different principles that are inanimate things”</w:t>
            </w:r>
          </w:p>
          <w:p w:rsidR="00D13CED" w:rsidRPr="004154A4" w:rsidRDefault="00D13CED" w:rsidP="002C5EDF">
            <w:pPr>
              <w:rPr>
                <w:rFonts w:ascii="Times New Roman" w:hAnsi="Times New Roman" w:cs="Times New Roman"/>
              </w:rPr>
            </w:pPr>
          </w:p>
        </w:tc>
      </w:tr>
    </w:tbl>
    <w:p w:rsidR="00616B3D" w:rsidRPr="004154A4" w:rsidRDefault="00616B3D" w:rsidP="00D13CED">
      <w:pPr>
        <w:rPr>
          <w:rFonts w:ascii="Times New Roman" w:hAnsi="Times New Roman" w:cs="Times New Roman"/>
          <w:sz w:val="24"/>
          <w:szCs w:val="24"/>
        </w:rPr>
      </w:pPr>
    </w:p>
    <w:sectPr w:rsidR="00616B3D" w:rsidRPr="004154A4" w:rsidSect="00A115F9">
      <w:pgSz w:w="12240" w:h="15840"/>
      <w:pgMar w:top="568" w:right="1440" w:bottom="1135"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451F7"/>
    <w:multiLevelType w:val="hybridMultilevel"/>
    <w:tmpl w:val="54DA9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1D060C4"/>
    <w:multiLevelType w:val="hybridMultilevel"/>
    <w:tmpl w:val="21786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41915C2"/>
    <w:multiLevelType w:val="hybridMultilevel"/>
    <w:tmpl w:val="B99AF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4C6524A"/>
    <w:multiLevelType w:val="hybridMultilevel"/>
    <w:tmpl w:val="09F8E5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1AF1690"/>
    <w:multiLevelType w:val="hybridMultilevel"/>
    <w:tmpl w:val="94063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5214779"/>
    <w:multiLevelType w:val="hybridMultilevel"/>
    <w:tmpl w:val="956E332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1">
      <w:start w:val="1"/>
      <w:numFmt w:val="bullet"/>
      <w:lvlText w:val=""/>
      <w:lvlJc w:val="left"/>
      <w:pPr>
        <w:ind w:left="3240" w:hanging="360"/>
      </w:pPr>
      <w:rPr>
        <w:rFonts w:ascii="Symbol" w:hAnsi="Symbol" w:hint="default"/>
      </w:rPr>
    </w:lvl>
    <w:lvl w:ilvl="5" w:tplc="04090001">
      <w:start w:val="1"/>
      <w:numFmt w:val="bullet"/>
      <w:lvlText w:val=""/>
      <w:lvlJc w:val="left"/>
      <w:pPr>
        <w:ind w:left="3960" w:hanging="360"/>
      </w:pPr>
      <w:rPr>
        <w:rFonts w:ascii="Symbol" w:hAnsi="Symbol" w:hint="default"/>
      </w:rPr>
    </w:lvl>
    <w:lvl w:ilvl="6" w:tplc="04090001">
      <w:start w:val="1"/>
      <w:numFmt w:val="bullet"/>
      <w:lvlText w:val=""/>
      <w:lvlJc w:val="left"/>
      <w:pPr>
        <w:ind w:left="4680" w:hanging="360"/>
      </w:pPr>
      <w:rPr>
        <w:rFonts w:ascii="Symbol" w:hAnsi="Symbol" w:hint="default"/>
      </w:rPr>
    </w:lvl>
    <w:lvl w:ilvl="7" w:tplc="04090001">
      <w:start w:val="1"/>
      <w:numFmt w:val="bullet"/>
      <w:lvlText w:val=""/>
      <w:lvlJc w:val="left"/>
      <w:pPr>
        <w:ind w:left="5400" w:hanging="360"/>
      </w:pPr>
      <w:rPr>
        <w:rFonts w:ascii="Symbol" w:hAnsi="Symbol"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9E64B3E"/>
    <w:multiLevelType w:val="hybridMultilevel"/>
    <w:tmpl w:val="76A87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A8E2A1A"/>
    <w:multiLevelType w:val="hybridMultilevel"/>
    <w:tmpl w:val="FA620C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B5E150F"/>
    <w:multiLevelType w:val="hybridMultilevel"/>
    <w:tmpl w:val="3036E6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2"/>
  </w:num>
  <w:num w:numId="4">
    <w:abstractNumId w:val="8"/>
  </w:num>
  <w:num w:numId="5">
    <w:abstractNumId w:val="5"/>
  </w:num>
  <w:num w:numId="6">
    <w:abstractNumId w:val="4"/>
  </w:num>
  <w:num w:numId="7">
    <w:abstractNumId w:val="6"/>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95052F"/>
    <w:rsid w:val="003357D2"/>
    <w:rsid w:val="004154A4"/>
    <w:rsid w:val="004F562F"/>
    <w:rsid w:val="006026E6"/>
    <w:rsid w:val="00616B3D"/>
    <w:rsid w:val="00640678"/>
    <w:rsid w:val="007B51DF"/>
    <w:rsid w:val="008D54B1"/>
    <w:rsid w:val="009418B7"/>
    <w:rsid w:val="0095052F"/>
    <w:rsid w:val="009E4B4B"/>
    <w:rsid w:val="00A115F9"/>
    <w:rsid w:val="00A11B9C"/>
    <w:rsid w:val="00BD487B"/>
    <w:rsid w:val="00C32AAF"/>
    <w:rsid w:val="00C517F1"/>
    <w:rsid w:val="00C72910"/>
    <w:rsid w:val="00D13CED"/>
    <w:rsid w:val="00D36ACD"/>
    <w:rsid w:val="00DD1F11"/>
    <w:rsid w:val="00DE18DF"/>
    <w:rsid w:val="00E64187"/>
    <w:rsid w:val="00E92060"/>
    <w:rsid w:val="00F63231"/>
    <w:rsid w:val="00FA198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B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7F1"/>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17F1"/>
    <w:pPr>
      <w:spacing w:after="0" w:line="240" w:lineRule="auto"/>
      <w:ind w:left="720"/>
      <w:contextualSpacing/>
    </w:pPr>
    <w:rPr>
      <w:rFonts w:eastAsiaTheme="minorEastAsia"/>
      <w:sz w:val="24"/>
      <w:szCs w:val="24"/>
      <w:lang w:val="en-US"/>
    </w:rPr>
  </w:style>
  <w:style w:type="paragraph" w:styleId="BalloonText">
    <w:name w:val="Balloon Text"/>
    <w:basedOn w:val="Normal"/>
    <w:link w:val="BalloonTextChar"/>
    <w:uiPriority w:val="99"/>
    <w:semiHidden/>
    <w:unhideWhenUsed/>
    <w:rsid w:val="00A11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5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523</TotalTime>
  <Pages>7</Pages>
  <Words>1696</Words>
  <Characters>9670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Amol</dc:creator>
  <cp:lastModifiedBy>Amol</cp:lastModifiedBy>
  <cp:revision>2</cp:revision>
  <dcterms:created xsi:type="dcterms:W3CDTF">2013-10-03T16:42:00Z</dcterms:created>
  <dcterms:modified xsi:type="dcterms:W3CDTF">2013-10-04T14:48:00Z</dcterms:modified>
</cp:coreProperties>
</file>