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6FE9" w:rsidRDefault="000652BC">
      <w:pPr>
        <w:jc w:val="center"/>
      </w:pPr>
      <w:r>
        <w:t>Lecture 1100 Topic and analysis</w:t>
      </w:r>
    </w:p>
    <w:p w:rsidR="00AE6FE9" w:rsidRDefault="000652BC">
      <w:pPr>
        <w:numPr>
          <w:ilvl w:val="0"/>
          <w:numId w:val="3"/>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pPr>
      <w:r>
        <w:t>The</w:t>
      </w:r>
      <w:r>
        <w:rPr>
          <w:b/>
          <w:bCs/>
        </w:rPr>
        <w:t xml:space="preserve"> </w:t>
      </w:r>
      <w:r>
        <w:t>Sentence.</w:t>
      </w:r>
      <w:r>
        <w:tab/>
      </w:r>
    </w:p>
    <w:p w:rsidR="00AE6FE9" w:rsidRDefault="000652BC">
      <w:pPr>
        <w:numPr>
          <w:ilvl w:val="1"/>
          <w:numId w:val="3"/>
        </w:numPr>
        <w:tabs>
          <w:tab w:val="left" w:pos="0"/>
          <w:tab w:val="left" w:pos="720"/>
          <w:tab w:val="left" w:pos="2160"/>
          <w:tab w:val="left" w:pos="2880"/>
          <w:tab w:val="left" w:pos="3600"/>
          <w:tab w:val="left" w:pos="4320"/>
          <w:tab w:val="left" w:pos="5040"/>
          <w:tab w:val="left" w:pos="5760"/>
          <w:tab w:val="left" w:pos="6480"/>
          <w:tab w:val="left" w:pos="7200"/>
          <w:tab w:val="left" w:pos="7920"/>
          <w:tab w:val="right" w:pos="8640"/>
        </w:tabs>
      </w:pPr>
      <w:r>
        <w:t xml:space="preserve">Must contain a </w:t>
      </w:r>
      <w:r>
        <w:rPr>
          <w:b/>
          <w:bCs/>
        </w:rPr>
        <w:t>subject</w:t>
      </w:r>
      <w:r>
        <w:t xml:space="preserve"> and </w:t>
      </w:r>
      <w:r>
        <w:rPr>
          <w:b/>
          <w:bCs/>
        </w:rPr>
        <w:t>predicate</w:t>
      </w:r>
      <w:r>
        <w:t xml:space="preserve">. The subject is the ‘who’ or ‘what’ the sentence is about and the predicate says something about the subject and contains a </w:t>
      </w:r>
      <w:r>
        <w:rPr>
          <w:b/>
          <w:bCs/>
        </w:rPr>
        <w:t>verb and modifier:</w:t>
      </w:r>
      <w:r>
        <w:t xml:space="preserve"> Diane answered the phone. Sentences express a complete idea</w:t>
      </w:r>
    </w:p>
    <w:p w:rsidR="00AE6FE9" w:rsidRDefault="000652BC">
      <w:pPr>
        <w:numPr>
          <w:ilvl w:val="1"/>
          <w:numId w:val="3"/>
        </w:numPr>
        <w:tabs>
          <w:tab w:val="left" w:pos="0"/>
          <w:tab w:val="left" w:pos="720"/>
          <w:tab w:val="left" w:pos="2160"/>
          <w:tab w:val="left" w:pos="2880"/>
          <w:tab w:val="left" w:pos="3600"/>
          <w:tab w:val="left" w:pos="4320"/>
          <w:tab w:val="left" w:pos="5040"/>
          <w:tab w:val="left" w:pos="5760"/>
          <w:tab w:val="left" w:pos="6480"/>
          <w:tab w:val="left" w:pos="7200"/>
          <w:tab w:val="left" w:pos="7920"/>
          <w:tab w:val="right" w:pos="8640"/>
        </w:tabs>
      </w:pPr>
      <w:r>
        <w:rPr>
          <w:b/>
          <w:bCs/>
        </w:rPr>
        <w:t>Clause is</w:t>
      </w:r>
      <w:r>
        <w:t xml:space="preserve"> a group of words with a subject and a predicate.</w:t>
      </w:r>
    </w:p>
    <w:p w:rsidR="00AE6FE9" w:rsidRDefault="000652BC">
      <w:pPr>
        <w:numPr>
          <w:ilvl w:val="2"/>
          <w:numId w:val="3"/>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pPr>
      <w:r>
        <w:rPr>
          <w:b/>
          <w:bCs/>
        </w:rPr>
        <w:t>Independent</w:t>
      </w:r>
      <w:r>
        <w:t xml:space="preserve"> </w:t>
      </w:r>
      <w:r>
        <w:rPr>
          <w:b/>
          <w:bCs/>
        </w:rPr>
        <w:t>clauses</w:t>
      </w:r>
      <w:r>
        <w:t xml:space="preserve"> can stand alone as a sentence.</w:t>
      </w:r>
    </w:p>
    <w:p w:rsidR="00AE6FE9" w:rsidRDefault="000652BC">
      <w:pPr>
        <w:numPr>
          <w:ilvl w:val="2"/>
          <w:numId w:val="3"/>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pPr>
      <w:r>
        <w:t xml:space="preserve"> </w:t>
      </w:r>
      <w:r>
        <w:rPr>
          <w:b/>
          <w:bCs/>
        </w:rPr>
        <w:t>Dependent/</w:t>
      </w:r>
      <w:r>
        <w:t xml:space="preserve"> </w:t>
      </w:r>
      <w:r>
        <w:rPr>
          <w:b/>
          <w:bCs/>
        </w:rPr>
        <w:t>clauses</w:t>
      </w:r>
      <w:r>
        <w:t xml:space="preserve"> contain a subject and predicate but cannot stand alone. These clauses often begin with </w:t>
      </w:r>
      <w:r>
        <w:rPr>
          <w:i/>
          <w:iCs/>
        </w:rPr>
        <w:t>because</w:t>
      </w:r>
      <w:r>
        <w:t xml:space="preserve"> or </w:t>
      </w:r>
      <w:r>
        <w:rPr>
          <w:i/>
          <w:iCs/>
        </w:rPr>
        <w:t>since (</w:t>
      </w:r>
      <w:r>
        <w:t>see</w:t>
      </w:r>
      <w:r>
        <w:rPr>
          <w:i/>
          <w:iCs/>
        </w:rPr>
        <w:t xml:space="preserve"> </w:t>
      </w:r>
      <w:r>
        <w:t xml:space="preserve">p410). Subordinate clauses give additional information about the independent clause and grammatically </w:t>
      </w:r>
      <w:r>
        <w:rPr>
          <w:i/>
          <w:iCs/>
        </w:rPr>
        <w:t>depends</w:t>
      </w:r>
      <w:r>
        <w:t xml:space="preserve"> upon the independent clause, thus it is </w:t>
      </w:r>
      <w:r>
        <w:rPr>
          <w:i/>
          <w:iCs/>
        </w:rPr>
        <w:t>subordinate</w:t>
      </w:r>
      <w:r>
        <w:t>: “because we went home” cannot stand alone because it needs more information to complete the thought.</w:t>
      </w:r>
    </w:p>
    <w:p w:rsidR="00AE6FE9" w:rsidRDefault="000652BC">
      <w:pPr>
        <w:numPr>
          <w:ilvl w:val="1"/>
          <w:numId w:val="3"/>
        </w:numPr>
        <w:tabs>
          <w:tab w:val="left" w:pos="0"/>
          <w:tab w:val="left" w:pos="720"/>
          <w:tab w:val="left" w:pos="2160"/>
          <w:tab w:val="left" w:pos="2880"/>
          <w:tab w:val="left" w:pos="3600"/>
          <w:tab w:val="left" w:pos="4320"/>
          <w:tab w:val="left" w:pos="5040"/>
          <w:tab w:val="left" w:pos="5760"/>
          <w:tab w:val="left" w:pos="6480"/>
          <w:tab w:val="left" w:pos="7200"/>
          <w:tab w:val="left" w:pos="7920"/>
          <w:tab w:val="right" w:pos="8640"/>
        </w:tabs>
      </w:pPr>
      <w:r>
        <w:rPr>
          <w:b/>
          <w:bCs/>
        </w:rPr>
        <w:t>Phrase</w:t>
      </w:r>
      <w:r>
        <w:t>: a group of works lacking a subject or predicate and functions as a single part of speech – as an adjective, noun, adverb: “in the wind”. It cannot stand alone as a sentence.</w:t>
      </w:r>
    </w:p>
    <w:p w:rsidR="00AE6FE9" w:rsidRDefault="00AE6FE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1080"/>
      </w:pPr>
    </w:p>
    <w:p w:rsidR="00AE6FE9" w:rsidRDefault="000652BC">
      <w:pPr>
        <w:pStyle w:val="1-3"/>
        <w:widowControl/>
        <w:ind w:left="0" w:firstLine="0"/>
        <w:jc w:val="left"/>
      </w:pPr>
      <w:r>
        <w:rPr>
          <w:sz w:val="24"/>
        </w:rPr>
        <w:t>II.</w:t>
      </w:r>
      <w:r>
        <w:t xml:space="preserve"> </w:t>
      </w:r>
      <w:r>
        <w:rPr>
          <w:sz w:val="24"/>
        </w:rPr>
        <w:t>Four types of sentences. 411-414</w:t>
      </w:r>
    </w:p>
    <w:p w:rsidR="00AE6FE9" w:rsidRDefault="000652B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1440" w:hanging="1440"/>
      </w:pPr>
      <w:r>
        <w:tab/>
      </w:r>
      <w:r>
        <w:tab/>
        <w:t>A. Simple sentences. One independent clause: subject and predicate.</w:t>
      </w:r>
    </w:p>
    <w:p w:rsidR="00AE6FE9" w:rsidRDefault="000652B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1440" w:hanging="1440"/>
      </w:pPr>
      <w:r>
        <w:tab/>
      </w:r>
      <w:r>
        <w:tab/>
        <w:t>B. Compound sentences. Ex. 411-12</w:t>
      </w:r>
    </w:p>
    <w:p w:rsidR="00AE6FE9" w:rsidRDefault="000652BC">
      <w:pPr>
        <w:numPr>
          <w:ilvl w:val="12"/>
          <w:numId w:val="0"/>
        </w:numPr>
        <w:tabs>
          <w:tab w:val="left" w:pos="2881"/>
          <w:tab w:val="left" w:pos="3600"/>
          <w:tab w:val="left" w:pos="4320"/>
          <w:tab w:val="left" w:pos="5040"/>
          <w:tab w:val="left" w:pos="5760"/>
          <w:tab w:val="left" w:pos="6480"/>
          <w:tab w:val="left" w:pos="7200"/>
          <w:tab w:val="left" w:pos="7920"/>
          <w:tab w:val="left" w:pos="8640"/>
          <w:tab w:val="left" w:pos="9360"/>
          <w:tab w:val="left" w:pos="10080"/>
          <w:tab w:val="left" w:pos="10800"/>
          <w:tab w:val="right" w:pos="11520"/>
        </w:tabs>
        <w:ind w:left="2880" w:hanging="720"/>
      </w:pPr>
      <w:r>
        <w:t>a.</w:t>
      </w:r>
      <w:r>
        <w:tab/>
      </w:r>
      <w:proofErr w:type="gramStart"/>
      <w:r>
        <w:t>two</w:t>
      </w:r>
      <w:proofErr w:type="gramEnd"/>
      <w:r>
        <w:t xml:space="preserve"> or more independent clauses joined by a </w:t>
      </w:r>
      <w:r>
        <w:rPr>
          <w:b/>
          <w:bCs/>
        </w:rPr>
        <w:t>conjunction</w:t>
      </w:r>
      <w:r>
        <w:t xml:space="preserve"> and separated by a comma.</w:t>
      </w:r>
    </w:p>
    <w:p w:rsidR="00AE6FE9" w:rsidRDefault="000652BC">
      <w:pPr>
        <w:numPr>
          <w:ilvl w:val="12"/>
          <w:numId w:val="0"/>
        </w:numPr>
        <w:tabs>
          <w:tab w:val="left" w:pos="2881"/>
          <w:tab w:val="left" w:pos="3600"/>
          <w:tab w:val="left" w:pos="4320"/>
          <w:tab w:val="left" w:pos="5040"/>
          <w:tab w:val="left" w:pos="5760"/>
          <w:tab w:val="left" w:pos="6480"/>
          <w:tab w:val="left" w:pos="7200"/>
          <w:tab w:val="left" w:pos="7920"/>
          <w:tab w:val="left" w:pos="8640"/>
          <w:tab w:val="left" w:pos="9360"/>
          <w:tab w:val="left" w:pos="10080"/>
          <w:tab w:val="left" w:pos="10800"/>
          <w:tab w:val="right" w:pos="11520"/>
        </w:tabs>
        <w:ind w:left="2880" w:hanging="720"/>
      </w:pPr>
      <w:proofErr w:type="gramStart"/>
      <w:r>
        <w:t>b</w:t>
      </w:r>
      <w:proofErr w:type="gramEnd"/>
      <w:r>
        <w:t xml:space="preserve">. </w:t>
      </w:r>
      <w:r>
        <w:tab/>
        <w:t xml:space="preserve">there are seven conjunctions used in compound sentences: and, but, or, for, nor, so, yet. </w:t>
      </w:r>
      <w:r>
        <w:rPr>
          <w:b/>
          <w:bCs/>
        </w:rPr>
        <w:t>FANBOYS</w:t>
      </w:r>
    </w:p>
    <w:p w:rsidR="00AE6FE9" w:rsidRDefault="000652BC">
      <w:pPr>
        <w:numPr>
          <w:ilvl w:val="12"/>
          <w:numId w:val="0"/>
        </w:numPr>
        <w:tabs>
          <w:tab w:val="left" w:pos="2161"/>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ind w:left="2880" w:hanging="720"/>
      </w:pPr>
      <w:proofErr w:type="gramStart"/>
      <w:r>
        <w:t>c</w:t>
      </w:r>
      <w:proofErr w:type="gramEnd"/>
      <w:r>
        <w:t xml:space="preserve">. </w:t>
      </w:r>
      <w:r>
        <w:tab/>
        <w:t xml:space="preserve">independent clauses can also be joined by a semi-colon and </w:t>
      </w:r>
      <w:r>
        <w:rPr>
          <w:b/>
          <w:bCs/>
        </w:rPr>
        <w:t>conjunctive</w:t>
      </w:r>
      <w:r>
        <w:t xml:space="preserve"> </w:t>
      </w:r>
      <w:r>
        <w:rPr>
          <w:b/>
          <w:bCs/>
        </w:rPr>
        <w:t>adverb</w:t>
      </w:r>
      <w:r>
        <w:t xml:space="preserve">: </w:t>
      </w:r>
      <w:proofErr w:type="spellStart"/>
      <w:r>
        <w:t>ie</w:t>
      </w:r>
      <w:proofErr w:type="spellEnd"/>
      <w:r>
        <w:t xml:space="preserve">. </w:t>
      </w:r>
      <w:proofErr w:type="gramStart"/>
      <w:r>
        <w:t>;therefore</w:t>
      </w:r>
      <w:proofErr w:type="gramEnd"/>
      <w:r>
        <w:t>, ; however, ;although. There are many conjunctive adverbs (see p. 404)</w:t>
      </w:r>
    </w:p>
    <w:p w:rsidR="00AE6FE9" w:rsidRDefault="000652B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1440" w:hanging="1440"/>
      </w:pPr>
      <w:r>
        <w:tab/>
      </w:r>
      <w:r>
        <w:tab/>
        <w:t>C. Complex sentences.</w:t>
      </w:r>
    </w:p>
    <w:p w:rsidR="00AE6FE9" w:rsidRDefault="000652B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pPr>
      <w:r>
        <w:tab/>
      </w:r>
      <w:r>
        <w:tab/>
      </w:r>
      <w:r>
        <w:tab/>
      </w:r>
      <w:proofErr w:type="gramStart"/>
      <w:r>
        <w:t>a</w:t>
      </w:r>
      <w:proofErr w:type="gramEnd"/>
      <w:r>
        <w:t xml:space="preserve">. </w:t>
      </w:r>
      <w:r>
        <w:tab/>
        <w:t>a sentence with one or more subordinate clauses.</w:t>
      </w:r>
    </w:p>
    <w:p w:rsidR="00AE6FE9" w:rsidRDefault="000652BC">
      <w:pPr>
        <w:numPr>
          <w:ilvl w:val="12"/>
          <w:numId w:val="0"/>
        </w:numPr>
        <w:tabs>
          <w:tab w:val="left" w:pos="2881"/>
          <w:tab w:val="left" w:pos="3600"/>
          <w:tab w:val="left" w:pos="4320"/>
          <w:tab w:val="left" w:pos="5040"/>
          <w:tab w:val="left" w:pos="5760"/>
          <w:tab w:val="left" w:pos="6480"/>
          <w:tab w:val="left" w:pos="7200"/>
          <w:tab w:val="left" w:pos="7920"/>
          <w:tab w:val="left" w:pos="8640"/>
          <w:tab w:val="left" w:pos="9360"/>
          <w:tab w:val="left" w:pos="10080"/>
          <w:tab w:val="left" w:pos="10800"/>
          <w:tab w:val="right" w:pos="11520"/>
        </w:tabs>
        <w:ind w:left="2880" w:hanging="720"/>
      </w:pPr>
      <w:r>
        <w:t xml:space="preserve">b. </w:t>
      </w:r>
      <w:r>
        <w:tab/>
        <w:t xml:space="preserve">A comma is </w:t>
      </w:r>
      <w:r>
        <w:rPr>
          <w:i/>
          <w:iCs/>
        </w:rPr>
        <w:t>not</w:t>
      </w:r>
      <w:r>
        <w:t xml:space="preserve"> used to join the subordinate clause to the main clause </w:t>
      </w:r>
      <w:r>
        <w:rPr>
          <w:b/>
          <w:bCs/>
        </w:rPr>
        <w:t>if the main clause comes first</w:t>
      </w:r>
      <w:r>
        <w:t>; however, if the subordinate clause comes first, then a comma is used: “Although we planned to come, something came up and we cancelled.” (</w:t>
      </w:r>
      <w:proofErr w:type="gramStart"/>
      <w:r>
        <w:t>see</w:t>
      </w:r>
      <w:proofErr w:type="gramEnd"/>
      <w:r>
        <w:t xml:space="preserve"> 404) </w:t>
      </w:r>
    </w:p>
    <w:p w:rsidR="00AE6FE9" w:rsidRDefault="000652BC">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firstLine="720"/>
      </w:pPr>
      <w:r>
        <w:tab/>
        <w:t>D. Compound Complex.</w:t>
      </w:r>
    </w:p>
    <w:p w:rsidR="00AE6FE9" w:rsidRDefault="000652BC">
      <w:pPr>
        <w:numPr>
          <w:ilvl w:val="0"/>
          <w:numId w:val="4"/>
        </w:numPr>
        <w:tabs>
          <w:tab w:val="left" w:pos="2881"/>
          <w:tab w:val="left" w:pos="3600"/>
          <w:tab w:val="left" w:pos="4320"/>
          <w:tab w:val="left" w:pos="5040"/>
          <w:tab w:val="left" w:pos="5760"/>
          <w:tab w:val="left" w:pos="6480"/>
          <w:tab w:val="left" w:pos="7200"/>
          <w:tab w:val="left" w:pos="7920"/>
          <w:tab w:val="left" w:pos="8640"/>
          <w:tab w:val="left" w:pos="9360"/>
          <w:tab w:val="left" w:pos="10080"/>
          <w:tab w:val="left" w:pos="10800"/>
          <w:tab w:val="right" w:pos="11520"/>
        </w:tabs>
      </w:pPr>
      <w:proofErr w:type="gramStart"/>
      <w:r>
        <w:t>sentences</w:t>
      </w:r>
      <w:proofErr w:type="gramEnd"/>
      <w:r>
        <w:t xml:space="preserve"> with two or more independent clauses as well as one or more subordinate clauses. See 412-3  </w:t>
      </w:r>
    </w:p>
    <w:p w:rsidR="00AE6FE9" w:rsidRDefault="000652BC">
      <w:pPr>
        <w:numPr>
          <w:ilvl w:val="0"/>
          <w:numId w:val="4"/>
        </w:numPr>
        <w:tabs>
          <w:tab w:val="left" w:pos="2881"/>
          <w:tab w:val="left" w:pos="3600"/>
          <w:tab w:val="left" w:pos="4320"/>
          <w:tab w:val="left" w:pos="5040"/>
          <w:tab w:val="left" w:pos="5760"/>
          <w:tab w:val="left" w:pos="6480"/>
          <w:tab w:val="left" w:pos="7200"/>
          <w:tab w:val="left" w:pos="7920"/>
          <w:tab w:val="left" w:pos="8640"/>
          <w:tab w:val="left" w:pos="9360"/>
          <w:tab w:val="left" w:pos="10080"/>
          <w:tab w:val="left" w:pos="10800"/>
          <w:tab w:val="right" w:pos="11520"/>
        </w:tabs>
      </w:pPr>
      <w:proofErr w:type="gramStart"/>
      <w:r>
        <w:t>commas</w:t>
      </w:r>
      <w:proofErr w:type="gramEnd"/>
      <w:r>
        <w:t xml:space="preserve"> are used to join the compound sentences but not the complex ones unless the subordinate clause comes before the main clause. </w:t>
      </w:r>
    </w:p>
    <w:p w:rsidR="00AE6FE9" w:rsidRDefault="00AE6FE9">
      <w:pPr>
        <w:tabs>
          <w:tab w:val="left" w:pos="2881"/>
          <w:tab w:val="left" w:pos="3600"/>
          <w:tab w:val="left" w:pos="4320"/>
          <w:tab w:val="left" w:pos="5040"/>
          <w:tab w:val="left" w:pos="5760"/>
          <w:tab w:val="left" w:pos="6480"/>
          <w:tab w:val="left" w:pos="7200"/>
          <w:tab w:val="left" w:pos="7920"/>
          <w:tab w:val="left" w:pos="8640"/>
          <w:tab w:val="left" w:pos="9360"/>
          <w:tab w:val="left" w:pos="10080"/>
          <w:tab w:val="left" w:pos="10800"/>
          <w:tab w:val="right" w:pos="11520"/>
        </w:tabs>
      </w:pPr>
    </w:p>
    <w:p w:rsidR="00AE6FE9" w:rsidRDefault="00AE6FE9">
      <w:pPr>
        <w:tabs>
          <w:tab w:val="left" w:pos="2881"/>
          <w:tab w:val="left" w:pos="3600"/>
          <w:tab w:val="left" w:pos="4320"/>
          <w:tab w:val="left" w:pos="5040"/>
          <w:tab w:val="left" w:pos="5760"/>
          <w:tab w:val="left" w:pos="6480"/>
          <w:tab w:val="left" w:pos="7200"/>
          <w:tab w:val="left" w:pos="7920"/>
          <w:tab w:val="left" w:pos="8640"/>
          <w:tab w:val="left" w:pos="9360"/>
          <w:tab w:val="left" w:pos="10080"/>
          <w:tab w:val="left" w:pos="10800"/>
          <w:tab w:val="right" w:pos="11520"/>
        </w:tabs>
      </w:pPr>
    </w:p>
    <w:p w:rsidR="00AE6FE9" w:rsidRDefault="00AE6FE9">
      <w:pPr>
        <w:tabs>
          <w:tab w:val="left" w:pos="2881"/>
          <w:tab w:val="left" w:pos="3600"/>
          <w:tab w:val="left" w:pos="4320"/>
          <w:tab w:val="left" w:pos="5040"/>
          <w:tab w:val="left" w:pos="5760"/>
          <w:tab w:val="left" w:pos="6480"/>
          <w:tab w:val="left" w:pos="7200"/>
          <w:tab w:val="left" w:pos="7920"/>
          <w:tab w:val="left" w:pos="8640"/>
          <w:tab w:val="left" w:pos="9360"/>
          <w:tab w:val="left" w:pos="10080"/>
          <w:tab w:val="left" w:pos="10800"/>
          <w:tab w:val="right" w:pos="11520"/>
        </w:tabs>
      </w:pPr>
    </w:p>
    <w:p w:rsidR="00AE6FE9" w:rsidRDefault="00AE6FE9">
      <w:pPr>
        <w:tabs>
          <w:tab w:val="left" w:pos="2881"/>
          <w:tab w:val="left" w:pos="3600"/>
          <w:tab w:val="left" w:pos="4320"/>
          <w:tab w:val="left" w:pos="5040"/>
          <w:tab w:val="left" w:pos="5760"/>
          <w:tab w:val="left" w:pos="6480"/>
          <w:tab w:val="left" w:pos="7200"/>
          <w:tab w:val="left" w:pos="7920"/>
          <w:tab w:val="left" w:pos="8640"/>
          <w:tab w:val="left" w:pos="9360"/>
          <w:tab w:val="left" w:pos="10080"/>
          <w:tab w:val="left" w:pos="10800"/>
          <w:tab w:val="right" w:pos="11520"/>
        </w:tabs>
      </w:pPr>
    </w:p>
    <w:p w:rsidR="00AE6FE9" w:rsidRDefault="00AE6FE9">
      <w:pPr>
        <w:tabs>
          <w:tab w:val="left" w:pos="2881"/>
          <w:tab w:val="left" w:pos="3600"/>
          <w:tab w:val="left" w:pos="4320"/>
          <w:tab w:val="left" w:pos="5040"/>
          <w:tab w:val="left" w:pos="5760"/>
          <w:tab w:val="left" w:pos="6480"/>
          <w:tab w:val="left" w:pos="7200"/>
          <w:tab w:val="left" w:pos="7920"/>
          <w:tab w:val="left" w:pos="8640"/>
          <w:tab w:val="left" w:pos="9360"/>
          <w:tab w:val="left" w:pos="10080"/>
          <w:tab w:val="left" w:pos="10800"/>
          <w:tab w:val="right" w:pos="11520"/>
        </w:tabs>
      </w:pPr>
    </w:p>
    <w:p w:rsidR="00AE6FE9" w:rsidRDefault="000652BC">
      <w:pPr>
        <w:pStyle w:val="2-1"/>
        <w:widowControl/>
        <w:numPr>
          <w:ilvl w:val="0"/>
          <w:numId w:val="1"/>
        </w:numPr>
        <w:tabs>
          <w:tab w:val="left" w:pos="1081"/>
          <w:tab w:val="left" w:pos="1800"/>
          <w:tab w:val="left" w:pos="2520"/>
          <w:tab w:val="left" w:pos="3240"/>
          <w:tab w:val="left" w:pos="3960"/>
          <w:tab w:val="left" w:pos="4680"/>
          <w:tab w:val="left" w:pos="5400"/>
          <w:tab w:val="left" w:pos="6120"/>
          <w:tab w:val="left" w:pos="6840"/>
          <w:tab w:val="left" w:pos="7560"/>
          <w:tab w:val="left" w:pos="8280"/>
          <w:tab w:val="left" w:pos="9000"/>
          <w:tab w:val="right" w:pos="9720"/>
        </w:tabs>
        <w:jc w:val="left"/>
        <w:rPr>
          <w:sz w:val="24"/>
        </w:rPr>
      </w:pPr>
      <w:r>
        <w:rPr>
          <w:sz w:val="24"/>
        </w:rPr>
        <w:t xml:space="preserve">Making or </w:t>
      </w:r>
      <w:proofErr w:type="gramStart"/>
      <w:r>
        <w:rPr>
          <w:sz w:val="24"/>
        </w:rPr>
        <w:t>Analyzing</w:t>
      </w:r>
      <w:proofErr w:type="gramEnd"/>
      <w:r>
        <w:rPr>
          <w:sz w:val="24"/>
        </w:rPr>
        <w:t xml:space="preserve"> an argument.</w:t>
      </w:r>
    </w:p>
    <w:p w:rsidR="00AE6FE9" w:rsidRDefault="000652BC">
      <w:pPr>
        <w:pStyle w:val="2-3"/>
        <w:widowControl/>
        <w:numPr>
          <w:ilvl w:val="2"/>
          <w:numId w:val="1"/>
        </w:numPr>
        <w:tabs>
          <w:tab w:val="left" w:pos="2701"/>
          <w:tab w:val="left" w:pos="3420"/>
          <w:tab w:val="left" w:pos="4140"/>
          <w:tab w:val="left" w:pos="4860"/>
          <w:tab w:val="left" w:pos="5580"/>
          <w:tab w:val="left" w:pos="6300"/>
          <w:tab w:val="left" w:pos="7020"/>
          <w:tab w:val="left" w:pos="7740"/>
          <w:tab w:val="left" w:pos="8460"/>
          <w:tab w:val="left" w:pos="9180"/>
          <w:tab w:val="left" w:pos="9900"/>
          <w:tab w:val="left" w:pos="10620"/>
          <w:tab w:val="right" w:pos="11340"/>
        </w:tabs>
        <w:ind w:left="2700" w:hanging="360"/>
        <w:jc w:val="left"/>
        <w:rPr>
          <w:sz w:val="24"/>
        </w:rPr>
      </w:pPr>
      <w:r>
        <w:rPr>
          <w:sz w:val="24"/>
        </w:rPr>
        <w:t>Claims.</w:t>
      </w:r>
    </w:p>
    <w:p w:rsidR="00AE6FE9" w:rsidRDefault="000652BC">
      <w:pPr>
        <w:pStyle w:val="2-3"/>
        <w:widowControl/>
        <w:tabs>
          <w:tab w:val="left" w:pos="2701"/>
          <w:tab w:val="left" w:pos="3420"/>
          <w:tab w:val="left" w:pos="4140"/>
          <w:tab w:val="left" w:pos="4860"/>
          <w:tab w:val="left" w:pos="5580"/>
          <w:tab w:val="left" w:pos="6300"/>
          <w:tab w:val="left" w:pos="7020"/>
          <w:tab w:val="left" w:pos="7740"/>
          <w:tab w:val="left" w:pos="8460"/>
          <w:tab w:val="left" w:pos="9180"/>
          <w:tab w:val="left" w:pos="9900"/>
          <w:tab w:val="left" w:pos="10620"/>
          <w:tab w:val="right" w:pos="11340"/>
        </w:tabs>
        <w:ind w:left="3420" w:hanging="720"/>
        <w:jc w:val="left"/>
        <w:rPr>
          <w:sz w:val="24"/>
        </w:rPr>
      </w:pPr>
      <w:proofErr w:type="spellStart"/>
      <w:r>
        <w:rPr>
          <w:sz w:val="24"/>
        </w:rPr>
        <w:t>i</w:t>
      </w:r>
      <w:proofErr w:type="spellEnd"/>
      <w:r>
        <w:rPr>
          <w:sz w:val="24"/>
        </w:rPr>
        <w:t>)</w:t>
      </w:r>
      <w:r>
        <w:rPr>
          <w:sz w:val="24"/>
        </w:rPr>
        <w:tab/>
        <w:t xml:space="preserve">Claims are either true or false. Critical thinking focuses on the </w:t>
      </w:r>
      <w:r>
        <w:rPr>
          <w:i/>
          <w:iCs/>
          <w:sz w:val="24"/>
        </w:rPr>
        <w:t>truth claim</w:t>
      </w:r>
      <w:r>
        <w:rPr>
          <w:sz w:val="24"/>
        </w:rPr>
        <w:t xml:space="preserve"> of a statement/argument</w:t>
      </w:r>
    </w:p>
    <w:p w:rsidR="00AE6FE9" w:rsidRDefault="000652BC">
      <w:pPr>
        <w:pStyle w:val="2-3"/>
        <w:widowControl/>
        <w:numPr>
          <w:ilvl w:val="0"/>
          <w:numId w:val="2"/>
        </w:numPr>
        <w:tabs>
          <w:tab w:val="left" w:pos="2701"/>
          <w:tab w:val="left" w:pos="4140"/>
          <w:tab w:val="left" w:pos="4860"/>
          <w:tab w:val="left" w:pos="5580"/>
          <w:tab w:val="left" w:pos="6300"/>
          <w:tab w:val="left" w:pos="7020"/>
          <w:tab w:val="left" w:pos="7740"/>
          <w:tab w:val="left" w:pos="8460"/>
          <w:tab w:val="left" w:pos="9180"/>
          <w:tab w:val="left" w:pos="9900"/>
          <w:tab w:val="left" w:pos="10620"/>
          <w:tab w:val="right" w:pos="11340"/>
        </w:tabs>
        <w:jc w:val="left"/>
        <w:rPr>
          <w:sz w:val="24"/>
        </w:rPr>
      </w:pPr>
      <w:r>
        <w:rPr>
          <w:sz w:val="24"/>
        </w:rPr>
        <w:t>Claims are accepted or rejected based on the evidence and reasoning. Critical thinking is deciding if we should accept, reject or suspend judgment on a claim.</w:t>
      </w:r>
    </w:p>
    <w:p w:rsidR="00AE6FE9" w:rsidRDefault="000652BC">
      <w:pPr>
        <w:pStyle w:val="2-3"/>
        <w:widowControl/>
        <w:numPr>
          <w:ilvl w:val="0"/>
          <w:numId w:val="2"/>
        </w:numPr>
        <w:tabs>
          <w:tab w:val="left" w:pos="2701"/>
          <w:tab w:val="left" w:pos="4140"/>
          <w:tab w:val="left" w:pos="4860"/>
          <w:tab w:val="left" w:pos="5580"/>
          <w:tab w:val="left" w:pos="6300"/>
          <w:tab w:val="left" w:pos="7020"/>
          <w:tab w:val="left" w:pos="7740"/>
          <w:tab w:val="left" w:pos="8460"/>
          <w:tab w:val="left" w:pos="9180"/>
          <w:tab w:val="left" w:pos="9900"/>
          <w:tab w:val="left" w:pos="10620"/>
          <w:tab w:val="right" w:pos="11340"/>
        </w:tabs>
        <w:jc w:val="left"/>
        <w:rPr>
          <w:sz w:val="24"/>
        </w:rPr>
      </w:pPr>
      <w:r>
        <w:rPr>
          <w:sz w:val="24"/>
        </w:rPr>
        <w:t xml:space="preserve">Not all statements are claims: “I wish I was an astronaut”, or “What time is </w:t>
      </w:r>
      <w:proofErr w:type="gramStart"/>
      <w:r>
        <w:rPr>
          <w:sz w:val="24"/>
        </w:rPr>
        <w:t>it?”, or “I like peanut butter” or “Shut the door”</w:t>
      </w:r>
      <w:proofErr w:type="gramEnd"/>
      <w:r>
        <w:rPr>
          <w:sz w:val="24"/>
        </w:rPr>
        <w:t xml:space="preserve"> are not claims.</w:t>
      </w:r>
    </w:p>
    <w:p w:rsidR="00AE6FE9" w:rsidRDefault="000652BC">
      <w:pPr>
        <w:pStyle w:val="2-4"/>
        <w:widowControl/>
        <w:tabs>
          <w:tab w:val="left" w:pos="3601"/>
          <w:tab w:val="left" w:pos="4320"/>
          <w:tab w:val="left" w:pos="5040"/>
          <w:tab w:val="left" w:pos="5760"/>
          <w:tab w:val="left" w:pos="6480"/>
          <w:tab w:val="left" w:pos="7200"/>
          <w:tab w:val="left" w:pos="7920"/>
          <w:tab w:val="left" w:pos="8640"/>
          <w:tab w:val="left" w:pos="9360"/>
          <w:tab w:val="left" w:pos="10080"/>
          <w:tab w:val="left" w:pos="10800"/>
          <w:tab w:val="left" w:pos="11520"/>
          <w:tab w:val="right" w:pos="12240"/>
        </w:tabs>
        <w:ind w:left="0" w:firstLine="0"/>
        <w:jc w:val="left"/>
        <w:rPr>
          <w:sz w:val="24"/>
        </w:rPr>
      </w:pPr>
      <w:r>
        <w:rPr>
          <w:sz w:val="24"/>
        </w:rPr>
        <w:t xml:space="preserve">                                        </w:t>
      </w:r>
      <w:proofErr w:type="gramStart"/>
      <w:r>
        <w:rPr>
          <w:sz w:val="24"/>
        </w:rPr>
        <w:t>b</w:t>
      </w:r>
      <w:proofErr w:type="gramEnd"/>
      <w:r>
        <w:rPr>
          <w:sz w:val="24"/>
        </w:rPr>
        <w:t>. skills necessary for evaluating claims.</w:t>
      </w:r>
    </w:p>
    <w:p w:rsidR="00AE6FE9" w:rsidRDefault="000652BC">
      <w:pPr>
        <w:pStyle w:val="2-4"/>
        <w:widowControl/>
        <w:numPr>
          <w:ilvl w:val="3"/>
          <w:numId w:val="1"/>
        </w:numPr>
        <w:tabs>
          <w:tab w:val="left" w:pos="3601"/>
          <w:tab w:val="left" w:pos="4320"/>
          <w:tab w:val="left" w:pos="5040"/>
          <w:tab w:val="left" w:pos="5760"/>
          <w:tab w:val="left" w:pos="6480"/>
          <w:tab w:val="left" w:pos="7200"/>
          <w:tab w:val="left" w:pos="7920"/>
          <w:tab w:val="left" w:pos="8640"/>
          <w:tab w:val="left" w:pos="9360"/>
          <w:tab w:val="left" w:pos="10080"/>
          <w:tab w:val="left" w:pos="10800"/>
          <w:tab w:val="left" w:pos="11520"/>
          <w:tab w:val="right" w:pos="12240"/>
        </w:tabs>
        <w:ind w:left="3600" w:hanging="720"/>
        <w:jc w:val="left"/>
        <w:rPr>
          <w:sz w:val="24"/>
        </w:rPr>
      </w:pPr>
      <w:proofErr w:type="gramStart"/>
      <w:r>
        <w:rPr>
          <w:sz w:val="24"/>
        </w:rPr>
        <w:t>listen</w:t>
      </w:r>
      <w:proofErr w:type="gramEnd"/>
      <w:r>
        <w:rPr>
          <w:sz w:val="24"/>
        </w:rPr>
        <w:t xml:space="preserve"> and read carefully. Reconstruct the argument</w:t>
      </w:r>
    </w:p>
    <w:p w:rsidR="00AE6FE9" w:rsidRDefault="000652BC">
      <w:pPr>
        <w:pStyle w:val="2-4"/>
        <w:widowControl/>
        <w:numPr>
          <w:ilvl w:val="3"/>
          <w:numId w:val="1"/>
        </w:numPr>
        <w:tabs>
          <w:tab w:val="left" w:pos="3601"/>
          <w:tab w:val="left" w:pos="4320"/>
          <w:tab w:val="left" w:pos="5040"/>
          <w:tab w:val="left" w:pos="5760"/>
          <w:tab w:val="left" w:pos="6480"/>
          <w:tab w:val="left" w:pos="7200"/>
          <w:tab w:val="left" w:pos="7920"/>
          <w:tab w:val="left" w:pos="8640"/>
          <w:tab w:val="left" w:pos="9360"/>
          <w:tab w:val="left" w:pos="10080"/>
          <w:tab w:val="left" w:pos="10800"/>
          <w:tab w:val="left" w:pos="11520"/>
          <w:tab w:val="right" w:pos="12240"/>
        </w:tabs>
        <w:ind w:left="3600" w:hanging="720"/>
        <w:jc w:val="left"/>
        <w:rPr>
          <w:sz w:val="24"/>
        </w:rPr>
      </w:pPr>
      <w:r>
        <w:rPr>
          <w:sz w:val="24"/>
        </w:rPr>
        <w:t>evaluate the argument</w:t>
      </w:r>
    </w:p>
    <w:p w:rsidR="00AE6FE9" w:rsidRDefault="000652BC">
      <w:pPr>
        <w:pStyle w:val="2-4"/>
        <w:widowControl/>
        <w:numPr>
          <w:ilvl w:val="3"/>
          <w:numId w:val="1"/>
        </w:numPr>
        <w:tabs>
          <w:tab w:val="left" w:pos="3601"/>
          <w:tab w:val="left" w:pos="4320"/>
          <w:tab w:val="left" w:pos="5040"/>
          <w:tab w:val="left" w:pos="5760"/>
          <w:tab w:val="left" w:pos="6480"/>
          <w:tab w:val="left" w:pos="7200"/>
          <w:tab w:val="left" w:pos="7920"/>
          <w:tab w:val="left" w:pos="8640"/>
          <w:tab w:val="left" w:pos="9360"/>
          <w:tab w:val="left" w:pos="10080"/>
          <w:tab w:val="left" w:pos="10800"/>
          <w:tab w:val="left" w:pos="11520"/>
          <w:tab w:val="right" w:pos="12240"/>
        </w:tabs>
        <w:ind w:left="3600" w:hanging="720"/>
        <w:jc w:val="left"/>
        <w:rPr>
          <w:sz w:val="24"/>
        </w:rPr>
      </w:pPr>
      <w:r>
        <w:rPr>
          <w:sz w:val="24"/>
        </w:rPr>
        <w:t>look for hidden assumptions</w:t>
      </w:r>
    </w:p>
    <w:p w:rsidR="00AE6FE9" w:rsidRDefault="000652BC">
      <w:pPr>
        <w:pStyle w:val="2-4"/>
        <w:widowControl/>
        <w:numPr>
          <w:ilvl w:val="3"/>
          <w:numId w:val="1"/>
        </w:numPr>
        <w:tabs>
          <w:tab w:val="left" w:pos="3601"/>
          <w:tab w:val="left" w:pos="4320"/>
          <w:tab w:val="left" w:pos="5040"/>
          <w:tab w:val="left" w:pos="5760"/>
          <w:tab w:val="left" w:pos="6480"/>
          <w:tab w:val="left" w:pos="7200"/>
          <w:tab w:val="left" w:pos="7920"/>
          <w:tab w:val="left" w:pos="8640"/>
          <w:tab w:val="left" w:pos="9360"/>
          <w:tab w:val="left" w:pos="10080"/>
          <w:tab w:val="left" w:pos="10800"/>
          <w:tab w:val="left" w:pos="11520"/>
          <w:tab w:val="right" w:pos="12240"/>
        </w:tabs>
        <w:ind w:left="3600" w:hanging="720"/>
        <w:jc w:val="left"/>
        <w:rPr>
          <w:sz w:val="24"/>
        </w:rPr>
      </w:pPr>
      <w:r>
        <w:rPr>
          <w:sz w:val="24"/>
        </w:rPr>
        <w:t>trace consequences of the claim</w:t>
      </w:r>
    </w:p>
    <w:p w:rsidR="00AE6FE9" w:rsidRDefault="000652BC">
      <w:pPr>
        <w:pStyle w:val="2-3"/>
        <w:widowControl/>
        <w:numPr>
          <w:ilvl w:val="2"/>
          <w:numId w:val="1"/>
        </w:numPr>
        <w:tabs>
          <w:tab w:val="left" w:pos="2701"/>
          <w:tab w:val="left" w:pos="3420"/>
          <w:tab w:val="left" w:pos="4140"/>
          <w:tab w:val="left" w:pos="4860"/>
          <w:tab w:val="left" w:pos="5580"/>
          <w:tab w:val="left" w:pos="6300"/>
          <w:tab w:val="left" w:pos="7020"/>
          <w:tab w:val="left" w:pos="7740"/>
          <w:tab w:val="left" w:pos="8460"/>
          <w:tab w:val="left" w:pos="9180"/>
          <w:tab w:val="left" w:pos="9900"/>
          <w:tab w:val="left" w:pos="10620"/>
          <w:tab w:val="right" w:pos="11340"/>
        </w:tabs>
        <w:ind w:left="2700" w:hanging="360"/>
        <w:jc w:val="left"/>
        <w:rPr>
          <w:sz w:val="24"/>
        </w:rPr>
      </w:pPr>
      <w:r>
        <w:rPr>
          <w:b/>
          <w:bCs/>
          <w:sz w:val="24"/>
        </w:rPr>
        <w:t>Identifying the issue: a claim that is debatable.</w:t>
      </w:r>
    </w:p>
    <w:p w:rsidR="00AE6FE9" w:rsidRDefault="000652BC">
      <w:pPr>
        <w:pStyle w:val="2-4"/>
        <w:widowControl/>
        <w:numPr>
          <w:ilvl w:val="3"/>
          <w:numId w:val="1"/>
        </w:numPr>
        <w:tabs>
          <w:tab w:val="left" w:pos="3601"/>
          <w:tab w:val="left" w:pos="4320"/>
          <w:tab w:val="left" w:pos="5040"/>
          <w:tab w:val="left" w:pos="5760"/>
          <w:tab w:val="left" w:pos="6480"/>
          <w:tab w:val="left" w:pos="7200"/>
          <w:tab w:val="left" w:pos="7920"/>
          <w:tab w:val="left" w:pos="8640"/>
          <w:tab w:val="left" w:pos="9360"/>
          <w:tab w:val="left" w:pos="10080"/>
          <w:tab w:val="left" w:pos="10800"/>
          <w:tab w:val="left" w:pos="11520"/>
          <w:tab w:val="right" w:pos="12240"/>
        </w:tabs>
        <w:ind w:left="3600" w:hanging="720"/>
        <w:jc w:val="left"/>
        <w:rPr>
          <w:sz w:val="24"/>
        </w:rPr>
      </w:pPr>
      <w:proofErr w:type="gramStart"/>
      <w:r>
        <w:rPr>
          <w:sz w:val="24"/>
        </w:rPr>
        <w:t>any</w:t>
      </w:r>
      <w:proofErr w:type="gramEnd"/>
      <w:r>
        <w:rPr>
          <w:sz w:val="24"/>
        </w:rPr>
        <w:t xml:space="preserve"> matter that is in dispute or in need of a decision. Determine the issue by asking “whether” something is the case or not. </w:t>
      </w:r>
    </w:p>
    <w:p w:rsidR="00AE6FE9" w:rsidRDefault="000652BC">
      <w:pPr>
        <w:pStyle w:val="2-4"/>
        <w:widowControl/>
        <w:numPr>
          <w:ilvl w:val="3"/>
          <w:numId w:val="1"/>
        </w:numPr>
        <w:tabs>
          <w:tab w:val="left" w:pos="3601"/>
          <w:tab w:val="left" w:pos="4320"/>
          <w:tab w:val="left" w:pos="5040"/>
          <w:tab w:val="left" w:pos="5760"/>
          <w:tab w:val="left" w:pos="6480"/>
          <w:tab w:val="left" w:pos="7200"/>
          <w:tab w:val="left" w:pos="7920"/>
          <w:tab w:val="left" w:pos="8640"/>
          <w:tab w:val="left" w:pos="9360"/>
          <w:tab w:val="left" w:pos="10080"/>
          <w:tab w:val="left" w:pos="10800"/>
          <w:tab w:val="left" w:pos="11520"/>
          <w:tab w:val="right" w:pos="12240"/>
        </w:tabs>
        <w:ind w:left="3600" w:hanging="720"/>
        <w:jc w:val="left"/>
        <w:rPr>
          <w:sz w:val="24"/>
        </w:rPr>
      </w:pPr>
      <w:r>
        <w:rPr>
          <w:sz w:val="24"/>
        </w:rPr>
        <w:t>Confusing the issue, deliberately or not: “That</w:t>
      </w:r>
    </w:p>
    <w:p w:rsidR="00AE6FE9" w:rsidRDefault="000652BC">
      <w:pPr>
        <w:pStyle w:val="2-4"/>
        <w:widowControl/>
        <w:tabs>
          <w:tab w:val="left" w:pos="3601"/>
          <w:tab w:val="left" w:pos="4320"/>
          <w:tab w:val="left" w:pos="5040"/>
          <w:tab w:val="left" w:pos="5760"/>
          <w:tab w:val="left" w:pos="6480"/>
          <w:tab w:val="left" w:pos="7200"/>
          <w:tab w:val="left" w:pos="7920"/>
          <w:tab w:val="left" w:pos="8640"/>
          <w:tab w:val="left" w:pos="9360"/>
          <w:tab w:val="left" w:pos="10080"/>
          <w:tab w:val="left" w:pos="10800"/>
          <w:tab w:val="left" w:pos="11520"/>
          <w:tab w:val="right" w:pos="12240"/>
        </w:tabs>
        <w:ind w:firstLine="0"/>
        <w:jc w:val="left"/>
        <w:rPr>
          <w:sz w:val="24"/>
        </w:rPr>
      </w:pPr>
      <w:r>
        <w:rPr>
          <w:sz w:val="24"/>
        </w:rPr>
        <w:tab/>
        <w:t xml:space="preserve"> </w:t>
      </w:r>
      <w:proofErr w:type="gramStart"/>
      <w:r>
        <w:rPr>
          <w:sz w:val="24"/>
        </w:rPr>
        <w:t>nuclear</w:t>
      </w:r>
      <w:proofErr w:type="gramEnd"/>
      <w:r>
        <w:rPr>
          <w:sz w:val="24"/>
        </w:rPr>
        <w:t xml:space="preserve"> power plant is too dangerous to have been built so close to the city” “If it weren’t for that  nuclear power plant you wouldn’t have enough light to read your newspaper.” The second statement is not addressing the same issue. </w:t>
      </w:r>
      <w:proofErr w:type="spellStart"/>
      <w:proofErr w:type="gramStart"/>
      <w:r>
        <w:rPr>
          <w:sz w:val="24"/>
        </w:rPr>
        <w:t>ie</w:t>
      </w:r>
      <w:proofErr w:type="spellEnd"/>
      <w:proofErr w:type="gramEnd"/>
      <w:r>
        <w:rPr>
          <w:sz w:val="24"/>
        </w:rPr>
        <w:t xml:space="preserve"> “whether or not nuclear power plants are too dangerous …” </w:t>
      </w:r>
    </w:p>
    <w:p w:rsidR="00AE6FE9" w:rsidRDefault="000652BC">
      <w:pPr>
        <w:pStyle w:val="2-3"/>
        <w:widowControl/>
        <w:numPr>
          <w:ilvl w:val="2"/>
          <w:numId w:val="1"/>
        </w:numPr>
        <w:tabs>
          <w:tab w:val="left" w:pos="2701"/>
          <w:tab w:val="left" w:pos="3420"/>
          <w:tab w:val="left" w:pos="4140"/>
          <w:tab w:val="left" w:pos="4860"/>
          <w:tab w:val="left" w:pos="5580"/>
          <w:tab w:val="left" w:pos="6300"/>
          <w:tab w:val="left" w:pos="7020"/>
          <w:tab w:val="left" w:pos="7740"/>
          <w:tab w:val="left" w:pos="8460"/>
          <w:tab w:val="left" w:pos="9180"/>
          <w:tab w:val="left" w:pos="9900"/>
          <w:tab w:val="left" w:pos="10620"/>
          <w:tab w:val="right" w:pos="11340"/>
        </w:tabs>
        <w:ind w:left="2700" w:hanging="360"/>
        <w:jc w:val="left"/>
        <w:rPr>
          <w:sz w:val="24"/>
        </w:rPr>
      </w:pPr>
      <w:r>
        <w:rPr>
          <w:sz w:val="24"/>
        </w:rPr>
        <w:t xml:space="preserve">Look at the motivation behind the communication, or </w:t>
      </w:r>
      <w:proofErr w:type="gramStart"/>
      <w:r>
        <w:rPr>
          <w:sz w:val="24"/>
        </w:rPr>
        <w:t>the  context</w:t>
      </w:r>
      <w:proofErr w:type="gramEnd"/>
      <w:r>
        <w:rPr>
          <w:sz w:val="24"/>
        </w:rPr>
        <w:t xml:space="preserve"> in which the claim is made.</w:t>
      </w:r>
    </w:p>
    <w:p w:rsidR="00AE6FE9" w:rsidRDefault="000652BC">
      <w:pPr>
        <w:pStyle w:val="2-3"/>
        <w:widowControl/>
        <w:numPr>
          <w:ilvl w:val="2"/>
          <w:numId w:val="1"/>
        </w:numPr>
        <w:tabs>
          <w:tab w:val="left" w:pos="2701"/>
          <w:tab w:val="left" w:pos="3420"/>
          <w:tab w:val="left" w:pos="4140"/>
          <w:tab w:val="left" w:pos="4860"/>
          <w:tab w:val="left" w:pos="5580"/>
          <w:tab w:val="left" w:pos="6300"/>
          <w:tab w:val="left" w:pos="7020"/>
          <w:tab w:val="left" w:pos="7740"/>
          <w:tab w:val="left" w:pos="8460"/>
          <w:tab w:val="left" w:pos="9180"/>
          <w:tab w:val="left" w:pos="9900"/>
          <w:tab w:val="left" w:pos="10620"/>
          <w:tab w:val="right" w:pos="11340"/>
        </w:tabs>
        <w:ind w:left="2700" w:hanging="360"/>
        <w:jc w:val="left"/>
        <w:rPr>
          <w:sz w:val="24"/>
        </w:rPr>
      </w:pPr>
      <w:r>
        <w:rPr>
          <w:sz w:val="24"/>
        </w:rPr>
        <w:t xml:space="preserve">Facts and opinions. Opinion is what we believe, while a fact is something that is true, or for which there is some identifiable justification. Facts are arrived at by accepted methods of verification. </w:t>
      </w:r>
    </w:p>
    <w:p w:rsidR="00AE6FE9" w:rsidRDefault="000652BC">
      <w:pPr>
        <w:pStyle w:val="2-4"/>
        <w:widowControl/>
        <w:numPr>
          <w:ilvl w:val="3"/>
          <w:numId w:val="1"/>
        </w:numPr>
        <w:tabs>
          <w:tab w:val="left" w:pos="3601"/>
          <w:tab w:val="left" w:pos="4320"/>
          <w:tab w:val="left" w:pos="5040"/>
          <w:tab w:val="left" w:pos="5760"/>
          <w:tab w:val="left" w:pos="6480"/>
          <w:tab w:val="left" w:pos="7200"/>
          <w:tab w:val="left" w:pos="7920"/>
          <w:tab w:val="left" w:pos="8640"/>
          <w:tab w:val="left" w:pos="9360"/>
          <w:tab w:val="left" w:pos="10080"/>
          <w:tab w:val="left" w:pos="10800"/>
          <w:tab w:val="left" w:pos="11520"/>
          <w:tab w:val="right" w:pos="12240"/>
        </w:tabs>
        <w:ind w:left="3600" w:hanging="720"/>
        <w:jc w:val="left"/>
        <w:rPr>
          <w:sz w:val="24"/>
        </w:rPr>
      </w:pPr>
      <w:r>
        <w:rPr>
          <w:sz w:val="24"/>
        </w:rPr>
        <w:t xml:space="preserve">Lots of issues are not about matters of fact, but  about good and bad, right and wrong which require different kinds of reasoning than evidence, </w:t>
      </w:r>
      <w:proofErr w:type="spellStart"/>
      <w:r>
        <w:rPr>
          <w:sz w:val="24"/>
        </w:rPr>
        <w:t>ie</w:t>
      </w:r>
      <w:proofErr w:type="spellEnd"/>
      <w:r>
        <w:rPr>
          <w:sz w:val="24"/>
        </w:rPr>
        <w:t xml:space="preserve"> moral reasoning. .</w:t>
      </w:r>
    </w:p>
    <w:p w:rsidR="00AE6FE9" w:rsidRDefault="000652BC">
      <w:pPr>
        <w:pStyle w:val="2-3"/>
        <w:widowControl/>
        <w:numPr>
          <w:ilvl w:val="2"/>
          <w:numId w:val="1"/>
        </w:numPr>
        <w:tabs>
          <w:tab w:val="left" w:pos="2701"/>
          <w:tab w:val="left" w:pos="3420"/>
          <w:tab w:val="left" w:pos="4140"/>
          <w:tab w:val="left" w:pos="4860"/>
          <w:tab w:val="left" w:pos="5580"/>
          <w:tab w:val="left" w:pos="6300"/>
          <w:tab w:val="left" w:pos="7020"/>
          <w:tab w:val="left" w:pos="7740"/>
          <w:tab w:val="left" w:pos="8460"/>
          <w:tab w:val="left" w:pos="9180"/>
          <w:tab w:val="left" w:pos="9900"/>
          <w:tab w:val="left" w:pos="10620"/>
          <w:tab w:val="right" w:pos="11340"/>
        </w:tabs>
        <w:ind w:left="2700" w:hanging="360"/>
        <w:jc w:val="left"/>
        <w:rPr>
          <w:sz w:val="24"/>
        </w:rPr>
      </w:pPr>
      <w:r>
        <w:rPr>
          <w:sz w:val="24"/>
        </w:rPr>
        <w:t>An argument</w:t>
      </w:r>
    </w:p>
    <w:p w:rsidR="00AE6FE9" w:rsidRDefault="000652BC">
      <w:pPr>
        <w:pStyle w:val="2-4"/>
        <w:widowControl/>
        <w:numPr>
          <w:ilvl w:val="3"/>
          <w:numId w:val="1"/>
        </w:numPr>
        <w:tabs>
          <w:tab w:val="left" w:pos="3601"/>
          <w:tab w:val="left" w:pos="4320"/>
          <w:tab w:val="left" w:pos="5040"/>
          <w:tab w:val="left" w:pos="5760"/>
          <w:tab w:val="left" w:pos="6480"/>
          <w:tab w:val="left" w:pos="7200"/>
          <w:tab w:val="left" w:pos="7920"/>
          <w:tab w:val="left" w:pos="8640"/>
          <w:tab w:val="left" w:pos="9360"/>
          <w:tab w:val="left" w:pos="10080"/>
          <w:tab w:val="left" w:pos="10800"/>
          <w:tab w:val="left" w:pos="11520"/>
          <w:tab w:val="right" w:pos="12240"/>
        </w:tabs>
        <w:ind w:left="3600" w:hanging="720"/>
        <w:jc w:val="left"/>
        <w:rPr>
          <w:sz w:val="24"/>
        </w:rPr>
      </w:pPr>
      <w:r>
        <w:rPr>
          <w:sz w:val="24"/>
        </w:rPr>
        <w:t xml:space="preserve">An argument is a set of claims used to support a </w:t>
      </w:r>
      <w:r>
        <w:rPr>
          <w:b/>
          <w:bCs/>
          <w:sz w:val="24"/>
        </w:rPr>
        <w:t xml:space="preserve">main claim. </w:t>
      </w:r>
      <w:r>
        <w:rPr>
          <w:sz w:val="24"/>
        </w:rPr>
        <w:t xml:space="preserve">The main claim is the </w:t>
      </w:r>
      <w:r>
        <w:rPr>
          <w:b/>
          <w:bCs/>
          <w:sz w:val="24"/>
        </w:rPr>
        <w:t>conclusion</w:t>
      </w:r>
      <w:r>
        <w:rPr>
          <w:b/>
          <w:bCs/>
          <w:i/>
          <w:iCs/>
          <w:sz w:val="24"/>
        </w:rPr>
        <w:t xml:space="preserve"> </w:t>
      </w:r>
      <w:r>
        <w:rPr>
          <w:sz w:val="24"/>
        </w:rPr>
        <w:t xml:space="preserve">or principle claim and the supporting claims are the </w:t>
      </w:r>
      <w:r>
        <w:rPr>
          <w:b/>
          <w:bCs/>
          <w:sz w:val="24"/>
        </w:rPr>
        <w:t>premises</w:t>
      </w:r>
      <w:r>
        <w:rPr>
          <w:sz w:val="24"/>
        </w:rPr>
        <w:t xml:space="preserve">. The premises provide reasons for accepting the conclusions. In an essay the conclusion or main claim is called a </w:t>
      </w:r>
      <w:r>
        <w:rPr>
          <w:b/>
          <w:bCs/>
          <w:sz w:val="24"/>
        </w:rPr>
        <w:t>thesis</w:t>
      </w:r>
      <w:r>
        <w:rPr>
          <w:sz w:val="24"/>
        </w:rPr>
        <w:t>.</w:t>
      </w:r>
    </w:p>
    <w:p w:rsidR="00AE6FE9" w:rsidRDefault="000652BC">
      <w:pPr>
        <w:pStyle w:val="2-4"/>
        <w:widowControl/>
        <w:numPr>
          <w:ilvl w:val="3"/>
          <w:numId w:val="1"/>
        </w:numPr>
        <w:tabs>
          <w:tab w:val="left" w:pos="3601"/>
          <w:tab w:val="left" w:pos="4320"/>
          <w:tab w:val="left" w:pos="5040"/>
          <w:tab w:val="left" w:pos="5760"/>
          <w:tab w:val="left" w:pos="6480"/>
          <w:tab w:val="left" w:pos="7200"/>
          <w:tab w:val="left" w:pos="7920"/>
          <w:tab w:val="left" w:pos="8640"/>
          <w:tab w:val="left" w:pos="9360"/>
          <w:tab w:val="left" w:pos="10080"/>
          <w:tab w:val="left" w:pos="10800"/>
          <w:tab w:val="left" w:pos="11520"/>
          <w:tab w:val="right" w:pos="12240"/>
        </w:tabs>
        <w:ind w:left="3600" w:hanging="720"/>
        <w:jc w:val="left"/>
        <w:rPr>
          <w:sz w:val="24"/>
        </w:rPr>
      </w:pPr>
      <w:r>
        <w:rPr>
          <w:sz w:val="24"/>
        </w:rPr>
        <w:t xml:space="preserve"> Arguments are made to settle issues.</w:t>
      </w:r>
      <w:r>
        <w:rPr>
          <w:sz w:val="24"/>
        </w:rPr>
        <w:tab/>
      </w:r>
    </w:p>
    <w:p w:rsidR="00AE6FE9" w:rsidRDefault="00AE6FE9"/>
    <w:p w:rsidR="00AE6FE9" w:rsidRDefault="00AE6FE9"/>
    <w:p w:rsidR="00AE6FE9" w:rsidRDefault="000652BC">
      <w:r>
        <w:t xml:space="preserve"> III. Clarifying/narrowing a topic:</w:t>
      </w:r>
    </w:p>
    <w:p w:rsidR="00AE6FE9" w:rsidRDefault="000652BC">
      <w:pPr>
        <w:ind w:firstLine="720"/>
      </w:pPr>
      <w:r>
        <w:t>A</w:t>
      </w:r>
      <w:r>
        <w:rPr>
          <w:i/>
          <w:iCs/>
        </w:rPr>
        <w:t>.</w:t>
      </w:r>
      <w:r>
        <w:rPr>
          <w:i/>
          <w:iCs/>
        </w:rPr>
        <w:tab/>
      </w:r>
      <w:proofErr w:type="spellStart"/>
      <w:r>
        <w:rPr>
          <w:i/>
          <w:iCs/>
        </w:rPr>
        <w:t>Topos</w:t>
      </w:r>
      <w:proofErr w:type="spellEnd"/>
      <w:r>
        <w:t>: The area you are exploring.</w:t>
      </w:r>
    </w:p>
    <w:p w:rsidR="00AE6FE9" w:rsidRDefault="000652BC">
      <w:pPr>
        <w:numPr>
          <w:ilvl w:val="4"/>
          <w:numId w:val="1"/>
        </w:numPr>
      </w:pPr>
      <w:proofErr w:type="gramStart"/>
      <w:r>
        <w:t>even</w:t>
      </w:r>
      <w:proofErr w:type="gramEnd"/>
      <w:r>
        <w:t xml:space="preserve"> if the topic is set out by the professor you will still need to narrow it down.</w:t>
      </w:r>
    </w:p>
    <w:p w:rsidR="00AE6FE9" w:rsidRDefault="000652BC">
      <w:pPr>
        <w:numPr>
          <w:ilvl w:val="4"/>
          <w:numId w:val="1"/>
        </w:numPr>
      </w:pPr>
      <w:r>
        <w:t>Try to find a topic that interests you.</w:t>
      </w:r>
    </w:p>
    <w:p w:rsidR="00AE6FE9" w:rsidRDefault="000652BC">
      <w:pPr>
        <w:numPr>
          <w:ilvl w:val="4"/>
          <w:numId w:val="1"/>
        </w:numPr>
      </w:pPr>
      <w:r>
        <w:t xml:space="preserve"> Fashion the topic so it is more than a description. You need to develop your own interpretation or main point. </w:t>
      </w:r>
    </w:p>
    <w:p w:rsidR="00AE6FE9" w:rsidRDefault="000652BC">
      <w:pPr>
        <w:numPr>
          <w:ilvl w:val="4"/>
          <w:numId w:val="1"/>
        </w:numPr>
      </w:pPr>
      <w:r>
        <w:t xml:space="preserve"> Must be broad enough to explore but not so big that you can’t handle it in the number of words required for the assignment. </w:t>
      </w:r>
    </w:p>
    <w:p w:rsidR="00AE6FE9" w:rsidRDefault="000652BC">
      <w:pPr>
        <w:numPr>
          <w:ilvl w:val="4"/>
          <w:numId w:val="1"/>
        </w:numPr>
      </w:pPr>
      <w:r>
        <w:t xml:space="preserve"> Is there enough research material available?</w:t>
      </w:r>
    </w:p>
    <w:p w:rsidR="00AE6FE9" w:rsidRDefault="000652BC">
      <w:pPr>
        <w:numPr>
          <w:ilvl w:val="0"/>
          <w:numId w:val="1"/>
        </w:numPr>
      </w:pPr>
      <w:r>
        <w:rPr>
          <w:b/>
          <w:bCs/>
        </w:rPr>
        <w:t>Clarifying the topic:</w:t>
      </w:r>
    </w:p>
    <w:p w:rsidR="00AE6FE9" w:rsidRDefault="000652BC">
      <w:pPr>
        <w:numPr>
          <w:ilvl w:val="2"/>
          <w:numId w:val="1"/>
        </w:numPr>
      </w:pPr>
      <w:proofErr w:type="gramStart"/>
      <w:r>
        <w:t>before</w:t>
      </w:r>
      <w:proofErr w:type="gramEnd"/>
      <w:r>
        <w:t xml:space="preserve"> running off to the library analyze the topic. What does the topic want you to do?</w:t>
      </w:r>
    </w:p>
    <w:p w:rsidR="00AE6FE9" w:rsidRDefault="000652BC">
      <w:pPr>
        <w:numPr>
          <w:ilvl w:val="0"/>
          <w:numId w:val="1"/>
        </w:numPr>
      </w:pPr>
      <w:r>
        <w:rPr>
          <w:b/>
          <w:bCs/>
        </w:rPr>
        <w:t>Methods of clarification:</w:t>
      </w:r>
    </w:p>
    <w:p w:rsidR="00AE6FE9" w:rsidRDefault="000652BC">
      <w:pPr>
        <w:numPr>
          <w:ilvl w:val="2"/>
          <w:numId w:val="1"/>
        </w:numPr>
      </w:pPr>
      <w:proofErr w:type="gramStart"/>
      <w:r>
        <w:t>recast</w:t>
      </w:r>
      <w:proofErr w:type="gramEnd"/>
      <w:r>
        <w:t xml:space="preserve"> the topic in question form.</w:t>
      </w:r>
    </w:p>
    <w:p w:rsidR="00AE6FE9" w:rsidRDefault="000652BC">
      <w:pPr>
        <w:numPr>
          <w:ilvl w:val="2"/>
          <w:numId w:val="1"/>
        </w:numPr>
        <w:rPr>
          <w:b/>
          <w:bCs/>
        </w:rPr>
      </w:pPr>
      <w:r>
        <w:rPr>
          <w:b/>
          <w:bCs/>
        </w:rPr>
        <w:t xml:space="preserve"> </w:t>
      </w:r>
      <w:r>
        <w:t xml:space="preserve">Restate the topic in your own words. </w:t>
      </w:r>
    </w:p>
    <w:p w:rsidR="00AE6FE9" w:rsidRDefault="000652BC">
      <w:pPr>
        <w:numPr>
          <w:ilvl w:val="2"/>
          <w:numId w:val="1"/>
        </w:numPr>
        <w:rPr>
          <w:b/>
          <w:bCs/>
        </w:rPr>
      </w:pPr>
      <w:r>
        <w:t xml:space="preserve"> Understand all the key words and concepts.</w:t>
      </w:r>
    </w:p>
    <w:p w:rsidR="00AE6FE9" w:rsidRDefault="000652BC">
      <w:pPr>
        <w:numPr>
          <w:ilvl w:val="2"/>
          <w:numId w:val="1"/>
        </w:numPr>
        <w:rPr>
          <w:b/>
          <w:bCs/>
        </w:rPr>
      </w:pPr>
      <w:r>
        <w:t>Break the topic into sub-topics. Tree diagramming (p29)</w:t>
      </w:r>
    </w:p>
    <w:p w:rsidR="00AE6FE9" w:rsidRDefault="000652BC">
      <w:pPr>
        <w:numPr>
          <w:ilvl w:val="2"/>
          <w:numId w:val="1"/>
        </w:numPr>
        <w:rPr>
          <w:b/>
          <w:bCs/>
        </w:rPr>
      </w:pPr>
      <w:r>
        <w:t xml:space="preserve"> Imagine different positions</w:t>
      </w:r>
    </w:p>
    <w:p w:rsidR="00AE6FE9" w:rsidRDefault="000652BC">
      <w:pPr>
        <w:numPr>
          <w:ilvl w:val="2"/>
          <w:numId w:val="1"/>
        </w:numPr>
        <w:rPr>
          <w:b/>
          <w:bCs/>
        </w:rPr>
      </w:pPr>
      <w:r>
        <w:t>Brainstorm on the topic (28).</w:t>
      </w:r>
    </w:p>
    <w:p w:rsidR="00AE6FE9" w:rsidRDefault="000652BC">
      <w:pPr>
        <w:numPr>
          <w:ilvl w:val="0"/>
          <w:numId w:val="1"/>
        </w:numPr>
      </w:pPr>
      <w:r>
        <w:rPr>
          <w:b/>
          <w:bCs/>
        </w:rPr>
        <w:t>Narrowing the topic:</w:t>
      </w:r>
    </w:p>
    <w:p w:rsidR="00AE6FE9" w:rsidRDefault="000652BC">
      <w:pPr>
        <w:numPr>
          <w:ilvl w:val="2"/>
          <w:numId w:val="1"/>
        </w:numPr>
      </w:pPr>
      <w:proofErr w:type="gramStart"/>
      <w:r>
        <w:t>you</w:t>
      </w:r>
      <w:proofErr w:type="gramEnd"/>
      <w:r>
        <w:t xml:space="preserve"> will be expected more and more to create your own topics, so you have to learn how to develop a strong topic.</w:t>
      </w:r>
    </w:p>
    <w:p w:rsidR="00AE6FE9" w:rsidRDefault="000652BC">
      <w:pPr>
        <w:numPr>
          <w:ilvl w:val="2"/>
          <w:numId w:val="1"/>
        </w:numPr>
      </w:pPr>
      <w:r>
        <w:rPr>
          <w:b/>
          <w:bCs/>
        </w:rPr>
        <w:t xml:space="preserve"> </w:t>
      </w:r>
      <w:r>
        <w:t>Ask questions that will narrow the topic: why? How?</w:t>
      </w:r>
    </w:p>
    <w:p w:rsidR="00AE6FE9" w:rsidRDefault="000652BC">
      <w:pPr>
        <w:numPr>
          <w:ilvl w:val="2"/>
          <w:numId w:val="1"/>
        </w:numPr>
      </w:pPr>
      <w:r>
        <w:t xml:space="preserve"> Exercises will be done in workshop to narrow topics. </w:t>
      </w:r>
    </w:p>
    <w:p w:rsidR="00AE6FE9" w:rsidRDefault="000652BC">
      <w:pPr>
        <w:numPr>
          <w:ilvl w:val="0"/>
          <w:numId w:val="1"/>
        </w:numPr>
      </w:pPr>
      <w:r>
        <w:rPr>
          <w:b/>
          <w:bCs/>
        </w:rPr>
        <w:t>All essays involve analysis</w:t>
      </w:r>
      <w:r>
        <w:t>: methods of analysis.</w:t>
      </w:r>
    </w:p>
    <w:p w:rsidR="00AE6FE9" w:rsidRDefault="000652BC">
      <w:pPr>
        <w:numPr>
          <w:ilvl w:val="2"/>
          <w:numId w:val="1"/>
        </w:numPr>
      </w:pPr>
      <w:proofErr w:type="gramStart"/>
      <w:r>
        <w:t>learning</w:t>
      </w:r>
      <w:proofErr w:type="gramEnd"/>
      <w:r>
        <w:t xml:space="preserve"> how to analyze is an ongoing process that involves developing analytical tools, or the concepts you will learn in your various disciplines.</w:t>
      </w:r>
    </w:p>
    <w:p w:rsidR="00AE6FE9" w:rsidRDefault="000652BC">
      <w:pPr>
        <w:ind w:left="720"/>
      </w:pPr>
      <w:r>
        <w:t>b. The three main methods of analysis are: 1) cause and effect, 2) process analysis and 3) system analysis. (33-43)</w:t>
      </w:r>
    </w:p>
    <w:p w:rsidR="00AE6FE9" w:rsidRDefault="000652BC">
      <w:pPr>
        <w:pStyle w:val="Heading1"/>
      </w:pPr>
      <w:r>
        <w:t>What is the goal of the essay?</w:t>
      </w:r>
    </w:p>
    <w:p w:rsidR="00AE6FE9" w:rsidRDefault="000652BC">
      <w:pPr>
        <w:numPr>
          <w:ilvl w:val="2"/>
          <w:numId w:val="1"/>
        </w:numPr>
      </w:pPr>
      <w:r>
        <w:rPr>
          <w:b/>
          <w:bCs/>
        </w:rPr>
        <w:t xml:space="preserve">A </w:t>
      </w:r>
      <w:r>
        <w:t xml:space="preserve">comparison? An evaluation? </w:t>
      </w:r>
    </w:p>
    <w:p w:rsidR="00AE6FE9" w:rsidRDefault="000652BC">
      <w:pPr>
        <w:numPr>
          <w:ilvl w:val="2"/>
          <w:numId w:val="1"/>
        </w:numPr>
      </w:pPr>
      <w:r>
        <w:rPr>
          <w:b/>
          <w:bCs/>
        </w:rPr>
        <w:t xml:space="preserve"> A </w:t>
      </w:r>
      <w:r>
        <w:t>practical, an aesthetic, a logical or an ethical comparison or evaluation? (145)</w:t>
      </w:r>
    </w:p>
    <w:p w:rsidR="00AE6FE9" w:rsidRDefault="00AE6FE9">
      <w:pPr>
        <w:ind w:left="720"/>
      </w:pPr>
    </w:p>
    <w:p w:rsidR="00AE6FE9" w:rsidRDefault="000652BC">
      <w:r>
        <w:t xml:space="preserve">Part III: Content analysis: Be clear about the kind of analysis you are doing. </w:t>
      </w:r>
    </w:p>
    <w:p w:rsidR="00AE6FE9" w:rsidRDefault="000652BC">
      <w:pPr>
        <w:ind w:left="720"/>
      </w:pPr>
      <w:r>
        <w:t xml:space="preserve">Not a textual analysis: analyzing behavior, data, events and other sources of information. </w:t>
      </w:r>
    </w:p>
    <w:p w:rsidR="00AE6FE9" w:rsidRDefault="00AE6FE9"/>
    <w:p w:rsidR="00AE6FE9" w:rsidRDefault="000652BC">
      <w:r>
        <w:tab/>
        <w:t>A) Three kinds of content analysis: 1</w:t>
      </w:r>
      <w:proofErr w:type="gramStart"/>
      <w:r>
        <w:t>)Cause</w:t>
      </w:r>
      <w:proofErr w:type="gramEnd"/>
      <w:r>
        <w:t>-Effect 2) Process and 3) System analysis</w:t>
      </w:r>
    </w:p>
    <w:p w:rsidR="00AE6FE9" w:rsidRDefault="000652BC">
      <w:pPr>
        <w:tabs>
          <w:tab w:val="left" w:pos="720"/>
          <w:tab w:val="left" w:pos="1440"/>
          <w:tab w:val="left" w:pos="2160"/>
        </w:tabs>
        <w:ind w:left="2160" w:hanging="2160"/>
      </w:pPr>
      <w:r>
        <w:tab/>
      </w:r>
      <w:r>
        <w:tab/>
        <w:t>1) Cause effect:</w:t>
      </w:r>
      <w:r>
        <w:tab/>
        <w:t xml:space="preserve"> </w:t>
      </w:r>
      <w:r>
        <w:tab/>
      </w:r>
    </w:p>
    <w:p w:rsidR="00AE6FE9" w:rsidRDefault="000652B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160" w:hanging="1440"/>
      </w:pPr>
      <w:r>
        <w:tab/>
      </w:r>
      <w:r>
        <w:tab/>
        <w:t>– look at the factors that brought about a certain behavior, event or other phenomenon.</w:t>
      </w:r>
    </w:p>
    <w:p w:rsidR="00AE6FE9" w:rsidRDefault="000652B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640" w:hanging="8640"/>
      </w:pPr>
      <w:r>
        <w:tab/>
      </w:r>
      <w:r>
        <w:tab/>
      </w:r>
      <w:r>
        <w:tab/>
        <w:t xml:space="preserve">– </w:t>
      </w:r>
      <w:proofErr w:type="gramStart"/>
      <w:r>
        <w:t>you</w:t>
      </w:r>
      <w:proofErr w:type="gramEnd"/>
      <w:r>
        <w:t xml:space="preserve"> look at </w:t>
      </w:r>
      <w:r>
        <w:rPr>
          <w:i/>
          <w:iCs/>
        </w:rPr>
        <w:t>why</w:t>
      </w:r>
      <w:r>
        <w:t xml:space="preserve"> something came about the way it did</w:t>
      </w:r>
      <w:r>
        <w:tab/>
      </w:r>
      <w:r>
        <w:tab/>
      </w:r>
    </w:p>
    <w:p w:rsidR="00AE6FE9" w:rsidRDefault="000652BC">
      <w:pPr>
        <w:tabs>
          <w:tab w:val="left" w:pos="2880"/>
          <w:tab w:val="left" w:pos="3600"/>
          <w:tab w:val="left" w:pos="4320"/>
          <w:tab w:val="left" w:pos="5040"/>
          <w:tab w:val="left" w:pos="5760"/>
          <w:tab w:val="left" w:pos="6480"/>
          <w:tab w:val="left" w:pos="7200"/>
          <w:tab w:val="left" w:pos="7920"/>
          <w:tab w:val="left" w:pos="8640"/>
        </w:tabs>
        <w:ind w:left="2880"/>
      </w:pPr>
      <w:r>
        <w:lastRenderedPageBreak/>
        <w:t xml:space="preserve">– </w:t>
      </w:r>
      <w:proofErr w:type="gramStart"/>
      <w:r>
        <w:t>ultimately</w:t>
      </w:r>
      <w:proofErr w:type="gramEnd"/>
      <w:r>
        <w:t xml:space="preserve"> you want to make a conclusion about those causes, about why something happened the way it did, or about the most important cause or causes. </w:t>
      </w:r>
    </w:p>
    <w:p w:rsidR="00AE6FE9" w:rsidRDefault="000652B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r>
      <w:r>
        <w:tab/>
      </w:r>
      <w:r>
        <w:tab/>
      </w:r>
      <w:r>
        <w:tab/>
        <w:t xml:space="preserve">– </w:t>
      </w:r>
      <w:proofErr w:type="gramStart"/>
      <w:r>
        <w:t>the</w:t>
      </w:r>
      <w:proofErr w:type="gramEnd"/>
      <w:r>
        <w:t xml:space="preserve"> relationship between causes and effects is </w:t>
      </w:r>
      <w:r>
        <w:rPr>
          <w:i/>
          <w:iCs/>
        </w:rPr>
        <w:t>complex</w:t>
      </w:r>
      <w:r>
        <w:t xml:space="preserve">.    </w:t>
      </w:r>
    </w:p>
    <w:p w:rsidR="00AE6FE9" w:rsidRDefault="000652BC">
      <w:pPr>
        <w:tabs>
          <w:tab w:val="left" w:pos="2880"/>
          <w:tab w:val="left" w:pos="3600"/>
          <w:tab w:val="left" w:pos="4320"/>
          <w:tab w:val="left" w:pos="5040"/>
          <w:tab w:val="left" w:pos="5760"/>
          <w:tab w:val="left" w:pos="6480"/>
          <w:tab w:val="left" w:pos="7200"/>
          <w:tab w:val="left" w:pos="7920"/>
          <w:tab w:val="left" w:pos="8640"/>
        </w:tabs>
        <w:ind w:left="2880" w:hanging="720"/>
      </w:pPr>
      <w:r>
        <w:t>a. Clarifying the topic</w:t>
      </w:r>
      <w:r>
        <w:rPr>
          <w:b/>
          <w:bCs/>
        </w:rPr>
        <w:t xml:space="preserve">: </w:t>
      </w:r>
      <w:r>
        <w:t xml:space="preserve">turn the topic into a question: “why is addiction to prescription drugs so prevalent?” “Why are recidivism rates so high?” “What causes anxiety attacks? </w:t>
      </w:r>
      <w:proofErr w:type="gramStart"/>
      <w:r>
        <w:t>Heart attacks?</w:t>
      </w:r>
      <w:proofErr w:type="gramEnd"/>
      <w:r>
        <w:t xml:space="preserve"> </w:t>
      </w:r>
      <w:r>
        <w:rPr>
          <w:b/>
          <w:bCs/>
        </w:rPr>
        <w:t>Key terms</w:t>
      </w:r>
      <w:r>
        <w:t>:</w:t>
      </w:r>
    </w:p>
    <w:p w:rsidR="00AE6FE9" w:rsidRDefault="000652B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r>
      <w:r>
        <w:tab/>
      </w:r>
      <w:r>
        <w:tab/>
      </w:r>
      <w:r>
        <w:tab/>
      </w:r>
      <w:proofErr w:type="gramStart"/>
      <w:r>
        <w:t>effects</w:t>
      </w:r>
      <w:proofErr w:type="gramEnd"/>
      <w:r>
        <w:t>, consequences, results</w:t>
      </w:r>
    </w:p>
    <w:p w:rsidR="00AE6FE9" w:rsidRDefault="000652BC">
      <w:pPr>
        <w:tabs>
          <w:tab w:val="left" w:pos="2160"/>
          <w:tab w:val="left" w:pos="2880"/>
          <w:tab w:val="left" w:pos="3600"/>
          <w:tab w:val="left" w:pos="4320"/>
          <w:tab w:val="left" w:pos="5040"/>
          <w:tab w:val="left" w:pos="5760"/>
          <w:tab w:val="left" w:pos="6480"/>
          <w:tab w:val="left" w:pos="7200"/>
          <w:tab w:val="left" w:pos="7920"/>
          <w:tab w:val="left" w:pos="8640"/>
        </w:tabs>
        <w:ind w:left="2160"/>
      </w:pPr>
      <w:proofErr w:type="gramStart"/>
      <w:r>
        <w:t>b.  Gathering</w:t>
      </w:r>
      <w:proofErr w:type="gramEnd"/>
      <w:r>
        <w:t xml:space="preserve"> material: a) Disciplinary category:  the academic discipline</w:t>
      </w:r>
    </w:p>
    <w:p w:rsidR="00AE6FE9" w:rsidRDefault="000652BC">
      <w:pPr>
        <w:tabs>
          <w:tab w:val="left" w:pos="2880"/>
          <w:tab w:val="left" w:pos="3600"/>
          <w:tab w:val="left" w:pos="4320"/>
          <w:tab w:val="left" w:pos="5040"/>
          <w:tab w:val="left" w:pos="5760"/>
          <w:tab w:val="left" w:pos="6480"/>
          <w:tab w:val="left" w:pos="7200"/>
          <w:tab w:val="left" w:pos="7920"/>
          <w:tab w:val="left" w:pos="8640"/>
        </w:tabs>
        <w:ind w:left="2880"/>
      </w:pPr>
      <w:proofErr w:type="gramStart"/>
      <w:r>
        <w:t>you</w:t>
      </w:r>
      <w:proofErr w:type="gramEnd"/>
      <w:r>
        <w:t xml:space="preserve"> are in will define the kinds of material you’ll look at – textbooks, bibliographies, data bases.</w:t>
      </w:r>
    </w:p>
    <w:p w:rsidR="00AE6FE9" w:rsidRDefault="000652BC">
      <w:pPr>
        <w:tabs>
          <w:tab w:val="left" w:pos="2880"/>
          <w:tab w:val="left" w:pos="3600"/>
          <w:tab w:val="left" w:pos="4320"/>
          <w:tab w:val="left" w:pos="5040"/>
          <w:tab w:val="left" w:pos="5760"/>
          <w:tab w:val="left" w:pos="6480"/>
          <w:tab w:val="left" w:pos="7200"/>
          <w:tab w:val="left" w:pos="7920"/>
          <w:tab w:val="left" w:pos="8640"/>
        </w:tabs>
        <w:ind w:left="2880"/>
      </w:pPr>
      <w:r>
        <w:t>b) General categories: practical, economic, social, political, psychological etc.</w:t>
      </w:r>
    </w:p>
    <w:p w:rsidR="00AE6FE9" w:rsidRDefault="000652BC">
      <w:pPr>
        <w:tabs>
          <w:tab w:val="left" w:pos="2880"/>
          <w:tab w:val="left" w:pos="3600"/>
          <w:tab w:val="left" w:pos="4320"/>
          <w:tab w:val="left" w:pos="5040"/>
          <w:tab w:val="left" w:pos="5760"/>
          <w:tab w:val="left" w:pos="6480"/>
          <w:tab w:val="left" w:pos="7200"/>
          <w:tab w:val="left" w:pos="7920"/>
          <w:tab w:val="left" w:pos="8640"/>
        </w:tabs>
        <w:ind w:left="2880" w:hanging="720"/>
      </w:pPr>
      <w:r>
        <w:t>c. Identifying Cause and effect relationships</w:t>
      </w:r>
      <w:r>
        <w:rPr>
          <w:b/>
          <w:bCs/>
        </w:rPr>
        <w:t xml:space="preserve">: </w:t>
      </w:r>
      <w:r>
        <w:t>a) Independent causes – ask “why” and come up with answers. This is brainstorming.</w:t>
      </w:r>
    </w:p>
    <w:p w:rsidR="00AE6FE9" w:rsidRDefault="000652BC">
      <w:pPr>
        <w:tabs>
          <w:tab w:val="left" w:pos="4320"/>
          <w:tab w:val="left" w:pos="5040"/>
          <w:tab w:val="left" w:pos="5760"/>
          <w:tab w:val="left" w:pos="6480"/>
          <w:tab w:val="left" w:pos="7200"/>
          <w:tab w:val="left" w:pos="7920"/>
          <w:tab w:val="left" w:pos="8640"/>
        </w:tabs>
        <w:ind w:left="4320"/>
      </w:pPr>
      <w:r>
        <w:t xml:space="preserve">b) </w:t>
      </w:r>
      <w:proofErr w:type="gramStart"/>
      <w:r>
        <w:t>cause</w:t>
      </w:r>
      <w:proofErr w:type="gramEnd"/>
      <w:r>
        <w:t xml:space="preserve"> and effect sequences: poverty leads to crime which leads to higher incarceration rates for</w:t>
      </w:r>
    </w:p>
    <w:p w:rsidR="00AE6FE9" w:rsidRDefault="000652B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bCs/>
        </w:rPr>
      </w:pPr>
      <w:r>
        <w:tab/>
      </w:r>
      <w:r>
        <w:tab/>
      </w:r>
      <w:r>
        <w:tab/>
      </w:r>
      <w:r>
        <w:tab/>
      </w:r>
      <w:r>
        <w:tab/>
      </w:r>
      <w:r>
        <w:tab/>
      </w:r>
      <w:proofErr w:type="gramStart"/>
      <w:r>
        <w:t>poor</w:t>
      </w:r>
      <w:proofErr w:type="gramEnd"/>
      <w:r>
        <w:t xml:space="preserve"> people.    </w:t>
      </w:r>
    </w:p>
    <w:p w:rsidR="00AE6FE9" w:rsidRDefault="000652B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rPr>
          <w:b/>
          <w:bCs/>
        </w:rPr>
        <w:tab/>
      </w:r>
      <w:r>
        <w:rPr>
          <w:b/>
          <w:bCs/>
        </w:rPr>
        <w:tab/>
      </w:r>
      <w:r>
        <w:t>2</w:t>
      </w:r>
      <w:r>
        <w:rPr>
          <w:b/>
          <w:bCs/>
        </w:rPr>
        <w:t xml:space="preserve">) </w:t>
      </w:r>
      <w:r>
        <w:t>Analyzing</w:t>
      </w:r>
      <w:r>
        <w:rPr>
          <w:b/>
          <w:bCs/>
        </w:rPr>
        <w:t xml:space="preserve"> </w:t>
      </w:r>
      <w:r>
        <w:t>Processes:</w:t>
      </w:r>
    </w:p>
    <w:p w:rsidR="00AE6FE9" w:rsidRDefault="000652BC">
      <w:pPr>
        <w:tabs>
          <w:tab w:val="left" w:pos="2880"/>
          <w:tab w:val="left" w:pos="3600"/>
          <w:tab w:val="left" w:pos="4320"/>
          <w:tab w:val="left" w:pos="5040"/>
          <w:tab w:val="left" w:pos="5760"/>
          <w:tab w:val="left" w:pos="6480"/>
          <w:tab w:val="left" w:pos="7200"/>
          <w:tab w:val="left" w:pos="7920"/>
          <w:tab w:val="left" w:pos="8640"/>
        </w:tabs>
        <w:ind w:left="2880"/>
      </w:pPr>
      <w:r>
        <w:t xml:space="preserve">– </w:t>
      </w:r>
      <w:proofErr w:type="gramStart"/>
      <w:r>
        <w:t>processes</w:t>
      </w:r>
      <w:proofErr w:type="gramEnd"/>
      <w:r>
        <w:t xml:space="preserve"> have beginnings, middle and ends, with different stages. Analyze change. </w:t>
      </w:r>
      <w:proofErr w:type="gramStart"/>
      <w:r>
        <w:t>Stages of aging, or disease or childhood development.</w:t>
      </w:r>
      <w:proofErr w:type="gramEnd"/>
      <w:r>
        <w:t xml:space="preserve"> </w:t>
      </w:r>
    </w:p>
    <w:p w:rsidR="00AE6FE9" w:rsidRDefault="000652BC">
      <w:pPr>
        <w:tabs>
          <w:tab w:val="left" w:pos="2880"/>
          <w:tab w:val="left" w:pos="3600"/>
          <w:tab w:val="left" w:pos="4320"/>
          <w:tab w:val="left" w:pos="5040"/>
          <w:tab w:val="left" w:pos="5760"/>
          <w:tab w:val="left" w:pos="6480"/>
          <w:tab w:val="left" w:pos="7200"/>
          <w:tab w:val="left" w:pos="7920"/>
          <w:tab w:val="left" w:pos="8640"/>
        </w:tabs>
        <w:ind w:left="2880"/>
      </w:pPr>
      <w:r>
        <w:t xml:space="preserve">– develop a thesis about the relationship between the different stages or changes. </w:t>
      </w:r>
    </w:p>
    <w:p w:rsidR="00AE6FE9" w:rsidRDefault="000652B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80" w:hanging="720"/>
      </w:pPr>
      <w:r>
        <w:t xml:space="preserve">a. Clarify the Topic: focus on the stages or changes and turn the topic into a question asking “what stages did Germany pass through on its way to becoming a nation?” “What stages do children go through cognitive development?” </w:t>
      </w:r>
      <w:r>
        <w:rPr>
          <w:b/>
          <w:bCs/>
        </w:rPr>
        <w:t>key terms:</w:t>
      </w:r>
      <w:r>
        <w:t xml:space="preserve"> procedure, steps, development, emergence, evolution, growth, progress</w:t>
      </w:r>
    </w:p>
    <w:p w:rsidR="00AE6FE9" w:rsidRDefault="000652B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r>
      <w:r>
        <w:tab/>
      </w:r>
      <w:r>
        <w:tab/>
        <w:t>b. Gathering Material: a) Disciplinary category b) See appendix</w:t>
      </w:r>
    </w:p>
    <w:p w:rsidR="00AE6FE9" w:rsidRDefault="000652B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r>
      <w:r>
        <w:tab/>
      </w:r>
      <w:r>
        <w:tab/>
        <w:t>c. Identifying Kinds of stages:</w:t>
      </w:r>
    </w:p>
    <w:p w:rsidR="00AE6FE9" w:rsidRDefault="000652BC">
      <w:pPr>
        <w:tabs>
          <w:tab w:val="left" w:pos="3600"/>
          <w:tab w:val="left" w:pos="4320"/>
          <w:tab w:val="left" w:pos="5040"/>
          <w:tab w:val="left" w:pos="5760"/>
          <w:tab w:val="left" w:pos="6480"/>
          <w:tab w:val="left" w:pos="7200"/>
          <w:tab w:val="left" w:pos="7920"/>
          <w:tab w:val="left" w:pos="8640"/>
        </w:tabs>
        <w:ind w:left="3600"/>
      </w:pPr>
      <w:proofErr w:type="spellStart"/>
      <w:r>
        <w:t>i</w:t>
      </w:r>
      <w:proofErr w:type="spellEnd"/>
      <w:r>
        <w:t xml:space="preserve">) </w:t>
      </w:r>
      <w:proofErr w:type="gramStart"/>
      <w:r>
        <w:t>chronological</w:t>
      </w:r>
      <w:proofErr w:type="gramEnd"/>
      <w:r>
        <w:t xml:space="preserve">: childhood development – the difference between </w:t>
      </w:r>
      <w:proofErr w:type="spellStart"/>
      <w:r>
        <w:t>morot</w:t>
      </w:r>
      <w:proofErr w:type="spellEnd"/>
      <w:r>
        <w:t xml:space="preserve"> skills at three and five; Canada before WWII and after.</w:t>
      </w:r>
    </w:p>
    <w:p w:rsidR="00AE6FE9" w:rsidRDefault="000652BC">
      <w:pPr>
        <w:tabs>
          <w:tab w:val="left" w:pos="3600"/>
          <w:tab w:val="left" w:pos="4320"/>
          <w:tab w:val="left" w:pos="5040"/>
          <w:tab w:val="left" w:pos="5760"/>
          <w:tab w:val="left" w:pos="6480"/>
          <w:tab w:val="left" w:pos="7200"/>
          <w:tab w:val="left" w:pos="7920"/>
          <w:tab w:val="left" w:pos="8640"/>
        </w:tabs>
        <w:ind w:left="3600"/>
      </w:pPr>
      <w:r>
        <w:t xml:space="preserve">ii) </w:t>
      </w:r>
      <w:proofErr w:type="gramStart"/>
      <w:r>
        <w:t>action</w:t>
      </w:r>
      <w:proofErr w:type="gramEnd"/>
      <w:r>
        <w:t xml:space="preserve"> stages: you learn one thing after another. </w:t>
      </w:r>
      <w:proofErr w:type="gramStart"/>
      <w:r>
        <w:t>Delinquency to hard core criminality.</w:t>
      </w:r>
      <w:proofErr w:type="gramEnd"/>
      <w:r>
        <w:t xml:space="preserve"> </w:t>
      </w:r>
      <w:proofErr w:type="gramStart"/>
      <w:r>
        <w:t>Social drinking to alcoholism.</w:t>
      </w:r>
      <w:proofErr w:type="gramEnd"/>
      <w:r>
        <w:tab/>
      </w:r>
    </w:p>
    <w:p w:rsidR="00AE6FE9" w:rsidRDefault="00AE6FE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AE6FE9" w:rsidRDefault="000652BC">
      <w:pPr>
        <w:tabs>
          <w:tab w:val="left" w:pos="2160"/>
          <w:tab w:val="left" w:pos="2880"/>
          <w:tab w:val="left" w:pos="3600"/>
          <w:tab w:val="left" w:pos="4320"/>
          <w:tab w:val="left" w:pos="5040"/>
          <w:tab w:val="left" w:pos="5760"/>
          <w:tab w:val="left" w:pos="6480"/>
          <w:tab w:val="left" w:pos="7200"/>
          <w:tab w:val="left" w:pos="7920"/>
          <w:tab w:val="left" w:pos="8640"/>
        </w:tabs>
        <w:ind w:left="2160" w:hanging="720"/>
      </w:pPr>
      <w:r>
        <w:t>3) Analyzing systems: “analyze the parts in order to understand the system as a whole and its goal or function” What does it do and how well does it do it?</w:t>
      </w:r>
    </w:p>
    <w:p w:rsidR="00AE6FE9" w:rsidRDefault="000652B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160"/>
      </w:pPr>
      <w:r>
        <w:lastRenderedPageBreak/>
        <w:tab/>
        <w:t xml:space="preserve">– analyzing how the parts fit into the whole: studying the human body; what makes up an ecosystem; how a prison works; how an economic system works; an essay – </w:t>
      </w:r>
      <w:proofErr w:type="spellStart"/>
      <w:r>
        <w:t>ie</w:t>
      </w:r>
      <w:proofErr w:type="spellEnd"/>
      <w:r>
        <w:t xml:space="preserve"> how all the paragraphs fit together to support he thesis and make a whole argument. </w:t>
      </w:r>
    </w:p>
    <w:p w:rsidR="00AE6FE9" w:rsidRDefault="000652B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r>
      <w:r>
        <w:tab/>
      </w:r>
      <w:r>
        <w:tab/>
      </w:r>
      <w:r>
        <w:tab/>
        <w:t xml:space="preserve">– focus on the essential or important parts. </w:t>
      </w:r>
    </w:p>
    <w:p w:rsidR="00AE6FE9" w:rsidRDefault="000652B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r>
      <w:r>
        <w:tab/>
      </w:r>
      <w:r>
        <w:tab/>
      </w:r>
      <w:r>
        <w:tab/>
        <w:t xml:space="preserve">– look at the goal of the system </w:t>
      </w:r>
    </w:p>
    <w:p w:rsidR="00AE6FE9" w:rsidRDefault="000652B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r>
      <w:r>
        <w:tab/>
      </w:r>
      <w:r>
        <w:tab/>
        <w:t>a. Clarifying the Topic:</w:t>
      </w:r>
    </w:p>
    <w:p w:rsidR="00AE6FE9" w:rsidRDefault="000652BC">
      <w:pPr>
        <w:tabs>
          <w:tab w:val="left" w:pos="3600"/>
          <w:tab w:val="left" w:pos="4320"/>
          <w:tab w:val="left" w:pos="5040"/>
          <w:tab w:val="left" w:pos="5760"/>
          <w:tab w:val="left" w:pos="6480"/>
          <w:tab w:val="left" w:pos="7200"/>
          <w:tab w:val="left" w:pos="7920"/>
          <w:tab w:val="left" w:pos="8640"/>
        </w:tabs>
        <w:ind w:left="3600"/>
      </w:pPr>
      <w:r>
        <w:t xml:space="preserve">a) </w:t>
      </w:r>
      <w:proofErr w:type="gramStart"/>
      <w:r>
        <w:t>how</w:t>
      </w:r>
      <w:proofErr w:type="gramEnd"/>
      <w:r>
        <w:t xml:space="preserve"> to divide the whole into parts? What part does affection play in childhood development? How important are natural resources to a developing economy? What part does water temperature play in salmon spawning?  </w:t>
      </w:r>
    </w:p>
    <w:p w:rsidR="00AE6FE9" w:rsidRDefault="000652BC">
      <w:pPr>
        <w:tabs>
          <w:tab w:val="left" w:pos="3600"/>
          <w:tab w:val="left" w:pos="4320"/>
          <w:tab w:val="left" w:pos="5040"/>
          <w:tab w:val="left" w:pos="5760"/>
          <w:tab w:val="left" w:pos="6480"/>
          <w:tab w:val="left" w:pos="7200"/>
          <w:tab w:val="left" w:pos="7920"/>
          <w:tab w:val="left" w:pos="8640"/>
        </w:tabs>
        <w:ind w:left="3600"/>
      </w:pPr>
      <w:r>
        <w:t xml:space="preserve">b) </w:t>
      </w:r>
      <w:proofErr w:type="gramStart"/>
      <w:r>
        <w:rPr>
          <w:b/>
          <w:bCs/>
        </w:rPr>
        <w:t>key</w:t>
      </w:r>
      <w:proofErr w:type="gramEnd"/>
      <w:r>
        <w:rPr>
          <w:b/>
          <w:bCs/>
        </w:rPr>
        <w:t xml:space="preserve"> terms:</w:t>
      </w:r>
      <w:r>
        <w:t xml:space="preserve"> “necessary, key, main, defining” features, elements, aspects and components.</w:t>
      </w:r>
    </w:p>
    <w:p w:rsidR="00AE6FE9" w:rsidRDefault="000652B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r>
      <w:r>
        <w:tab/>
      </w:r>
      <w:r>
        <w:tab/>
        <w:t>b. Gathering material:</w:t>
      </w:r>
    </w:p>
    <w:p w:rsidR="00AE6FE9" w:rsidRDefault="000652B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r>
      <w:r>
        <w:tab/>
      </w:r>
      <w:r>
        <w:tab/>
      </w:r>
      <w:r>
        <w:tab/>
      </w:r>
      <w:r>
        <w:tab/>
        <w:t xml:space="preserve">a) </w:t>
      </w:r>
      <w:proofErr w:type="gramStart"/>
      <w:r>
        <w:t>disciplinary</w:t>
      </w:r>
      <w:proofErr w:type="gramEnd"/>
    </w:p>
    <w:p w:rsidR="00AE6FE9" w:rsidRDefault="000652B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r>
      <w:r>
        <w:tab/>
      </w:r>
      <w:r>
        <w:tab/>
      </w:r>
      <w:r>
        <w:tab/>
      </w:r>
      <w:r>
        <w:tab/>
        <w:t xml:space="preserve">b) </w:t>
      </w:r>
      <w:proofErr w:type="gramStart"/>
      <w:r>
        <w:t>see</w:t>
      </w:r>
      <w:proofErr w:type="gramEnd"/>
      <w:r>
        <w:t xml:space="preserve"> Appendix</w:t>
      </w:r>
    </w:p>
    <w:p w:rsidR="00AE6FE9" w:rsidRDefault="000652B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r>
      <w:r>
        <w:tab/>
      </w:r>
      <w:r>
        <w:tab/>
        <w:t>c. Identifying:</w:t>
      </w:r>
    </w:p>
    <w:p w:rsidR="00AE6FE9" w:rsidRDefault="000652B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80"/>
      </w:pPr>
      <w:r>
        <w:t xml:space="preserve">a) </w:t>
      </w:r>
      <w:proofErr w:type="gramStart"/>
      <w:r>
        <w:t>essential</w:t>
      </w:r>
      <w:proofErr w:type="gramEnd"/>
      <w:r>
        <w:t xml:space="preserve"> parts: what are the most important features etc</w:t>
      </w:r>
    </w:p>
    <w:p w:rsidR="00AE6FE9" w:rsidRDefault="000652BC">
      <w:pPr>
        <w:tabs>
          <w:tab w:val="left" w:pos="3600"/>
          <w:tab w:val="left" w:pos="4320"/>
          <w:tab w:val="left" w:pos="5040"/>
          <w:tab w:val="left" w:pos="5760"/>
          <w:tab w:val="left" w:pos="6480"/>
          <w:tab w:val="left" w:pos="7200"/>
          <w:tab w:val="left" w:pos="7920"/>
          <w:tab w:val="left" w:pos="8640"/>
        </w:tabs>
        <w:ind w:left="2880"/>
      </w:pPr>
      <w:r>
        <w:t xml:space="preserve">b) </w:t>
      </w:r>
      <w:proofErr w:type="gramStart"/>
      <w:r>
        <w:t>what</w:t>
      </w:r>
      <w:proofErr w:type="gramEnd"/>
      <w:r>
        <w:t xml:space="preserve"> is the goal of the system? What is the goal of the capitalist economic system? </w:t>
      </w:r>
      <w:proofErr w:type="gramStart"/>
      <w:r>
        <w:t>The digestive system?</w:t>
      </w:r>
      <w:proofErr w:type="gramEnd"/>
      <w:r>
        <w:t xml:space="preserve">    </w:t>
      </w:r>
    </w:p>
    <w:p w:rsidR="00AE6FE9" w:rsidRDefault="00AE6FE9"/>
    <w:p w:rsidR="00AE6FE9" w:rsidRDefault="00AE6FE9">
      <w:pPr>
        <w:ind w:left="720"/>
      </w:pPr>
    </w:p>
    <w:p w:rsidR="00AE6FE9" w:rsidRDefault="00AE6FE9">
      <w:pPr>
        <w:ind w:left="720"/>
      </w:pPr>
    </w:p>
    <w:p w:rsidR="00AE6FE9" w:rsidRDefault="00AE6FE9">
      <w:pPr>
        <w:ind w:left="720"/>
      </w:pPr>
    </w:p>
    <w:p w:rsidR="00AE6FE9" w:rsidRDefault="00AE6FE9">
      <w:pPr>
        <w:ind w:left="720"/>
      </w:pPr>
    </w:p>
    <w:p w:rsidR="00AE6FE9" w:rsidRDefault="00AE6FE9">
      <w:pPr>
        <w:ind w:left="720"/>
      </w:pPr>
    </w:p>
    <w:p w:rsidR="00AE6FE9" w:rsidRDefault="00AE6FE9">
      <w:pPr>
        <w:ind w:left="720"/>
      </w:pPr>
    </w:p>
    <w:p w:rsidR="00AE6FE9" w:rsidRDefault="00AE6FE9">
      <w:pPr>
        <w:ind w:left="720"/>
      </w:pPr>
    </w:p>
    <w:p w:rsidR="00AE6FE9" w:rsidRDefault="00AE6FE9">
      <w:pPr>
        <w:ind w:left="720"/>
      </w:pPr>
    </w:p>
    <w:p w:rsidR="00AE6FE9" w:rsidRDefault="00AE6FE9">
      <w:pPr>
        <w:ind w:left="720"/>
      </w:pPr>
    </w:p>
    <w:p w:rsidR="00AE6FE9" w:rsidRDefault="00AE6FE9">
      <w:pPr>
        <w:ind w:left="720"/>
      </w:pPr>
    </w:p>
    <w:p w:rsidR="00AE6FE9" w:rsidRDefault="00AE6FE9">
      <w:pPr>
        <w:ind w:left="720"/>
      </w:pPr>
    </w:p>
    <w:p w:rsidR="00AE6FE9" w:rsidRDefault="00AE6FE9">
      <w:pPr>
        <w:ind w:left="720"/>
      </w:pPr>
    </w:p>
    <w:p w:rsidR="00AE6FE9" w:rsidRDefault="00AE6FE9">
      <w:pPr>
        <w:ind w:left="720"/>
      </w:pPr>
    </w:p>
    <w:p w:rsidR="00AE6FE9" w:rsidRDefault="00AE6FE9">
      <w:pPr>
        <w:ind w:left="720"/>
      </w:pPr>
    </w:p>
    <w:p w:rsidR="00AE6FE9" w:rsidRDefault="00AE6FE9">
      <w:pPr>
        <w:ind w:left="720"/>
      </w:pPr>
    </w:p>
    <w:p w:rsidR="00AE6FE9" w:rsidRDefault="00AE6FE9">
      <w:pPr>
        <w:ind w:left="720"/>
      </w:pPr>
    </w:p>
    <w:p w:rsidR="00AE6FE9" w:rsidRDefault="00AE6FE9">
      <w:pPr>
        <w:ind w:left="720"/>
      </w:pPr>
    </w:p>
    <w:p w:rsidR="00AE6FE9" w:rsidRDefault="00AE6FE9">
      <w:pPr>
        <w:ind w:left="720"/>
      </w:pPr>
    </w:p>
    <w:p w:rsidR="00AE6FE9" w:rsidRDefault="00AE6FE9">
      <w:pPr>
        <w:ind w:left="720"/>
      </w:pPr>
    </w:p>
    <w:p w:rsidR="00AE6FE9" w:rsidRDefault="00AE6FE9">
      <w:pPr>
        <w:ind w:left="720"/>
      </w:pPr>
    </w:p>
    <w:p w:rsidR="00AE6FE9" w:rsidRDefault="00AE6FE9">
      <w:pPr>
        <w:ind w:left="720"/>
      </w:pPr>
    </w:p>
    <w:p w:rsidR="00AE6FE9" w:rsidRDefault="00AE6FE9">
      <w:pPr>
        <w:ind w:left="720"/>
      </w:pPr>
    </w:p>
    <w:p w:rsidR="00AE6FE9" w:rsidRDefault="00AE6FE9">
      <w:pPr>
        <w:ind w:left="720"/>
      </w:pPr>
    </w:p>
    <w:p w:rsidR="00AE6FE9" w:rsidRDefault="00AE6FE9" w:rsidP="00801B7E">
      <w:pPr>
        <w:pStyle w:val="Heading2"/>
        <w:ind w:left="0"/>
        <w:jc w:val="left"/>
      </w:pPr>
    </w:p>
    <w:sectPr w:rsidR="00AE6FE9" w:rsidSect="00AE6FE9">
      <w:type w:val="continuous"/>
      <w:pgSz w:w="12240" w:h="15840"/>
      <w:pgMar w:top="1440" w:right="1800" w:bottom="1440" w:left="1800" w:header="1440" w:footer="144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9E6EE3"/>
    <w:multiLevelType w:val="hybridMultilevel"/>
    <w:tmpl w:val="55D66792"/>
    <w:lvl w:ilvl="0" w:tplc="30941D54">
      <w:start w:val="2"/>
      <w:numFmt w:val="lowerRoman"/>
      <w:lvlText w:val="%1)"/>
      <w:lvlJc w:val="left"/>
      <w:pPr>
        <w:tabs>
          <w:tab w:val="num" w:pos="3420"/>
        </w:tabs>
        <w:ind w:left="3420" w:hanging="720"/>
      </w:pPr>
      <w:rPr>
        <w:rFonts w:hint="default"/>
      </w:rPr>
    </w:lvl>
    <w:lvl w:ilvl="1" w:tplc="C03C5984">
      <w:start w:val="1"/>
      <w:numFmt w:val="upperLetter"/>
      <w:lvlText w:val="%2."/>
      <w:lvlJc w:val="left"/>
      <w:pPr>
        <w:tabs>
          <w:tab w:val="num" w:pos="3780"/>
        </w:tabs>
        <w:ind w:left="3780" w:hanging="360"/>
      </w:pPr>
      <w:rPr>
        <w:rFonts w:hint="default"/>
      </w:rPr>
    </w:lvl>
    <w:lvl w:ilvl="2" w:tplc="0409001B" w:tentative="1">
      <w:start w:val="1"/>
      <w:numFmt w:val="lowerRoman"/>
      <w:lvlText w:val="%3."/>
      <w:lvlJc w:val="right"/>
      <w:pPr>
        <w:tabs>
          <w:tab w:val="num" w:pos="4500"/>
        </w:tabs>
        <w:ind w:left="4500" w:hanging="180"/>
      </w:pPr>
    </w:lvl>
    <w:lvl w:ilvl="3" w:tplc="0409000F" w:tentative="1">
      <w:start w:val="1"/>
      <w:numFmt w:val="decimal"/>
      <w:lvlText w:val="%4."/>
      <w:lvlJc w:val="left"/>
      <w:pPr>
        <w:tabs>
          <w:tab w:val="num" w:pos="5220"/>
        </w:tabs>
        <w:ind w:left="5220" w:hanging="360"/>
      </w:pPr>
    </w:lvl>
    <w:lvl w:ilvl="4" w:tplc="04090019" w:tentative="1">
      <w:start w:val="1"/>
      <w:numFmt w:val="lowerLetter"/>
      <w:lvlText w:val="%5."/>
      <w:lvlJc w:val="left"/>
      <w:pPr>
        <w:tabs>
          <w:tab w:val="num" w:pos="5940"/>
        </w:tabs>
        <w:ind w:left="5940" w:hanging="360"/>
      </w:pPr>
    </w:lvl>
    <w:lvl w:ilvl="5" w:tplc="0409001B" w:tentative="1">
      <w:start w:val="1"/>
      <w:numFmt w:val="lowerRoman"/>
      <w:lvlText w:val="%6."/>
      <w:lvlJc w:val="right"/>
      <w:pPr>
        <w:tabs>
          <w:tab w:val="num" w:pos="6660"/>
        </w:tabs>
        <w:ind w:left="6660" w:hanging="180"/>
      </w:pPr>
    </w:lvl>
    <w:lvl w:ilvl="6" w:tplc="0409000F" w:tentative="1">
      <w:start w:val="1"/>
      <w:numFmt w:val="decimal"/>
      <w:lvlText w:val="%7."/>
      <w:lvlJc w:val="left"/>
      <w:pPr>
        <w:tabs>
          <w:tab w:val="num" w:pos="7380"/>
        </w:tabs>
        <w:ind w:left="7380" w:hanging="360"/>
      </w:pPr>
    </w:lvl>
    <w:lvl w:ilvl="7" w:tplc="04090019" w:tentative="1">
      <w:start w:val="1"/>
      <w:numFmt w:val="lowerLetter"/>
      <w:lvlText w:val="%8."/>
      <w:lvlJc w:val="left"/>
      <w:pPr>
        <w:tabs>
          <w:tab w:val="num" w:pos="8100"/>
        </w:tabs>
        <w:ind w:left="8100" w:hanging="360"/>
      </w:pPr>
    </w:lvl>
    <w:lvl w:ilvl="8" w:tplc="0409001B" w:tentative="1">
      <w:start w:val="1"/>
      <w:numFmt w:val="lowerRoman"/>
      <w:lvlText w:val="%9."/>
      <w:lvlJc w:val="right"/>
      <w:pPr>
        <w:tabs>
          <w:tab w:val="num" w:pos="8820"/>
        </w:tabs>
        <w:ind w:left="8820" w:hanging="180"/>
      </w:pPr>
    </w:lvl>
  </w:abstractNum>
  <w:abstractNum w:abstractNumId="1">
    <w:nsid w:val="334F2DBF"/>
    <w:multiLevelType w:val="hybridMultilevel"/>
    <w:tmpl w:val="F40C1FB8"/>
    <w:lvl w:ilvl="0" w:tplc="37FC4B22">
      <w:start w:val="1"/>
      <w:numFmt w:val="upperRoman"/>
      <w:lvlText w:val="%1."/>
      <w:lvlJc w:val="left"/>
      <w:pPr>
        <w:tabs>
          <w:tab w:val="num" w:pos="1080"/>
        </w:tabs>
        <w:ind w:left="1080" w:hanging="720"/>
      </w:pPr>
      <w:rPr>
        <w:rFonts w:hint="default"/>
      </w:rPr>
    </w:lvl>
    <w:lvl w:ilvl="1" w:tplc="434ACB8A">
      <w:start w:val="1"/>
      <w:numFmt w:val="decimal"/>
      <w:lvlText w:val="%2."/>
      <w:lvlJc w:val="left"/>
      <w:pPr>
        <w:tabs>
          <w:tab w:val="num" w:pos="1440"/>
        </w:tabs>
        <w:ind w:left="1440" w:hanging="360"/>
      </w:pPr>
      <w:rPr>
        <w:rFonts w:hint="default"/>
      </w:rPr>
    </w:lvl>
    <w:lvl w:ilvl="2" w:tplc="241454A4">
      <w:start w:val="1"/>
      <w:numFmt w:val="lowerLetter"/>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A643C71"/>
    <w:multiLevelType w:val="hybridMultilevel"/>
    <w:tmpl w:val="F378F586"/>
    <w:lvl w:ilvl="0" w:tplc="7A020F86">
      <w:start w:val="1"/>
      <w:numFmt w:val="lowerLetter"/>
      <w:lvlText w:val="%1."/>
      <w:lvlJc w:val="left"/>
      <w:pPr>
        <w:tabs>
          <w:tab w:val="num" w:pos="2520"/>
        </w:tabs>
        <w:ind w:left="2520" w:hanging="36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3">
    <w:nsid w:val="62CF6B57"/>
    <w:multiLevelType w:val="multilevel"/>
    <w:tmpl w:val="69405CE0"/>
    <w:lvl w:ilvl="0">
      <w:start w:val="1"/>
      <w:numFmt w:val="upperLetter"/>
      <w:pStyle w:val="Heading1"/>
      <w:lvlText w:val="%1."/>
      <w:legacy w:legacy="1" w:legacySpace="0" w:legacyIndent="0"/>
      <w:lvlJc w:val="left"/>
      <w:pPr>
        <w:ind w:left="720" w:firstLine="0"/>
      </w:pPr>
    </w:lvl>
    <w:lvl w:ilvl="1">
      <w:start w:val="1"/>
      <w:numFmt w:val="decimal"/>
      <w:lvlText w:val="%2."/>
      <w:legacy w:legacy="1" w:legacySpace="0" w:legacyIndent="0"/>
      <w:lvlJc w:val="left"/>
      <w:pPr>
        <w:ind w:left="720" w:firstLine="0"/>
      </w:pPr>
    </w:lvl>
    <w:lvl w:ilvl="2">
      <w:start w:val="1"/>
      <w:numFmt w:val="lowerLetter"/>
      <w:lvlText w:val="%3."/>
      <w:legacy w:legacy="1" w:legacySpace="0" w:legacyIndent="0"/>
      <w:lvlJc w:val="left"/>
      <w:pPr>
        <w:ind w:left="720" w:firstLine="0"/>
      </w:pPr>
    </w:lvl>
    <w:lvl w:ilvl="3">
      <w:start w:val="1"/>
      <w:numFmt w:val="lowerRoman"/>
      <w:lvlText w:val="%4)"/>
      <w:legacy w:legacy="1" w:legacySpace="0" w:legacyIndent="0"/>
      <w:lvlJc w:val="left"/>
      <w:pPr>
        <w:ind w:left="720" w:firstLine="0"/>
      </w:pPr>
    </w:lvl>
    <w:lvl w:ilvl="4">
      <w:start w:val="1"/>
      <w:numFmt w:val="lowerLetter"/>
      <w:lvlText w:val="%5."/>
      <w:legacy w:legacy="1" w:legacySpace="0" w:legacyIndent="0"/>
      <w:lvlJc w:val="left"/>
      <w:pPr>
        <w:ind w:left="720" w:firstLine="0"/>
      </w:pPr>
    </w:lvl>
    <w:lvl w:ilvl="5">
      <w:start w:val="1"/>
      <w:numFmt w:val="lowerRoman"/>
      <w:lvlText w:val="%6."/>
      <w:legacy w:legacy="1" w:legacySpace="0" w:legacyIndent="0"/>
      <w:lvlJc w:val="left"/>
      <w:pPr>
        <w:ind w:left="720" w:firstLine="0"/>
      </w:pPr>
    </w:lvl>
    <w:lvl w:ilvl="6">
      <w:start w:val="1"/>
      <w:numFmt w:val="decimal"/>
      <w:lvlText w:val="%7."/>
      <w:legacy w:legacy="1" w:legacySpace="0" w:legacyIndent="0"/>
      <w:lvlJc w:val="left"/>
      <w:pPr>
        <w:ind w:left="720" w:firstLine="0"/>
      </w:pPr>
    </w:lvl>
    <w:lvl w:ilvl="7">
      <w:start w:val="1"/>
      <w:numFmt w:val="lowerLetter"/>
      <w:lvlText w:val="%8."/>
      <w:legacy w:legacy="1" w:legacySpace="0" w:legacyIndent="0"/>
      <w:lvlJc w:val="left"/>
      <w:pPr>
        <w:ind w:left="720" w:firstLine="0"/>
      </w:pPr>
    </w:lvl>
    <w:lvl w:ilvl="8">
      <w:start w:val="1"/>
      <w:numFmt w:val="lowerRoman"/>
      <w:lvlText w:val="%9."/>
      <w:legacy w:legacy="1" w:legacySpace="0" w:legacyIndent="0"/>
      <w:lvlJc w:val="left"/>
      <w:pPr>
        <w:ind w:left="720" w:firstLine="0"/>
      </w:p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20"/>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C31FB"/>
    <w:rsid w:val="000652BC"/>
    <w:rsid w:val="002C31FB"/>
    <w:rsid w:val="00801B7E"/>
    <w:rsid w:val="00AE6FE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6FE9"/>
    <w:rPr>
      <w:sz w:val="24"/>
      <w:szCs w:val="24"/>
      <w:lang w:val="en-CA"/>
    </w:rPr>
  </w:style>
  <w:style w:type="paragraph" w:styleId="Heading1">
    <w:name w:val="heading 1"/>
    <w:basedOn w:val="Normal"/>
    <w:next w:val="Normal"/>
    <w:qFormat/>
    <w:rsid w:val="00AE6FE9"/>
    <w:pPr>
      <w:keepNext/>
      <w:numPr>
        <w:numId w:val="1"/>
      </w:numPr>
      <w:outlineLvl w:val="0"/>
    </w:pPr>
    <w:rPr>
      <w:b/>
      <w:bCs/>
    </w:rPr>
  </w:style>
  <w:style w:type="paragraph" w:styleId="Heading2">
    <w:name w:val="heading 2"/>
    <w:basedOn w:val="Normal"/>
    <w:next w:val="Normal"/>
    <w:qFormat/>
    <w:rsid w:val="00AE6FE9"/>
    <w:pPr>
      <w:keepNext/>
      <w:ind w:left="1440"/>
      <w:jc w:val="center"/>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1">
    <w:name w:val="2-1"/>
    <w:rsid w:val="00AE6FE9"/>
    <w:pPr>
      <w:widowControl w:val="0"/>
      <w:autoSpaceDE w:val="0"/>
      <w:autoSpaceDN w:val="0"/>
      <w:adjustRightInd w:val="0"/>
      <w:ind w:left="1080" w:hanging="360"/>
      <w:jc w:val="both"/>
    </w:pPr>
    <w:rPr>
      <w:szCs w:val="24"/>
    </w:rPr>
  </w:style>
  <w:style w:type="paragraph" w:customStyle="1" w:styleId="2-3">
    <w:name w:val="2-3"/>
    <w:rsid w:val="00AE6FE9"/>
    <w:pPr>
      <w:widowControl w:val="0"/>
      <w:autoSpaceDE w:val="0"/>
      <w:autoSpaceDN w:val="0"/>
      <w:adjustRightInd w:val="0"/>
      <w:ind w:left="2700" w:hanging="360"/>
      <w:jc w:val="both"/>
    </w:pPr>
    <w:rPr>
      <w:szCs w:val="24"/>
    </w:rPr>
  </w:style>
  <w:style w:type="paragraph" w:customStyle="1" w:styleId="2-4">
    <w:name w:val="2-4"/>
    <w:rsid w:val="00AE6FE9"/>
    <w:pPr>
      <w:widowControl w:val="0"/>
      <w:autoSpaceDE w:val="0"/>
      <w:autoSpaceDN w:val="0"/>
      <w:adjustRightInd w:val="0"/>
      <w:ind w:left="3600" w:hanging="720"/>
      <w:jc w:val="both"/>
    </w:pPr>
    <w:rPr>
      <w:szCs w:val="24"/>
    </w:rPr>
  </w:style>
  <w:style w:type="paragraph" w:customStyle="1" w:styleId="1-3">
    <w:name w:val="1-3"/>
    <w:rsid w:val="00AE6FE9"/>
    <w:pPr>
      <w:widowControl w:val="0"/>
      <w:tabs>
        <w:tab w:val="left" w:pos="2340"/>
        <w:tab w:val="left" w:pos="2880"/>
        <w:tab w:val="left" w:pos="3600"/>
        <w:tab w:val="left" w:pos="4320"/>
        <w:tab w:val="left" w:pos="5040"/>
        <w:tab w:val="left" w:pos="5760"/>
        <w:tab w:val="left" w:pos="6480"/>
        <w:tab w:val="left" w:pos="7200"/>
        <w:tab w:val="left" w:pos="7920"/>
        <w:tab w:val="right" w:pos="8640"/>
      </w:tabs>
      <w:autoSpaceDE w:val="0"/>
      <w:autoSpaceDN w:val="0"/>
      <w:adjustRightInd w:val="0"/>
      <w:ind w:left="2340" w:hanging="360"/>
      <w:jc w:val="both"/>
    </w:pPr>
    <w:rPr>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1348</Words>
  <Characters>7687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Lecture 1100 AB</vt:lpstr>
    </vt:vector>
  </TitlesOfParts>
  <Company/>
  <LinksUpToDate>false</LinksUpToDate>
  <CharactersWithSpaces>9017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Lecture 1100 AB</dc:title>
  <dc:subject/>
  <dc:creator>Ross</dc:creator>
  <cp:keywords/>
  <dc:description/>
  <cp:lastModifiedBy>Ross</cp:lastModifiedBy>
  <cp:revision>3</cp:revision>
  <dcterms:created xsi:type="dcterms:W3CDTF">2013-09-08T14:08:00Z</dcterms:created>
  <dcterms:modified xsi:type="dcterms:W3CDTF">2013-09-15T15:08:00Z</dcterms:modified>
</cp:coreProperties>
</file>