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232414" w14:textId="77777777" w:rsidR="004775DB" w:rsidRDefault="004775DB" w:rsidP="004775DB">
      <w:pPr>
        <w:pStyle w:val="NoteLevel1"/>
        <w:numPr>
          <w:ilvl w:val="0"/>
          <w:numId w:val="0"/>
        </w:numPr>
      </w:pPr>
      <w:r>
        <w:t>étymologie</w:t>
      </w:r>
    </w:p>
    <w:p w14:paraId="7F2BC9F6" w14:textId="77777777" w:rsidR="004775DB" w:rsidRDefault="004775DB" w:rsidP="004775DB">
      <w:pPr>
        <w:pStyle w:val="NoteLevel2"/>
      </w:pPr>
      <w:r>
        <w:t>vient du latin ‘</w:t>
      </w:r>
      <w:proofErr w:type="spellStart"/>
      <w:r>
        <w:t>cultura</w:t>
      </w:r>
      <w:proofErr w:type="spellEnd"/>
      <w:r>
        <w:t>’ désigne chez le romains les activités agricoles, travail e la terre</w:t>
      </w:r>
    </w:p>
    <w:p w14:paraId="4DEFD322" w14:textId="77777777" w:rsidR="004775DB" w:rsidRDefault="004775DB" w:rsidP="004775DB">
      <w:pPr>
        <w:pStyle w:val="NoteLevel2"/>
      </w:pPr>
      <w:r>
        <w:t>retrouver dans terme ‘</w:t>
      </w:r>
      <w:proofErr w:type="gramStart"/>
      <w:r>
        <w:t>,agriculture’</w:t>
      </w:r>
      <w:proofErr w:type="gramEnd"/>
      <w:r>
        <w:t xml:space="preserve">. pour mettre un terrain en culture, il faut arracher de son </w:t>
      </w:r>
      <w:proofErr w:type="spellStart"/>
      <w:r>
        <w:t>etat</w:t>
      </w:r>
      <w:proofErr w:type="spellEnd"/>
      <w:r>
        <w:t xml:space="preserve"> sauvage </w:t>
      </w:r>
    </w:p>
    <w:p w14:paraId="0483A76E" w14:textId="77777777" w:rsidR="004775DB" w:rsidRDefault="004775DB" w:rsidP="004775DB">
      <w:pPr>
        <w:pStyle w:val="NoteLevel1"/>
      </w:pPr>
      <w:r>
        <w:t>16</w:t>
      </w:r>
      <w:r w:rsidRPr="004775DB">
        <w:rPr>
          <w:vertAlign w:val="superscript"/>
        </w:rPr>
        <w:t>e</w:t>
      </w:r>
      <w:r>
        <w:t xml:space="preserve"> </w:t>
      </w:r>
      <w:proofErr w:type="spellStart"/>
      <w:r>
        <w:t>siecle</w:t>
      </w:r>
      <w:proofErr w:type="spellEnd"/>
      <w:r>
        <w:t> :</w:t>
      </w:r>
    </w:p>
    <w:p w14:paraId="49BAE5E7" w14:textId="77777777" w:rsidR="004775DB" w:rsidRDefault="004775DB" w:rsidP="004775DB">
      <w:pPr>
        <w:pStyle w:val="NoteLevel2"/>
      </w:pPr>
      <w:r>
        <w:t>apparition dans langue française</w:t>
      </w:r>
    </w:p>
    <w:p w14:paraId="22129893" w14:textId="77777777" w:rsidR="004775DB" w:rsidRDefault="004775DB" w:rsidP="004775DB">
      <w:pPr>
        <w:pStyle w:val="NoteLevel2"/>
      </w:pPr>
      <w:r>
        <w:t>donne le verbe ‘cultiver’ : arracher a l’état sauvage, maintenir en état de culture</w:t>
      </w:r>
    </w:p>
    <w:p w14:paraId="3E740815" w14:textId="77777777" w:rsidR="004775DB" w:rsidRDefault="004775DB" w:rsidP="004775DB">
      <w:pPr>
        <w:pStyle w:val="NoteLevel2"/>
      </w:pPr>
      <w:r>
        <w:t>par analogie : cultiver sont esprit, ses facultés intellectuelles</w:t>
      </w:r>
    </w:p>
    <w:p w14:paraId="0466EED1" w14:textId="77777777" w:rsidR="004775DB" w:rsidRDefault="004775DB" w:rsidP="004775DB">
      <w:pPr>
        <w:pStyle w:val="NoteLevel1"/>
      </w:pPr>
      <w:r>
        <w:t>18</w:t>
      </w:r>
      <w:r w:rsidRPr="004775DB">
        <w:rPr>
          <w:vertAlign w:val="superscript"/>
        </w:rPr>
        <w:t>e</w:t>
      </w:r>
      <w:r>
        <w:t xml:space="preserve"> </w:t>
      </w:r>
      <w:proofErr w:type="spellStart"/>
      <w:r>
        <w:t>siecle</w:t>
      </w:r>
      <w:proofErr w:type="spellEnd"/>
      <w:r>
        <w:t> :</w:t>
      </w:r>
    </w:p>
    <w:p w14:paraId="7BE46B97" w14:textId="77777777" w:rsidR="004775DB" w:rsidRDefault="004775DB" w:rsidP="004775DB">
      <w:pPr>
        <w:pStyle w:val="NoteLevel2"/>
      </w:pPr>
      <w:r>
        <w:t xml:space="preserve">pour les </w:t>
      </w:r>
      <w:proofErr w:type="spellStart"/>
      <w:r>
        <w:t>pensuers</w:t>
      </w:r>
      <w:proofErr w:type="spellEnd"/>
      <w:r>
        <w:t xml:space="preserve"> rationalistes et </w:t>
      </w:r>
      <w:proofErr w:type="gramStart"/>
      <w:r>
        <w:t>humanistes, :</w:t>
      </w:r>
      <w:proofErr w:type="gramEnd"/>
      <w:r>
        <w:t xml:space="preserve"> culture </w:t>
      </w:r>
      <w:proofErr w:type="spellStart"/>
      <w:r>
        <w:t>designe</w:t>
      </w:r>
      <w:proofErr w:type="spellEnd"/>
      <w:r>
        <w:t xml:space="preserve"> l’ensemble des traits qui placent l’hommes au sommet de=u </w:t>
      </w:r>
      <w:proofErr w:type="spellStart"/>
      <w:r>
        <w:t>comonde</w:t>
      </w:r>
      <w:proofErr w:type="spellEnd"/>
      <w:r>
        <w:t xml:space="preserve"> crée</w:t>
      </w:r>
    </w:p>
    <w:p w14:paraId="05006B62" w14:textId="77777777" w:rsidR="004775DB" w:rsidRDefault="004775DB" w:rsidP="004775DB">
      <w:pPr>
        <w:pStyle w:val="NoteLevel2"/>
      </w:pPr>
      <w:r>
        <w:t xml:space="preserve">faculté universelle chez les </w:t>
      </w:r>
      <w:proofErr w:type="spellStart"/>
      <w:r>
        <w:t>umains</w:t>
      </w:r>
      <w:proofErr w:type="spellEnd"/>
      <w:r>
        <w:t xml:space="preserve"> </w:t>
      </w:r>
      <w:proofErr w:type="spellStart"/>
      <w:r>
        <w:t>d</w:t>
      </w:r>
      <w:proofErr w:type="gramStart"/>
      <w:r>
        <w:t>,apprendre</w:t>
      </w:r>
      <w:proofErr w:type="spellEnd"/>
      <w:proofErr w:type="gramEnd"/>
      <w:r>
        <w:t xml:space="preserve"> de se former de </w:t>
      </w:r>
      <w:proofErr w:type="spellStart"/>
      <w:r>
        <w:t>seduquer</w:t>
      </w:r>
      <w:proofErr w:type="spellEnd"/>
      <w:r>
        <w:t xml:space="preserve"> de se cultiver</w:t>
      </w:r>
    </w:p>
    <w:p w14:paraId="7C2434E3" w14:textId="77777777" w:rsidR="004775DB" w:rsidRDefault="004775DB" w:rsidP="004775DB">
      <w:pPr>
        <w:pStyle w:val="NoteLevel2"/>
      </w:pPr>
      <w:r>
        <w:t>raffinement du jugement du gout de l’intellect</w:t>
      </w:r>
    </w:p>
    <w:p w14:paraId="140DE1B4" w14:textId="77777777" w:rsidR="004775DB" w:rsidRDefault="004775DB" w:rsidP="004775DB">
      <w:pPr>
        <w:pStyle w:val="NoteLevel1"/>
      </w:pPr>
      <w:r>
        <w:t xml:space="preserve">fin du 18 et </w:t>
      </w:r>
      <w:proofErr w:type="spellStart"/>
      <w:r>
        <w:t>debut</w:t>
      </w:r>
      <w:proofErr w:type="spellEnd"/>
      <w:r>
        <w:t xml:space="preserve"> 19</w:t>
      </w:r>
    </w:p>
    <w:p w14:paraId="739865F8" w14:textId="77777777" w:rsidR="004775DB" w:rsidRDefault="004775DB" w:rsidP="004775DB">
      <w:pPr>
        <w:pStyle w:val="NoteLevel2"/>
      </w:pPr>
      <w:r>
        <w:t xml:space="preserve">2 traditions </w:t>
      </w:r>
      <w:proofErr w:type="spellStart"/>
      <w:r>
        <w:t>philoso</w:t>
      </w:r>
      <w:proofErr w:type="spellEnd"/>
      <w:r>
        <w:t>.</w:t>
      </w:r>
    </w:p>
    <w:p w14:paraId="388CC20C" w14:textId="77777777" w:rsidR="004775DB" w:rsidRDefault="004775DB" w:rsidP="004775DB">
      <w:pPr>
        <w:pStyle w:val="NoteLevel3"/>
      </w:pPr>
      <w:r>
        <w:t>allemande : la ‘’</w:t>
      </w:r>
      <w:proofErr w:type="spellStart"/>
      <w:r>
        <w:t>kultur</w:t>
      </w:r>
      <w:proofErr w:type="spellEnd"/>
      <w:r>
        <w:t xml:space="preserve">’’ </w:t>
      </w:r>
      <w:r w:rsidR="00674707">
        <w:t>représente</w:t>
      </w:r>
      <w:r>
        <w:t xml:space="preserve"> le </w:t>
      </w:r>
      <w:r w:rsidR="00674707">
        <w:t>caractère</w:t>
      </w:r>
      <w:r>
        <w:t xml:space="preserve"> national d’un peup</w:t>
      </w:r>
      <w:r w:rsidR="00674707">
        <w:t>le, caractérise ses traditions</w:t>
      </w:r>
      <w:r>
        <w:t xml:space="preserve">  religion</w:t>
      </w:r>
    </w:p>
    <w:p w14:paraId="0AFD1004" w14:textId="77777777" w:rsidR="004775DB" w:rsidRDefault="00674707" w:rsidP="004775DB">
      <w:pPr>
        <w:pStyle w:val="NoteLevel3"/>
      </w:pPr>
      <w:r>
        <w:t xml:space="preserve">française : ‘civilisation’ qui correspond au </w:t>
      </w:r>
      <w:proofErr w:type="spellStart"/>
      <w:r>
        <w:t>dev</w:t>
      </w:r>
      <w:proofErr w:type="spellEnd"/>
      <w:r>
        <w:t>. des sociétés ensemble de comportements, croyances, habitudes</w:t>
      </w:r>
      <w:proofErr w:type="gramStart"/>
      <w:r>
        <w:t>..</w:t>
      </w:r>
      <w:proofErr w:type="gramEnd"/>
      <w:r>
        <w:t xml:space="preserve"> partagé par les membres d’un même groupe social</w:t>
      </w:r>
      <w:proofErr w:type="gramStart"/>
      <w:r>
        <w:t>..</w:t>
      </w:r>
      <w:proofErr w:type="gramEnd"/>
      <w:r>
        <w:t xml:space="preserve"> très proche du sens allemand</w:t>
      </w:r>
    </w:p>
    <w:p w14:paraId="295C3223" w14:textId="77777777" w:rsidR="00674707" w:rsidRDefault="00674707" w:rsidP="00674707">
      <w:pPr>
        <w:pStyle w:val="NoteLevel1"/>
      </w:pPr>
      <w:r>
        <w:t xml:space="preserve">1ere </w:t>
      </w:r>
      <w:proofErr w:type="spellStart"/>
      <w:r>
        <w:t>def</w:t>
      </w:r>
      <w:proofErr w:type="spellEnd"/>
      <w:r>
        <w:t xml:space="preserve"> </w:t>
      </w:r>
      <w:proofErr w:type="spellStart"/>
      <w:r>
        <w:t>anthro</w:t>
      </w:r>
      <w:proofErr w:type="spellEnd"/>
      <w:r>
        <w:t> :</w:t>
      </w:r>
    </w:p>
    <w:p w14:paraId="50FC2388" w14:textId="77777777" w:rsidR="00674707" w:rsidRDefault="00674707" w:rsidP="00674707">
      <w:pPr>
        <w:pStyle w:val="NoteLevel2"/>
      </w:pPr>
      <w:r>
        <w:t xml:space="preserve">Edward Burnet Tylor : la culture est ce tout complexe qui comprend la </w:t>
      </w:r>
      <w:proofErr w:type="spellStart"/>
      <w:r>
        <w:t>connaisance</w:t>
      </w:r>
      <w:proofErr w:type="spellEnd"/>
      <w:r>
        <w:t xml:space="preserve">, les croyances, </w:t>
      </w:r>
      <w:proofErr w:type="spellStart"/>
      <w:r>
        <w:t>l</w:t>
      </w:r>
      <w:proofErr w:type="gramStart"/>
      <w:r>
        <w:t>,art</w:t>
      </w:r>
      <w:proofErr w:type="spellEnd"/>
      <w:proofErr w:type="gramEnd"/>
      <w:r>
        <w:t xml:space="preserve">, le droit, la morale, les coutumes, et toutes les autres capacités ou habitudes acquises par les </w:t>
      </w:r>
      <w:proofErr w:type="spellStart"/>
      <w:r>
        <w:t>memebres</w:t>
      </w:r>
      <w:proofErr w:type="spellEnd"/>
      <w:r>
        <w:t xml:space="preserve"> d’un société</w:t>
      </w:r>
    </w:p>
    <w:p w14:paraId="73EC08CC" w14:textId="77777777" w:rsidR="00674707" w:rsidRDefault="00674707" w:rsidP="00674707">
      <w:pPr>
        <w:pStyle w:val="NoteLevel2"/>
      </w:pPr>
      <w:r>
        <w:t>idées centrales :</w:t>
      </w:r>
    </w:p>
    <w:p w14:paraId="411A65A2" w14:textId="77777777" w:rsidR="00674707" w:rsidRDefault="00674707" w:rsidP="00674707">
      <w:pPr>
        <w:pStyle w:val="NoteLevel3"/>
      </w:pPr>
      <w:r>
        <w:t>culture est apprise et transmise : processus d’enculturation= processus d’apprentissage des composantes de la culture</w:t>
      </w:r>
    </w:p>
    <w:p w14:paraId="2CB9C481" w14:textId="77777777" w:rsidR="00674707" w:rsidRDefault="00674707" w:rsidP="00674707">
      <w:pPr>
        <w:pStyle w:val="NoteLevel3"/>
      </w:pPr>
      <w:r>
        <w:t>cultures est partagée</w:t>
      </w:r>
    </w:p>
    <w:p w14:paraId="6DB45BBB" w14:textId="77777777" w:rsidR="00674707" w:rsidRDefault="00674707" w:rsidP="00674707">
      <w:pPr>
        <w:pStyle w:val="NoteLevel3"/>
      </w:pPr>
      <w:r>
        <w:t xml:space="preserve">ensemble globale qui comprend touts les </w:t>
      </w:r>
      <w:proofErr w:type="gramStart"/>
      <w:r>
        <w:t>aspects ….</w:t>
      </w:r>
      <w:proofErr w:type="gramEnd"/>
    </w:p>
    <w:p w14:paraId="3B301117" w14:textId="77777777" w:rsidR="00674707" w:rsidRDefault="00674707" w:rsidP="00674707">
      <w:pPr>
        <w:pStyle w:val="NoteLevel2"/>
      </w:pPr>
      <w:r>
        <w:t>(définition dans le livre)</w:t>
      </w:r>
    </w:p>
    <w:p w14:paraId="3E0C7872" w14:textId="77777777" w:rsidR="00674707" w:rsidRDefault="00274D0E" w:rsidP="00674707">
      <w:pPr>
        <w:pStyle w:val="NoteLevel1"/>
      </w:pPr>
      <w:r>
        <w:t>qqchose que les individus ont en commun</w:t>
      </w:r>
    </w:p>
    <w:p w14:paraId="7F758620" w14:textId="77777777" w:rsidR="004775DB" w:rsidRDefault="004775DB">
      <w:pPr>
        <w:pStyle w:val="NoteLevel1"/>
        <w:sectPr w:rsidR="004775DB" w:rsidSect="004775D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AA77C39" w14:textId="77777777" w:rsidR="004775DB" w:rsidRDefault="00674707">
      <w:pPr>
        <w:pStyle w:val="NoteLevel1"/>
      </w:pPr>
      <w:r>
        <w:t>Caractéristiques de la culture</w:t>
      </w:r>
    </w:p>
    <w:p w14:paraId="6655879F" w14:textId="77777777" w:rsidR="00674707" w:rsidRDefault="00674707">
      <w:pPr>
        <w:pStyle w:val="NoteLevel1"/>
      </w:pPr>
    </w:p>
    <w:p w14:paraId="7A40D4B2" w14:textId="77777777" w:rsidR="00674707" w:rsidRDefault="00674707">
      <w:pPr>
        <w:pStyle w:val="NoteLevel1"/>
      </w:pPr>
      <w:r>
        <w:t>1. La culture est partagée</w:t>
      </w:r>
    </w:p>
    <w:p w14:paraId="242CAD1F" w14:textId="77777777" w:rsidR="00674707" w:rsidRDefault="00674707" w:rsidP="00674707">
      <w:pPr>
        <w:pStyle w:val="NoteLevel2"/>
      </w:pPr>
      <w:r>
        <w:t>c’est l’ensemble des manières de vivre ensemble</w:t>
      </w:r>
    </w:p>
    <w:p w14:paraId="60FA4CDC" w14:textId="77777777" w:rsidR="00674707" w:rsidRDefault="00674707" w:rsidP="00674707">
      <w:pPr>
        <w:pStyle w:val="NoteLevel2"/>
      </w:pPr>
      <w:r>
        <w:t xml:space="preserve">elle est compréhensible pour les membres d’un </w:t>
      </w:r>
      <w:proofErr w:type="spellStart"/>
      <w:r>
        <w:t>meme</w:t>
      </w:r>
      <w:proofErr w:type="spellEnd"/>
      <w:r>
        <w:t xml:space="preserve"> </w:t>
      </w:r>
      <w:proofErr w:type="spellStart"/>
      <w:r>
        <w:t>gorupe</w:t>
      </w:r>
      <w:proofErr w:type="spellEnd"/>
    </w:p>
    <w:p w14:paraId="7D638283" w14:textId="77777777" w:rsidR="00674707" w:rsidRDefault="00674707" w:rsidP="00674707">
      <w:pPr>
        <w:pStyle w:val="NoteLevel3"/>
      </w:pPr>
      <w:r>
        <w:t>possible d’</w:t>
      </w:r>
      <w:proofErr w:type="spellStart"/>
      <w:r>
        <w:t>danticiper</w:t>
      </w:r>
      <w:proofErr w:type="spellEnd"/>
      <w:r>
        <w:t xml:space="preserve"> les actes </w:t>
      </w:r>
      <w:r w:rsidR="00EF7AD5">
        <w:t xml:space="preserve">des autres et d’y </w:t>
      </w:r>
      <w:proofErr w:type="spellStart"/>
      <w:r w:rsidR="00EF7AD5">
        <w:t>reagir</w:t>
      </w:r>
      <w:proofErr w:type="spellEnd"/>
      <w:r w:rsidR="00EF7AD5">
        <w:t xml:space="preserve"> </w:t>
      </w:r>
    </w:p>
    <w:p w14:paraId="6D92DFB0" w14:textId="77777777" w:rsidR="00674707" w:rsidRDefault="00674707" w:rsidP="00674707">
      <w:pPr>
        <w:pStyle w:val="NoteLevel3"/>
      </w:pPr>
      <w:r>
        <w:t xml:space="preserve">en </w:t>
      </w:r>
      <w:proofErr w:type="spellStart"/>
      <w:r>
        <w:t>meme</w:t>
      </w:r>
      <w:proofErr w:type="spellEnd"/>
      <w:r>
        <w:t xml:space="preserve"> temps, </w:t>
      </w:r>
      <w:proofErr w:type="spellStart"/>
      <w:r>
        <w:t>tres</w:t>
      </w:r>
      <w:proofErr w:type="spellEnd"/>
      <w:r>
        <w:t xml:space="preserve"> souvent implicite car </w:t>
      </w:r>
      <w:proofErr w:type="spellStart"/>
      <w:r>
        <w:t>telleemtnt</w:t>
      </w:r>
      <w:proofErr w:type="spellEnd"/>
      <w:r>
        <w:t xml:space="preserve"> intégré tellement naturel</w:t>
      </w:r>
    </w:p>
    <w:p w14:paraId="369C45C5" w14:textId="77777777" w:rsidR="00674707" w:rsidRDefault="00674707" w:rsidP="00674707">
      <w:pPr>
        <w:pStyle w:val="NoteLevel3"/>
      </w:pPr>
      <w:proofErr w:type="gramStart"/>
      <w:r>
        <w:t>on a</w:t>
      </w:r>
      <w:proofErr w:type="gramEnd"/>
      <w:r>
        <w:t xml:space="preserve"> pas besoin de tjrs expliqués </w:t>
      </w:r>
    </w:p>
    <w:p w14:paraId="242D6086" w14:textId="77777777" w:rsidR="00674707" w:rsidRDefault="00674707" w:rsidP="00674707">
      <w:pPr>
        <w:pStyle w:val="NoteLevel3"/>
      </w:pPr>
      <w:r>
        <w:t xml:space="preserve">comportements qui sont naturel pour tous et </w:t>
      </w:r>
    </w:p>
    <w:p w14:paraId="7BDCB2DE" w14:textId="77777777" w:rsidR="00674707" w:rsidRDefault="00674707" w:rsidP="00674707">
      <w:pPr>
        <w:pStyle w:val="NoteLevel2"/>
      </w:pPr>
      <w:r>
        <w:t xml:space="preserve">inverse : choc culturel </w:t>
      </w:r>
    </w:p>
    <w:p w14:paraId="5CC6E5B5" w14:textId="77777777" w:rsidR="00674707" w:rsidRDefault="00674707" w:rsidP="00674707">
      <w:pPr>
        <w:pStyle w:val="NoteLevel3"/>
      </w:pPr>
      <w:r>
        <w:t xml:space="preserve">confusion, sentiment d’étrangeté, incompréhension, </w:t>
      </w:r>
    </w:p>
    <w:p w14:paraId="556742B8" w14:textId="77777777" w:rsidR="00674707" w:rsidRDefault="00674707" w:rsidP="00674707">
      <w:pPr>
        <w:pStyle w:val="NoteLevel3"/>
      </w:pPr>
      <w:r>
        <w:t>se passe lorsqu’on se retrouve dans une autre culture</w:t>
      </w:r>
    </w:p>
    <w:p w14:paraId="7577713F" w14:textId="77777777" w:rsidR="00674707" w:rsidRDefault="00674707" w:rsidP="00674707">
      <w:pPr>
        <w:pStyle w:val="NoteLevel1"/>
      </w:pPr>
    </w:p>
    <w:p w14:paraId="02406704" w14:textId="77777777" w:rsidR="003941E9" w:rsidRDefault="00674707" w:rsidP="003941E9">
      <w:pPr>
        <w:pStyle w:val="NoteLevel1"/>
      </w:pPr>
      <w:r>
        <w:t xml:space="preserve">2. </w:t>
      </w:r>
      <w:r w:rsidR="003941E9">
        <w:t>La culture est acquise</w:t>
      </w:r>
    </w:p>
    <w:p w14:paraId="7BBCB1EE" w14:textId="77777777" w:rsidR="003941E9" w:rsidRDefault="003941E9" w:rsidP="003941E9">
      <w:pPr>
        <w:pStyle w:val="NoteLevel2"/>
      </w:pPr>
      <w:r>
        <w:t>chacun acquiert la culture au sein de laquelle ou l’</w:t>
      </w:r>
      <w:proofErr w:type="spellStart"/>
      <w:r>
        <w:t>ind</w:t>
      </w:r>
      <w:proofErr w:type="spellEnd"/>
      <w:r>
        <w:t xml:space="preserve"> grandit </w:t>
      </w:r>
    </w:p>
    <w:p w14:paraId="1103017C" w14:textId="77777777" w:rsidR="003941E9" w:rsidRDefault="003941E9" w:rsidP="003941E9">
      <w:pPr>
        <w:pStyle w:val="NoteLevel2"/>
      </w:pPr>
      <w:r>
        <w:t xml:space="preserve">est fait </w:t>
      </w:r>
      <w:proofErr w:type="gramStart"/>
      <w:r>
        <w:t>a</w:t>
      </w:r>
      <w:proofErr w:type="gramEnd"/>
      <w:r>
        <w:t xml:space="preserve"> travers l’intégration d’un groupe</w:t>
      </w:r>
    </w:p>
    <w:p w14:paraId="3B5CAC91" w14:textId="77777777" w:rsidR="003941E9" w:rsidRDefault="003941E9" w:rsidP="003941E9">
      <w:pPr>
        <w:pStyle w:val="NoteLevel3"/>
      </w:pPr>
      <w:r>
        <w:t xml:space="preserve">famille, l’école, </w:t>
      </w:r>
      <w:proofErr w:type="gramStart"/>
      <w:r>
        <w:t>activité parascolaire, amis</w:t>
      </w:r>
      <w:proofErr w:type="gramEnd"/>
      <w:r>
        <w:t xml:space="preserve">, l’église etc. </w:t>
      </w:r>
    </w:p>
    <w:p w14:paraId="6D550B31" w14:textId="77777777" w:rsidR="003941E9" w:rsidRDefault="003941E9" w:rsidP="003941E9">
      <w:pPr>
        <w:pStyle w:val="NoteLevel2"/>
      </w:pPr>
      <w:r>
        <w:t>enculturation : processus de transmission de la culture d’une génération a une autre</w:t>
      </w:r>
    </w:p>
    <w:p w14:paraId="729B52CE" w14:textId="77777777" w:rsidR="003941E9" w:rsidRDefault="003941E9" w:rsidP="003941E9">
      <w:pPr>
        <w:pStyle w:val="NoteLevel2"/>
      </w:pPr>
      <w:r>
        <w:t>transmission qui se passe par la parole, et apprentissage des pratiques, manières de faire</w:t>
      </w:r>
    </w:p>
    <w:p w14:paraId="4BC49A5A" w14:textId="77777777" w:rsidR="003941E9" w:rsidRDefault="003941E9" w:rsidP="003941E9">
      <w:pPr>
        <w:pStyle w:val="NoteLevel2"/>
      </w:pPr>
      <w:r>
        <w:t xml:space="preserve">innés/acquis </w:t>
      </w:r>
    </w:p>
    <w:p w14:paraId="50624FBA" w14:textId="77777777" w:rsidR="003941E9" w:rsidRDefault="003941E9" w:rsidP="003941E9">
      <w:pPr>
        <w:pStyle w:val="NoteLevel3"/>
      </w:pPr>
      <w:r>
        <w:t>inné = en nous depuis notre naissances</w:t>
      </w:r>
    </w:p>
    <w:p w14:paraId="66997506" w14:textId="77777777" w:rsidR="003941E9" w:rsidRDefault="003941E9" w:rsidP="003941E9">
      <w:pPr>
        <w:pStyle w:val="NoteLevel3"/>
      </w:pPr>
      <w:r>
        <w:t>c’est par l’enculturation que la façon socialement approprie. de combler les besoin physiologiques est transmise</w:t>
      </w:r>
    </w:p>
    <w:p w14:paraId="282B5AF2" w14:textId="77777777" w:rsidR="003941E9" w:rsidRDefault="003941E9" w:rsidP="003941E9">
      <w:pPr>
        <w:pStyle w:val="NoteLevel3"/>
      </w:pPr>
      <w:r>
        <w:t>il y a des besoins instinctuels physio, innées, mais la manière d’y répondre est culturelle, acquise</w:t>
      </w:r>
    </w:p>
    <w:p w14:paraId="224CC1BE" w14:textId="77777777" w:rsidR="003941E9" w:rsidRDefault="003941E9" w:rsidP="003941E9">
      <w:pPr>
        <w:pStyle w:val="NoteLevel3"/>
      </w:pPr>
      <w:r>
        <w:t xml:space="preserve">ex  de différences culturelles </w:t>
      </w:r>
      <w:proofErr w:type="gramStart"/>
      <w:r>
        <w:t>a</w:t>
      </w:r>
      <w:proofErr w:type="gramEnd"/>
      <w:r>
        <w:t xml:space="preserve"> partir de </w:t>
      </w:r>
      <w:proofErr w:type="spellStart"/>
      <w:r>
        <w:t>fact</w:t>
      </w:r>
      <w:proofErr w:type="spellEnd"/>
      <w:r>
        <w:t>. bio :</w:t>
      </w:r>
    </w:p>
    <w:p w14:paraId="75B168F7" w14:textId="77777777" w:rsidR="003941E9" w:rsidRDefault="003941E9" w:rsidP="003941E9">
      <w:pPr>
        <w:pStyle w:val="NoteLevel4"/>
        <w:numPr>
          <w:ilvl w:val="3"/>
          <w:numId w:val="2"/>
        </w:numPr>
      </w:pPr>
      <w:r>
        <w:t>le sexe bio : homme ou femme</w:t>
      </w:r>
    </w:p>
    <w:p w14:paraId="3214CEDB" w14:textId="77777777" w:rsidR="003941E9" w:rsidRDefault="003941E9" w:rsidP="003941E9">
      <w:pPr>
        <w:pStyle w:val="NoteLevel4"/>
        <w:numPr>
          <w:ilvl w:val="3"/>
          <w:numId w:val="2"/>
        </w:numPr>
      </w:pPr>
      <w:r>
        <w:t>le genre = sexe social : ce que c’est que d’</w:t>
      </w:r>
      <w:proofErr w:type="spellStart"/>
      <w:r>
        <w:t>etre</w:t>
      </w:r>
      <w:proofErr w:type="spellEnd"/>
      <w:r>
        <w:t xml:space="preserve"> homme ou femme dans chaque culture (responsabilité, comportements,</w:t>
      </w:r>
    </w:p>
    <w:p w14:paraId="63507C9A" w14:textId="77777777" w:rsidR="003941E9" w:rsidRDefault="003941E9" w:rsidP="003941E9">
      <w:pPr>
        <w:pStyle w:val="NoteLevel4"/>
        <w:numPr>
          <w:ilvl w:val="3"/>
          <w:numId w:val="2"/>
        </w:numPr>
      </w:pPr>
      <w:r>
        <w:t xml:space="preserve">l’âge = société traditionnelles ou les personne âgées sont valorisé car mémoire et savoirs/notre société est </w:t>
      </w:r>
      <w:r>
        <w:lastRenderedPageBreak/>
        <w:t xml:space="preserve">plus concentré sur le ‘jeunisme ‘ et dévalorisation du vieillissement </w:t>
      </w:r>
    </w:p>
    <w:p w14:paraId="21C90001" w14:textId="77777777" w:rsidR="003941E9" w:rsidRDefault="003941E9" w:rsidP="003941E9">
      <w:pPr>
        <w:pStyle w:val="NoteLevel2"/>
      </w:pPr>
      <w:r>
        <w:t>innés/acquis = nature/culture</w:t>
      </w:r>
    </w:p>
    <w:p w14:paraId="3711FAF5" w14:textId="77777777" w:rsidR="003941E9" w:rsidRDefault="003941E9" w:rsidP="003941E9">
      <w:pPr>
        <w:pStyle w:val="NoteLevel3"/>
      </w:pPr>
      <w:r>
        <w:t xml:space="preserve">la nature = est inné en nous, </w:t>
      </w:r>
    </w:p>
    <w:p w14:paraId="47D5659D" w14:textId="77777777" w:rsidR="003941E9" w:rsidRDefault="003941E9" w:rsidP="003941E9">
      <w:pPr>
        <w:pStyle w:val="NoteLevel3"/>
      </w:pPr>
      <w:r>
        <w:t xml:space="preserve">inné= est transmise, est apprise, </w:t>
      </w:r>
    </w:p>
    <w:p w14:paraId="60A8255B" w14:textId="77777777" w:rsidR="003941E9" w:rsidRDefault="003941E9" w:rsidP="003941E9">
      <w:pPr>
        <w:pStyle w:val="NoteLevel3"/>
      </w:pPr>
      <w:r>
        <w:t>dichotomie fondamentale de l’occident entre nature et culture</w:t>
      </w:r>
    </w:p>
    <w:p w14:paraId="2DADEE6C" w14:textId="77777777" w:rsidR="003941E9" w:rsidRDefault="003941E9" w:rsidP="003941E9">
      <w:pPr>
        <w:pStyle w:val="NoteLevel4"/>
      </w:pPr>
      <w:r>
        <w:t>fonde les différences entres sc. naturelle et sc. sociales</w:t>
      </w:r>
    </w:p>
    <w:p w14:paraId="04A08153" w14:textId="77777777" w:rsidR="003941E9" w:rsidRDefault="003941E9" w:rsidP="003941E9">
      <w:pPr>
        <w:pStyle w:val="NoteLevel3"/>
      </w:pPr>
      <w:r>
        <w:t xml:space="preserve">* dichotomie : séparé en deux, on a deux principe radicalement différent et opposé l’un à l’autre </w:t>
      </w:r>
    </w:p>
    <w:p w14:paraId="1C8E09B2" w14:textId="77777777" w:rsidR="00542842" w:rsidRDefault="00542842" w:rsidP="003941E9">
      <w:pPr>
        <w:pStyle w:val="NoteLevel3"/>
      </w:pPr>
      <w:r>
        <w:t xml:space="preserve">la culture est ce qui se transforme la nature </w:t>
      </w:r>
    </w:p>
    <w:p w14:paraId="1016C284" w14:textId="77777777" w:rsidR="00542842" w:rsidRDefault="00542842" w:rsidP="003941E9">
      <w:pPr>
        <w:pStyle w:val="NoteLevel3"/>
      </w:pPr>
      <w:r>
        <w:t>formulation en lien avec les connotations premières du terme avec une terre à l’état sauvage, de friche, que l’on transforme en la cultivant</w:t>
      </w:r>
    </w:p>
    <w:p w14:paraId="5430F50E" w14:textId="77777777" w:rsidR="00542842" w:rsidRDefault="00542842" w:rsidP="00542842">
      <w:pPr>
        <w:pStyle w:val="NoteLevel1"/>
      </w:pPr>
    </w:p>
    <w:p w14:paraId="7535EF47" w14:textId="77777777" w:rsidR="00542842" w:rsidRDefault="00542842" w:rsidP="00542842">
      <w:pPr>
        <w:pStyle w:val="NoteLevel1"/>
      </w:pPr>
      <w:r>
        <w:t>3. la culture est source de sens et repose sur des symboles</w:t>
      </w:r>
    </w:p>
    <w:p w14:paraId="312964CA" w14:textId="77777777" w:rsidR="00542842" w:rsidRDefault="00542842" w:rsidP="00542842">
      <w:pPr>
        <w:pStyle w:val="NoteLevel2"/>
      </w:pPr>
      <w:proofErr w:type="gramStart"/>
      <w:r>
        <w:t>la cultures</w:t>
      </w:r>
      <w:proofErr w:type="gramEnd"/>
      <w:r>
        <w:t xml:space="preserve"> n’est pas seulement faite de comportements et pratiques, mais aussi des sens donnés à ces comportements et pratiques</w:t>
      </w:r>
    </w:p>
    <w:p w14:paraId="1C0C65BD" w14:textId="77777777" w:rsidR="00542842" w:rsidRDefault="00542842" w:rsidP="00542842">
      <w:pPr>
        <w:pStyle w:val="NoteLevel2"/>
      </w:pPr>
      <w:r>
        <w:t xml:space="preserve">ce sont nos manières de se représenter et d’expliquer </w:t>
      </w:r>
      <w:proofErr w:type="gramStart"/>
      <w:r>
        <w:t>ces pratique</w:t>
      </w:r>
      <w:proofErr w:type="gramEnd"/>
      <w:r>
        <w:t xml:space="preserve"> mais aussi de les symboliser</w:t>
      </w:r>
    </w:p>
    <w:p w14:paraId="22A7BAA9" w14:textId="77777777" w:rsidR="00542842" w:rsidRDefault="00542842" w:rsidP="00542842">
      <w:pPr>
        <w:pStyle w:val="NoteLevel2"/>
      </w:pPr>
      <w:r>
        <w:t>le sens</w:t>
      </w:r>
    </w:p>
    <w:p w14:paraId="17B0A550" w14:textId="77777777" w:rsidR="00542842" w:rsidRDefault="00542842" w:rsidP="00542842">
      <w:pPr>
        <w:pStyle w:val="NoteLevel3"/>
      </w:pPr>
      <w:r>
        <w:t>vision du monde, comment nous nous représentons les choses ou les situations, interprétations que en donnons</w:t>
      </w:r>
    </w:p>
    <w:p w14:paraId="6EC29F37" w14:textId="77777777" w:rsidR="00542842" w:rsidRDefault="00542842" w:rsidP="00542842">
      <w:pPr>
        <w:pStyle w:val="NoteLevel3"/>
      </w:pPr>
      <w:r>
        <w:t>pourquoi faisons-nous telle chose de telle manière? comment les interprété? comment expliquer une situation?</w:t>
      </w:r>
    </w:p>
    <w:p w14:paraId="3B62E0D0" w14:textId="77777777" w:rsidR="00542842" w:rsidRDefault="00542842" w:rsidP="00542842">
      <w:pPr>
        <w:pStyle w:val="NoteLevel2"/>
      </w:pPr>
      <w:r>
        <w:t>le symbole</w:t>
      </w:r>
    </w:p>
    <w:p w14:paraId="5B5771B0" w14:textId="77777777" w:rsidR="00542842" w:rsidRDefault="00542842" w:rsidP="00542842">
      <w:pPr>
        <w:pStyle w:val="NoteLevel3"/>
      </w:pPr>
      <w:r>
        <w:t xml:space="preserve">qqchose qui fait référence a qqchose d’autre sans qu’il y ait de lien logique ou </w:t>
      </w:r>
      <w:proofErr w:type="spellStart"/>
      <w:r>
        <w:t>evidence</w:t>
      </w:r>
      <w:proofErr w:type="spellEnd"/>
      <w:r>
        <w:t xml:space="preserve"> </w:t>
      </w:r>
    </w:p>
    <w:p w14:paraId="44B15CE1" w14:textId="77777777" w:rsidR="00542842" w:rsidRDefault="00542842" w:rsidP="00542842">
      <w:pPr>
        <w:pStyle w:val="NoteLevel3"/>
      </w:pPr>
      <w:r>
        <w:t>fait objet d’un consensus social</w:t>
      </w:r>
    </w:p>
    <w:p w14:paraId="63450BD0" w14:textId="77777777" w:rsidR="00542842" w:rsidRDefault="00542842" w:rsidP="00542842">
      <w:pPr>
        <w:pStyle w:val="NoteLevel3"/>
      </w:pPr>
      <w:r>
        <w:t xml:space="preserve">ex : terme ‘chien’= a aucun lie avec </w:t>
      </w:r>
      <w:proofErr w:type="spellStart"/>
      <w:r>
        <w:t>lanimal</w:t>
      </w:r>
      <w:proofErr w:type="spellEnd"/>
      <w:r>
        <w:t xml:space="preserve"> auquel il fait </w:t>
      </w:r>
      <w:r w:rsidR="00843984">
        <w:t>référence</w:t>
      </w:r>
      <w:proofErr w:type="gramStart"/>
      <w:r>
        <w:t>,.</w:t>
      </w:r>
      <w:proofErr w:type="gramEnd"/>
      <w:r>
        <w:t xml:space="preserve"> mais nous entendons que cet animal se désigne ainsi</w:t>
      </w:r>
    </w:p>
    <w:p w14:paraId="6AE30FDD" w14:textId="77777777" w:rsidR="00542842" w:rsidRDefault="00542842" w:rsidP="00542842">
      <w:pPr>
        <w:pStyle w:val="NoteLevel3"/>
      </w:pPr>
      <w:r>
        <w:t xml:space="preserve">faire </w:t>
      </w:r>
      <w:r w:rsidR="00843984">
        <w:t>référence</w:t>
      </w:r>
      <w:r>
        <w:t xml:space="preserve"> a </w:t>
      </w:r>
      <w:proofErr w:type="spellStart"/>
      <w:r>
        <w:t>quchose</w:t>
      </w:r>
      <w:proofErr w:type="spellEnd"/>
      <w:r>
        <w:t xml:space="preserve"> qui n’est pas présent</w:t>
      </w:r>
    </w:p>
    <w:p w14:paraId="23E4814E" w14:textId="77777777" w:rsidR="00542842" w:rsidRDefault="00542842" w:rsidP="00542842">
      <w:pPr>
        <w:pStyle w:val="NoteLevel3"/>
      </w:pPr>
      <w:r>
        <w:t>abstraire, créer</w:t>
      </w:r>
      <w:r w:rsidR="00843984">
        <w:t xml:space="preserve"> des idées qui peuvent êt</w:t>
      </w:r>
      <w:r>
        <w:t>re discuté, analysées</w:t>
      </w:r>
    </w:p>
    <w:p w14:paraId="10415618" w14:textId="77777777" w:rsidR="00542842" w:rsidRDefault="00542842" w:rsidP="00542842">
      <w:pPr>
        <w:pStyle w:val="NoteLevel3"/>
      </w:pPr>
      <w:r>
        <w:t xml:space="preserve">créer un concept : quand on dit </w:t>
      </w:r>
      <w:r w:rsidR="00843984">
        <w:t>‘chien’ comme concept vs en chien en particulier</w:t>
      </w:r>
    </w:p>
    <w:p w14:paraId="35909882" w14:textId="77777777" w:rsidR="00843984" w:rsidRDefault="00843984" w:rsidP="00542842">
      <w:pPr>
        <w:pStyle w:val="NoteLevel3"/>
      </w:pPr>
      <w:r>
        <w:lastRenderedPageBreak/>
        <w:t xml:space="preserve">imaginer ce qui pourrait être, </w:t>
      </w:r>
    </w:p>
    <w:p w14:paraId="07377923" w14:textId="77777777" w:rsidR="00843984" w:rsidRDefault="00843984" w:rsidP="00542842">
      <w:pPr>
        <w:pStyle w:val="NoteLevel3"/>
      </w:pPr>
      <w:r>
        <w:t xml:space="preserve">concrétiser, un phénomène en ensemble complexe d’émotions et attitudes </w:t>
      </w:r>
    </w:p>
    <w:p w14:paraId="762EF93F" w14:textId="77777777" w:rsidR="00843984" w:rsidRDefault="00843984" w:rsidP="00542842">
      <w:pPr>
        <w:pStyle w:val="NoteLevel3"/>
      </w:pPr>
      <w:r>
        <w:t xml:space="preserve">le symbole </w:t>
      </w:r>
      <w:proofErr w:type="gramStart"/>
      <w:r>
        <w:t>constituent</w:t>
      </w:r>
      <w:proofErr w:type="gramEnd"/>
      <w:r>
        <w:t xml:space="preserve"> une particularité de la culture, ce que seul l’humain a construit</w:t>
      </w:r>
    </w:p>
    <w:p w14:paraId="031CD54F" w14:textId="77777777" w:rsidR="00843984" w:rsidRDefault="00843984" w:rsidP="00542842">
      <w:pPr>
        <w:pStyle w:val="NoteLevel3"/>
      </w:pPr>
      <w:r>
        <w:t>ex de symbole : le langage</w:t>
      </w:r>
    </w:p>
    <w:p w14:paraId="042FEF13" w14:textId="77777777" w:rsidR="00843984" w:rsidRDefault="00843984" w:rsidP="00843984">
      <w:pPr>
        <w:pStyle w:val="NoteLevel4"/>
      </w:pPr>
      <w:r>
        <w:t>manière habituelle d’exprimer les sens culturels</w:t>
      </w:r>
    </w:p>
    <w:p w14:paraId="3DF3684C" w14:textId="77777777" w:rsidR="00843984" w:rsidRDefault="00843984" w:rsidP="00843984">
      <w:pPr>
        <w:pStyle w:val="NoteLevel4"/>
      </w:pPr>
      <w:r>
        <w:t>culture est associé au langage</w:t>
      </w:r>
    </w:p>
    <w:p w14:paraId="3DF50584" w14:textId="77777777" w:rsidR="00843984" w:rsidRDefault="00843984" w:rsidP="00843984">
      <w:pPr>
        <w:pStyle w:val="NoteLevel4"/>
      </w:pPr>
      <w:r>
        <w:t>importance d’apprendre la langue qu’on on fait un terrain, les nuances culturelles s’expriment dans les manière des dire les choses</w:t>
      </w:r>
    </w:p>
    <w:p w14:paraId="7BE1624E" w14:textId="77777777" w:rsidR="00843984" w:rsidRDefault="00843984" w:rsidP="00843984">
      <w:pPr>
        <w:pStyle w:val="NoteLevel4"/>
      </w:pPr>
      <w:r>
        <w:t xml:space="preserve">autres exemples (voir photo dans </w:t>
      </w:r>
      <w:proofErr w:type="spellStart"/>
      <w:r>
        <w:t>iphone</w:t>
      </w:r>
      <w:proofErr w:type="spellEnd"/>
      <w:r>
        <w:t>)</w:t>
      </w:r>
    </w:p>
    <w:p w14:paraId="108543DF" w14:textId="77777777" w:rsidR="00843984" w:rsidRDefault="004172D4" w:rsidP="00843984">
      <w:pPr>
        <w:pStyle w:val="NoteLevel3"/>
      </w:pPr>
      <w:r>
        <w:t xml:space="preserve">donc, la culture est un ensemble de représentations, de visions, ou interprétation du monde qui sont </w:t>
      </w:r>
    </w:p>
    <w:p w14:paraId="63898D76" w14:textId="77777777" w:rsidR="004172D4" w:rsidRDefault="004172D4" w:rsidP="004172D4">
      <w:pPr>
        <w:pStyle w:val="NoteLevel2"/>
      </w:pPr>
      <w:r>
        <w:t>deux niveaux de culture</w:t>
      </w:r>
    </w:p>
    <w:p w14:paraId="2F04E4B3" w14:textId="77777777" w:rsidR="004172D4" w:rsidRDefault="004172D4" w:rsidP="004172D4">
      <w:pPr>
        <w:pStyle w:val="NoteLevel3"/>
      </w:pPr>
      <w:r>
        <w:t>comportements, pratiques, normes, manières de faire</w:t>
      </w:r>
      <w:proofErr w:type="gramStart"/>
      <w:r>
        <w:t>..</w:t>
      </w:r>
      <w:proofErr w:type="gramEnd"/>
      <w:r>
        <w:t xml:space="preserve"> qui sont acquises à travers l’appartenance a un groupe</w:t>
      </w:r>
    </w:p>
    <w:p w14:paraId="69C67207" w14:textId="77777777" w:rsidR="004172D4" w:rsidRDefault="004172D4" w:rsidP="004172D4">
      <w:pPr>
        <w:pStyle w:val="NoteLevel3"/>
      </w:pPr>
      <w:r>
        <w:t>représentations, sens, symboles, visions du monde, idéologies</w:t>
      </w:r>
    </w:p>
    <w:p w14:paraId="7D116FEC" w14:textId="77777777" w:rsidR="004172D4" w:rsidRDefault="004172D4" w:rsidP="004172D4">
      <w:pPr>
        <w:pStyle w:val="NoteLevel3"/>
      </w:pPr>
      <w:r>
        <w:t xml:space="preserve">ex : pouvoir du premier ministre : organisation politique, concept de démocratie, de représentations du </w:t>
      </w:r>
      <w:proofErr w:type="spellStart"/>
      <w:proofErr w:type="gramStart"/>
      <w:r>
        <w:t>gouv</w:t>
      </w:r>
      <w:proofErr w:type="spellEnd"/>
      <w:r>
        <w:t>.,</w:t>
      </w:r>
      <w:proofErr w:type="gramEnd"/>
      <w:r>
        <w:t xml:space="preserve"> pratique du vote</w:t>
      </w:r>
    </w:p>
    <w:p w14:paraId="20FFBAD4" w14:textId="77777777" w:rsidR="004172D4" w:rsidRDefault="004172D4" w:rsidP="004172D4">
      <w:pPr>
        <w:pStyle w:val="NoteLevel1"/>
      </w:pPr>
    </w:p>
    <w:p w14:paraId="0DAF27DE" w14:textId="77777777" w:rsidR="004172D4" w:rsidRDefault="004172D4" w:rsidP="004172D4">
      <w:pPr>
        <w:pStyle w:val="NoteLevel1"/>
      </w:pPr>
      <w:r>
        <w:t>4. la culture est globale, holistique</w:t>
      </w:r>
    </w:p>
    <w:p w14:paraId="139922C1" w14:textId="77777777" w:rsidR="004172D4" w:rsidRDefault="004172D4" w:rsidP="004172D4">
      <w:pPr>
        <w:pStyle w:val="NoteLevel2"/>
      </w:pPr>
      <w:r>
        <w:t>intégration des différe</w:t>
      </w:r>
      <w:r w:rsidR="00F85398">
        <w:t>n</w:t>
      </w:r>
      <w:r>
        <w:t>tes composantes de l</w:t>
      </w:r>
      <w:r w:rsidR="00F85398">
        <w:t xml:space="preserve">a société : vie sociale, poli, </w:t>
      </w:r>
      <w:proofErr w:type="spellStart"/>
      <w:r w:rsidR="00F85398">
        <w:t>é</w:t>
      </w:r>
      <w:r>
        <w:t>cono</w:t>
      </w:r>
      <w:proofErr w:type="spellEnd"/>
      <w:r>
        <w:t xml:space="preserve">, </w:t>
      </w:r>
      <w:proofErr w:type="spellStart"/>
      <w:r>
        <w:t>reli</w:t>
      </w:r>
      <w:proofErr w:type="spellEnd"/>
    </w:p>
    <w:p w14:paraId="74D6F4F1" w14:textId="77777777" w:rsidR="004172D4" w:rsidRDefault="004172D4" w:rsidP="004172D4">
      <w:pPr>
        <w:pStyle w:val="NoteLevel2"/>
      </w:pPr>
      <w:r>
        <w:t>la culture est un ‘ciment’ entre tous ces aspects, ce qui les lie les un les autres</w:t>
      </w:r>
    </w:p>
    <w:p w14:paraId="757FAF8B" w14:textId="77777777" w:rsidR="00F85398" w:rsidRDefault="00F85398" w:rsidP="004172D4">
      <w:pPr>
        <w:pStyle w:val="NoteLevel2"/>
      </w:pPr>
      <w:r>
        <w:t xml:space="preserve">ex : </w:t>
      </w:r>
      <w:proofErr w:type="spellStart"/>
      <w:r>
        <w:t>semengat</w:t>
      </w:r>
      <w:proofErr w:type="spellEnd"/>
      <w:r>
        <w:t xml:space="preserve"> chez les </w:t>
      </w:r>
      <w:proofErr w:type="spellStart"/>
      <w:r>
        <w:t>Iban</w:t>
      </w:r>
      <w:proofErr w:type="spellEnd"/>
      <w:r>
        <w:t xml:space="preserve"> = tout ce qui est vivant, qqchose d’invisible qui peut se détacher du corps</w:t>
      </w:r>
    </w:p>
    <w:p w14:paraId="3E7E5A36" w14:textId="77777777" w:rsidR="00F85398" w:rsidRDefault="00F85398" w:rsidP="00F85398">
      <w:pPr>
        <w:pStyle w:val="NoteLevel1"/>
      </w:pPr>
    </w:p>
    <w:p w14:paraId="1057A70E" w14:textId="77777777" w:rsidR="004172D4" w:rsidRDefault="00F85398" w:rsidP="00F85398">
      <w:pPr>
        <w:pStyle w:val="NoteLevel1"/>
      </w:pPr>
      <w:r>
        <w:t xml:space="preserve"> </w:t>
      </w:r>
    </w:p>
    <w:p w14:paraId="0DB08AF9" w14:textId="77777777" w:rsidR="004775DB" w:rsidRDefault="004775DB">
      <w:pPr>
        <w:pStyle w:val="NoteLevel1"/>
        <w:sectPr w:rsidR="004775DB" w:rsidSect="004775D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8D01F7D" w14:textId="77777777" w:rsidR="00D0498B" w:rsidRDefault="00EF7AD5">
      <w:pPr>
        <w:pStyle w:val="NoteLevel1"/>
      </w:pPr>
      <w:r>
        <w:t xml:space="preserve">5. Elle est </w:t>
      </w:r>
      <w:proofErr w:type="gramStart"/>
      <w:r>
        <w:t>intégrer</w:t>
      </w:r>
      <w:proofErr w:type="gramEnd"/>
      <w:r>
        <w:t xml:space="preserve"> par les individus</w:t>
      </w:r>
    </w:p>
    <w:p w14:paraId="7354DE9E" w14:textId="77777777" w:rsidR="00EF7AD5" w:rsidRDefault="00EF7AD5" w:rsidP="00EF7AD5">
      <w:pPr>
        <w:pStyle w:val="NoteLevel2"/>
      </w:pPr>
      <w:r>
        <w:t>nous portons la culture en nous, elle est implicite</w:t>
      </w:r>
    </w:p>
    <w:p w14:paraId="19ED35EF" w14:textId="77777777" w:rsidR="00EF7AD5" w:rsidRDefault="00EF7AD5" w:rsidP="00EF7AD5">
      <w:pPr>
        <w:pStyle w:val="NoteLevel2"/>
      </w:pPr>
      <w:r>
        <w:t>tant qu’on est pas confronter par une autre culture, on ne sans rend pas compte</w:t>
      </w:r>
    </w:p>
    <w:p w14:paraId="3C3ABFE8" w14:textId="77777777" w:rsidR="00EF7AD5" w:rsidRDefault="00EF7AD5" w:rsidP="00EF7AD5">
      <w:pPr>
        <w:pStyle w:val="NoteLevel2"/>
      </w:pPr>
      <w:proofErr w:type="gramStart"/>
      <w:r>
        <w:t>on peux</w:t>
      </w:r>
      <w:proofErr w:type="gramEnd"/>
      <w:r>
        <w:t xml:space="preserve"> pas l’expliquer, c’est naturel</w:t>
      </w:r>
    </w:p>
    <w:p w14:paraId="34E0F5F5" w14:textId="77777777" w:rsidR="00EF7AD5" w:rsidRDefault="00EF7AD5" w:rsidP="00EF7AD5">
      <w:pPr>
        <w:pStyle w:val="NoteLevel1"/>
      </w:pPr>
    </w:p>
    <w:p w14:paraId="35488734" w14:textId="77777777" w:rsidR="00EF7AD5" w:rsidRDefault="00EF7AD5" w:rsidP="00EF7AD5">
      <w:pPr>
        <w:pStyle w:val="NoteLevel1"/>
      </w:pPr>
      <w:r>
        <w:t>6. Culture est dynamique</w:t>
      </w:r>
    </w:p>
    <w:p w14:paraId="3A77AF81" w14:textId="77777777" w:rsidR="00EF7AD5" w:rsidRDefault="00EF7AD5" w:rsidP="00EF7AD5">
      <w:pPr>
        <w:pStyle w:val="NoteLevel2"/>
      </w:pPr>
      <w:r>
        <w:t>toujours en changement</w:t>
      </w:r>
      <w:r w:rsidR="006D15AF">
        <w:t xml:space="preserve">, </w:t>
      </w:r>
      <w:proofErr w:type="gramStart"/>
      <w:r w:rsidR="006D15AF">
        <w:t>elle ne sont</w:t>
      </w:r>
      <w:proofErr w:type="gramEnd"/>
      <w:r w:rsidR="006D15AF">
        <w:t xml:space="preserve"> pas fixe</w:t>
      </w:r>
    </w:p>
    <w:p w14:paraId="1C94CAFF" w14:textId="77777777" w:rsidR="00EF7AD5" w:rsidRDefault="00EF7AD5" w:rsidP="00EF7AD5">
      <w:pPr>
        <w:pStyle w:val="NoteLevel3"/>
      </w:pPr>
      <w:r>
        <w:t>soit interne, donc a l’intérieur de la société elle-même</w:t>
      </w:r>
    </w:p>
    <w:p w14:paraId="133C5807" w14:textId="77777777" w:rsidR="00EF7AD5" w:rsidRDefault="00EF7AD5" w:rsidP="00EF7AD5">
      <w:pPr>
        <w:pStyle w:val="NoteLevel4"/>
      </w:pPr>
      <w:r>
        <w:t>ex : la sexualité dans les ’60 était tabous, alors que maintenant non grâce a la révolution</w:t>
      </w:r>
      <w:r w:rsidR="006D15AF">
        <w:t>, maintenant les jeunes sont de plus en plus assimiler à ca</w:t>
      </w:r>
    </w:p>
    <w:p w14:paraId="0D09D1A6" w14:textId="77777777" w:rsidR="00EF7AD5" w:rsidRDefault="00EF7AD5" w:rsidP="00EF7AD5">
      <w:pPr>
        <w:pStyle w:val="NoteLevel3"/>
      </w:pPr>
      <w:r>
        <w:t>soit externe</w:t>
      </w:r>
    </w:p>
    <w:p w14:paraId="4CBC7D42" w14:textId="77777777" w:rsidR="00EF7AD5" w:rsidRDefault="00EF7AD5" w:rsidP="00EF7AD5">
      <w:pPr>
        <w:pStyle w:val="NoteLevel4"/>
      </w:pPr>
      <w:r>
        <w:t>ex : amérindiens au Canada : depuis l’arrivé des Européens, leur culture a été boul</w:t>
      </w:r>
      <w:r w:rsidR="00A33A2B">
        <w:t>e</w:t>
      </w:r>
      <w:r>
        <w:t>versée</w:t>
      </w:r>
      <w:r w:rsidR="00A33A2B">
        <w:t>.</w:t>
      </w:r>
    </w:p>
    <w:p w14:paraId="761E3067" w14:textId="77777777" w:rsidR="00A33A2B" w:rsidRDefault="00A33A2B" w:rsidP="00A33A2B">
      <w:pPr>
        <w:pStyle w:val="NoteLevel4"/>
        <w:numPr>
          <w:ilvl w:val="0"/>
          <w:numId w:val="0"/>
        </w:numPr>
        <w:ind w:left="2520"/>
      </w:pPr>
      <w:proofErr w:type="gramStart"/>
      <w:r>
        <w:t>colonisation</w:t>
      </w:r>
      <w:proofErr w:type="gramEnd"/>
      <w:r>
        <w:t xml:space="preserve">, industries, vont réduire leur territoire de plus en plus, jusqu’à maintenant ils sont dans des réserves. </w:t>
      </w:r>
      <w:proofErr w:type="gramStart"/>
      <w:r>
        <w:t>on</w:t>
      </w:r>
      <w:proofErr w:type="gramEnd"/>
      <w:r>
        <w:t xml:space="preserve"> a voulut les sédentariser pour mieux les contrôler. </w:t>
      </w:r>
      <w:proofErr w:type="gramStart"/>
      <w:r>
        <w:t>on</w:t>
      </w:r>
      <w:proofErr w:type="gramEnd"/>
      <w:r>
        <w:t xml:space="preserve"> a totalement changer leur mode de vie, ils ont perdu leurs savoir traditionnels(chasse, plantes), appauvrissement </w:t>
      </w:r>
      <w:proofErr w:type="spellStart"/>
      <w:r>
        <w:t>econo</w:t>
      </w:r>
      <w:proofErr w:type="spellEnd"/>
      <w:r>
        <w:t>, évangélisation (la religion chrétienne ‘force’ certaines cultures à changer)</w:t>
      </w:r>
    </w:p>
    <w:p w14:paraId="7F33E10A" w14:textId="77777777" w:rsidR="00A33A2B" w:rsidRDefault="00A33A2B" w:rsidP="00A33A2B">
      <w:pPr>
        <w:pStyle w:val="NoteLevel4"/>
        <w:numPr>
          <w:ilvl w:val="0"/>
          <w:numId w:val="0"/>
        </w:numPr>
        <w:ind w:left="2520"/>
      </w:pPr>
      <w:proofErr w:type="gramStart"/>
      <w:r>
        <w:t>en</w:t>
      </w:r>
      <w:proofErr w:type="gramEnd"/>
      <w:r>
        <w:t xml:space="preserve"> ’90, ces nations se reprennent en main, et ne veux plus se sentir comme des victimes </w:t>
      </w:r>
    </w:p>
    <w:p w14:paraId="044D4621" w14:textId="77777777" w:rsidR="006D15AF" w:rsidRDefault="006D15AF" w:rsidP="007A360A">
      <w:pPr>
        <w:pStyle w:val="NoteLevel3"/>
        <w:numPr>
          <w:ilvl w:val="2"/>
          <w:numId w:val="3"/>
        </w:numPr>
      </w:pPr>
      <w:r>
        <w:t xml:space="preserve">qqchose de cohérent, comme si la culture </w:t>
      </w:r>
      <w:proofErr w:type="spellStart"/>
      <w:r>
        <w:t>dev</w:t>
      </w:r>
      <w:proofErr w:type="spellEnd"/>
      <w:r>
        <w:t>. par l’</w:t>
      </w:r>
      <w:proofErr w:type="spellStart"/>
      <w:r>
        <w:t>anthro</w:t>
      </w:r>
      <w:proofErr w:type="spellEnd"/>
      <w:r>
        <w:t xml:space="preserve"> n’avait pas </w:t>
      </w:r>
      <w:proofErr w:type="gramStart"/>
      <w:r>
        <w:t>changer ,</w:t>
      </w:r>
      <w:proofErr w:type="gramEnd"/>
      <w:r>
        <w:t xml:space="preserve"> comme si elle était sans histoire, stable dans le temps</w:t>
      </w:r>
    </w:p>
    <w:p w14:paraId="23881F74" w14:textId="77777777" w:rsidR="006D15AF" w:rsidRDefault="006D15AF" w:rsidP="007A360A">
      <w:pPr>
        <w:pStyle w:val="NoteLevel3"/>
      </w:pPr>
      <w:r>
        <w:t xml:space="preserve">avait tendance a souligner les traits commun, aller dans un village et ressortir tout ce que est semblables. </w:t>
      </w:r>
      <w:proofErr w:type="gramStart"/>
      <w:r>
        <w:t>mais</w:t>
      </w:r>
      <w:proofErr w:type="gramEnd"/>
      <w:r>
        <w:t xml:space="preserve"> ou oubliais les individu qui n’était pas d’accord ou qui ne suivait pas un aspect d’une culture, on généralisait (la culture </w:t>
      </w:r>
      <w:proofErr w:type="spellStart"/>
      <w:r>
        <w:t>Iban</w:t>
      </w:r>
      <w:proofErr w:type="spellEnd"/>
      <w:r>
        <w:t>, la culture tel..)</w:t>
      </w:r>
    </w:p>
    <w:p w14:paraId="382B7936" w14:textId="77777777" w:rsidR="006D15AF" w:rsidRDefault="006D15AF" w:rsidP="007A360A">
      <w:pPr>
        <w:pStyle w:val="NoteLevel4"/>
      </w:pPr>
      <w:r>
        <w:t xml:space="preserve">donc maintenant, on ne fait plus cela car pris conscience qu’il y a </w:t>
      </w:r>
      <w:proofErr w:type="gramStart"/>
      <w:r>
        <w:t>des réalité différentes</w:t>
      </w:r>
      <w:proofErr w:type="gramEnd"/>
      <w:r>
        <w:t xml:space="preserve"> </w:t>
      </w:r>
    </w:p>
    <w:p w14:paraId="76D5DECF" w14:textId="77777777" w:rsidR="006D15AF" w:rsidRDefault="006D15AF" w:rsidP="007A360A">
      <w:pPr>
        <w:pStyle w:val="NoteLevel4"/>
      </w:pPr>
      <w:r>
        <w:t xml:space="preserve">pluralisme culturel : société </w:t>
      </w:r>
      <w:r w:rsidR="00274D0E">
        <w:t>qui cohabite plusieurs cultures, c</w:t>
      </w:r>
      <w:r w:rsidR="00274D0E" w:rsidRPr="00274D0E">
        <w:t xml:space="preserve">ulture </w:t>
      </w:r>
      <w:proofErr w:type="spellStart"/>
      <w:r w:rsidR="00274D0E" w:rsidRPr="00274D0E">
        <w:t>diff</w:t>
      </w:r>
      <w:proofErr w:type="spellEnd"/>
      <w:r w:rsidR="00274D0E" w:rsidRPr="00274D0E">
        <w:t xml:space="preserve"> à l’intérieur d’une culture dominante </w:t>
      </w:r>
      <w:r>
        <w:t xml:space="preserve">(ex : Canada, franco, </w:t>
      </w:r>
      <w:proofErr w:type="spellStart"/>
      <w:r>
        <w:t>anglo</w:t>
      </w:r>
      <w:proofErr w:type="spellEnd"/>
      <w:r>
        <w:t xml:space="preserve">, </w:t>
      </w:r>
      <w:proofErr w:type="spellStart"/>
      <w:r>
        <w:t>ameri</w:t>
      </w:r>
      <w:proofErr w:type="spellEnd"/>
      <w:r>
        <w:t>, immigrants)</w:t>
      </w:r>
    </w:p>
    <w:p w14:paraId="05D1B55F" w14:textId="77777777" w:rsidR="002851F7" w:rsidRDefault="002851F7" w:rsidP="007A360A">
      <w:pPr>
        <w:pStyle w:val="NoteLevel4"/>
      </w:pPr>
      <w:proofErr w:type="gramStart"/>
      <w:r>
        <w:t>il ne sont</w:t>
      </w:r>
      <w:proofErr w:type="gramEnd"/>
      <w:r>
        <w:t xml:space="preserve"> pas coupé des autres cultures même si il ont leur propre culture. </w:t>
      </w:r>
      <w:proofErr w:type="gramStart"/>
      <w:r>
        <w:t>il ne vivent</w:t>
      </w:r>
      <w:proofErr w:type="gramEnd"/>
      <w:r>
        <w:t xml:space="preserve"> pas sans contact </w:t>
      </w:r>
    </w:p>
    <w:p w14:paraId="5927AEE3" w14:textId="77777777" w:rsidR="002851F7" w:rsidRDefault="002851F7" w:rsidP="007A360A">
      <w:pPr>
        <w:pStyle w:val="NoteLevel4"/>
      </w:pPr>
      <w:r>
        <w:t xml:space="preserve">au début on utilisait la ‘culture’ pour </w:t>
      </w:r>
      <w:proofErr w:type="gramStart"/>
      <w:r>
        <w:t>désigné</w:t>
      </w:r>
      <w:proofErr w:type="gramEnd"/>
      <w:r>
        <w:t xml:space="preserve"> un groupe qui reste seulement entre eux et qui était coupé du reste du monde, maintenant cela est bcp plus complexe</w:t>
      </w:r>
    </w:p>
    <w:p w14:paraId="626D2F34" w14:textId="77777777" w:rsidR="007A360A" w:rsidRDefault="007A360A" w:rsidP="007A360A">
      <w:pPr>
        <w:pStyle w:val="NoteLevel4"/>
      </w:pPr>
    </w:p>
    <w:p w14:paraId="11B8B795" w14:textId="77777777" w:rsidR="00274D0E" w:rsidRDefault="007A360A" w:rsidP="007A360A">
      <w:pPr>
        <w:pStyle w:val="NoteLevel1"/>
      </w:pPr>
      <w:r>
        <w:t xml:space="preserve">Culture &amp; </w:t>
      </w:r>
      <w:r w:rsidR="002851F7">
        <w:t xml:space="preserve">Sous-cultures : </w:t>
      </w:r>
    </w:p>
    <w:p w14:paraId="766792DC" w14:textId="77777777" w:rsidR="002851F7" w:rsidRDefault="002851F7" w:rsidP="007A360A">
      <w:pPr>
        <w:pStyle w:val="NoteLevel2"/>
      </w:pPr>
      <w:r>
        <w:t>a l’int</w:t>
      </w:r>
      <w:r w:rsidR="00274D0E">
        <w:t>érieur</w:t>
      </w:r>
      <w:r>
        <w:t xml:space="preserve"> d’une culture on a des grandes entreprises (scouts : ils acquis qqchose que les autre ont pas)</w:t>
      </w:r>
    </w:p>
    <w:p w14:paraId="7E7A09EA" w14:textId="77777777" w:rsidR="002851F7" w:rsidRDefault="00274D0E" w:rsidP="007A360A">
      <w:pPr>
        <w:pStyle w:val="NoteLevel2"/>
      </w:pPr>
      <w:r>
        <w:t xml:space="preserve">à l’échelle mondial, puisqu’on dans un monde de communication de mondialisation aucune culture n’est retrouvé seul </w:t>
      </w:r>
    </w:p>
    <w:p w14:paraId="2ADB49EC" w14:textId="77777777" w:rsidR="00274D0E" w:rsidRDefault="00274D0E" w:rsidP="00274D0E">
      <w:pPr>
        <w:pStyle w:val="NoteLevel1"/>
      </w:pPr>
    </w:p>
    <w:p w14:paraId="39AFBC93" w14:textId="77777777" w:rsidR="00274D0E" w:rsidRDefault="007A360A" w:rsidP="00274D0E">
      <w:pPr>
        <w:pStyle w:val="NoteLevel1"/>
      </w:pPr>
      <w:r>
        <w:t>Variable culturelle</w:t>
      </w:r>
    </w:p>
    <w:p w14:paraId="25E22513" w14:textId="77777777" w:rsidR="007A360A" w:rsidRDefault="007A360A" w:rsidP="007A360A">
      <w:pPr>
        <w:pStyle w:val="NoteLevel2"/>
      </w:pPr>
      <w:r>
        <w:t xml:space="preserve">influence </w:t>
      </w:r>
    </w:p>
    <w:p w14:paraId="6FB5234A" w14:textId="77777777" w:rsidR="00274D0E" w:rsidRDefault="00274D0E" w:rsidP="007A360A">
      <w:pPr>
        <w:pStyle w:val="NoteLevel2"/>
      </w:pPr>
      <w:r>
        <w:t xml:space="preserve">prend en compte ce qui </w:t>
      </w:r>
      <w:r w:rsidR="007A360A">
        <w:t xml:space="preserve">normal/non dans une culture </w:t>
      </w:r>
    </w:p>
    <w:p w14:paraId="1317C279" w14:textId="77777777" w:rsidR="007A360A" w:rsidRDefault="007A360A" w:rsidP="007A360A">
      <w:pPr>
        <w:pStyle w:val="NoteLevel3"/>
      </w:pPr>
      <w:r>
        <w:t xml:space="preserve">ex : avant les </w:t>
      </w:r>
      <w:proofErr w:type="spellStart"/>
      <w:r>
        <w:t>ind</w:t>
      </w:r>
      <w:proofErr w:type="spellEnd"/>
      <w:r>
        <w:t xml:space="preserve"> qui parle au </w:t>
      </w:r>
      <w:proofErr w:type="gramStart"/>
      <w:r>
        <w:t>défunts ..</w:t>
      </w:r>
      <w:proofErr w:type="gramEnd"/>
    </w:p>
    <w:p w14:paraId="118C67B6" w14:textId="77777777" w:rsidR="007A360A" w:rsidRDefault="007A360A" w:rsidP="007A360A">
      <w:pPr>
        <w:pStyle w:val="NoteLevel3"/>
      </w:pPr>
    </w:p>
    <w:p w14:paraId="52737D18" w14:textId="77777777" w:rsidR="007A360A" w:rsidRDefault="007A360A" w:rsidP="007A360A">
      <w:pPr>
        <w:pStyle w:val="NoteLevel1"/>
      </w:pPr>
      <w:r>
        <w:t xml:space="preserve">Relativisme </w:t>
      </w:r>
      <w:proofErr w:type="gramStart"/>
      <w:r>
        <w:t>culturelle</w:t>
      </w:r>
      <w:proofErr w:type="gramEnd"/>
    </w:p>
    <w:p w14:paraId="3392E29A" w14:textId="77777777" w:rsidR="007A360A" w:rsidRDefault="007A360A" w:rsidP="007A360A">
      <w:pPr>
        <w:pStyle w:val="NoteLevel2"/>
      </w:pPr>
      <w:r>
        <w:t>la culture est une représentation du monde, sens qu’on donne au chose, donc on peut pas juger un autre culture a partir de la sienne</w:t>
      </w:r>
    </w:p>
    <w:p w14:paraId="250C0277" w14:textId="77777777" w:rsidR="007A360A" w:rsidRDefault="007A360A" w:rsidP="007A360A">
      <w:pPr>
        <w:pStyle w:val="NoteLevel2"/>
      </w:pPr>
      <w:r>
        <w:t xml:space="preserve">EX : si </w:t>
      </w:r>
      <w:proofErr w:type="spellStart"/>
      <w:r>
        <w:t>qqun</w:t>
      </w:r>
      <w:proofErr w:type="spellEnd"/>
      <w:r>
        <w:t xml:space="preserve"> parle au défunt, pourquoi cela est important dans cette culturel? </w:t>
      </w:r>
    </w:p>
    <w:p w14:paraId="58C764DF" w14:textId="77777777" w:rsidR="007A360A" w:rsidRDefault="007A360A" w:rsidP="007A360A">
      <w:pPr>
        <w:pStyle w:val="NoteLevel2"/>
      </w:pPr>
      <w:r>
        <w:t xml:space="preserve">regarder les comportements, faits, geste en fonction de la culture en question </w:t>
      </w:r>
    </w:p>
    <w:p w14:paraId="7475B073" w14:textId="77777777" w:rsidR="007A360A" w:rsidRDefault="007A360A" w:rsidP="007A360A">
      <w:pPr>
        <w:pStyle w:val="NoteLevel2"/>
      </w:pPr>
      <w:r>
        <w:t xml:space="preserve">au lieu de comprendre qqchose </w:t>
      </w:r>
      <w:proofErr w:type="gramStart"/>
      <w:r>
        <w:t>a</w:t>
      </w:r>
      <w:proofErr w:type="gramEnd"/>
      <w:r>
        <w:t xml:space="preserve"> partir de notre culture on essaie de la comprendre de l’autre culture</w:t>
      </w:r>
    </w:p>
    <w:p w14:paraId="61FF2C21" w14:textId="77777777" w:rsidR="007A360A" w:rsidRDefault="007A360A" w:rsidP="007A360A">
      <w:pPr>
        <w:pStyle w:val="NoteLevel3"/>
      </w:pPr>
      <w:r>
        <w:t>ex : histoire des termites (qui a envoyer les termites?)</w:t>
      </w:r>
    </w:p>
    <w:p w14:paraId="154CCDAD" w14:textId="11DAA722" w:rsidR="007A360A" w:rsidRDefault="000047FC" w:rsidP="007A360A">
      <w:pPr>
        <w:pStyle w:val="NoteLevel2"/>
      </w:pPr>
      <w:r>
        <w:t xml:space="preserve">il n’y a pas de culture supérieur à une autre. </w:t>
      </w:r>
      <w:bookmarkStart w:id="4" w:name="_GoBack"/>
      <w:bookmarkEnd w:id="4"/>
    </w:p>
    <w:p w14:paraId="3E7B179A" w14:textId="77777777" w:rsidR="00274D0E" w:rsidRDefault="00274D0E" w:rsidP="007A360A">
      <w:pPr>
        <w:pStyle w:val="NoteLevel3"/>
        <w:sectPr w:rsidR="00274D0E" w:rsidSect="004775DB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34539CD" w14:textId="77777777" w:rsidR="00274D0E" w:rsidRDefault="00274D0E" w:rsidP="00274D0E">
      <w:pPr>
        <w:pStyle w:val="NoteLevel1"/>
      </w:pPr>
    </w:p>
    <w:sectPr w:rsidR="00274D0E" w:rsidSect="00274D0E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ADADCD" w14:textId="77777777" w:rsidR="000047FC" w:rsidRDefault="000047FC" w:rsidP="004775DB">
      <w:r>
        <w:separator/>
      </w:r>
    </w:p>
  </w:endnote>
  <w:endnote w:type="continuationSeparator" w:id="0">
    <w:p w14:paraId="41561446" w14:textId="77777777" w:rsidR="000047FC" w:rsidRDefault="000047FC" w:rsidP="0047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C7328E" w14:textId="77777777" w:rsidR="000047FC" w:rsidRDefault="000047FC" w:rsidP="004775DB">
      <w:r>
        <w:separator/>
      </w:r>
    </w:p>
  </w:footnote>
  <w:footnote w:type="continuationSeparator" w:id="0">
    <w:p w14:paraId="2D7106F9" w14:textId="77777777" w:rsidR="000047FC" w:rsidRDefault="000047FC" w:rsidP="004775D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577BD" w14:textId="77777777" w:rsidR="000047FC" w:rsidRDefault="000047FC" w:rsidP="004775D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La culture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2013-09-23 4:01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012BF3" w14:textId="77777777" w:rsidR="000047FC" w:rsidRDefault="000047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2013-09-23 4:01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9C5FE3" w14:textId="77777777" w:rsidR="000047FC" w:rsidRDefault="000047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Culture (suite)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2013-09-23 4:01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0F4CF" w14:textId="77777777" w:rsidR="000047FC" w:rsidRDefault="000047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2013-09-23 4:01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846F69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8F43966"/>
    <w:multiLevelType w:val="hybridMultilevel"/>
    <w:tmpl w:val="8200E1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7F1D5004"/>
    <w:multiLevelType w:val="hybridMultilevel"/>
    <w:tmpl w:val="FA6A48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ULTURE"/>
    <w:docVar w:name="_WNSectionTitle_2" w:val="CULTURE"/>
    <w:docVar w:name="_WNSectionTitle_3" w:val="CULTURE"/>
    <w:docVar w:name="_WNTabType_0" w:val="0"/>
    <w:docVar w:name="_WNTabType_1" w:val="1"/>
    <w:docVar w:name="_WNTabType_2" w:val="3"/>
    <w:docVar w:name="_WNTabType_3" w:val="2"/>
    <w:docVar w:name="EnableWordNotes" w:val="0"/>
  </w:docVars>
  <w:rsids>
    <w:rsidRoot w:val="004775DB"/>
    <w:rsid w:val="000047FC"/>
    <w:rsid w:val="00274D0E"/>
    <w:rsid w:val="002851F7"/>
    <w:rsid w:val="0033241D"/>
    <w:rsid w:val="003941E9"/>
    <w:rsid w:val="004172D4"/>
    <w:rsid w:val="004775DB"/>
    <w:rsid w:val="00542842"/>
    <w:rsid w:val="00674707"/>
    <w:rsid w:val="006D15AF"/>
    <w:rsid w:val="007A360A"/>
    <w:rsid w:val="00843984"/>
    <w:rsid w:val="00A33A2B"/>
    <w:rsid w:val="00A4579A"/>
    <w:rsid w:val="00D0498B"/>
    <w:rsid w:val="00EF7AD5"/>
    <w:rsid w:val="00F8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44D99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775D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775D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775D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4775D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4775D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775D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775D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775D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775D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775D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75DB"/>
    <w:rPr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775D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775D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775D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4775D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4775D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775D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775D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775D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775D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775D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75DB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1293</Words>
  <Characters>7374</Characters>
  <Application>Microsoft Macintosh Word</Application>
  <DocSecurity>0</DocSecurity>
  <Lines>61</Lines>
  <Paragraphs>17</Paragraphs>
  <ScaleCrop>false</ScaleCrop>
  <Company/>
  <LinksUpToDate>false</LinksUpToDate>
  <CharactersWithSpaces>8650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3</cp:revision>
  <dcterms:created xsi:type="dcterms:W3CDTF">2013-09-23T20:01:00Z</dcterms:created>
  <dcterms:modified xsi:type="dcterms:W3CDTF">2013-09-25T19:44:00Z</dcterms:modified>
</cp:coreProperties>
</file>