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C97" w:rsidRDefault="00232DAF">
      <w:pPr>
        <w:rPr>
          <w:rFonts w:ascii="Arial" w:hAnsi="Arial"/>
          <w:b/>
          <w:u w:val="single"/>
        </w:rPr>
      </w:pPr>
      <w:r>
        <w:rPr>
          <w:rFonts w:ascii="Arial" w:hAnsi="Arial"/>
          <w:b/>
          <w:u w:val="single"/>
        </w:rPr>
        <w:t>CHAPTER ONE</w:t>
      </w:r>
      <w:r>
        <w:rPr>
          <w:rFonts w:ascii="Arial" w:hAnsi="Arial"/>
          <w:b/>
        </w:rPr>
        <w:tab/>
      </w:r>
      <w:r>
        <w:rPr>
          <w:rFonts w:ascii="Arial" w:hAnsi="Arial"/>
          <w:b/>
        </w:rPr>
        <w:tab/>
      </w:r>
      <w:r>
        <w:rPr>
          <w:rFonts w:ascii="Arial" w:hAnsi="Arial"/>
          <w:b/>
        </w:rPr>
        <w:tab/>
      </w:r>
      <w:r>
        <w:rPr>
          <w:rFonts w:ascii="Arial" w:hAnsi="Arial"/>
          <w:b/>
          <w:u w:val="single"/>
        </w:rPr>
        <w:t>WHAT IS GLOBALIZATION</w:t>
      </w:r>
    </w:p>
    <w:p w:rsidR="00232DAF" w:rsidRDefault="00232DAF">
      <w:pPr>
        <w:rPr>
          <w:rFonts w:ascii="Arial" w:hAnsi="Arial"/>
          <w:b/>
          <w:u w:val="single"/>
        </w:rPr>
      </w:pPr>
    </w:p>
    <w:p w:rsidR="00232DAF" w:rsidRDefault="00232DAF" w:rsidP="00232DAF">
      <w:pPr>
        <w:rPr>
          <w:rFonts w:ascii="Arial" w:hAnsi="Arial"/>
        </w:rPr>
      </w:pPr>
    </w:p>
    <w:p w:rsidR="00232DAF" w:rsidRPr="00232DAF" w:rsidRDefault="00232DAF" w:rsidP="00232DAF">
      <w:pPr>
        <w:pStyle w:val="ListParagraph"/>
        <w:numPr>
          <w:ilvl w:val="0"/>
          <w:numId w:val="2"/>
        </w:numPr>
        <w:rPr>
          <w:rFonts w:ascii="Arial" w:hAnsi="Arial"/>
        </w:rPr>
      </w:pPr>
      <w:r>
        <w:rPr>
          <w:rFonts w:ascii="Arial" w:hAnsi="Arial"/>
          <w:sz w:val="22"/>
          <w:szCs w:val="22"/>
        </w:rPr>
        <w:t>Globalization is the key to survive the world economy.</w:t>
      </w:r>
    </w:p>
    <w:p w:rsidR="00232DAF" w:rsidRDefault="00232DAF" w:rsidP="00232DAF">
      <w:pPr>
        <w:pStyle w:val="ListParagraph"/>
        <w:numPr>
          <w:ilvl w:val="0"/>
          <w:numId w:val="2"/>
        </w:numPr>
        <w:rPr>
          <w:rFonts w:ascii="Arial" w:hAnsi="Arial"/>
          <w:sz w:val="22"/>
          <w:szCs w:val="22"/>
        </w:rPr>
      </w:pPr>
      <w:r w:rsidRPr="00232DAF">
        <w:rPr>
          <w:rFonts w:ascii="Arial" w:hAnsi="Arial"/>
          <w:sz w:val="22"/>
          <w:szCs w:val="22"/>
        </w:rPr>
        <w:t>At Colonial times it was used for raw materials.</w:t>
      </w:r>
    </w:p>
    <w:p w:rsidR="00232DAF" w:rsidRDefault="00232DAF" w:rsidP="00232DAF">
      <w:pPr>
        <w:pStyle w:val="ListParagraph"/>
        <w:numPr>
          <w:ilvl w:val="0"/>
          <w:numId w:val="2"/>
        </w:numPr>
        <w:rPr>
          <w:rFonts w:ascii="Arial" w:hAnsi="Arial"/>
          <w:sz w:val="22"/>
          <w:szCs w:val="22"/>
        </w:rPr>
      </w:pPr>
      <w:r>
        <w:rPr>
          <w:rFonts w:ascii="Arial" w:hAnsi="Arial"/>
          <w:sz w:val="22"/>
          <w:szCs w:val="22"/>
        </w:rPr>
        <w:t>Nowadays transportation and communication are the two most important factors (the latter probably is even more important)</w:t>
      </w:r>
    </w:p>
    <w:p w:rsidR="00232DAF" w:rsidRDefault="0093743C" w:rsidP="00232DAF">
      <w:pPr>
        <w:pStyle w:val="ListParagraph"/>
        <w:numPr>
          <w:ilvl w:val="0"/>
          <w:numId w:val="2"/>
        </w:numPr>
        <w:rPr>
          <w:rFonts w:ascii="Arial" w:hAnsi="Arial"/>
          <w:sz w:val="22"/>
          <w:szCs w:val="22"/>
        </w:rPr>
      </w:pPr>
      <w:r>
        <w:rPr>
          <w:rFonts w:ascii="Arial" w:hAnsi="Arial"/>
          <w:sz w:val="22"/>
          <w:szCs w:val="22"/>
        </w:rPr>
        <w:t>All cultures are being affected by globalization as distances are shrinking (in terms of amount of time)</w:t>
      </w:r>
    </w:p>
    <w:p w:rsidR="0093743C" w:rsidRDefault="0093743C" w:rsidP="00232DAF">
      <w:pPr>
        <w:pStyle w:val="ListParagraph"/>
        <w:numPr>
          <w:ilvl w:val="0"/>
          <w:numId w:val="2"/>
        </w:numPr>
        <w:rPr>
          <w:rFonts w:ascii="Arial" w:hAnsi="Arial"/>
          <w:sz w:val="22"/>
          <w:szCs w:val="22"/>
        </w:rPr>
      </w:pPr>
      <w:r>
        <w:rPr>
          <w:rFonts w:ascii="Arial" w:hAnsi="Arial"/>
          <w:sz w:val="22"/>
          <w:szCs w:val="22"/>
        </w:rPr>
        <w:t xml:space="preserve">In some cases Multinationals are becoming more important than some nations and governments are becoming more entrenched. </w:t>
      </w:r>
    </w:p>
    <w:p w:rsidR="0093743C" w:rsidRDefault="0093743C" w:rsidP="00232DAF">
      <w:pPr>
        <w:pStyle w:val="ListParagraph"/>
        <w:numPr>
          <w:ilvl w:val="0"/>
          <w:numId w:val="2"/>
        </w:numPr>
        <w:rPr>
          <w:rFonts w:ascii="Arial" w:hAnsi="Arial"/>
          <w:sz w:val="22"/>
          <w:szCs w:val="22"/>
        </w:rPr>
      </w:pPr>
      <w:r>
        <w:rPr>
          <w:rFonts w:ascii="Arial" w:hAnsi="Arial"/>
          <w:sz w:val="22"/>
          <w:szCs w:val="22"/>
        </w:rPr>
        <w:t xml:space="preserve">Free trade is expanding, and is </w:t>
      </w:r>
      <w:r w:rsidR="000E489B">
        <w:rPr>
          <w:rFonts w:ascii="Arial" w:hAnsi="Arial"/>
          <w:sz w:val="22"/>
          <w:szCs w:val="22"/>
        </w:rPr>
        <w:t xml:space="preserve">unleashing the human potential, which also increases human well being as countries benefit from globalization. </w:t>
      </w:r>
    </w:p>
    <w:p w:rsidR="000E489B" w:rsidRDefault="000E489B" w:rsidP="00232DAF">
      <w:pPr>
        <w:pStyle w:val="ListParagraph"/>
        <w:numPr>
          <w:ilvl w:val="0"/>
          <w:numId w:val="2"/>
        </w:numPr>
        <w:rPr>
          <w:rFonts w:ascii="Arial" w:hAnsi="Arial"/>
          <w:sz w:val="22"/>
          <w:szCs w:val="22"/>
        </w:rPr>
      </w:pPr>
      <w:r>
        <w:rPr>
          <w:rFonts w:ascii="Arial" w:hAnsi="Arial"/>
          <w:sz w:val="22"/>
          <w:szCs w:val="22"/>
        </w:rPr>
        <w:t>Before, markets used to have high regulations; they are now having less and less.</w:t>
      </w:r>
    </w:p>
    <w:p w:rsidR="000E489B" w:rsidRDefault="000E489B" w:rsidP="000E489B">
      <w:pPr>
        <w:rPr>
          <w:rFonts w:ascii="Arial" w:hAnsi="Arial"/>
          <w:sz w:val="22"/>
          <w:szCs w:val="22"/>
        </w:rPr>
      </w:pPr>
    </w:p>
    <w:p w:rsidR="000E489B" w:rsidRDefault="000E489B" w:rsidP="000E489B">
      <w:pPr>
        <w:rPr>
          <w:rFonts w:ascii="Arial" w:hAnsi="Arial"/>
          <w:sz w:val="22"/>
          <w:szCs w:val="22"/>
        </w:rPr>
      </w:pPr>
      <w:r>
        <w:rPr>
          <w:rFonts w:ascii="Arial" w:hAnsi="Arial"/>
          <w:sz w:val="22"/>
          <w:szCs w:val="22"/>
        </w:rPr>
        <w:t xml:space="preserve">Globalization is geographical as it predates the process; it’s about changing the idea of space. </w:t>
      </w:r>
    </w:p>
    <w:p w:rsidR="000E489B" w:rsidRDefault="000E489B" w:rsidP="000E489B">
      <w:pPr>
        <w:rPr>
          <w:rFonts w:ascii="Arial" w:hAnsi="Arial"/>
          <w:sz w:val="22"/>
          <w:szCs w:val="22"/>
        </w:rPr>
      </w:pPr>
    </w:p>
    <w:p w:rsidR="000E489B" w:rsidRDefault="000E489B" w:rsidP="000E489B">
      <w:pPr>
        <w:ind w:firstLine="720"/>
        <w:rPr>
          <w:rFonts w:ascii="Arial" w:hAnsi="Arial"/>
          <w:color w:val="008000"/>
          <w:sz w:val="22"/>
          <w:szCs w:val="22"/>
        </w:rPr>
      </w:pPr>
      <w:r>
        <w:rPr>
          <w:rFonts w:ascii="Arial" w:hAnsi="Arial"/>
          <w:color w:val="008000"/>
          <w:sz w:val="22"/>
          <w:szCs w:val="22"/>
        </w:rPr>
        <w:t>1 – History of Geography</w:t>
      </w:r>
    </w:p>
    <w:p w:rsidR="000E489B" w:rsidRDefault="000E489B" w:rsidP="000E489B">
      <w:pPr>
        <w:rPr>
          <w:rFonts w:ascii="Arial" w:hAnsi="Arial"/>
          <w:color w:val="008000"/>
          <w:sz w:val="22"/>
          <w:szCs w:val="22"/>
        </w:rPr>
      </w:pPr>
    </w:p>
    <w:p w:rsidR="000E489B" w:rsidRDefault="000E489B" w:rsidP="000E489B">
      <w:pPr>
        <w:rPr>
          <w:rFonts w:ascii="Arial" w:hAnsi="Arial"/>
          <w:sz w:val="22"/>
          <w:szCs w:val="22"/>
        </w:rPr>
      </w:pPr>
      <w:r>
        <w:rPr>
          <w:rFonts w:ascii="Arial" w:hAnsi="Arial"/>
          <w:i/>
          <w:sz w:val="22"/>
          <w:szCs w:val="22"/>
        </w:rPr>
        <w:t xml:space="preserve">Geo: </w:t>
      </w:r>
      <w:r>
        <w:rPr>
          <w:rFonts w:ascii="Arial" w:hAnsi="Arial"/>
          <w:sz w:val="22"/>
          <w:szCs w:val="22"/>
        </w:rPr>
        <w:t>earth</w:t>
      </w:r>
    </w:p>
    <w:p w:rsidR="000E489B" w:rsidRDefault="000E489B" w:rsidP="000E489B">
      <w:pPr>
        <w:rPr>
          <w:rFonts w:ascii="Arial" w:hAnsi="Arial"/>
          <w:sz w:val="22"/>
          <w:szCs w:val="22"/>
        </w:rPr>
      </w:pPr>
      <w:r>
        <w:rPr>
          <w:rFonts w:ascii="Arial" w:hAnsi="Arial"/>
          <w:i/>
          <w:sz w:val="22"/>
          <w:szCs w:val="22"/>
        </w:rPr>
        <w:t xml:space="preserve">Graph: </w:t>
      </w:r>
      <w:r>
        <w:rPr>
          <w:rFonts w:ascii="Arial" w:hAnsi="Arial"/>
          <w:sz w:val="22"/>
          <w:szCs w:val="22"/>
        </w:rPr>
        <w:t>to describe</w:t>
      </w:r>
    </w:p>
    <w:p w:rsidR="000E489B" w:rsidRDefault="000E489B" w:rsidP="000E489B">
      <w:pPr>
        <w:rPr>
          <w:rFonts w:ascii="Arial" w:hAnsi="Arial"/>
          <w:sz w:val="22"/>
          <w:szCs w:val="22"/>
        </w:rPr>
      </w:pPr>
      <w:r>
        <w:rPr>
          <w:rFonts w:ascii="Arial" w:hAnsi="Arial"/>
          <w:sz w:val="22"/>
          <w:szCs w:val="22"/>
        </w:rPr>
        <w:t>Already in Greek times, they studied the roots of western tradition and described the world.</w:t>
      </w:r>
    </w:p>
    <w:p w:rsidR="000E489B" w:rsidRDefault="000E489B" w:rsidP="000E489B">
      <w:pPr>
        <w:rPr>
          <w:rFonts w:ascii="Arial" w:hAnsi="Arial"/>
          <w:sz w:val="22"/>
          <w:szCs w:val="22"/>
        </w:rPr>
      </w:pPr>
      <w:r>
        <w:rPr>
          <w:rFonts w:ascii="Arial" w:hAnsi="Arial"/>
          <w:sz w:val="22"/>
          <w:szCs w:val="22"/>
        </w:rPr>
        <w:t>In the late 19</w:t>
      </w:r>
      <w:r w:rsidRPr="000E489B">
        <w:rPr>
          <w:rFonts w:ascii="Arial" w:hAnsi="Arial"/>
          <w:sz w:val="22"/>
          <w:szCs w:val="22"/>
          <w:vertAlign w:val="superscript"/>
        </w:rPr>
        <w:t>th</w:t>
      </w:r>
      <w:r>
        <w:rPr>
          <w:rFonts w:ascii="Arial" w:hAnsi="Arial"/>
          <w:sz w:val="22"/>
          <w:szCs w:val="22"/>
        </w:rPr>
        <w:t xml:space="preserve"> Century there was the second wave of imperialism, the first being Christopher Columbus.</w:t>
      </w:r>
    </w:p>
    <w:p w:rsidR="000E489B" w:rsidRDefault="000E489B" w:rsidP="000E489B">
      <w:pPr>
        <w:rPr>
          <w:rFonts w:ascii="Arial" w:hAnsi="Arial"/>
          <w:sz w:val="22"/>
          <w:szCs w:val="22"/>
        </w:rPr>
      </w:pPr>
      <w:r>
        <w:rPr>
          <w:rFonts w:ascii="Arial" w:hAnsi="Arial"/>
          <w:sz w:val="22"/>
          <w:szCs w:val="22"/>
        </w:rPr>
        <w:t xml:space="preserve">In the new world some places are more connected than others, being the result of a highly centralized planet. The world is more flexible in production and </w:t>
      </w:r>
      <w:r w:rsidR="004C36AE">
        <w:rPr>
          <w:rFonts w:ascii="Arial" w:hAnsi="Arial"/>
          <w:sz w:val="22"/>
          <w:szCs w:val="22"/>
        </w:rPr>
        <w:t xml:space="preserve">distribution than it once </w:t>
      </w:r>
      <w:proofErr w:type="gramStart"/>
      <w:r w:rsidR="004C36AE">
        <w:rPr>
          <w:rFonts w:ascii="Arial" w:hAnsi="Arial"/>
          <w:sz w:val="22"/>
          <w:szCs w:val="22"/>
        </w:rPr>
        <w:t>was,</w:t>
      </w:r>
      <w:proofErr w:type="gramEnd"/>
      <w:r w:rsidR="004C36AE">
        <w:rPr>
          <w:rFonts w:ascii="Arial" w:hAnsi="Arial"/>
          <w:sz w:val="22"/>
          <w:szCs w:val="22"/>
        </w:rPr>
        <w:t xml:space="preserve"> </w:t>
      </w:r>
      <w:r>
        <w:rPr>
          <w:rFonts w:ascii="Arial" w:hAnsi="Arial"/>
          <w:sz w:val="22"/>
          <w:szCs w:val="22"/>
        </w:rPr>
        <w:t xml:space="preserve">pieces and materials are not always assembled </w:t>
      </w:r>
      <w:r w:rsidR="004C36AE">
        <w:rPr>
          <w:rFonts w:ascii="Arial" w:hAnsi="Arial"/>
          <w:sz w:val="22"/>
          <w:szCs w:val="22"/>
        </w:rPr>
        <w:t xml:space="preserve">in the same place. </w:t>
      </w:r>
    </w:p>
    <w:p w:rsidR="004C36AE" w:rsidRDefault="004C36AE" w:rsidP="000E489B">
      <w:pPr>
        <w:rPr>
          <w:rFonts w:ascii="Arial" w:hAnsi="Arial"/>
          <w:sz w:val="22"/>
          <w:szCs w:val="22"/>
        </w:rPr>
      </w:pPr>
    </w:p>
    <w:p w:rsidR="004C36AE" w:rsidRDefault="004C36AE" w:rsidP="000E489B">
      <w:pPr>
        <w:rPr>
          <w:rFonts w:ascii="Arial" w:hAnsi="Arial"/>
          <w:color w:val="008000"/>
          <w:sz w:val="22"/>
          <w:szCs w:val="22"/>
        </w:rPr>
      </w:pPr>
      <w:r>
        <w:rPr>
          <w:rFonts w:ascii="Arial" w:hAnsi="Arial"/>
          <w:sz w:val="22"/>
          <w:szCs w:val="22"/>
        </w:rPr>
        <w:tab/>
      </w:r>
      <w:r>
        <w:rPr>
          <w:rFonts w:ascii="Arial" w:hAnsi="Arial"/>
          <w:color w:val="008000"/>
          <w:sz w:val="22"/>
          <w:szCs w:val="22"/>
        </w:rPr>
        <w:t>2 – Old globalization VS New Globalization</w:t>
      </w:r>
    </w:p>
    <w:p w:rsidR="004C36AE" w:rsidRDefault="004C36AE" w:rsidP="000E489B">
      <w:pPr>
        <w:rPr>
          <w:rFonts w:ascii="Arial" w:hAnsi="Arial"/>
          <w:sz w:val="22"/>
          <w:szCs w:val="22"/>
        </w:rPr>
      </w:pPr>
    </w:p>
    <w:p w:rsidR="004C36AE" w:rsidRDefault="004C36AE" w:rsidP="000E489B">
      <w:pPr>
        <w:rPr>
          <w:rFonts w:ascii="Arial" w:hAnsi="Arial"/>
          <w:sz w:val="22"/>
          <w:szCs w:val="22"/>
        </w:rPr>
      </w:pPr>
      <w:r>
        <w:rPr>
          <w:rFonts w:ascii="Arial" w:hAnsi="Arial"/>
          <w:b/>
          <w:sz w:val="22"/>
          <w:szCs w:val="22"/>
        </w:rPr>
        <w:t xml:space="preserve">Old Glob: </w:t>
      </w:r>
      <w:r>
        <w:rPr>
          <w:rFonts w:ascii="Arial" w:hAnsi="Arial"/>
          <w:sz w:val="22"/>
          <w:szCs w:val="22"/>
        </w:rPr>
        <w:t>is rooted in colonial period (1800’s-1970’s) and was “created” because of a need for raw materials. Slaves would be imported, new markets would be created every time surpluses would appear and new settlements would develop for extraction of new raw materials. In those times, globalization was dominated by national governments (Britain, France, Netherlands, Germany).</w:t>
      </w:r>
    </w:p>
    <w:p w:rsidR="004C36AE" w:rsidRDefault="004C36AE" w:rsidP="000E489B">
      <w:pPr>
        <w:rPr>
          <w:rFonts w:ascii="Arial" w:hAnsi="Arial"/>
          <w:sz w:val="22"/>
          <w:szCs w:val="22"/>
        </w:rPr>
      </w:pPr>
    </w:p>
    <w:p w:rsidR="004C36AE" w:rsidRDefault="004C36AE" w:rsidP="000E489B">
      <w:pPr>
        <w:rPr>
          <w:rFonts w:ascii="Arial" w:hAnsi="Arial"/>
          <w:sz w:val="22"/>
          <w:szCs w:val="22"/>
        </w:rPr>
      </w:pPr>
      <w:r>
        <w:rPr>
          <w:rFonts w:ascii="Arial" w:hAnsi="Arial"/>
          <w:b/>
          <w:sz w:val="22"/>
          <w:szCs w:val="22"/>
        </w:rPr>
        <w:t xml:space="preserve">New Glob: </w:t>
      </w:r>
      <w:r>
        <w:rPr>
          <w:rFonts w:ascii="Arial" w:hAnsi="Arial"/>
          <w:sz w:val="22"/>
          <w:szCs w:val="22"/>
        </w:rPr>
        <w:t>Is as well economic in nature, yet it focuses on different things, as did old globalization. Nowadays it’s about specializing in areas that you can do cheaper than anybody else. Labor is becoming the most important factor. Exports as also important.</w:t>
      </w:r>
      <w:r w:rsidR="00BD24C5">
        <w:rPr>
          <w:rFonts w:ascii="Arial" w:hAnsi="Arial"/>
          <w:sz w:val="22"/>
          <w:szCs w:val="22"/>
        </w:rPr>
        <w:t xml:space="preserve"> Nowadays, the economy is guided by free market principles and reduction in trade barriers and is largely dominated by Multinationals and Transnational’s. These companies can be horizontally or vertically integrated. On a horizontal level, the company owns everything. On a vertical level, the company owns several similar companies, which on the long run reduces competition and creates conflict. </w:t>
      </w:r>
    </w:p>
    <w:p w:rsidR="00BD24C5" w:rsidRDefault="00BD24C5" w:rsidP="000E489B">
      <w:pPr>
        <w:rPr>
          <w:rFonts w:ascii="Arial" w:hAnsi="Arial"/>
          <w:sz w:val="22"/>
          <w:szCs w:val="22"/>
        </w:rPr>
      </w:pPr>
    </w:p>
    <w:p w:rsidR="00DA665D" w:rsidRDefault="00BD24C5" w:rsidP="000E489B">
      <w:pPr>
        <w:rPr>
          <w:rFonts w:ascii="Arial" w:hAnsi="Arial"/>
          <w:sz w:val="22"/>
          <w:szCs w:val="22"/>
        </w:rPr>
      </w:pPr>
      <w:r>
        <w:rPr>
          <w:rFonts w:ascii="Arial" w:hAnsi="Arial"/>
          <w:sz w:val="22"/>
          <w:szCs w:val="22"/>
        </w:rPr>
        <w:tab/>
      </w:r>
    </w:p>
    <w:p w:rsidR="00DA665D" w:rsidRDefault="00DA665D" w:rsidP="000E489B">
      <w:pPr>
        <w:rPr>
          <w:rFonts w:ascii="Arial" w:hAnsi="Arial"/>
          <w:sz w:val="22"/>
          <w:szCs w:val="22"/>
        </w:rPr>
      </w:pPr>
    </w:p>
    <w:p w:rsidR="00BD24C5" w:rsidRDefault="00BD24C5" w:rsidP="00DA665D">
      <w:pPr>
        <w:ind w:firstLine="720"/>
        <w:rPr>
          <w:rFonts w:ascii="Arial" w:hAnsi="Arial"/>
          <w:color w:val="008000"/>
          <w:sz w:val="22"/>
          <w:szCs w:val="22"/>
        </w:rPr>
      </w:pPr>
      <w:r>
        <w:rPr>
          <w:rFonts w:ascii="Arial" w:hAnsi="Arial"/>
          <w:color w:val="008000"/>
          <w:sz w:val="22"/>
          <w:szCs w:val="22"/>
        </w:rPr>
        <w:lastRenderedPageBreak/>
        <w:t>3 – Three aspects of globalization</w:t>
      </w:r>
    </w:p>
    <w:p w:rsidR="00BD24C5" w:rsidRDefault="00BD24C5" w:rsidP="000E489B">
      <w:pPr>
        <w:rPr>
          <w:rFonts w:ascii="Arial" w:hAnsi="Arial"/>
          <w:sz w:val="22"/>
          <w:szCs w:val="22"/>
        </w:rPr>
      </w:pPr>
    </w:p>
    <w:p w:rsidR="00BD24C5" w:rsidRDefault="00BD24C5" w:rsidP="000E489B">
      <w:pPr>
        <w:rPr>
          <w:rFonts w:ascii="Arial" w:hAnsi="Arial"/>
          <w:sz w:val="22"/>
          <w:szCs w:val="22"/>
        </w:rPr>
      </w:pPr>
      <w:r>
        <w:rPr>
          <w:rFonts w:ascii="Arial" w:hAnsi="Arial"/>
          <w:sz w:val="22"/>
          <w:szCs w:val="22"/>
        </w:rPr>
        <w:t xml:space="preserve">Supra-national bodies drive the world and there is a constant growing gap between the poor and the rich. </w:t>
      </w:r>
    </w:p>
    <w:p w:rsidR="00BD24C5" w:rsidRDefault="00BD24C5" w:rsidP="000E489B">
      <w:pPr>
        <w:rPr>
          <w:rFonts w:ascii="Arial" w:hAnsi="Arial"/>
          <w:sz w:val="22"/>
          <w:szCs w:val="22"/>
        </w:rPr>
      </w:pPr>
      <w:r>
        <w:rPr>
          <w:rFonts w:ascii="Arial" w:hAnsi="Arial"/>
          <w:sz w:val="22"/>
          <w:szCs w:val="22"/>
        </w:rPr>
        <w:t xml:space="preserve">Prosperity in the new global economy depends on free trade, investments are unrestrained and deregulation of governments (indeed, they play a lesser role in economy). It also depends on balanced budgets and low inflation </w:t>
      </w:r>
      <w:r w:rsidR="00DA665D">
        <w:rPr>
          <w:rFonts w:ascii="Arial" w:hAnsi="Arial"/>
          <w:sz w:val="22"/>
          <w:szCs w:val="22"/>
        </w:rPr>
        <w:t>(general increase in prices and fall in purchasing value of money).</w:t>
      </w:r>
    </w:p>
    <w:p w:rsidR="00DA665D" w:rsidRDefault="00DA665D" w:rsidP="000E489B">
      <w:pPr>
        <w:rPr>
          <w:rFonts w:ascii="Arial" w:hAnsi="Arial"/>
          <w:sz w:val="22"/>
          <w:szCs w:val="22"/>
        </w:rPr>
      </w:pPr>
    </w:p>
    <w:p w:rsidR="00DA665D" w:rsidRDefault="00DA665D" w:rsidP="000E489B">
      <w:pPr>
        <w:rPr>
          <w:rFonts w:ascii="Arial" w:hAnsi="Arial"/>
          <w:sz w:val="22"/>
          <w:szCs w:val="22"/>
        </w:rPr>
      </w:pPr>
      <w:r>
        <w:rPr>
          <w:rFonts w:ascii="Arial" w:hAnsi="Arial"/>
          <w:b/>
          <w:sz w:val="22"/>
          <w:szCs w:val="22"/>
        </w:rPr>
        <w:t xml:space="preserve">Pro-glob: </w:t>
      </w:r>
      <w:r>
        <w:rPr>
          <w:rFonts w:ascii="Arial" w:hAnsi="Arial"/>
          <w:sz w:val="22"/>
          <w:szCs w:val="22"/>
        </w:rPr>
        <w:t>Those in favor of globalization defend it as being the expression of contemporary international capitalism and use the term “flat earth” which expresses the idea of products &amp; goods navigating freely when actually it does not merely cross borders as it operates as if border were not there.</w:t>
      </w:r>
    </w:p>
    <w:p w:rsidR="00DA665D" w:rsidRDefault="00DA665D" w:rsidP="000E489B">
      <w:pPr>
        <w:rPr>
          <w:rFonts w:ascii="Arial" w:hAnsi="Arial"/>
          <w:sz w:val="22"/>
          <w:szCs w:val="22"/>
        </w:rPr>
      </w:pPr>
    </w:p>
    <w:p w:rsidR="00DA665D" w:rsidRDefault="00DA665D" w:rsidP="000E489B">
      <w:pPr>
        <w:rPr>
          <w:rFonts w:ascii="Arial" w:hAnsi="Arial"/>
          <w:sz w:val="22"/>
          <w:szCs w:val="22"/>
        </w:rPr>
      </w:pPr>
      <w:r>
        <w:rPr>
          <w:rFonts w:ascii="Arial" w:hAnsi="Arial"/>
          <w:b/>
          <w:sz w:val="22"/>
          <w:szCs w:val="22"/>
        </w:rPr>
        <w:t xml:space="preserve">Anti-glob: </w:t>
      </w:r>
      <w:r>
        <w:rPr>
          <w:rFonts w:ascii="Arial" w:hAnsi="Arial"/>
          <w:sz w:val="22"/>
          <w:szCs w:val="22"/>
        </w:rPr>
        <w:t>defend that globalization is not a natural process and does not create equity but rather creates a greater gap between poor and rich.</w:t>
      </w:r>
    </w:p>
    <w:p w:rsidR="00DA665D" w:rsidRDefault="00DA665D" w:rsidP="000E489B">
      <w:pPr>
        <w:rPr>
          <w:rFonts w:ascii="Arial" w:hAnsi="Arial"/>
          <w:sz w:val="22"/>
          <w:szCs w:val="22"/>
        </w:rPr>
      </w:pPr>
    </w:p>
    <w:p w:rsidR="00DA665D" w:rsidRDefault="00DA665D" w:rsidP="000E489B">
      <w:pPr>
        <w:rPr>
          <w:rFonts w:ascii="Arial" w:hAnsi="Arial"/>
          <w:sz w:val="22"/>
          <w:szCs w:val="22"/>
        </w:rPr>
      </w:pPr>
      <w:r>
        <w:rPr>
          <w:rFonts w:ascii="Arial" w:hAnsi="Arial"/>
          <w:b/>
          <w:sz w:val="22"/>
          <w:szCs w:val="22"/>
        </w:rPr>
        <w:t xml:space="preserve">Middle ground: </w:t>
      </w:r>
      <w:r>
        <w:rPr>
          <w:rFonts w:ascii="Arial" w:hAnsi="Arial"/>
          <w:sz w:val="22"/>
          <w:szCs w:val="22"/>
        </w:rPr>
        <w:t>Globalization is unavoidable and to improve it, it will have to depend on individual choices.</w:t>
      </w:r>
    </w:p>
    <w:p w:rsidR="00DA665D" w:rsidRDefault="00DA665D" w:rsidP="000E489B">
      <w:pPr>
        <w:rPr>
          <w:rFonts w:ascii="Arial" w:hAnsi="Arial"/>
          <w:sz w:val="22"/>
          <w:szCs w:val="22"/>
        </w:rPr>
      </w:pPr>
    </w:p>
    <w:p w:rsidR="00DA665D" w:rsidRDefault="00DA665D" w:rsidP="000E489B">
      <w:pPr>
        <w:rPr>
          <w:rFonts w:ascii="Arial" w:hAnsi="Arial"/>
          <w:sz w:val="22"/>
          <w:szCs w:val="22"/>
        </w:rPr>
      </w:pPr>
      <w:r>
        <w:rPr>
          <w:rFonts w:ascii="Arial" w:hAnsi="Arial"/>
          <w:sz w:val="22"/>
          <w:szCs w:val="22"/>
        </w:rPr>
        <w:t xml:space="preserve">The positive aspects include: increasing cultural diversity, improvement in standards of labor, enhance human rights, improve access to information and generate and distribute resources for better environment protection. </w:t>
      </w:r>
    </w:p>
    <w:p w:rsidR="00DA665D" w:rsidRDefault="00DA665D" w:rsidP="000E489B">
      <w:pPr>
        <w:rPr>
          <w:rFonts w:ascii="Arial" w:hAnsi="Arial"/>
          <w:sz w:val="22"/>
          <w:szCs w:val="22"/>
        </w:rPr>
      </w:pPr>
      <w:r>
        <w:rPr>
          <w:rFonts w:ascii="Arial" w:hAnsi="Arial"/>
          <w:sz w:val="22"/>
          <w:szCs w:val="22"/>
        </w:rPr>
        <w:t>The downward side is openness to trade and investment from outside. Also, institutions like the World Bank, IMF now drive the economic agenda.</w:t>
      </w:r>
    </w:p>
    <w:p w:rsidR="005F2C03" w:rsidRDefault="005F2C03" w:rsidP="000E489B">
      <w:pPr>
        <w:rPr>
          <w:rFonts w:ascii="Arial" w:hAnsi="Arial"/>
          <w:sz w:val="22"/>
          <w:szCs w:val="22"/>
        </w:rPr>
      </w:pPr>
    </w:p>
    <w:p w:rsidR="005F2C03" w:rsidRDefault="005F2C03" w:rsidP="000E489B">
      <w:pPr>
        <w:rPr>
          <w:rFonts w:ascii="Arial" w:hAnsi="Arial"/>
          <w:sz w:val="22"/>
          <w:szCs w:val="22"/>
        </w:rPr>
      </w:pPr>
      <w:r>
        <w:rPr>
          <w:rFonts w:ascii="Arial" w:hAnsi="Arial"/>
          <w:sz w:val="22"/>
          <w:szCs w:val="22"/>
        </w:rPr>
        <w:tab/>
      </w:r>
      <w:r>
        <w:rPr>
          <w:rFonts w:ascii="Arial" w:hAnsi="Arial"/>
          <w:color w:val="008000"/>
          <w:sz w:val="22"/>
          <w:szCs w:val="22"/>
        </w:rPr>
        <w:t xml:space="preserve">4 – The NIC’s experience </w:t>
      </w:r>
      <w:r>
        <w:rPr>
          <w:rFonts w:ascii="Arial" w:hAnsi="Arial"/>
          <w:i/>
          <w:color w:val="A6A6A6" w:themeColor="background1" w:themeShade="A6"/>
          <w:sz w:val="22"/>
          <w:szCs w:val="22"/>
        </w:rPr>
        <w:t>New Industrialized Countries</w:t>
      </w:r>
    </w:p>
    <w:p w:rsidR="005F2C03" w:rsidRDefault="005F2C03" w:rsidP="000E489B">
      <w:pPr>
        <w:rPr>
          <w:rFonts w:ascii="Arial" w:hAnsi="Arial"/>
          <w:sz w:val="22"/>
          <w:szCs w:val="22"/>
        </w:rPr>
      </w:pPr>
    </w:p>
    <w:p w:rsidR="005F2C03" w:rsidRDefault="005F2C03" w:rsidP="000E489B">
      <w:pPr>
        <w:rPr>
          <w:rFonts w:ascii="Arial" w:hAnsi="Arial"/>
          <w:sz w:val="22"/>
          <w:szCs w:val="22"/>
        </w:rPr>
      </w:pPr>
      <w:r>
        <w:rPr>
          <w:rFonts w:ascii="Arial" w:hAnsi="Arial"/>
          <w:sz w:val="22"/>
          <w:szCs w:val="22"/>
        </w:rPr>
        <w:t xml:space="preserve">According to developed countries, prosperity is due to free trade. </w:t>
      </w:r>
    </w:p>
    <w:p w:rsidR="005F2C03" w:rsidRDefault="005F2C03" w:rsidP="000E489B">
      <w:pPr>
        <w:rPr>
          <w:rFonts w:ascii="Arial" w:hAnsi="Arial"/>
          <w:sz w:val="22"/>
          <w:szCs w:val="22"/>
        </w:rPr>
      </w:pPr>
      <w:r>
        <w:rPr>
          <w:rFonts w:ascii="Arial" w:hAnsi="Arial"/>
          <w:sz w:val="22"/>
          <w:szCs w:val="22"/>
        </w:rPr>
        <w:t xml:space="preserve">NIC’s have been experiencing growth since the 1970’s. </w:t>
      </w:r>
    </w:p>
    <w:p w:rsidR="005F2C03" w:rsidRDefault="005F2C03" w:rsidP="000E489B">
      <w:pPr>
        <w:rPr>
          <w:rFonts w:ascii="Arial" w:hAnsi="Arial"/>
          <w:sz w:val="22"/>
          <w:szCs w:val="22"/>
        </w:rPr>
      </w:pPr>
      <w:r>
        <w:rPr>
          <w:rFonts w:ascii="Arial" w:hAnsi="Arial"/>
          <w:sz w:val="22"/>
          <w:szCs w:val="22"/>
        </w:rPr>
        <w:t xml:space="preserve">Even though it may work for prosperous economies, it my not work for rising economies, because growth comes when you maintain barriers to trade. </w:t>
      </w:r>
    </w:p>
    <w:p w:rsidR="005F2C03" w:rsidRDefault="005F2C03" w:rsidP="000E489B">
      <w:pPr>
        <w:rPr>
          <w:rFonts w:ascii="Arial" w:hAnsi="Arial"/>
          <w:sz w:val="22"/>
          <w:szCs w:val="22"/>
        </w:rPr>
      </w:pPr>
      <w:r>
        <w:rPr>
          <w:rFonts w:ascii="Arial" w:hAnsi="Arial"/>
          <w:sz w:val="22"/>
          <w:szCs w:val="22"/>
        </w:rPr>
        <w:t>However, does integration in the world economy result in better social and environmental development or is it the other way around?</w:t>
      </w:r>
    </w:p>
    <w:p w:rsidR="005F2C03" w:rsidRPr="005F2C03" w:rsidRDefault="005F2C03" w:rsidP="000E489B">
      <w:pPr>
        <w:rPr>
          <w:rFonts w:ascii="Arial" w:hAnsi="Arial"/>
          <w:sz w:val="22"/>
          <w:szCs w:val="22"/>
        </w:rPr>
      </w:pPr>
      <w:r>
        <w:rPr>
          <w:rFonts w:ascii="Arial" w:hAnsi="Arial"/>
          <w:sz w:val="22"/>
          <w:szCs w:val="22"/>
        </w:rPr>
        <w:t>The example of Asia is quite relevant as China has been very protectionist, it does not allow many foreign economies to invest but does keep its currency low to trade. Trade barriers and protection of key national institutions are necessary in the early stages of development. Success depends on taking advantage of the opportunities of world markets combined with protecting and nurturing the capabilities of the domestic world.</w:t>
      </w:r>
      <w:bookmarkStart w:id="0" w:name="_GoBack"/>
      <w:bookmarkEnd w:id="0"/>
    </w:p>
    <w:sectPr w:rsidR="005F2C03" w:rsidRPr="005F2C03" w:rsidSect="008E2E8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E76113"/>
    <w:multiLevelType w:val="hybridMultilevel"/>
    <w:tmpl w:val="B00AE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3A3969"/>
    <w:multiLevelType w:val="hybridMultilevel"/>
    <w:tmpl w:val="459E2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DAF"/>
    <w:rsid w:val="000E489B"/>
    <w:rsid w:val="00232DAF"/>
    <w:rsid w:val="004C36AE"/>
    <w:rsid w:val="005C0C97"/>
    <w:rsid w:val="005F2C03"/>
    <w:rsid w:val="008E2E8D"/>
    <w:rsid w:val="0093743C"/>
    <w:rsid w:val="00BD24C5"/>
    <w:rsid w:val="00DA66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954197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2DA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2D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2</Pages>
  <Words>694</Words>
  <Characters>3960</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4645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Spadola</dc:creator>
  <cp:keywords/>
  <dc:description/>
  <cp:lastModifiedBy>Taylor Spadola</cp:lastModifiedBy>
  <cp:revision>1</cp:revision>
  <dcterms:created xsi:type="dcterms:W3CDTF">2013-01-16T15:43:00Z</dcterms:created>
  <dcterms:modified xsi:type="dcterms:W3CDTF">2013-01-16T17:02:00Z</dcterms:modified>
</cp:coreProperties>
</file>