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3A" w:rsidRDefault="00F12E3A" w:rsidP="003B33F0">
      <w:pPr>
        <w:jc w:val="center"/>
        <w:rPr>
          <w:b/>
          <w:sz w:val="52"/>
          <w:szCs w:val="52"/>
          <w:lang w:val="en-US"/>
        </w:rPr>
      </w:pPr>
    </w:p>
    <w:p w:rsidR="003B33F0" w:rsidRPr="003B33F0" w:rsidRDefault="003B33F0" w:rsidP="003B33F0">
      <w:pPr>
        <w:jc w:val="center"/>
        <w:rPr>
          <w:b/>
          <w:sz w:val="52"/>
          <w:szCs w:val="52"/>
          <w:lang w:val="en-US"/>
        </w:rPr>
      </w:pPr>
      <w:r w:rsidRPr="003B33F0">
        <w:rPr>
          <w:b/>
          <w:sz w:val="52"/>
          <w:szCs w:val="52"/>
          <w:lang w:val="en-US"/>
        </w:rPr>
        <w:t>Permeability of Red Blood Cells</w:t>
      </w: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246792" w:rsidRDefault="00246792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 xml:space="preserve">BIO1140 Section </w:t>
      </w:r>
    </w:p>
    <w:p w:rsidR="007670DC" w:rsidRDefault="007670DC" w:rsidP="003B33F0">
      <w:pPr>
        <w:jc w:val="center"/>
        <w:rPr>
          <w:sz w:val="36"/>
          <w:szCs w:val="36"/>
          <w:lang w:val="en-US"/>
        </w:rPr>
      </w:pPr>
    </w:p>
    <w:p w:rsidR="007670DC" w:rsidRDefault="007670DC" w:rsidP="003B33F0">
      <w:pPr>
        <w:jc w:val="center"/>
        <w:rPr>
          <w:sz w:val="36"/>
          <w:szCs w:val="36"/>
          <w:lang w:val="en-US"/>
        </w:rPr>
      </w:pPr>
    </w:p>
    <w:p w:rsidR="00246792" w:rsidRDefault="00246792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>Demonstrators:</w:t>
      </w: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</w:p>
    <w:p w:rsidR="003B33F0" w:rsidRDefault="003B33F0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AC669F" w:rsidRDefault="00AC669F" w:rsidP="003B33F0">
      <w:pPr>
        <w:jc w:val="center"/>
        <w:rPr>
          <w:sz w:val="36"/>
          <w:szCs w:val="36"/>
          <w:lang w:val="en-US"/>
        </w:rPr>
      </w:pPr>
    </w:p>
    <w:p w:rsidR="00AC669F" w:rsidRDefault="00AC669F" w:rsidP="003B33F0">
      <w:pPr>
        <w:jc w:val="center"/>
        <w:rPr>
          <w:sz w:val="36"/>
          <w:szCs w:val="36"/>
          <w:lang w:val="en-US"/>
        </w:rPr>
      </w:pPr>
    </w:p>
    <w:p w:rsidR="00AC669F" w:rsidRDefault="00AC669F" w:rsidP="003B33F0">
      <w:pPr>
        <w:jc w:val="center"/>
        <w:rPr>
          <w:sz w:val="36"/>
          <w:szCs w:val="36"/>
          <w:lang w:val="en-US"/>
        </w:rPr>
      </w:pPr>
    </w:p>
    <w:p w:rsidR="00AC669F" w:rsidRDefault="00AC669F" w:rsidP="003B33F0">
      <w:pPr>
        <w:jc w:val="center"/>
        <w:rPr>
          <w:sz w:val="36"/>
          <w:szCs w:val="36"/>
          <w:lang w:val="en-US"/>
        </w:rPr>
      </w:pPr>
    </w:p>
    <w:p w:rsidR="00AC669F" w:rsidRDefault="00AC669F" w:rsidP="003B33F0">
      <w:pPr>
        <w:jc w:val="center"/>
        <w:rPr>
          <w:sz w:val="36"/>
          <w:szCs w:val="36"/>
          <w:lang w:val="en-US"/>
        </w:rPr>
      </w:pPr>
    </w:p>
    <w:p w:rsidR="00F12E3A" w:rsidRDefault="00F12E3A" w:rsidP="003B33F0">
      <w:pPr>
        <w:jc w:val="center"/>
        <w:rPr>
          <w:sz w:val="36"/>
          <w:szCs w:val="36"/>
          <w:lang w:val="en-US"/>
        </w:rPr>
      </w:pPr>
    </w:p>
    <w:p w:rsidR="003B33F0" w:rsidRPr="003B33F0" w:rsidRDefault="003B33F0" w:rsidP="003B33F0">
      <w:pPr>
        <w:jc w:val="center"/>
        <w:rPr>
          <w:sz w:val="36"/>
          <w:szCs w:val="36"/>
          <w:lang w:val="en-US"/>
        </w:rPr>
      </w:pPr>
      <w:r w:rsidRPr="003B33F0">
        <w:rPr>
          <w:sz w:val="36"/>
          <w:szCs w:val="36"/>
          <w:lang w:val="en-US"/>
        </w:rPr>
        <w:t>Department of Biology</w:t>
      </w:r>
    </w:p>
    <w:p w:rsidR="00F12E3A" w:rsidRPr="003B33F0" w:rsidRDefault="00F12E3A" w:rsidP="003B33F0">
      <w:pPr>
        <w:jc w:val="center"/>
        <w:rPr>
          <w:sz w:val="52"/>
          <w:szCs w:val="52"/>
          <w:lang w:val="en-US"/>
        </w:rPr>
      </w:pPr>
    </w:p>
    <w:p w:rsidR="003B33F0" w:rsidRPr="003B33F0" w:rsidRDefault="003B33F0" w:rsidP="003B33F0">
      <w:pPr>
        <w:jc w:val="center"/>
        <w:rPr>
          <w:sz w:val="52"/>
          <w:szCs w:val="52"/>
          <w:lang w:val="en-US"/>
        </w:rPr>
      </w:pPr>
      <w:r w:rsidRPr="003B33F0">
        <w:rPr>
          <w:sz w:val="52"/>
          <w:szCs w:val="52"/>
          <w:lang w:val="en-US"/>
        </w:rPr>
        <w:t>University of Ottawa</w:t>
      </w:r>
    </w:p>
    <w:p w:rsidR="003B33F0" w:rsidRDefault="003B33F0">
      <w:pPr>
        <w:rPr>
          <w:lang w:val="en-US"/>
        </w:rPr>
      </w:pPr>
    </w:p>
    <w:p w:rsidR="003479F3" w:rsidRDefault="003B33F0">
      <w:pPr>
        <w:rPr>
          <w:b/>
          <w:sz w:val="24"/>
          <w:szCs w:val="24"/>
          <w:u w:val="single"/>
          <w:lang w:val="en-US"/>
        </w:rPr>
      </w:pPr>
      <w:proofErr w:type="gramStart"/>
      <w:r w:rsidRPr="00207B9A">
        <w:rPr>
          <w:b/>
          <w:sz w:val="24"/>
          <w:szCs w:val="24"/>
          <w:u w:val="single"/>
          <w:lang w:val="en-US"/>
        </w:rPr>
        <w:lastRenderedPageBreak/>
        <w:t>Table 1.</w:t>
      </w:r>
      <w:proofErr w:type="gramEnd"/>
      <w:r w:rsidRPr="00207B9A">
        <w:rPr>
          <w:b/>
          <w:sz w:val="24"/>
          <w:szCs w:val="24"/>
          <w:u w:val="single"/>
          <w:lang w:val="en-US"/>
        </w:rPr>
        <w:t xml:space="preserve"> Time of </w:t>
      </w:r>
      <w:proofErr w:type="spellStart"/>
      <w:r w:rsidR="00773228" w:rsidRPr="00207B9A">
        <w:rPr>
          <w:b/>
          <w:sz w:val="24"/>
          <w:szCs w:val="24"/>
          <w:u w:val="single"/>
          <w:lang w:val="en-US"/>
        </w:rPr>
        <w:t>h</w:t>
      </w:r>
      <w:r w:rsidRPr="00207B9A">
        <w:rPr>
          <w:b/>
          <w:sz w:val="24"/>
          <w:szCs w:val="24"/>
          <w:u w:val="single"/>
          <w:lang w:val="en-US"/>
        </w:rPr>
        <w:t>emolysis</w:t>
      </w:r>
      <w:proofErr w:type="spellEnd"/>
      <w:r w:rsidRPr="00207B9A">
        <w:rPr>
          <w:b/>
          <w:sz w:val="24"/>
          <w:szCs w:val="24"/>
          <w:u w:val="single"/>
          <w:lang w:val="en-US"/>
        </w:rPr>
        <w:t xml:space="preserve"> of</w:t>
      </w:r>
      <w:r w:rsidR="00773228" w:rsidRPr="00207B9A">
        <w:rPr>
          <w:b/>
          <w:sz w:val="24"/>
          <w:szCs w:val="24"/>
          <w:u w:val="single"/>
          <w:lang w:val="en-US"/>
        </w:rPr>
        <w:t xml:space="preserve"> s</w:t>
      </w:r>
      <w:r w:rsidR="00796F3B" w:rsidRPr="00207B9A">
        <w:rPr>
          <w:b/>
          <w:sz w:val="24"/>
          <w:szCs w:val="24"/>
          <w:u w:val="single"/>
          <w:lang w:val="en-US"/>
        </w:rPr>
        <w:t xml:space="preserve">heep </w:t>
      </w:r>
      <w:r w:rsidR="00773228" w:rsidRPr="00207B9A">
        <w:rPr>
          <w:b/>
          <w:sz w:val="24"/>
          <w:szCs w:val="24"/>
          <w:u w:val="single"/>
          <w:lang w:val="en-US"/>
        </w:rPr>
        <w:t>r</w:t>
      </w:r>
      <w:r w:rsidRPr="00207B9A">
        <w:rPr>
          <w:b/>
          <w:sz w:val="24"/>
          <w:szCs w:val="24"/>
          <w:u w:val="single"/>
          <w:lang w:val="en-US"/>
        </w:rPr>
        <w:t xml:space="preserve">ed </w:t>
      </w:r>
      <w:r w:rsidR="00773228" w:rsidRPr="00207B9A">
        <w:rPr>
          <w:b/>
          <w:sz w:val="24"/>
          <w:szCs w:val="24"/>
          <w:u w:val="single"/>
          <w:lang w:val="en-US"/>
        </w:rPr>
        <w:t>b</w:t>
      </w:r>
      <w:r w:rsidRPr="00207B9A">
        <w:rPr>
          <w:b/>
          <w:sz w:val="24"/>
          <w:szCs w:val="24"/>
          <w:u w:val="single"/>
          <w:lang w:val="en-US"/>
        </w:rPr>
        <w:t xml:space="preserve">lood </w:t>
      </w:r>
      <w:r w:rsidR="00773228" w:rsidRPr="00207B9A">
        <w:rPr>
          <w:b/>
          <w:sz w:val="24"/>
          <w:szCs w:val="24"/>
          <w:u w:val="single"/>
          <w:lang w:val="en-US"/>
        </w:rPr>
        <w:t>c</w:t>
      </w:r>
      <w:r w:rsidRPr="00207B9A">
        <w:rPr>
          <w:b/>
          <w:sz w:val="24"/>
          <w:szCs w:val="24"/>
          <w:u w:val="single"/>
          <w:lang w:val="en-US"/>
        </w:rPr>
        <w:t>ells</w:t>
      </w:r>
      <w:r w:rsidR="00796F3B" w:rsidRPr="00207B9A">
        <w:rPr>
          <w:b/>
          <w:sz w:val="24"/>
          <w:szCs w:val="24"/>
          <w:u w:val="single"/>
          <w:lang w:val="en-US"/>
        </w:rPr>
        <w:t xml:space="preserve"> </w:t>
      </w:r>
      <w:r w:rsidRPr="00207B9A">
        <w:rPr>
          <w:b/>
          <w:sz w:val="24"/>
          <w:szCs w:val="24"/>
          <w:u w:val="single"/>
          <w:lang w:val="en-US"/>
        </w:rPr>
        <w:t xml:space="preserve">in </w:t>
      </w:r>
      <w:r w:rsidR="00773228" w:rsidRPr="00207B9A">
        <w:rPr>
          <w:b/>
          <w:sz w:val="24"/>
          <w:szCs w:val="24"/>
          <w:u w:val="single"/>
          <w:lang w:val="en-US"/>
        </w:rPr>
        <w:t>p</w:t>
      </w:r>
      <w:r w:rsidRPr="00207B9A">
        <w:rPr>
          <w:b/>
          <w:sz w:val="24"/>
          <w:szCs w:val="24"/>
          <w:u w:val="single"/>
          <w:lang w:val="en-US"/>
        </w:rPr>
        <w:t xml:space="preserve">enetrating </w:t>
      </w:r>
      <w:r w:rsidR="00773228" w:rsidRPr="00207B9A">
        <w:rPr>
          <w:b/>
          <w:sz w:val="24"/>
          <w:szCs w:val="24"/>
          <w:u w:val="single"/>
          <w:lang w:val="en-US"/>
        </w:rPr>
        <w:t>s</w:t>
      </w:r>
      <w:r w:rsidRPr="00207B9A">
        <w:rPr>
          <w:b/>
          <w:sz w:val="24"/>
          <w:szCs w:val="24"/>
          <w:u w:val="single"/>
          <w:lang w:val="en-US"/>
        </w:rPr>
        <w:t>ubstances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16"/>
        <w:gridCol w:w="1286"/>
        <w:gridCol w:w="283"/>
        <w:gridCol w:w="1985"/>
        <w:gridCol w:w="683"/>
        <w:gridCol w:w="1301"/>
        <w:gridCol w:w="425"/>
        <w:gridCol w:w="2097"/>
      </w:tblGrid>
      <w:tr w:rsidR="008C5C3E" w:rsidRPr="00625228" w:rsidTr="00773228"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>Solutions</w:t>
            </w:r>
            <w:r w:rsidR="00F12E3A" w:rsidRPr="00625228">
              <w:rPr>
                <w:sz w:val="24"/>
                <w:szCs w:val="24"/>
                <w:vertAlign w:val="superscript"/>
                <w:lang w:val="en-US"/>
              </w:rPr>
              <w:t xml:space="preserve"> a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5868C5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25228">
              <w:rPr>
                <w:b/>
                <w:sz w:val="24"/>
                <w:szCs w:val="24"/>
                <w:lang w:val="en-US"/>
              </w:rPr>
              <w:t>Molarity</w:t>
            </w:r>
            <w:proofErr w:type="spellEnd"/>
            <w:r w:rsidRPr="00625228">
              <w:rPr>
                <w:b/>
                <w:sz w:val="24"/>
                <w:szCs w:val="24"/>
                <w:lang w:val="en-US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77322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>Time to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73228" w:rsidRPr="00625228">
              <w:rPr>
                <w:b/>
                <w:sz w:val="24"/>
                <w:szCs w:val="24"/>
                <w:lang w:val="en-US"/>
              </w:rPr>
              <w:t>h</w:t>
            </w:r>
            <w:r w:rsidRPr="00625228">
              <w:rPr>
                <w:b/>
                <w:sz w:val="24"/>
                <w:szCs w:val="24"/>
                <w:lang w:val="en-US"/>
              </w:rPr>
              <w:t>emolysis</w:t>
            </w:r>
            <w:proofErr w:type="spellEnd"/>
            <w:r w:rsidRPr="00625228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p</w:t>
            </w:r>
            <w:r w:rsidRPr="00625228">
              <w:rPr>
                <w:b/>
                <w:sz w:val="24"/>
                <w:szCs w:val="24"/>
                <w:lang w:val="en-US"/>
              </w:rPr>
              <w:t xml:space="preserve">ersonal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m</w:t>
            </w:r>
            <w:r w:rsidRPr="00625228">
              <w:rPr>
                <w:b/>
                <w:sz w:val="24"/>
                <w:szCs w:val="24"/>
                <w:lang w:val="en-US"/>
              </w:rPr>
              <w:t>easurements (s)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77322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 xml:space="preserve">Time to </w:t>
            </w:r>
            <w:proofErr w:type="spellStart"/>
            <w:r w:rsidR="00773228" w:rsidRPr="00625228">
              <w:rPr>
                <w:b/>
                <w:sz w:val="24"/>
                <w:szCs w:val="24"/>
                <w:lang w:val="en-US"/>
              </w:rPr>
              <w:t>h</w:t>
            </w:r>
            <w:r w:rsidRPr="00625228">
              <w:rPr>
                <w:b/>
                <w:sz w:val="24"/>
                <w:szCs w:val="24"/>
                <w:lang w:val="en-US"/>
              </w:rPr>
              <w:t>emolysis</w:t>
            </w:r>
            <w:proofErr w:type="spellEnd"/>
            <w:r w:rsidRPr="00625228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s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>ection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 xml:space="preserve"> a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 xml:space="preserve">verage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m</w:t>
            </w:r>
            <w:r w:rsidRPr="00625228">
              <w:rPr>
                <w:b/>
                <w:sz w:val="24"/>
                <w:szCs w:val="24"/>
                <w:lang w:val="en-US"/>
              </w:rPr>
              <w:t>easurements (s)</w:t>
            </w:r>
          </w:p>
        </w:tc>
        <w:tc>
          <w:tcPr>
            <w:tcW w:w="209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625228" w:rsidRDefault="009852F8" w:rsidP="00773228">
            <w:pPr>
              <w:rPr>
                <w:b/>
                <w:sz w:val="24"/>
                <w:szCs w:val="24"/>
                <w:lang w:val="en-US"/>
              </w:rPr>
            </w:pPr>
            <w:r w:rsidRPr="00625228">
              <w:rPr>
                <w:b/>
                <w:sz w:val="24"/>
                <w:szCs w:val="24"/>
                <w:lang w:val="en-US"/>
              </w:rPr>
              <w:t xml:space="preserve">Standard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e</w:t>
            </w:r>
            <w:r w:rsidRPr="00625228">
              <w:rPr>
                <w:b/>
                <w:sz w:val="24"/>
                <w:szCs w:val="24"/>
                <w:lang w:val="en-US"/>
              </w:rPr>
              <w:t>rror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 xml:space="preserve"> for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s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 xml:space="preserve">ection </w:t>
            </w:r>
            <w:r w:rsidR="00773228" w:rsidRPr="00625228">
              <w:rPr>
                <w:b/>
                <w:sz w:val="24"/>
                <w:szCs w:val="24"/>
                <w:lang w:val="en-US"/>
              </w:rPr>
              <w:t>m</w:t>
            </w:r>
            <w:r w:rsidR="007A755D" w:rsidRPr="00625228">
              <w:rPr>
                <w:b/>
                <w:sz w:val="24"/>
                <w:szCs w:val="24"/>
                <w:lang w:val="en-US"/>
              </w:rPr>
              <w:t>easurements</w:t>
            </w:r>
            <w:r w:rsidR="008C5C3E" w:rsidRPr="00625228">
              <w:rPr>
                <w:b/>
                <w:sz w:val="24"/>
                <w:szCs w:val="24"/>
                <w:lang w:val="en-US"/>
              </w:rPr>
              <w:t xml:space="preserve"> (s)</w:t>
            </w:r>
          </w:p>
        </w:tc>
      </w:tr>
      <w:tr w:rsidR="009852F8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207B9A" w:rsidRDefault="009852F8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Amides</w:t>
            </w:r>
          </w:p>
        </w:tc>
      </w:tr>
      <w:tr w:rsidR="008C5C3E" w:rsidRPr="00625228" w:rsidTr="008C5C3E">
        <w:tc>
          <w:tcPr>
            <w:tcW w:w="1516" w:type="dxa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Urea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</w:tcBorders>
          </w:tcPr>
          <w:p w:rsidR="009852F8" w:rsidRPr="00625228" w:rsidRDefault="007A755D" w:rsidP="00F12E3A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&lt;</w:t>
            </w:r>
            <w:r w:rsidR="00625228">
              <w:rPr>
                <w:sz w:val="24"/>
                <w:szCs w:val="24"/>
                <w:lang w:val="en-US"/>
              </w:rPr>
              <w:t>2</w:t>
            </w:r>
            <w:r w:rsidR="00F12E3A" w:rsidRPr="00625228">
              <w:rPr>
                <w:sz w:val="24"/>
                <w:szCs w:val="24"/>
                <w:vertAlign w:val="superscript"/>
                <w:lang w:val="en-US"/>
              </w:rPr>
              <w:t xml:space="preserve"> b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2.30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0.21</w:t>
            </w:r>
          </w:p>
        </w:tc>
      </w:tr>
      <w:tr w:rsidR="008C5C3E" w:rsidRPr="00625228" w:rsidTr="008C5C3E">
        <w:tc>
          <w:tcPr>
            <w:tcW w:w="1516" w:type="dxa"/>
            <w:tcBorders>
              <w:bottom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proofErr w:type="spellStart"/>
            <w:r w:rsidRPr="00625228">
              <w:rPr>
                <w:sz w:val="24"/>
                <w:szCs w:val="24"/>
                <w:lang w:val="en-US"/>
              </w:rPr>
              <w:t>Thioruea</w:t>
            </w:r>
            <w:proofErr w:type="spellEnd"/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bottom w:val="single" w:sz="4" w:space="0" w:color="auto"/>
            </w:tcBorders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75.30</w:t>
            </w:r>
          </w:p>
        </w:tc>
        <w:tc>
          <w:tcPr>
            <w:tcW w:w="2522" w:type="dxa"/>
            <w:gridSpan w:val="2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3.99</w:t>
            </w:r>
          </w:p>
        </w:tc>
      </w:tr>
      <w:tr w:rsidR="009852F8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207B9A" w:rsidRDefault="009852F8" w:rsidP="008C5C3E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Alcohol</w:t>
            </w:r>
          </w:p>
        </w:tc>
      </w:tr>
      <w:tr w:rsidR="008C5C3E" w:rsidRPr="00625228" w:rsidTr="008C5C3E">
        <w:tc>
          <w:tcPr>
            <w:tcW w:w="1516" w:type="dxa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Ethylene glycol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</w:tcBorders>
          </w:tcPr>
          <w:p w:rsidR="009852F8" w:rsidRPr="00625228" w:rsidRDefault="007A755D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8.50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1.85</w:t>
            </w:r>
          </w:p>
        </w:tc>
      </w:tr>
      <w:tr w:rsidR="009852F8" w:rsidRPr="00625228" w:rsidTr="008C5C3E">
        <w:tc>
          <w:tcPr>
            <w:tcW w:w="1516" w:type="dxa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Ethanol</w:t>
            </w:r>
          </w:p>
        </w:tc>
        <w:tc>
          <w:tcPr>
            <w:tcW w:w="1569" w:type="dxa"/>
            <w:gridSpan w:val="2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2.10</w:t>
            </w:r>
          </w:p>
        </w:tc>
        <w:tc>
          <w:tcPr>
            <w:tcW w:w="2522" w:type="dxa"/>
            <w:gridSpan w:val="2"/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0.10</w:t>
            </w:r>
          </w:p>
        </w:tc>
      </w:tr>
      <w:tr w:rsidR="008C5C3E" w:rsidRPr="00625228" w:rsidTr="008C5C3E">
        <w:tc>
          <w:tcPr>
            <w:tcW w:w="1516" w:type="dxa"/>
            <w:tcBorders>
              <w:bottom w:val="single" w:sz="4" w:space="0" w:color="auto"/>
            </w:tcBorders>
          </w:tcPr>
          <w:p w:rsidR="009852F8" w:rsidRPr="00625228" w:rsidRDefault="007A755D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 xml:space="preserve">2% </w:t>
            </w:r>
            <w:r w:rsidR="009852F8" w:rsidRPr="00625228">
              <w:rPr>
                <w:sz w:val="24"/>
                <w:szCs w:val="24"/>
                <w:lang w:val="en-US"/>
              </w:rPr>
              <w:t>Triton X-100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852F8" w:rsidRPr="00625228" w:rsidRDefault="007A755D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2668" w:type="dxa"/>
            <w:gridSpan w:val="2"/>
            <w:tcBorders>
              <w:bottom w:val="single" w:sz="4" w:space="0" w:color="auto"/>
            </w:tcBorders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2.00</w:t>
            </w:r>
          </w:p>
        </w:tc>
        <w:tc>
          <w:tcPr>
            <w:tcW w:w="2522" w:type="dxa"/>
            <w:gridSpan w:val="2"/>
            <w:tcBorders>
              <w:bottom w:val="single" w:sz="4" w:space="0" w:color="auto"/>
            </w:tcBorders>
          </w:tcPr>
          <w:p w:rsidR="009852F8" w:rsidRPr="00625228" w:rsidRDefault="009852F8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0.00</w:t>
            </w:r>
          </w:p>
        </w:tc>
      </w:tr>
      <w:tr w:rsidR="009852F8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852F8" w:rsidRPr="00207B9A" w:rsidRDefault="009852F8" w:rsidP="008C5C3E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Sugar</w:t>
            </w:r>
          </w:p>
        </w:tc>
      </w:tr>
      <w:tr w:rsidR="009852F8" w:rsidRPr="00625228" w:rsidTr="008C5C3E">
        <w:tc>
          <w:tcPr>
            <w:tcW w:w="1516" w:type="dxa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Dextrose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</w:tcBorders>
          </w:tcPr>
          <w:p w:rsidR="009852F8" w:rsidRPr="00625228" w:rsidRDefault="008C5C3E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N/A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1200.00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</w:tcBorders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0.00</w:t>
            </w:r>
          </w:p>
        </w:tc>
      </w:tr>
      <w:tr w:rsidR="00625228" w:rsidRPr="00625228" w:rsidTr="002770CB">
        <w:tc>
          <w:tcPr>
            <w:tcW w:w="1516" w:type="dxa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Sucrose</w:t>
            </w:r>
          </w:p>
        </w:tc>
        <w:tc>
          <w:tcPr>
            <w:tcW w:w="1569" w:type="dxa"/>
            <w:gridSpan w:val="2"/>
          </w:tcPr>
          <w:p w:rsidR="009852F8" w:rsidRPr="00625228" w:rsidRDefault="009852F8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</w:tcPr>
          <w:p w:rsidR="009852F8" w:rsidRPr="00625228" w:rsidRDefault="007A755D" w:rsidP="00F12E3A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&gt;1200</w:t>
            </w:r>
            <w:r w:rsidR="00F12E3A" w:rsidRPr="00F12E3A">
              <w:rPr>
                <w:sz w:val="24"/>
                <w:szCs w:val="24"/>
                <w:vertAlign w:val="superscript"/>
                <w:lang w:val="en-US"/>
              </w:rPr>
              <w:t>c</w:t>
            </w:r>
          </w:p>
        </w:tc>
        <w:tc>
          <w:tcPr>
            <w:tcW w:w="1301" w:type="dxa"/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1200.00</w:t>
            </w:r>
          </w:p>
        </w:tc>
        <w:tc>
          <w:tcPr>
            <w:tcW w:w="2522" w:type="dxa"/>
            <w:gridSpan w:val="2"/>
          </w:tcPr>
          <w:p w:rsidR="009852F8" w:rsidRPr="00625228" w:rsidRDefault="007A755D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0.00</w:t>
            </w:r>
          </w:p>
        </w:tc>
      </w:tr>
      <w:tr w:rsidR="002770CB" w:rsidRPr="00625228" w:rsidTr="008C5C3E">
        <w:tc>
          <w:tcPr>
            <w:tcW w:w="1516" w:type="dxa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Glycerol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0.3</w:t>
            </w:r>
          </w:p>
        </w:tc>
        <w:tc>
          <w:tcPr>
            <w:tcW w:w="2668" w:type="dxa"/>
            <w:gridSpan w:val="2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1005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1086.56</w:t>
            </w:r>
          </w:p>
        </w:tc>
        <w:tc>
          <w:tcPr>
            <w:tcW w:w="2522" w:type="dxa"/>
            <w:gridSpan w:val="2"/>
            <w:tcBorders>
              <w:bottom w:val="single" w:sz="4" w:space="0" w:color="auto"/>
            </w:tcBorders>
          </w:tcPr>
          <w:p w:rsidR="002770CB" w:rsidRPr="00625228" w:rsidRDefault="002770CB" w:rsidP="0040281B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39.67</w:t>
            </w:r>
          </w:p>
        </w:tc>
      </w:tr>
      <w:tr w:rsidR="002770CB" w:rsidRPr="00625228" w:rsidTr="00773228">
        <w:tc>
          <w:tcPr>
            <w:tcW w:w="957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770CB" w:rsidRPr="00207B9A" w:rsidRDefault="002770CB" w:rsidP="008C5C3E">
            <w:pPr>
              <w:rPr>
                <w:sz w:val="24"/>
                <w:szCs w:val="24"/>
                <w:lang w:val="en-US"/>
              </w:rPr>
            </w:pPr>
            <w:r w:rsidRPr="00207B9A">
              <w:rPr>
                <w:sz w:val="24"/>
                <w:szCs w:val="24"/>
                <w:lang w:val="en-US"/>
              </w:rPr>
              <w:t>Neutral</w:t>
            </w:r>
          </w:p>
        </w:tc>
      </w:tr>
      <w:tr w:rsidR="002770CB" w:rsidRPr="00625228" w:rsidTr="008C5C3E"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Double Distilled Water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</w:t>
            </w:r>
          </w:p>
        </w:tc>
        <w:tc>
          <w:tcPr>
            <w:tcW w:w="2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 w:rsidP="008C5C3E">
            <w:pPr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&lt;2</w:t>
            </w:r>
            <w:r>
              <w:rPr>
                <w:sz w:val="24"/>
                <w:szCs w:val="24"/>
                <w:vertAlign w:val="superscript"/>
                <w:lang w:val="en-US"/>
              </w:rPr>
              <w:t>b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2.05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70CB" w:rsidRPr="00625228" w:rsidRDefault="002770CB" w:rsidP="007A755D">
            <w:pPr>
              <w:jc w:val="right"/>
              <w:rPr>
                <w:sz w:val="24"/>
                <w:szCs w:val="24"/>
                <w:lang w:val="en-US"/>
              </w:rPr>
            </w:pPr>
            <w:r w:rsidRPr="00625228">
              <w:rPr>
                <w:sz w:val="24"/>
                <w:szCs w:val="24"/>
                <w:lang w:val="en-US"/>
              </w:rPr>
              <w:t>0.05</w:t>
            </w:r>
          </w:p>
        </w:tc>
      </w:tr>
    </w:tbl>
    <w:p w:rsidR="00F12E3A" w:rsidRPr="00F12E3A" w:rsidRDefault="00773228">
      <w:pPr>
        <w:rPr>
          <w:sz w:val="24"/>
          <w:szCs w:val="24"/>
          <w:lang w:val="en-US"/>
        </w:rPr>
      </w:pPr>
      <w:proofErr w:type="spellStart"/>
      <w:proofErr w:type="gramStart"/>
      <w:r w:rsidRPr="00625228">
        <w:rPr>
          <w:sz w:val="24"/>
          <w:szCs w:val="24"/>
          <w:vertAlign w:val="superscript"/>
          <w:lang w:val="en-US"/>
        </w:rPr>
        <w:t>a</w:t>
      </w:r>
      <w:r w:rsidR="00F12E3A">
        <w:rPr>
          <w:sz w:val="24"/>
          <w:szCs w:val="24"/>
          <w:lang w:val="en-US"/>
        </w:rPr>
        <w:t>solutions</w:t>
      </w:r>
      <w:proofErr w:type="spellEnd"/>
      <w:proofErr w:type="gramEnd"/>
      <w:r w:rsidR="00F12E3A">
        <w:rPr>
          <w:sz w:val="24"/>
          <w:szCs w:val="24"/>
          <w:lang w:val="en-US"/>
        </w:rPr>
        <w:t xml:space="preserve"> classified using </w:t>
      </w:r>
      <w:proofErr w:type="spellStart"/>
      <w:r w:rsidR="00F12E3A">
        <w:rPr>
          <w:sz w:val="24"/>
          <w:szCs w:val="24"/>
          <w:lang w:val="en-US"/>
        </w:rPr>
        <w:t>PubChem</w:t>
      </w:r>
      <w:proofErr w:type="spellEnd"/>
      <w:r w:rsidR="00F12E3A">
        <w:rPr>
          <w:sz w:val="24"/>
          <w:szCs w:val="24"/>
          <w:lang w:val="en-US"/>
        </w:rPr>
        <w:t xml:space="preserve"> Substance</w:t>
      </w:r>
    </w:p>
    <w:p w:rsidR="00796F3B" w:rsidRPr="00625228" w:rsidRDefault="00F12E3A">
      <w:pPr>
        <w:rPr>
          <w:sz w:val="24"/>
          <w:szCs w:val="24"/>
          <w:lang w:val="en-US"/>
        </w:rPr>
      </w:pPr>
      <w:proofErr w:type="spellStart"/>
      <w:proofErr w:type="gramStart"/>
      <w:r w:rsidRPr="00625228">
        <w:rPr>
          <w:sz w:val="24"/>
          <w:szCs w:val="24"/>
          <w:vertAlign w:val="superscript"/>
          <w:lang w:val="en-US"/>
        </w:rPr>
        <w:t>b</w:t>
      </w:r>
      <w:r w:rsidR="007A755D" w:rsidRPr="00625228">
        <w:rPr>
          <w:sz w:val="24"/>
          <w:szCs w:val="24"/>
          <w:lang w:val="en-US"/>
        </w:rPr>
        <w:t>hemolysis</w:t>
      </w:r>
      <w:proofErr w:type="spellEnd"/>
      <w:proofErr w:type="gramEnd"/>
      <w:r w:rsidR="007A755D" w:rsidRPr="00625228">
        <w:rPr>
          <w:sz w:val="24"/>
          <w:szCs w:val="24"/>
          <w:lang w:val="en-US"/>
        </w:rPr>
        <w:t xml:space="preserve"> appeared to be instantaneous</w:t>
      </w:r>
    </w:p>
    <w:p w:rsidR="007A755D" w:rsidRDefault="00F12E3A">
      <w:pPr>
        <w:rPr>
          <w:sz w:val="24"/>
          <w:szCs w:val="24"/>
          <w:lang w:val="en-US"/>
        </w:rPr>
      </w:pPr>
      <w:proofErr w:type="spellStart"/>
      <w:proofErr w:type="gramStart"/>
      <w:r w:rsidRPr="00F12E3A">
        <w:rPr>
          <w:sz w:val="24"/>
          <w:szCs w:val="24"/>
          <w:vertAlign w:val="superscript"/>
          <w:lang w:val="en-US"/>
        </w:rPr>
        <w:t>c</w:t>
      </w:r>
      <w:r w:rsidR="007A755D" w:rsidRPr="00625228">
        <w:rPr>
          <w:sz w:val="24"/>
          <w:szCs w:val="24"/>
          <w:lang w:val="en-US"/>
        </w:rPr>
        <w:t>hemolysis</w:t>
      </w:r>
      <w:proofErr w:type="spellEnd"/>
      <w:proofErr w:type="gramEnd"/>
      <w:r w:rsidR="007A755D" w:rsidRPr="00625228">
        <w:rPr>
          <w:sz w:val="24"/>
          <w:szCs w:val="24"/>
          <w:lang w:val="en-US"/>
        </w:rPr>
        <w:t xml:space="preserve"> was not </w:t>
      </w:r>
      <w:r w:rsidR="008C5C3E" w:rsidRPr="00625228">
        <w:rPr>
          <w:sz w:val="24"/>
          <w:szCs w:val="24"/>
          <w:lang w:val="en-US"/>
        </w:rPr>
        <w:t>attained</w:t>
      </w:r>
      <w:r w:rsidR="007A755D" w:rsidRPr="00625228">
        <w:rPr>
          <w:sz w:val="24"/>
          <w:szCs w:val="24"/>
          <w:lang w:val="en-US"/>
        </w:rPr>
        <w:t xml:space="preserve"> in 1200 seconds</w:t>
      </w: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Default="00F12E3A">
      <w:pPr>
        <w:rPr>
          <w:sz w:val="24"/>
          <w:szCs w:val="24"/>
          <w:lang w:val="en-US"/>
        </w:rPr>
      </w:pPr>
    </w:p>
    <w:p w:rsidR="00F12E3A" w:rsidRPr="00207B9A" w:rsidRDefault="002A5577">
      <w:pPr>
        <w:rPr>
          <w:b/>
          <w:sz w:val="24"/>
          <w:szCs w:val="24"/>
          <w:u w:val="single"/>
          <w:lang w:val="en-US"/>
        </w:rPr>
      </w:pPr>
      <w:r w:rsidRPr="00207B9A">
        <w:rPr>
          <w:b/>
          <w:sz w:val="24"/>
          <w:szCs w:val="24"/>
          <w:u w:val="single"/>
          <w:lang w:val="en-US"/>
        </w:rPr>
        <w:lastRenderedPageBreak/>
        <w:t>Interpretation</w:t>
      </w:r>
      <w:r w:rsidR="00CE3257" w:rsidRPr="00207B9A">
        <w:rPr>
          <w:b/>
          <w:sz w:val="24"/>
          <w:szCs w:val="24"/>
          <w:u w:val="single"/>
          <w:lang w:val="en-US"/>
        </w:rPr>
        <w:t>:</w:t>
      </w:r>
    </w:p>
    <w:p w:rsidR="00207B9A" w:rsidRPr="0059546C" w:rsidRDefault="00207B9A" w:rsidP="0059546C">
      <w:pPr>
        <w:spacing w:line="360" w:lineRule="auto"/>
        <w:contextualSpacing/>
        <w:rPr>
          <w:i/>
          <w:sz w:val="24"/>
          <w:szCs w:val="24"/>
          <w:lang w:val="en-US"/>
        </w:rPr>
      </w:pPr>
      <w:r w:rsidRPr="0059546C">
        <w:rPr>
          <w:i/>
          <w:sz w:val="24"/>
          <w:szCs w:val="24"/>
          <w:lang w:val="en-US"/>
        </w:rPr>
        <w:t>What are the factors that affect the diffusion of the solutes tested in the permeability experiment?</w:t>
      </w:r>
    </w:p>
    <w:p w:rsidR="002A5577" w:rsidRPr="0059546C" w:rsidRDefault="009A4A07" w:rsidP="0059546C">
      <w:pPr>
        <w:spacing w:line="360" w:lineRule="auto"/>
        <w:ind w:firstLine="720"/>
        <w:contextualSpacing/>
        <w:rPr>
          <w:sz w:val="24"/>
          <w:szCs w:val="24"/>
          <w:lang w:val="en-US"/>
        </w:rPr>
      </w:pPr>
      <w:r w:rsidRPr="0059546C">
        <w:rPr>
          <w:sz w:val="24"/>
          <w:szCs w:val="24"/>
          <w:lang w:val="en-US"/>
        </w:rPr>
        <w:t xml:space="preserve">There are a number of factors that affect the diffusion of solutes into sheep </w:t>
      </w:r>
      <w:r w:rsidR="003F00EE" w:rsidRPr="0059546C">
        <w:rPr>
          <w:sz w:val="24"/>
          <w:szCs w:val="24"/>
          <w:lang w:val="en-US"/>
        </w:rPr>
        <w:t>erythrocytes</w:t>
      </w:r>
      <w:r w:rsidRPr="0059546C">
        <w:rPr>
          <w:sz w:val="24"/>
          <w:szCs w:val="24"/>
          <w:lang w:val="en-US"/>
        </w:rPr>
        <w:t xml:space="preserve">.  </w:t>
      </w:r>
      <w:r w:rsidR="003F00EE" w:rsidRPr="0059546C">
        <w:rPr>
          <w:sz w:val="24"/>
          <w:szCs w:val="24"/>
          <w:lang w:val="en-US"/>
        </w:rPr>
        <w:t>Most importantly</w:t>
      </w:r>
      <w:r w:rsidR="0059546C">
        <w:rPr>
          <w:sz w:val="24"/>
          <w:szCs w:val="24"/>
          <w:lang w:val="en-US"/>
        </w:rPr>
        <w:t>, all solutions are</w:t>
      </w:r>
      <w:r w:rsidR="007670DC">
        <w:rPr>
          <w:sz w:val="24"/>
          <w:szCs w:val="24"/>
          <w:lang w:val="en-US"/>
        </w:rPr>
        <w:t xml:space="preserve"> made of</w:t>
      </w:r>
      <w:r w:rsidR="0059546C">
        <w:rPr>
          <w:sz w:val="24"/>
          <w:szCs w:val="24"/>
          <w:lang w:val="en-US"/>
        </w:rPr>
        <w:t xml:space="preserve"> penetrating</w:t>
      </w:r>
      <w:r w:rsidR="007670DC">
        <w:rPr>
          <w:sz w:val="24"/>
          <w:szCs w:val="24"/>
          <w:lang w:val="en-US"/>
        </w:rPr>
        <w:t xml:space="preserve"> substances</w:t>
      </w:r>
      <w:r w:rsidRPr="0059546C">
        <w:rPr>
          <w:sz w:val="24"/>
          <w:szCs w:val="24"/>
          <w:lang w:val="en-US"/>
        </w:rPr>
        <w:t xml:space="preserve">.  This is essential to the lab: because </w:t>
      </w:r>
      <w:r w:rsidR="00833E21" w:rsidRPr="0059546C">
        <w:rPr>
          <w:sz w:val="24"/>
          <w:szCs w:val="24"/>
          <w:lang w:val="en-US"/>
        </w:rPr>
        <w:t>the solutes can pass through the cell membrane, they are able to create</w:t>
      </w:r>
      <w:r w:rsidR="00CE3257" w:rsidRPr="0059546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CE3257" w:rsidRPr="0059546C">
        <w:rPr>
          <w:rFonts w:cstheme="minorHAnsi"/>
          <w:color w:val="000000"/>
          <w:sz w:val="24"/>
          <w:szCs w:val="24"/>
          <w:shd w:val="clear" w:color="auto" w:fill="FFFFFF"/>
        </w:rPr>
        <w:t>hyposmotic</w:t>
      </w:r>
      <w:proofErr w:type="spellEnd"/>
      <w:r w:rsidR="00CE3257" w:rsidRPr="0059546C">
        <w:rPr>
          <w:rFonts w:cstheme="minorHAnsi"/>
          <w:sz w:val="24"/>
          <w:szCs w:val="24"/>
          <w:lang w:val="en-US"/>
        </w:rPr>
        <w:t xml:space="preserve"> environment</w:t>
      </w:r>
      <w:r w:rsidRPr="0059546C">
        <w:rPr>
          <w:sz w:val="24"/>
          <w:szCs w:val="24"/>
          <w:lang w:val="en-US"/>
        </w:rPr>
        <w:t xml:space="preserve">.  </w:t>
      </w:r>
      <w:r w:rsidR="005868C5" w:rsidRPr="0059546C">
        <w:rPr>
          <w:sz w:val="24"/>
          <w:szCs w:val="24"/>
          <w:lang w:val="en-US"/>
        </w:rPr>
        <w:t xml:space="preserve">In this environment, osmosis causes the red blood cells to </w:t>
      </w:r>
      <w:r w:rsidR="00833E21" w:rsidRPr="0059546C">
        <w:rPr>
          <w:sz w:val="24"/>
          <w:szCs w:val="24"/>
          <w:lang w:val="en-US"/>
        </w:rPr>
        <w:t xml:space="preserve">take in water and eventually </w:t>
      </w:r>
      <w:r w:rsidR="004C4BE3" w:rsidRPr="0059546C">
        <w:rPr>
          <w:sz w:val="24"/>
          <w:szCs w:val="24"/>
          <w:lang w:val="en-US"/>
        </w:rPr>
        <w:t>cause</w:t>
      </w:r>
      <w:r w:rsidR="00D51A54" w:rsidRPr="0059546C">
        <w:rPr>
          <w:sz w:val="24"/>
          <w:szCs w:val="24"/>
          <w:lang w:val="en-US"/>
        </w:rPr>
        <w:t>s</w:t>
      </w:r>
      <w:r w:rsidR="004C4BE3" w:rsidRPr="0059546C">
        <w:rPr>
          <w:sz w:val="24"/>
          <w:szCs w:val="24"/>
          <w:lang w:val="en-US"/>
        </w:rPr>
        <w:t xml:space="preserve"> </w:t>
      </w:r>
      <w:proofErr w:type="spellStart"/>
      <w:r w:rsidR="004C4BE3" w:rsidRPr="0059546C">
        <w:rPr>
          <w:sz w:val="24"/>
          <w:szCs w:val="24"/>
          <w:lang w:val="en-US"/>
        </w:rPr>
        <w:t>hemo</w:t>
      </w:r>
      <w:r w:rsidR="005868C5" w:rsidRPr="0059546C">
        <w:rPr>
          <w:sz w:val="24"/>
          <w:szCs w:val="24"/>
          <w:lang w:val="en-US"/>
        </w:rPr>
        <w:t>lys</w:t>
      </w:r>
      <w:r w:rsidR="004C4BE3" w:rsidRPr="0059546C">
        <w:rPr>
          <w:sz w:val="24"/>
          <w:szCs w:val="24"/>
          <w:lang w:val="en-US"/>
        </w:rPr>
        <w:t>is</w:t>
      </w:r>
      <w:proofErr w:type="spellEnd"/>
      <w:r w:rsidR="0059546C">
        <w:rPr>
          <w:sz w:val="24"/>
          <w:szCs w:val="24"/>
          <w:lang w:val="en-US"/>
        </w:rPr>
        <w:t xml:space="preserve">.  </w:t>
      </w:r>
      <w:r w:rsidR="004C4BE3" w:rsidRPr="0059546C">
        <w:rPr>
          <w:sz w:val="24"/>
          <w:szCs w:val="24"/>
          <w:lang w:val="en-US"/>
        </w:rPr>
        <w:t xml:space="preserve">The amount of time for </w:t>
      </w:r>
      <w:proofErr w:type="spellStart"/>
      <w:r w:rsidR="004C4BE3" w:rsidRPr="0059546C">
        <w:rPr>
          <w:sz w:val="24"/>
          <w:szCs w:val="24"/>
          <w:lang w:val="en-US"/>
        </w:rPr>
        <w:t>hemolysis</w:t>
      </w:r>
      <w:proofErr w:type="spellEnd"/>
      <w:r w:rsidR="005868C5" w:rsidRPr="0059546C">
        <w:rPr>
          <w:sz w:val="24"/>
          <w:szCs w:val="24"/>
          <w:lang w:val="en-US"/>
        </w:rPr>
        <w:t xml:space="preserve"> is </w:t>
      </w:r>
      <w:r w:rsidR="00012779" w:rsidRPr="0059546C">
        <w:rPr>
          <w:sz w:val="24"/>
          <w:szCs w:val="24"/>
          <w:lang w:val="en-US"/>
        </w:rPr>
        <w:t xml:space="preserve">ultimately </w:t>
      </w:r>
      <w:r w:rsidR="005868C5" w:rsidRPr="0059546C">
        <w:rPr>
          <w:sz w:val="24"/>
          <w:szCs w:val="24"/>
          <w:lang w:val="en-US"/>
        </w:rPr>
        <w:t xml:space="preserve">influenced by </w:t>
      </w:r>
      <w:r w:rsidR="00012779" w:rsidRPr="0059546C">
        <w:rPr>
          <w:sz w:val="24"/>
          <w:szCs w:val="24"/>
          <w:lang w:val="en-US"/>
        </w:rPr>
        <w:t>the permeability of the erythrocyte to the solute.  Factors of the solute which affect permeability are:</w:t>
      </w:r>
      <w:r w:rsidR="003F00EE" w:rsidRPr="0059546C">
        <w:rPr>
          <w:sz w:val="24"/>
          <w:szCs w:val="24"/>
          <w:lang w:val="en-US"/>
        </w:rPr>
        <w:t xml:space="preserve"> </w:t>
      </w:r>
      <w:r w:rsidR="004C4BE3" w:rsidRPr="0059546C">
        <w:rPr>
          <w:sz w:val="24"/>
          <w:szCs w:val="24"/>
          <w:lang w:val="en-US"/>
        </w:rPr>
        <w:t xml:space="preserve">size of the molecule, </w:t>
      </w:r>
      <w:r w:rsidR="00012779" w:rsidRPr="0059546C">
        <w:rPr>
          <w:sz w:val="24"/>
          <w:szCs w:val="24"/>
          <w:lang w:val="en-US"/>
        </w:rPr>
        <w:t xml:space="preserve">the polarity of </w:t>
      </w:r>
      <w:r w:rsidR="004C4BE3" w:rsidRPr="0059546C">
        <w:rPr>
          <w:sz w:val="24"/>
          <w:szCs w:val="24"/>
          <w:lang w:val="en-US"/>
        </w:rPr>
        <w:t>solute,</w:t>
      </w:r>
      <w:r w:rsidR="00990609" w:rsidRPr="0059546C">
        <w:rPr>
          <w:sz w:val="24"/>
          <w:szCs w:val="24"/>
          <w:lang w:val="en-US"/>
        </w:rPr>
        <w:t xml:space="preserve"> temperature of the solution, and pH of the solution</w:t>
      </w:r>
      <w:r w:rsidR="003F00EE" w:rsidRPr="0059546C">
        <w:rPr>
          <w:sz w:val="24"/>
          <w:szCs w:val="24"/>
          <w:lang w:val="en-US"/>
        </w:rPr>
        <w:t>.</w:t>
      </w:r>
      <w:r w:rsidR="004C4BE3" w:rsidRPr="0059546C">
        <w:rPr>
          <w:sz w:val="24"/>
          <w:szCs w:val="24"/>
          <w:lang w:val="en-US"/>
        </w:rPr>
        <w:t xml:space="preserve">  </w:t>
      </w:r>
      <w:r w:rsidR="00D51A54" w:rsidRPr="0059546C">
        <w:rPr>
          <w:sz w:val="24"/>
          <w:szCs w:val="24"/>
          <w:lang w:val="en-US"/>
        </w:rPr>
        <w:t xml:space="preserve">The larger the molecule, the more difficult it is to diffuse into the erythrocyte.  The opposite is true for smaller molecules.  </w:t>
      </w:r>
      <w:r w:rsidR="004C4BE3" w:rsidRPr="0059546C">
        <w:rPr>
          <w:sz w:val="24"/>
          <w:szCs w:val="24"/>
          <w:lang w:val="en-US"/>
        </w:rPr>
        <w:t xml:space="preserve">Polar molecules are not able to diffuse through the membrane as easily as non-polar molecules.  </w:t>
      </w:r>
      <w:r w:rsidR="00207B9A" w:rsidRPr="0059546C">
        <w:rPr>
          <w:sz w:val="24"/>
          <w:szCs w:val="24"/>
          <w:lang w:val="en-US"/>
        </w:rPr>
        <w:t xml:space="preserve">However, size of the molecule has </w:t>
      </w:r>
      <w:r w:rsidR="007670DC">
        <w:rPr>
          <w:sz w:val="24"/>
          <w:szCs w:val="24"/>
          <w:lang w:val="en-US"/>
        </w:rPr>
        <w:t>a greater</w:t>
      </w:r>
      <w:r w:rsidR="00207B9A" w:rsidRPr="0059546C">
        <w:rPr>
          <w:sz w:val="24"/>
          <w:szCs w:val="24"/>
          <w:lang w:val="en-US"/>
        </w:rPr>
        <w:t xml:space="preserve"> effect on diffusion than polarity.  </w:t>
      </w:r>
      <w:r w:rsidR="004C4BE3" w:rsidRPr="0059546C">
        <w:rPr>
          <w:sz w:val="24"/>
          <w:szCs w:val="24"/>
          <w:lang w:val="en-US"/>
        </w:rPr>
        <w:t xml:space="preserve">Because temperature and pH were not measured in this lab, their effect is </w:t>
      </w:r>
      <w:r w:rsidR="00D51A54" w:rsidRPr="0059546C">
        <w:rPr>
          <w:sz w:val="24"/>
          <w:szCs w:val="24"/>
          <w:lang w:val="en-US"/>
        </w:rPr>
        <w:t>un</w:t>
      </w:r>
      <w:r w:rsidR="004C4BE3" w:rsidRPr="0059546C">
        <w:rPr>
          <w:sz w:val="24"/>
          <w:szCs w:val="24"/>
          <w:lang w:val="en-US"/>
        </w:rPr>
        <w:t>known.</w:t>
      </w:r>
    </w:p>
    <w:p w:rsidR="00207B9A" w:rsidRPr="0059546C" w:rsidRDefault="00207B9A" w:rsidP="0059546C">
      <w:pPr>
        <w:spacing w:line="360" w:lineRule="auto"/>
        <w:contextualSpacing/>
        <w:rPr>
          <w:i/>
          <w:sz w:val="24"/>
          <w:szCs w:val="24"/>
          <w:lang w:val="en-US"/>
        </w:rPr>
      </w:pPr>
      <w:r w:rsidRPr="0059546C">
        <w:rPr>
          <w:i/>
          <w:sz w:val="24"/>
          <w:szCs w:val="24"/>
          <w:lang w:val="en-US"/>
        </w:rPr>
        <w:t>How do these factors affect the diffusion of solutes?</w:t>
      </w:r>
    </w:p>
    <w:p w:rsidR="00CE3257" w:rsidRDefault="007670DC" w:rsidP="0059546C">
      <w:pPr>
        <w:spacing w:line="360" w:lineRule="auto"/>
        <w:ind w:firstLine="720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40281B" w:rsidRPr="0059546C">
        <w:rPr>
          <w:sz w:val="24"/>
          <w:szCs w:val="24"/>
          <w:lang w:val="en-US"/>
        </w:rPr>
        <w:t>polarity and size</w:t>
      </w:r>
      <w:r>
        <w:rPr>
          <w:sz w:val="24"/>
          <w:szCs w:val="24"/>
          <w:lang w:val="en-US"/>
        </w:rPr>
        <w:t xml:space="preserve"> of a solute</w:t>
      </w:r>
      <w:r w:rsidR="0040281B" w:rsidRPr="0059546C">
        <w:rPr>
          <w:sz w:val="24"/>
          <w:szCs w:val="24"/>
          <w:lang w:val="en-US"/>
        </w:rPr>
        <w:t xml:space="preserve"> affects its ability to cause </w:t>
      </w:r>
      <w:proofErr w:type="spellStart"/>
      <w:r w:rsidR="0040281B" w:rsidRPr="0059546C">
        <w:rPr>
          <w:sz w:val="24"/>
          <w:szCs w:val="24"/>
          <w:lang w:val="en-US"/>
        </w:rPr>
        <w:t>hemolysis</w:t>
      </w:r>
      <w:proofErr w:type="spellEnd"/>
      <w:r w:rsidR="0040281B" w:rsidRPr="0059546C">
        <w:rPr>
          <w:sz w:val="24"/>
          <w:szCs w:val="24"/>
          <w:lang w:val="en-US"/>
        </w:rPr>
        <w:t xml:space="preserve"> in red blood cells of sheep</w:t>
      </w:r>
      <w:r>
        <w:rPr>
          <w:sz w:val="24"/>
          <w:szCs w:val="24"/>
          <w:lang w:val="en-US"/>
        </w:rPr>
        <w:t>.</w:t>
      </w:r>
      <w:r w:rsidR="0040281B" w:rsidRPr="0059546C">
        <w:rPr>
          <w:sz w:val="24"/>
          <w:szCs w:val="24"/>
          <w:lang w:val="en-US"/>
        </w:rPr>
        <w:t xml:space="preserve">  </w:t>
      </w:r>
      <w:r w:rsidR="002770CB" w:rsidRPr="0059546C">
        <w:rPr>
          <w:sz w:val="24"/>
          <w:szCs w:val="24"/>
          <w:lang w:val="en-US"/>
        </w:rPr>
        <w:t xml:space="preserve">Amides are small, polar molecules.  </w:t>
      </w:r>
      <w:r w:rsidR="0040281B" w:rsidRPr="0059546C">
        <w:rPr>
          <w:sz w:val="24"/>
          <w:szCs w:val="24"/>
          <w:lang w:val="en-US"/>
        </w:rPr>
        <w:t>Diffusion is slowed because the</w:t>
      </w:r>
      <w:r w:rsidR="002770CB" w:rsidRPr="0059546C">
        <w:rPr>
          <w:sz w:val="24"/>
          <w:szCs w:val="24"/>
          <w:lang w:val="en-US"/>
        </w:rPr>
        <w:t xml:space="preserve"> molecule is polar, </w:t>
      </w:r>
      <w:r w:rsidR="0040281B" w:rsidRPr="0059546C">
        <w:rPr>
          <w:sz w:val="24"/>
          <w:szCs w:val="24"/>
          <w:lang w:val="en-US"/>
        </w:rPr>
        <w:t>however</w:t>
      </w:r>
      <w:r w:rsidR="002770CB" w:rsidRPr="0059546C">
        <w:rPr>
          <w:sz w:val="24"/>
          <w:szCs w:val="24"/>
          <w:lang w:val="en-US"/>
        </w:rPr>
        <w:t xml:space="preserve"> because size is more important, the small molecule is able to </w:t>
      </w:r>
      <w:r w:rsidR="0040281B" w:rsidRPr="0059546C">
        <w:rPr>
          <w:sz w:val="24"/>
          <w:szCs w:val="24"/>
          <w:lang w:val="en-US"/>
        </w:rPr>
        <w:t>rupture</w:t>
      </w:r>
      <w:r w:rsidR="002770CB" w:rsidRPr="0059546C">
        <w:rPr>
          <w:sz w:val="24"/>
          <w:szCs w:val="24"/>
          <w:lang w:val="en-US"/>
        </w:rPr>
        <w:t xml:space="preserve"> red blood cells relatively </w:t>
      </w:r>
      <w:r w:rsidR="0040281B" w:rsidRPr="0059546C">
        <w:rPr>
          <w:sz w:val="24"/>
          <w:szCs w:val="24"/>
          <w:lang w:val="en-US"/>
        </w:rPr>
        <w:t>quickly.  Alcohols</w:t>
      </w:r>
      <w:r w:rsidR="002770CB" w:rsidRPr="0059546C">
        <w:rPr>
          <w:sz w:val="24"/>
          <w:szCs w:val="24"/>
          <w:lang w:val="en-US"/>
        </w:rPr>
        <w:t xml:space="preserve"> are also small and polar molecules.  These factors allow them to cause </w:t>
      </w:r>
      <w:proofErr w:type="spellStart"/>
      <w:r w:rsidR="002770CB" w:rsidRPr="0059546C">
        <w:rPr>
          <w:sz w:val="24"/>
          <w:szCs w:val="24"/>
          <w:lang w:val="en-US"/>
        </w:rPr>
        <w:t>hemolysis</w:t>
      </w:r>
      <w:proofErr w:type="spellEnd"/>
      <w:r w:rsidR="002770CB" w:rsidRPr="0059546C">
        <w:rPr>
          <w:sz w:val="24"/>
          <w:szCs w:val="24"/>
          <w:lang w:val="en-US"/>
        </w:rPr>
        <w:t xml:space="preserve"> quickly</w:t>
      </w:r>
      <w:r w:rsidR="0040281B" w:rsidRPr="0059546C">
        <w:rPr>
          <w:sz w:val="24"/>
          <w:szCs w:val="24"/>
          <w:lang w:val="en-US"/>
        </w:rPr>
        <w:t xml:space="preserve"> as well</w:t>
      </w:r>
      <w:r w:rsidR="002770CB" w:rsidRPr="0059546C">
        <w:rPr>
          <w:sz w:val="24"/>
          <w:szCs w:val="24"/>
          <w:lang w:val="en-US"/>
        </w:rPr>
        <w:t>.</w:t>
      </w:r>
      <w:r w:rsidR="0040281B" w:rsidRPr="0059546C">
        <w:rPr>
          <w:sz w:val="24"/>
          <w:szCs w:val="24"/>
          <w:lang w:val="en-US"/>
        </w:rPr>
        <w:t xml:space="preserve">  </w:t>
      </w:r>
      <w:r w:rsidR="00207B9A" w:rsidRPr="0059546C">
        <w:rPr>
          <w:sz w:val="24"/>
          <w:szCs w:val="24"/>
          <w:lang w:val="en-US"/>
        </w:rPr>
        <w:t>The sugars are large, polar molecules.</w:t>
      </w:r>
      <w:r w:rsidR="002770CB" w:rsidRPr="0059546C">
        <w:rPr>
          <w:sz w:val="24"/>
          <w:szCs w:val="24"/>
          <w:lang w:val="en-US"/>
        </w:rPr>
        <w:t xml:space="preserve">  These molecules demonstrate both factors that make them poor at penetrating the red blood cell membrane.  For this reason, it takes quite a long time </w:t>
      </w:r>
      <w:r w:rsidR="0040281B" w:rsidRPr="0059546C">
        <w:rPr>
          <w:sz w:val="24"/>
          <w:szCs w:val="24"/>
          <w:lang w:val="en-US"/>
        </w:rPr>
        <w:t>for sugars to burst erythrocytes.  Distilled water is neutral</w:t>
      </w:r>
      <w:r w:rsidR="0059546C">
        <w:rPr>
          <w:sz w:val="24"/>
          <w:szCs w:val="24"/>
          <w:lang w:val="en-US"/>
        </w:rPr>
        <w:t xml:space="preserve"> </w:t>
      </w:r>
      <w:r w:rsidR="0040281B" w:rsidRPr="0059546C">
        <w:rPr>
          <w:sz w:val="24"/>
          <w:szCs w:val="24"/>
          <w:lang w:val="en-US"/>
        </w:rPr>
        <w:t xml:space="preserve">meaning it </w:t>
      </w:r>
      <w:r w:rsidR="002770CB" w:rsidRPr="0059546C">
        <w:rPr>
          <w:sz w:val="24"/>
          <w:szCs w:val="24"/>
          <w:lang w:val="en-US"/>
        </w:rPr>
        <w:t>has no solutes in it</w:t>
      </w:r>
      <w:r w:rsidR="0059546C">
        <w:rPr>
          <w:sz w:val="24"/>
          <w:szCs w:val="24"/>
          <w:lang w:val="en-US"/>
        </w:rPr>
        <w:t xml:space="preserve">, </w:t>
      </w:r>
      <w:r w:rsidR="0040281B" w:rsidRPr="0059546C">
        <w:rPr>
          <w:sz w:val="24"/>
          <w:szCs w:val="24"/>
          <w:lang w:val="en-US"/>
        </w:rPr>
        <w:t>so</w:t>
      </w:r>
      <w:r w:rsidR="002770CB" w:rsidRPr="0059546C">
        <w:rPr>
          <w:sz w:val="24"/>
          <w:szCs w:val="24"/>
          <w:lang w:val="en-US"/>
        </w:rPr>
        <w:t xml:space="preserve"> it is a small, non-polar molecule.  Having both factors that increase ability to enter cell; it causes </w:t>
      </w:r>
      <w:proofErr w:type="spellStart"/>
      <w:r w:rsidR="002770CB" w:rsidRPr="0059546C">
        <w:rPr>
          <w:sz w:val="24"/>
          <w:szCs w:val="24"/>
          <w:lang w:val="en-US"/>
        </w:rPr>
        <w:t>hemolysis</w:t>
      </w:r>
      <w:proofErr w:type="spellEnd"/>
      <w:r w:rsidR="002770CB" w:rsidRPr="0059546C">
        <w:rPr>
          <w:sz w:val="24"/>
          <w:szCs w:val="24"/>
          <w:lang w:val="en-US"/>
        </w:rPr>
        <w:t xml:space="preserve"> </w:t>
      </w:r>
      <w:r w:rsidR="0040281B" w:rsidRPr="0059546C">
        <w:rPr>
          <w:sz w:val="24"/>
          <w:szCs w:val="24"/>
          <w:lang w:val="en-US"/>
        </w:rPr>
        <w:t xml:space="preserve">very </w:t>
      </w:r>
      <w:r w:rsidR="002770CB" w:rsidRPr="0059546C">
        <w:rPr>
          <w:sz w:val="24"/>
          <w:szCs w:val="24"/>
          <w:lang w:val="en-US"/>
        </w:rPr>
        <w:t>rapidly.</w:t>
      </w:r>
      <w:r w:rsidR="0059546C">
        <w:rPr>
          <w:sz w:val="24"/>
          <w:szCs w:val="24"/>
          <w:lang w:val="en-US"/>
        </w:rPr>
        <w:t xml:space="preserve">  Therefore the size and polarity of a molecule will affect the speed at which it can cause </w:t>
      </w:r>
      <w:proofErr w:type="spellStart"/>
      <w:r w:rsidR="0059546C">
        <w:rPr>
          <w:sz w:val="24"/>
          <w:szCs w:val="24"/>
          <w:lang w:val="en-US"/>
        </w:rPr>
        <w:t>hemolysis</w:t>
      </w:r>
      <w:proofErr w:type="spellEnd"/>
      <w:r w:rsidR="0059546C">
        <w:rPr>
          <w:sz w:val="24"/>
          <w:szCs w:val="24"/>
          <w:lang w:val="en-US"/>
        </w:rPr>
        <w:t xml:space="preserve"> in erythrocytes of sheep, which can be </w:t>
      </w:r>
      <w:r>
        <w:rPr>
          <w:sz w:val="24"/>
          <w:szCs w:val="24"/>
          <w:lang w:val="en-US"/>
        </w:rPr>
        <w:t>observed</w:t>
      </w:r>
      <w:r w:rsidR="0059546C">
        <w:rPr>
          <w:sz w:val="24"/>
          <w:szCs w:val="24"/>
          <w:lang w:val="en-US"/>
        </w:rPr>
        <w:t xml:space="preserve"> in the results of this lab.</w:t>
      </w:r>
    </w:p>
    <w:sectPr w:rsidR="00CE3257" w:rsidSect="009352C1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B83" w:rsidRDefault="00BE0B83" w:rsidP="00F12E3A">
      <w:r>
        <w:separator/>
      </w:r>
    </w:p>
  </w:endnote>
  <w:endnote w:type="continuationSeparator" w:id="0">
    <w:p w:rsidR="00BE0B83" w:rsidRDefault="00BE0B83" w:rsidP="00F12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81B" w:rsidRDefault="0040281B" w:rsidP="00F12E3A">
    <w:pPr>
      <w:pStyle w:val="Footer"/>
      <w:rPr>
        <w:lang w:val="en-US"/>
      </w:rPr>
    </w:pPr>
  </w:p>
  <w:p w:rsidR="00246792" w:rsidRPr="00246792" w:rsidRDefault="00246792" w:rsidP="00F12E3A">
    <w:pPr>
      <w:pStyle w:val="Foo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B83" w:rsidRDefault="00BE0B83" w:rsidP="00F12E3A">
      <w:r>
        <w:separator/>
      </w:r>
    </w:p>
  </w:footnote>
  <w:footnote w:type="continuationSeparator" w:id="0">
    <w:p w:rsidR="00BE0B83" w:rsidRDefault="00BE0B83" w:rsidP="00F12E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3B33F0"/>
    <w:rsid w:val="00012779"/>
    <w:rsid w:val="000B7B4B"/>
    <w:rsid w:val="001308CA"/>
    <w:rsid w:val="00152A6E"/>
    <w:rsid w:val="00165576"/>
    <w:rsid w:val="001A13AF"/>
    <w:rsid w:val="001A1E86"/>
    <w:rsid w:val="0020271B"/>
    <w:rsid w:val="00207B9A"/>
    <w:rsid w:val="00246792"/>
    <w:rsid w:val="002770CB"/>
    <w:rsid w:val="002A5577"/>
    <w:rsid w:val="003479F3"/>
    <w:rsid w:val="003B33F0"/>
    <w:rsid w:val="003F00EE"/>
    <w:rsid w:val="0040281B"/>
    <w:rsid w:val="004C4BE3"/>
    <w:rsid w:val="00540863"/>
    <w:rsid w:val="005868C5"/>
    <w:rsid w:val="0059546C"/>
    <w:rsid w:val="005E43DA"/>
    <w:rsid w:val="00625228"/>
    <w:rsid w:val="006B556C"/>
    <w:rsid w:val="006E199C"/>
    <w:rsid w:val="007670DC"/>
    <w:rsid w:val="00773228"/>
    <w:rsid w:val="00796F3B"/>
    <w:rsid w:val="007A755D"/>
    <w:rsid w:val="007C46EF"/>
    <w:rsid w:val="00833E21"/>
    <w:rsid w:val="008B5403"/>
    <w:rsid w:val="008C5C3E"/>
    <w:rsid w:val="009352C1"/>
    <w:rsid w:val="009852F8"/>
    <w:rsid w:val="00990609"/>
    <w:rsid w:val="009A4A07"/>
    <w:rsid w:val="00A1603F"/>
    <w:rsid w:val="00A24EFF"/>
    <w:rsid w:val="00AC669F"/>
    <w:rsid w:val="00BE0B83"/>
    <w:rsid w:val="00BE0F2D"/>
    <w:rsid w:val="00C46D1F"/>
    <w:rsid w:val="00C54E8C"/>
    <w:rsid w:val="00CE3257"/>
    <w:rsid w:val="00D51A54"/>
    <w:rsid w:val="00DA12EC"/>
    <w:rsid w:val="00E7711A"/>
    <w:rsid w:val="00F1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E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F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75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12E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2E3A"/>
  </w:style>
  <w:style w:type="paragraph" w:styleId="Footer">
    <w:name w:val="footer"/>
    <w:basedOn w:val="Normal"/>
    <w:link w:val="FooterChar"/>
    <w:uiPriority w:val="99"/>
    <w:unhideWhenUsed/>
    <w:rsid w:val="00F12E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E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BBC70-14DA-41EC-AFD0-F5919E0A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Maggie Frere</cp:lastModifiedBy>
  <cp:revision>3</cp:revision>
  <cp:lastPrinted>2012-02-07T23:29:00Z</cp:lastPrinted>
  <dcterms:created xsi:type="dcterms:W3CDTF">2013-09-18T00:25:00Z</dcterms:created>
  <dcterms:modified xsi:type="dcterms:W3CDTF">2013-09-18T00:25:00Z</dcterms:modified>
</cp:coreProperties>
</file>