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600" w:rsidRPr="00233600" w:rsidRDefault="00233600" w:rsidP="00233600">
      <w:pPr>
        <w:jc w:val="center"/>
        <w:rPr>
          <w:rFonts w:ascii="Calibri" w:hAnsi="Calibri"/>
          <w:b/>
          <w:u w:val="single"/>
        </w:rPr>
      </w:pPr>
      <w:r w:rsidRPr="00233600">
        <w:rPr>
          <w:rFonts w:ascii="Calibri" w:hAnsi="Calibri"/>
          <w:b/>
          <w:u w:val="single"/>
        </w:rPr>
        <w:t>Chapter 1 Notes</w:t>
      </w:r>
    </w:p>
    <w:p w:rsidR="00233600" w:rsidRPr="00233600" w:rsidRDefault="00233600" w:rsidP="00233600">
      <w:pPr>
        <w:jc w:val="center"/>
        <w:rPr>
          <w:rFonts w:ascii="Calibri" w:hAnsi="Calibri"/>
          <w:b/>
          <w:u w:val="single"/>
        </w:rPr>
      </w:pPr>
      <w:r w:rsidRPr="00233600">
        <w:rPr>
          <w:rFonts w:ascii="Calibri" w:hAnsi="Calibri"/>
          <w:b/>
          <w:u w:val="single"/>
        </w:rPr>
        <w:t>Integrated Marketing Communications</w:t>
      </w:r>
    </w:p>
    <w:p w:rsidR="00233600" w:rsidRPr="00233600" w:rsidRDefault="00233600" w:rsidP="00233600">
      <w:pPr>
        <w:rPr>
          <w:rFonts w:ascii="Calibri" w:hAnsi="Calibri"/>
          <w:b/>
          <w:u w:val="single"/>
        </w:rPr>
      </w:pPr>
    </w:p>
    <w:p w:rsidR="00233600" w:rsidRDefault="00233600" w:rsidP="00233600">
      <w:pPr>
        <w:rPr>
          <w:rFonts w:ascii="Calibri" w:hAnsi="Calibri"/>
        </w:rPr>
      </w:pPr>
      <w:r>
        <w:rPr>
          <w:rFonts w:ascii="Calibri" w:hAnsi="Calibri"/>
        </w:rPr>
        <w:t>Marketing</w:t>
      </w:r>
    </w:p>
    <w:p w:rsidR="00233600" w:rsidRDefault="00233600" w:rsidP="00233600">
      <w:pPr>
        <w:pStyle w:val="ListParagraph"/>
        <w:numPr>
          <w:ilvl w:val="0"/>
          <w:numId w:val="2"/>
        </w:numPr>
        <w:rPr>
          <w:rFonts w:ascii="Calibri" w:hAnsi="Calibri"/>
        </w:rPr>
      </w:pPr>
      <w:r>
        <w:rPr>
          <w:rFonts w:ascii="Calibri" w:hAnsi="Calibri"/>
        </w:rPr>
        <w:t>The American Marketing Association defined marketing as: the process of planning and executing the conception, pricing, promotion, and distribution of ideas, goods, and services to create exchanges that satisfy individual and organizational objectives.</w:t>
      </w:r>
    </w:p>
    <w:p w:rsidR="00233600" w:rsidRDefault="00233600" w:rsidP="00233600">
      <w:pPr>
        <w:pStyle w:val="ListParagraph"/>
        <w:numPr>
          <w:ilvl w:val="1"/>
          <w:numId w:val="2"/>
        </w:numPr>
        <w:rPr>
          <w:rFonts w:ascii="Calibri" w:hAnsi="Calibri"/>
        </w:rPr>
      </w:pPr>
      <w:r>
        <w:rPr>
          <w:rFonts w:ascii="Calibri" w:hAnsi="Calibri"/>
        </w:rPr>
        <w:t xml:space="preserve">This definition focused on </w:t>
      </w:r>
      <w:r>
        <w:rPr>
          <w:rFonts w:ascii="Calibri" w:hAnsi="Calibri"/>
          <w:b/>
        </w:rPr>
        <w:t>exchange</w:t>
      </w:r>
      <w:r>
        <w:rPr>
          <w:rFonts w:ascii="Calibri" w:hAnsi="Calibri"/>
        </w:rPr>
        <w:t xml:space="preserve"> as a central concept in marketing and the use of the basic marketing activities to create and sustain relationships with customers.</w:t>
      </w:r>
    </w:p>
    <w:p w:rsidR="00233600" w:rsidRDefault="00233600" w:rsidP="00233600">
      <w:pPr>
        <w:pStyle w:val="ListParagraph"/>
        <w:numPr>
          <w:ilvl w:val="1"/>
          <w:numId w:val="2"/>
        </w:numPr>
        <w:rPr>
          <w:rFonts w:ascii="Calibri" w:hAnsi="Calibri"/>
        </w:rPr>
      </w:pPr>
      <w:r>
        <w:rPr>
          <w:rFonts w:ascii="Calibri" w:hAnsi="Calibri"/>
        </w:rPr>
        <w:t>The marketing function facilitates the exchange process by carefully examining the needs and wants of consumers, developing a product or services that satisfies these needs, offering it at a certain price, making it available through a particular place or channel of distribution, and developing a program of promotion or communication (4P’s elements of the marketing mix)</w:t>
      </w:r>
    </w:p>
    <w:p w:rsidR="00233600" w:rsidRDefault="00233600" w:rsidP="00233600">
      <w:pPr>
        <w:rPr>
          <w:rFonts w:ascii="Calibri" w:hAnsi="Calibri"/>
        </w:rPr>
      </w:pPr>
    </w:p>
    <w:p w:rsidR="00233600" w:rsidRDefault="00233600" w:rsidP="00233600">
      <w:pPr>
        <w:rPr>
          <w:rFonts w:ascii="Calibri" w:hAnsi="Calibri"/>
        </w:rPr>
      </w:pPr>
      <w:r>
        <w:rPr>
          <w:rFonts w:ascii="Calibri" w:hAnsi="Calibri"/>
        </w:rPr>
        <w:t>Product Decisions</w:t>
      </w:r>
    </w:p>
    <w:p w:rsidR="00233600" w:rsidRDefault="00233600" w:rsidP="00233600">
      <w:pPr>
        <w:pStyle w:val="ListParagraph"/>
        <w:numPr>
          <w:ilvl w:val="0"/>
          <w:numId w:val="2"/>
        </w:numPr>
        <w:rPr>
          <w:rFonts w:ascii="Calibri" w:hAnsi="Calibri"/>
        </w:rPr>
      </w:pPr>
      <w:r>
        <w:rPr>
          <w:rFonts w:ascii="Calibri" w:hAnsi="Calibri"/>
        </w:rPr>
        <w:t>An organization exists because it offers a product to consumers (a physical good a service, an idea, a cause, or even a person).</w:t>
      </w:r>
    </w:p>
    <w:p w:rsidR="00233600" w:rsidRDefault="00233600" w:rsidP="00233600">
      <w:pPr>
        <w:pStyle w:val="ListParagraph"/>
        <w:numPr>
          <w:ilvl w:val="0"/>
          <w:numId w:val="2"/>
        </w:numPr>
        <w:rPr>
          <w:rFonts w:ascii="Calibri" w:hAnsi="Calibri"/>
        </w:rPr>
      </w:pPr>
      <w:r>
        <w:rPr>
          <w:rFonts w:ascii="Calibri" w:hAnsi="Calibri"/>
        </w:rPr>
        <w:t>All products have fairly obvious features or attributes that characterize what it is, as well as the benefits signifying what the attributes can do.</w:t>
      </w:r>
    </w:p>
    <w:p w:rsidR="00233600" w:rsidRDefault="00233600" w:rsidP="00233600">
      <w:pPr>
        <w:pStyle w:val="ListParagraph"/>
        <w:numPr>
          <w:ilvl w:val="0"/>
          <w:numId w:val="2"/>
        </w:numPr>
        <w:rPr>
          <w:rFonts w:ascii="Calibri" w:hAnsi="Calibri"/>
        </w:rPr>
      </w:pPr>
      <w:r>
        <w:rPr>
          <w:rFonts w:ascii="Calibri" w:hAnsi="Calibri"/>
        </w:rPr>
        <w:t>Benefits can be functional, psychological, or experiential.</w:t>
      </w:r>
    </w:p>
    <w:p w:rsidR="00233600" w:rsidRDefault="00233600" w:rsidP="00233600">
      <w:pPr>
        <w:pStyle w:val="ListParagraph"/>
        <w:numPr>
          <w:ilvl w:val="0"/>
          <w:numId w:val="2"/>
        </w:numPr>
        <w:rPr>
          <w:rFonts w:ascii="Calibri" w:hAnsi="Calibri"/>
        </w:rPr>
      </w:pPr>
      <w:r>
        <w:rPr>
          <w:rFonts w:ascii="Calibri" w:hAnsi="Calibri"/>
          <w:b/>
        </w:rPr>
        <w:t>Product symbolism</w:t>
      </w:r>
      <w:r>
        <w:rPr>
          <w:rFonts w:ascii="Calibri" w:hAnsi="Calibri"/>
        </w:rPr>
        <w:t xml:space="preserve"> refers to what a product or brand means to consumers and what they experience in purchasing and using it.</w:t>
      </w:r>
    </w:p>
    <w:p w:rsidR="00233600" w:rsidRDefault="00233600" w:rsidP="00233600">
      <w:pPr>
        <w:pStyle w:val="ListParagraph"/>
        <w:numPr>
          <w:ilvl w:val="1"/>
          <w:numId w:val="2"/>
        </w:numPr>
        <w:rPr>
          <w:rFonts w:ascii="Calibri" w:hAnsi="Calibri"/>
        </w:rPr>
      </w:pPr>
      <w:r>
        <w:rPr>
          <w:rFonts w:ascii="Calibri" w:hAnsi="Calibri"/>
        </w:rPr>
        <w:t>A brand or corporate name and its identificatio</w:t>
      </w:r>
      <w:bookmarkStart w:id="0" w:name="_GoBack"/>
      <w:bookmarkEnd w:id="0"/>
      <w:r>
        <w:rPr>
          <w:rFonts w:ascii="Calibri" w:hAnsi="Calibri"/>
        </w:rPr>
        <w:t>n through its logo, symbol, or trademark represent critical product decisions.</w:t>
      </w:r>
    </w:p>
    <w:p w:rsidR="006B72D6" w:rsidRDefault="00233600" w:rsidP="00233600">
      <w:pPr>
        <w:pStyle w:val="ListParagraph"/>
        <w:numPr>
          <w:ilvl w:val="0"/>
          <w:numId w:val="2"/>
        </w:numPr>
        <w:rPr>
          <w:rFonts w:ascii="Calibri" w:hAnsi="Calibri"/>
        </w:rPr>
      </w:pPr>
      <w:r>
        <w:rPr>
          <w:rFonts w:ascii="Calibri" w:hAnsi="Calibri"/>
        </w:rPr>
        <w:t xml:space="preserve">One important role of advertising for a brand is creating and maintaining </w:t>
      </w:r>
      <w:r>
        <w:rPr>
          <w:rFonts w:ascii="Calibri" w:hAnsi="Calibri"/>
          <w:b/>
        </w:rPr>
        <w:t>brand equity,</w:t>
      </w:r>
      <w:r>
        <w:rPr>
          <w:rFonts w:ascii="Calibri" w:hAnsi="Calibri"/>
        </w:rPr>
        <w:t xml:space="preserve"> which can be thought of as an intangible asset of added value or goodwill that results from the favourable image, impressions of differentiation, </w:t>
      </w:r>
      <w:r w:rsidR="00474FBD">
        <w:rPr>
          <w:rFonts w:ascii="Calibri" w:hAnsi="Calibri"/>
        </w:rPr>
        <w:t>and/or the strength of consumer attachment to a company name, brand name or trademark.</w:t>
      </w:r>
    </w:p>
    <w:p w:rsidR="00122D9E" w:rsidRDefault="006B72D6" w:rsidP="006B72D6">
      <w:pPr>
        <w:pStyle w:val="ListParagraph"/>
        <w:numPr>
          <w:ilvl w:val="1"/>
          <w:numId w:val="2"/>
        </w:numPr>
        <w:rPr>
          <w:rFonts w:ascii="Calibri" w:hAnsi="Calibri"/>
        </w:rPr>
      </w:pPr>
      <w:r>
        <w:rPr>
          <w:rFonts w:ascii="Calibri" w:hAnsi="Calibri"/>
        </w:rPr>
        <w:t>Brand equity allows a brand to earn greater sales volume and or higher margins than it could without the name, providing the company with a competitive advantage.</w:t>
      </w:r>
    </w:p>
    <w:p w:rsidR="00122D9E" w:rsidRDefault="00122D9E" w:rsidP="00122D9E">
      <w:pPr>
        <w:pStyle w:val="ListParagraph"/>
        <w:numPr>
          <w:ilvl w:val="0"/>
          <w:numId w:val="2"/>
        </w:numPr>
        <w:rPr>
          <w:rFonts w:ascii="Calibri" w:hAnsi="Calibri"/>
        </w:rPr>
      </w:pPr>
      <w:r>
        <w:rPr>
          <w:rFonts w:ascii="Calibri" w:hAnsi="Calibri"/>
        </w:rPr>
        <w:t>Packaging is another aspect of product strategy that has become increasingly important. The package is often the consumer’s first exposure to the product, so it must make a favourable impression and communicate info on how to use the product, divulge it’s composition and content, and satisfy any legal requirements regarding disclosure.</w:t>
      </w:r>
    </w:p>
    <w:p w:rsidR="00122D9E" w:rsidRDefault="00122D9E" w:rsidP="00122D9E">
      <w:pPr>
        <w:pStyle w:val="ListParagraph"/>
        <w:numPr>
          <w:ilvl w:val="1"/>
          <w:numId w:val="2"/>
        </w:numPr>
        <w:rPr>
          <w:rFonts w:ascii="Calibri" w:hAnsi="Calibri"/>
        </w:rPr>
      </w:pPr>
      <w:r>
        <w:rPr>
          <w:rFonts w:ascii="Calibri" w:hAnsi="Calibri"/>
        </w:rPr>
        <w:t>Design factors such as size, shape, colour, and lettering all contribute to the appeal of a package and can be as important as a commercial in determining what goes from the store shelf to the consumer’s shopping cart.</w:t>
      </w:r>
    </w:p>
    <w:p w:rsidR="00122D9E" w:rsidRDefault="00122D9E" w:rsidP="00122D9E">
      <w:pPr>
        <w:rPr>
          <w:rFonts w:ascii="Calibri" w:hAnsi="Calibri"/>
        </w:rPr>
      </w:pPr>
    </w:p>
    <w:p w:rsidR="00122D9E" w:rsidRDefault="00122D9E" w:rsidP="00122D9E">
      <w:pPr>
        <w:rPr>
          <w:rFonts w:ascii="Calibri" w:hAnsi="Calibri"/>
        </w:rPr>
      </w:pPr>
      <w:r>
        <w:rPr>
          <w:rFonts w:ascii="Calibri" w:hAnsi="Calibri"/>
        </w:rPr>
        <w:t>Price Decisions</w:t>
      </w:r>
    </w:p>
    <w:p w:rsidR="00122D9E" w:rsidRDefault="00122D9E" w:rsidP="00122D9E">
      <w:pPr>
        <w:pStyle w:val="ListParagraph"/>
        <w:numPr>
          <w:ilvl w:val="0"/>
          <w:numId w:val="3"/>
        </w:numPr>
        <w:rPr>
          <w:rFonts w:ascii="Calibri" w:hAnsi="Calibri"/>
        </w:rPr>
      </w:pPr>
      <w:r>
        <w:rPr>
          <w:rFonts w:ascii="Calibri" w:hAnsi="Calibri"/>
        </w:rPr>
        <w:t>Price refers to what the consumer must give up to purchase a product.</w:t>
      </w:r>
    </w:p>
    <w:p w:rsidR="007C3F5F" w:rsidRDefault="00122D9E" w:rsidP="00122D9E">
      <w:pPr>
        <w:pStyle w:val="ListParagraph"/>
        <w:numPr>
          <w:ilvl w:val="0"/>
          <w:numId w:val="3"/>
        </w:numPr>
        <w:rPr>
          <w:rFonts w:ascii="Calibri" w:hAnsi="Calibri"/>
        </w:rPr>
      </w:pPr>
      <w:r>
        <w:rPr>
          <w:rFonts w:ascii="Calibri" w:hAnsi="Calibri"/>
        </w:rPr>
        <w:t>Although price is discussed in terms of the dollar amount exchanged for an item, the cost of a product to the consumer includes the time, mental activity, and behavioural effort.</w:t>
      </w:r>
    </w:p>
    <w:p w:rsidR="007C3F5F" w:rsidRDefault="007C3F5F" w:rsidP="00122D9E">
      <w:pPr>
        <w:pStyle w:val="ListParagraph"/>
        <w:numPr>
          <w:ilvl w:val="0"/>
          <w:numId w:val="3"/>
        </w:numPr>
        <w:rPr>
          <w:rFonts w:ascii="Calibri" w:hAnsi="Calibri"/>
        </w:rPr>
      </w:pPr>
      <w:r>
        <w:rPr>
          <w:rFonts w:ascii="Calibri" w:hAnsi="Calibri"/>
        </w:rPr>
        <w:t>Price planning involves decisions concerning the level, policy, adjustments through discounts or allowances, and flexibility when facing competition. Moreover, it also communicates the economic cost to consumer for all of the product benefits combined.</w:t>
      </w:r>
    </w:p>
    <w:p w:rsidR="007C3F5F" w:rsidRDefault="007C3F5F" w:rsidP="00122D9E">
      <w:pPr>
        <w:pStyle w:val="ListParagraph"/>
        <w:numPr>
          <w:ilvl w:val="0"/>
          <w:numId w:val="3"/>
        </w:numPr>
        <w:rPr>
          <w:rFonts w:ascii="Calibri" w:hAnsi="Calibri"/>
        </w:rPr>
      </w:pPr>
      <w:r>
        <w:rPr>
          <w:rFonts w:ascii="Calibri" w:hAnsi="Calibri"/>
        </w:rPr>
        <w:t>Advertising and promotion play a key role in reinforcing a consumer’s belief that the product’s benefit or quality accurately indicates the price decisions.</w:t>
      </w:r>
    </w:p>
    <w:p w:rsidR="007C3F5F" w:rsidRDefault="007C3F5F" w:rsidP="007C3F5F">
      <w:pPr>
        <w:rPr>
          <w:rFonts w:ascii="Calibri" w:hAnsi="Calibri"/>
        </w:rPr>
      </w:pPr>
    </w:p>
    <w:p w:rsidR="00A742C3" w:rsidRDefault="007C3F5F" w:rsidP="007C3F5F">
      <w:pPr>
        <w:rPr>
          <w:rFonts w:ascii="Calibri" w:hAnsi="Calibri"/>
        </w:rPr>
      </w:pPr>
      <w:r>
        <w:rPr>
          <w:rFonts w:ascii="Calibri" w:hAnsi="Calibri"/>
        </w:rPr>
        <w:t>Distribution Channel Decisions</w:t>
      </w:r>
    </w:p>
    <w:p w:rsidR="00A742C3" w:rsidRDefault="00A742C3" w:rsidP="00A742C3">
      <w:pPr>
        <w:pStyle w:val="ListParagraph"/>
        <w:numPr>
          <w:ilvl w:val="0"/>
          <w:numId w:val="4"/>
        </w:numPr>
        <w:rPr>
          <w:rFonts w:ascii="Calibri" w:hAnsi="Calibri"/>
        </w:rPr>
      </w:pPr>
      <w:r>
        <w:rPr>
          <w:rFonts w:ascii="Calibri" w:hAnsi="Calibri"/>
        </w:rPr>
        <w:lastRenderedPageBreak/>
        <w:t>One of a marketer’s most important marketing decisions involves the way it makes its products and services available for purchase – it must be where the customer wants it, when the customer wants it, and with the proper support and service.</w:t>
      </w:r>
    </w:p>
    <w:p w:rsidR="009233D1" w:rsidRDefault="00A742C3" w:rsidP="00A742C3">
      <w:pPr>
        <w:pStyle w:val="ListParagraph"/>
        <w:numPr>
          <w:ilvl w:val="0"/>
          <w:numId w:val="4"/>
        </w:numPr>
        <w:rPr>
          <w:rFonts w:ascii="Calibri" w:hAnsi="Calibri"/>
        </w:rPr>
      </w:pPr>
      <w:r>
        <w:rPr>
          <w:rFonts w:ascii="Calibri" w:hAnsi="Calibri"/>
          <w:b/>
        </w:rPr>
        <w:t>Indirect channels:</w:t>
      </w:r>
      <w:r>
        <w:rPr>
          <w:rFonts w:ascii="Calibri" w:hAnsi="Calibri"/>
        </w:rPr>
        <w:t xml:space="preserve"> </w:t>
      </w:r>
      <w:r w:rsidR="009233D1">
        <w:rPr>
          <w:rFonts w:ascii="Calibri" w:hAnsi="Calibri"/>
        </w:rPr>
        <w:t>usually a network of wholesalers, and/or retailers. Most consumer-product companies distribute through indirect channels.</w:t>
      </w:r>
    </w:p>
    <w:p w:rsidR="009233D1" w:rsidRDefault="009233D1" w:rsidP="009233D1">
      <w:pPr>
        <w:pStyle w:val="ListParagraph"/>
        <w:numPr>
          <w:ilvl w:val="1"/>
          <w:numId w:val="4"/>
        </w:numPr>
        <w:rPr>
          <w:rFonts w:ascii="Calibri" w:hAnsi="Calibri"/>
        </w:rPr>
      </w:pPr>
      <w:r>
        <w:rPr>
          <w:rFonts w:ascii="Calibri" w:hAnsi="Calibri"/>
        </w:rPr>
        <w:t>Channel decisions involve selecting and managing intermediaries such as wholesalers, distributors, brokers, and retailers that help a firm make a product/service available to customers.</w:t>
      </w:r>
    </w:p>
    <w:p w:rsidR="0088288B" w:rsidRDefault="009233D1" w:rsidP="009233D1">
      <w:pPr>
        <w:pStyle w:val="ListParagraph"/>
        <w:numPr>
          <w:ilvl w:val="1"/>
          <w:numId w:val="4"/>
        </w:numPr>
        <w:rPr>
          <w:rFonts w:ascii="Calibri" w:hAnsi="Calibri"/>
        </w:rPr>
      </w:pPr>
      <w:r>
        <w:rPr>
          <w:rFonts w:ascii="Calibri" w:hAnsi="Calibri"/>
        </w:rPr>
        <w:t>Marketers are also concerned with the service level resellers provide – placing a product in an upscale or discount location influences the degree of assistance consumers receive.</w:t>
      </w:r>
    </w:p>
    <w:p w:rsidR="0088288B" w:rsidRDefault="0088288B" w:rsidP="0088288B">
      <w:pPr>
        <w:pStyle w:val="ListParagraph"/>
        <w:numPr>
          <w:ilvl w:val="0"/>
          <w:numId w:val="4"/>
        </w:numPr>
        <w:rPr>
          <w:rFonts w:ascii="Calibri" w:hAnsi="Calibri"/>
        </w:rPr>
      </w:pPr>
      <w:r>
        <w:rPr>
          <w:rFonts w:ascii="Calibri" w:hAnsi="Calibri"/>
          <w:b/>
        </w:rPr>
        <w:t>Direct channels:</w:t>
      </w:r>
      <w:r>
        <w:rPr>
          <w:rFonts w:ascii="Calibri" w:hAnsi="Calibri"/>
        </w:rPr>
        <w:t xml:space="preserve"> when a company sells to its customers directly.</w:t>
      </w:r>
    </w:p>
    <w:p w:rsidR="0088288B" w:rsidRDefault="0088288B" w:rsidP="0088288B">
      <w:pPr>
        <w:pStyle w:val="ListParagraph"/>
        <w:numPr>
          <w:ilvl w:val="1"/>
          <w:numId w:val="4"/>
        </w:numPr>
        <w:rPr>
          <w:rFonts w:ascii="Calibri" w:hAnsi="Calibri"/>
        </w:rPr>
      </w:pPr>
      <w:r>
        <w:rPr>
          <w:rFonts w:ascii="Calibri" w:hAnsi="Calibri"/>
        </w:rPr>
        <w:t>This type of channel arrangement is sometimes used in the consumer market by firms using direct-selling programs, or firms that use direct-response advertising, telemarketing, or the internet to sell their products.</w:t>
      </w:r>
    </w:p>
    <w:p w:rsidR="0088288B" w:rsidRDefault="0088288B" w:rsidP="0088288B">
      <w:pPr>
        <w:rPr>
          <w:rFonts w:ascii="Calibri" w:hAnsi="Calibri"/>
        </w:rPr>
      </w:pPr>
    </w:p>
    <w:p w:rsidR="0088288B" w:rsidRDefault="0088288B" w:rsidP="0088288B">
      <w:pPr>
        <w:rPr>
          <w:rFonts w:ascii="Calibri" w:hAnsi="Calibri"/>
        </w:rPr>
      </w:pPr>
      <w:r>
        <w:rPr>
          <w:rFonts w:ascii="Calibri" w:hAnsi="Calibri"/>
        </w:rPr>
        <w:t>The Promotional Mix</w:t>
      </w:r>
    </w:p>
    <w:p w:rsidR="0088288B" w:rsidRDefault="0088288B" w:rsidP="0088288B">
      <w:pPr>
        <w:pStyle w:val="ListParagraph"/>
        <w:numPr>
          <w:ilvl w:val="0"/>
          <w:numId w:val="5"/>
        </w:numPr>
        <w:rPr>
          <w:rFonts w:ascii="Calibri" w:hAnsi="Calibri"/>
        </w:rPr>
      </w:pPr>
      <w:r>
        <w:rPr>
          <w:rFonts w:ascii="Calibri" w:hAnsi="Calibri"/>
          <w:b/>
        </w:rPr>
        <w:t>Promotion</w:t>
      </w:r>
      <w:r>
        <w:rPr>
          <w:rFonts w:ascii="Calibri" w:hAnsi="Calibri"/>
        </w:rPr>
        <w:t xml:space="preserve"> is defined as the coordination of all seller-initiated efforts to set up channels of information and persuasion to sell goods and services or promote an idea. While implicit communication occurs through the other elements of the marketing mix, most of an organization’s communication with </w:t>
      </w:r>
      <w:r w:rsidRPr="0088288B">
        <w:rPr>
          <w:rFonts w:ascii="Calibri" w:hAnsi="Calibri"/>
        </w:rPr>
        <w:t>the marketplace occurs as part of a carefully planned and controlled promotional program.</w:t>
      </w:r>
    </w:p>
    <w:p w:rsidR="000025CB" w:rsidRDefault="000025CB" w:rsidP="000025CB">
      <w:pPr>
        <w:rPr>
          <w:rFonts w:ascii="Calibri" w:hAnsi="Calibri"/>
          <w:b/>
        </w:rPr>
      </w:pPr>
    </w:p>
    <w:p w:rsidR="0088288B" w:rsidRPr="000025CB" w:rsidRDefault="0088288B" w:rsidP="000025CB">
      <w:pPr>
        <w:rPr>
          <w:rFonts w:ascii="Calibri" w:hAnsi="Calibri"/>
        </w:rPr>
      </w:pPr>
      <w:r w:rsidRPr="000025CB">
        <w:rPr>
          <w:rFonts w:ascii="Calibri" w:hAnsi="Calibri"/>
          <w:b/>
        </w:rPr>
        <w:t>Promotional Mix:</w:t>
      </w:r>
    </w:p>
    <w:p w:rsidR="000025CB" w:rsidRDefault="000025CB" w:rsidP="000025CB">
      <w:pPr>
        <w:rPr>
          <w:rFonts w:ascii="Calibri" w:hAnsi="Calibri"/>
        </w:rPr>
      </w:pPr>
      <w:r>
        <w:rPr>
          <w:rFonts w:ascii="Calibri" w:hAnsi="Calibri"/>
        </w:rPr>
        <w:t>Advertising</w:t>
      </w:r>
    </w:p>
    <w:p w:rsidR="0088288B" w:rsidRPr="000025CB" w:rsidRDefault="000025CB" w:rsidP="000025CB">
      <w:pPr>
        <w:pStyle w:val="ListParagraph"/>
        <w:numPr>
          <w:ilvl w:val="0"/>
          <w:numId w:val="5"/>
        </w:numPr>
        <w:rPr>
          <w:rFonts w:ascii="Calibri" w:hAnsi="Calibri"/>
        </w:rPr>
      </w:pPr>
      <w:r>
        <w:rPr>
          <w:rFonts w:ascii="Calibri" w:hAnsi="Calibri"/>
        </w:rPr>
        <w:t>I</w:t>
      </w:r>
      <w:r w:rsidR="0088288B" w:rsidRPr="000025CB">
        <w:rPr>
          <w:rFonts w:ascii="Calibri" w:hAnsi="Calibri"/>
        </w:rPr>
        <w:t>s defined as any paid form of nonpersonal communication about an organization, product, service, or idea by an identified sponsor.</w:t>
      </w:r>
    </w:p>
    <w:p w:rsidR="00BB1824" w:rsidRDefault="0088288B" w:rsidP="000025CB">
      <w:pPr>
        <w:pStyle w:val="ListParagraph"/>
        <w:numPr>
          <w:ilvl w:val="1"/>
          <w:numId w:val="5"/>
        </w:numPr>
        <w:rPr>
          <w:rFonts w:ascii="Calibri" w:hAnsi="Calibri"/>
        </w:rPr>
      </w:pPr>
      <w:r>
        <w:rPr>
          <w:rFonts w:ascii="Calibri" w:hAnsi="Calibri"/>
        </w:rPr>
        <w:t>The PAID aspect of this definition reflects the fact that the space or time for an advertising message generally must be bought (PSA’s are acceptions)</w:t>
      </w:r>
      <w:r w:rsidR="00BB1824">
        <w:rPr>
          <w:rFonts w:ascii="Calibri" w:hAnsi="Calibri"/>
        </w:rPr>
        <w:t>.</w:t>
      </w:r>
    </w:p>
    <w:p w:rsidR="00AB44D4" w:rsidRDefault="00BB1824" w:rsidP="000025CB">
      <w:pPr>
        <w:pStyle w:val="ListParagraph"/>
        <w:numPr>
          <w:ilvl w:val="1"/>
          <w:numId w:val="5"/>
        </w:numPr>
        <w:rPr>
          <w:rFonts w:ascii="Calibri" w:hAnsi="Calibri"/>
        </w:rPr>
      </w:pPr>
      <w:r>
        <w:rPr>
          <w:rFonts w:ascii="Calibri" w:hAnsi="Calibri"/>
        </w:rPr>
        <w:t>The NONPERSONAL component means advertising involves mass media (ie. TV, newspapers, magazines, radio etc)</w:t>
      </w:r>
      <w:r w:rsidR="00AB44D4">
        <w:rPr>
          <w:rFonts w:ascii="Calibri" w:hAnsi="Calibri"/>
        </w:rPr>
        <w:t xml:space="preserve"> that can transmit a message to large groups of individuals often at the same time.</w:t>
      </w:r>
    </w:p>
    <w:p w:rsidR="00AB44D4" w:rsidRDefault="00AB44D4" w:rsidP="000025CB">
      <w:pPr>
        <w:pStyle w:val="ListParagraph"/>
        <w:numPr>
          <w:ilvl w:val="2"/>
          <w:numId w:val="5"/>
        </w:numPr>
        <w:rPr>
          <w:rFonts w:ascii="Calibri" w:hAnsi="Calibri"/>
        </w:rPr>
      </w:pPr>
      <w:r>
        <w:rPr>
          <w:rFonts w:ascii="Calibri" w:hAnsi="Calibri"/>
        </w:rPr>
        <w:t>The nonpersonal nature means there is generally no opportunity for immediate feedback from the message recipient, therefore, before the msg is sent, the advertiser must consider how the audience will interpret and respond to it.</w:t>
      </w:r>
    </w:p>
    <w:p w:rsidR="00AB44D4" w:rsidRDefault="00AB44D4" w:rsidP="000025CB">
      <w:pPr>
        <w:pStyle w:val="ListParagraph"/>
        <w:numPr>
          <w:ilvl w:val="0"/>
          <w:numId w:val="5"/>
        </w:numPr>
        <w:rPr>
          <w:rFonts w:ascii="Calibri" w:hAnsi="Calibri"/>
        </w:rPr>
      </w:pPr>
      <w:r>
        <w:rPr>
          <w:rFonts w:ascii="Calibri" w:hAnsi="Calibri"/>
        </w:rPr>
        <w:t>Advertising can be a very cost-effective method for communicating with large audiences.</w:t>
      </w:r>
    </w:p>
    <w:p w:rsidR="000025CB" w:rsidRDefault="00AB44D4" w:rsidP="000025CB">
      <w:pPr>
        <w:pStyle w:val="ListParagraph"/>
        <w:numPr>
          <w:ilvl w:val="0"/>
          <w:numId w:val="5"/>
        </w:numPr>
        <w:rPr>
          <w:rFonts w:ascii="Calibri" w:hAnsi="Calibri"/>
        </w:rPr>
      </w:pPr>
      <w:r>
        <w:rPr>
          <w:rFonts w:ascii="Calibri" w:hAnsi="Calibri"/>
        </w:rPr>
        <w:t xml:space="preserve">Second, it is also a valuable tool for building company or brand equity as it is a powerful way to provide consumers with information as well as to influence their perceptions. </w:t>
      </w:r>
    </w:p>
    <w:p w:rsidR="000025CB" w:rsidRDefault="00AB44D4" w:rsidP="000025CB">
      <w:pPr>
        <w:pStyle w:val="ListParagraph"/>
        <w:numPr>
          <w:ilvl w:val="1"/>
          <w:numId w:val="5"/>
        </w:numPr>
        <w:rPr>
          <w:rFonts w:ascii="Calibri" w:hAnsi="Calibri"/>
        </w:rPr>
      </w:pPr>
      <w:r>
        <w:rPr>
          <w:rFonts w:ascii="Calibri" w:hAnsi="Calibri"/>
        </w:rPr>
        <w:t>Advertising can be used to create favourable and unique images and associations for a brand, which can be very important for companies selling products or services that are difficult to differentiate on the basis of functional attributes.</w:t>
      </w:r>
      <w:r w:rsidR="000025CB">
        <w:rPr>
          <w:rFonts w:ascii="Calibri" w:hAnsi="Calibri"/>
        </w:rPr>
        <w:t xml:space="preserve"> </w:t>
      </w:r>
    </w:p>
    <w:p w:rsidR="000025CB" w:rsidRDefault="000025CB" w:rsidP="000025CB">
      <w:pPr>
        <w:pStyle w:val="ListParagraph"/>
        <w:numPr>
          <w:ilvl w:val="1"/>
          <w:numId w:val="5"/>
        </w:numPr>
        <w:rPr>
          <w:rFonts w:ascii="Calibri" w:hAnsi="Calibri"/>
        </w:rPr>
      </w:pPr>
      <w:r>
        <w:rPr>
          <w:rFonts w:ascii="Calibri" w:hAnsi="Calibri"/>
        </w:rPr>
        <w:t>Brand image plays an important role in the purchase of many products and services.</w:t>
      </w:r>
    </w:p>
    <w:p w:rsidR="000025CB" w:rsidRDefault="000025CB" w:rsidP="000025CB">
      <w:pPr>
        <w:pStyle w:val="ListParagraph"/>
        <w:numPr>
          <w:ilvl w:val="0"/>
          <w:numId w:val="5"/>
        </w:numPr>
        <w:rPr>
          <w:rFonts w:ascii="Calibri" w:hAnsi="Calibri"/>
        </w:rPr>
      </w:pPr>
      <w:r>
        <w:rPr>
          <w:rFonts w:ascii="Calibri" w:hAnsi="Calibri"/>
        </w:rPr>
        <w:t>Finally, advertising is a flexible tool that can be used for many industries, situations, and target audiences.</w:t>
      </w:r>
    </w:p>
    <w:p w:rsidR="000025CB" w:rsidRDefault="000025CB" w:rsidP="000025CB">
      <w:pPr>
        <w:rPr>
          <w:rFonts w:ascii="Calibri" w:hAnsi="Calibri"/>
        </w:rPr>
      </w:pPr>
    </w:p>
    <w:p w:rsidR="000025CB" w:rsidRDefault="000025CB" w:rsidP="000025CB">
      <w:pPr>
        <w:rPr>
          <w:rFonts w:ascii="Calibri" w:hAnsi="Calibri"/>
        </w:rPr>
      </w:pPr>
      <w:r w:rsidRPr="000025CB">
        <w:rPr>
          <w:rFonts w:ascii="Calibri" w:hAnsi="Calibri"/>
        </w:rPr>
        <w:t>Sales Promotion</w:t>
      </w:r>
    </w:p>
    <w:p w:rsidR="000025CB" w:rsidRDefault="000025CB" w:rsidP="000025CB">
      <w:pPr>
        <w:pStyle w:val="ListParagraph"/>
        <w:numPr>
          <w:ilvl w:val="0"/>
          <w:numId w:val="6"/>
        </w:numPr>
        <w:rPr>
          <w:rFonts w:ascii="Calibri" w:hAnsi="Calibri"/>
        </w:rPr>
      </w:pPr>
      <w:r>
        <w:rPr>
          <w:rFonts w:ascii="Calibri" w:hAnsi="Calibri"/>
        </w:rPr>
        <w:t>Is defined as those marketing activities that provide extra value or incentives to the sales force, distributors, or the ultimate consumer and can stimulate immediate sales.</w:t>
      </w:r>
    </w:p>
    <w:p w:rsidR="000025CB" w:rsidRDefault="000025CB" w:rsidP="000025CB">
      <w:pPr>
        <w:pStyle w:val="ListParagraph"/>
        <w:numPr>
          <w:ilvl w:val="0"/>
          <w:numId w:val="6"/>
        </w:numPr>
        <w:rPr>
          <w:rFonts w:ascii="Calibri" w:hAnsi="Calibri"/>
        </w:rPr>
      </w:pPr>
      <w:r>
        <w:rPr>
          <w:rFonts w:ascii="Calibri" w:hAnsi="Calibri"/>
        </w:rPr>
        <w:t>Consumer Oriented Sales Promotion:</w:t>
      </w:r>
    </w:p>
    <w:p w:rsidR="000025CB" w:rsidRDefault="000025CB" w:rsidP="000025CB">
      <w:pPr>
        <w:pStyle w:val="ListParagraph"/>
        <w:numPr>
          <w:ilvl w:val="1"/>
          <w:numId w:val="6"/>
        </w:numPr>
        <w:rPr>
          <w:rFonts w:ascii="Calibri" w:hAnsi="Calibri"/>
        </w:rPr>
      </w:pPr>
      <w:r>
        <w:rPr>
          <w:rFonts w:ascii="Calibri" w:hAnsi="Calibri"/>
        </w:rPr>
        <w:lastRenderedPageBreak/>
        <w:t>Is targeted to the ultimate user of a product or service and includes couponing, sampling, premiums, rebates contests, sweepstakes, and various point-of-purchase materials. These encourage consumers to make an immediate purchase and thus can stimulate short-term sales.</w:t>
      </w:r>
    </w:p>
    <w:p w:rsidR="00C95C6A" w:rsidRDefault="000025CB" w:rsidP="00C95C6A">
      <w:pPr>
        <w:pStyle w:val="ListParagraph"/>
        <w:numPr>
          <w:ilvl w:val="0"/>
          <w:numId w:val="6"/>
        </w:numPr>
        <w:rPr>
          <w:rFonts w:ascii="Calibri" w:hAnsi="Calibri"/>
        </w:rPr>
      </w:pPr>
      <w:r>
        <w:rPr>
          <w:rFonts w:ascii="Calibri" w:hAnsi="Calibri"/>
        </w:rPr>
        <w:t xml:space="preserve">Trade </w:t>
      </w:r>
      <w:r w:rsidR="00C95C6A">
        <w:rPr>
          <w:rFonts w:ascii="Calibri" w:hAnsi="Calibri"/>
        </w:rPr>
        <w:t xml:space="preserve">Sales Promotion: </w:t>
      </w:r>
    </w:p>
    <w:p w:rsidR="00765F82" w:rsidRDefault="00C95C6A" w:rsidP="00C95C6A">
      <w:pPr>
        <w:pStyle w:val="ListParagraph"/>
        <w:numPr>
          <w:ilvl w:val="1"/>
          <w:numId w:val="6"/>
        </w:numPr>
        <w:rPr>
          <w:rFonts w:ascii="Calibri" w:hAnsi="Calibri"/>
        </w:rPr>
      </w:pPr>
      <w:r>
        <w:rPr>
          <w:rFonts w:ascii="Calibri" w:hAnsi="Calibri"/>
        </w:rPr>
        <w:t>I</w:t>
      </w:r>
      <w:r w:rsidR="000025CB">
        <w:rPr>
          <w:rFonts w:ascii="Calibri" w:hAnsi="Calibri"/>
        </w:rPr>
        <w:t>s targeted toward marketing intermediaries such as wholesalers, distributors, and retailers. Promotional and merchandising allowances, price deals, sales contests, and trade shows are used to encourage promotion of a company’s products.</w:t>
      </w:r>
    </w:p>
    <w:p w:rsidR="00765F82" w:rsidRDefault="00765F82" w:rsidP="00765F82">
      <w:pPr>
        <w:rPr>
          <w:rFonts w:ascii="Calibri" w:hAnsi="Calibri"/>
        </w:rPr>
      </w:pPr>
    </w:p>
    <w:p w:rsidR="00765F82" w:rsidRDefault="00765F82" w:rsidP="00765F82">
      <w:pPr>
        <w:rPr>
          <w:rFonts w:ascii="Calibri" w:hAnsi="Calibri"/>
        </w:rPr>
      </w:pPr>
      <w:r>
        <w:rPr>
          <w:rFonts w:ascii="Calibri" w:hAnsi="Calibri"/>
        </w:rPr>
        <w:t>Public Relations</w:t>
      </w:r>
    </w:p>
    <w:p w:rsidR="00765F82" w:rsidRDefault="00765F82" w:rsidP="00765F82">
      <w:pPr>
        <w:pStyle w:val="ListParagraph"/>
        <w:numPr>
          <w:ilvl w:val="0"/>
          <w:numId w:val="7"/>
        </w:numPr>
        <w:rPr>
          <w:rFonts w:ascii="Calibri" w:hAnsi="Calibri"/>
        </w:rPr>
      </w:pPr>
      <w:r>
        <w:rPr>
          <w:rFonts w:ascii="Calibri" w:hAnsi="Calibri"/>
        </w:rPr>
        <w:t>Is defined as the management function which evaluates public attitudes, identifies the policies and procedures of an individual or organization with the public interest and executes a program of action to earn public understanding and acceptance.</w:t>
      </w:r>
    </w:p>
    <w:p w:rsidR="00765F82" w:rsidRDefault="00765F82" w:rsidP="00765F82">
      <w:pPr>
        <w:pStyle w:val="ListParagraph"/>
        <w:numPr>
          <w:ilvl w:val="0"/>
          <w:numId w:val="7"/>
        </w:numPr>
        <w:rPr>
          <w:rFonts w:ascii="Calibri" w:hAnsi="Calibri"/>
        </w:rPr>
      </w:pPr>
      <w:r>
        <w:rPr>
          <w:rFonts w:ascii="Calibri" w:hAnsi="Calibri"/>
        </w:rPr>
        <w:t>When an organization systematically plans and distributes information in an attempt to control and manage its image, it is engaging in a function known as PR.</w:t>
      </w:r>
    </w:p>
    <w:p w:rsidR="003B0240" w:rsidRDefault="003B0240" w:rsidP="00765F82">
      <w:pPr>
        <w:pStyle w:val="ListParagraph"/>
        <w:numPr>
          <w:ilvl w:val="0"/>
          <w:numId w:val="7"/>
        </w:numPr>
        <w:rPr>
          <w:rFonts w:ascii="Calibri" w:hAnsi="Calibri"/>
        </w:rPr>
      </w:pPr>
      <w:r>
        <w:rPr>
          <w:rFonts w:ascii="Calibri" w:hAnsi="Calibri"/>
          <w:b/>
        </w:rPr>
        <w:t>Publicity</w:t>
      </w:r>
      <w:r>
        <w:rPr>
          <w:rFonts w:ascii="Calibri" w:hAnsi="Calibri"/>
        </w:rPr>
        <w:t xml:space="preserve"> refers to nonpersonal communications regarding an organization, product, service, or idea not directly paid for or run under identified sponsorship.</w:t>
      </w:r>
    </w:p>
    <w:p w:rsidR="003B0240" w:rsidRDefault="003B0240" w:rsidP="003B0240">
      <w:pPr>
        <w:pStyle w:val="ListParagraph"/>
        <w:numPr>
          <w:ilvl w:val="1"/>
          <w:numId w:val="7"/>
        </w:numPr>
        <w:rPr>
          <w:rFonts w:ascii="Calibri" w:hAnsi="Calibri"/>
        </w:rPr>
      </w:pPr>
      <w:r>
        <w:rPr>
          <w:rFonts w:ascii="Calibri" w:hAnsi="Calibri"/>
        </w:rPr>
        <w:t>The message reaches the public in the form of a news story/announcement.</w:t>
      </w:r>
    </w:p>
    <w:p w:rsidR="003B0240" w:rsidRDefault="003B0240" w:rsidP="003B0240">
      <w:pPr>
        <w:pStyle w:val="ListParagraph"/>
        <w:numPr>
          <w:ilvl w:val="1"/>
          <w:numId w:val="7"/>
        </w:numPr>
        <w:rPr>
          <w:rFonts w:ascii="Calibri" w:hAnsi="Calibri"/>
        </w:rPr>
      </w:pPr>
      <w:r>
        <w:rPr>
          <w:rFonts w:ascii="Calibri" w:hAnsi="Calibri"/>
        </w:rPr>
        <w:t>Unlike advertising, publicity is not directly paid for by the company.</w:t>
      </w:r>
    </w:p>
    <w:p w:rsidR="003B0240" w:rsidRDefault="003B0240" w:rsidP="003B0240">
      <w:pPr>
        <w:pStyle w:val="ListParagraph"/>
        <w:numPr>
          <w:ilvl w:val="1"/>
          <w:numId w:val="7"/>
        </w:numPr>
        <w:rPr>
          <w:rFonts w:ascii="Calibri" w:hAnsi="Calibri"/>
        </w:rPr>
      </w:pPr>
      <w:r>
        <w:rPr>
          <w:rFonts w:ascii="Calibri" w:hAnsi="Calibri"/>
        </w:rPr>
        <w:t>An advantage of publicity over other forms of promotion is its credibility – consumers generally tend to be less skeptical toward favourable info about a product when it comes from a source they perceive as unbiased.</w:t>
      </w:r>
    </w:p>
    <w:p w:rsidR="003B0240" w:rsidRDefault="003B0240" w:rsidP="003B0240">
      <w:pPr>
        <w:rPr>
          <w:rFonts w:ascii="Calibri" w:hAnsi="Calibri"/>
        </w:rPr>
      </w:pPr>
    </w:p>
    <w:p w:rsidR="003B0240" w:rsidRDefault="003B0240" w:rsidP="003B0240">
      <w:pPr>
        <w:rPr>
          <w:rFonts w:ascii="Calibri" w:hAnsi="Calibri"/>
        </w:rPr>
      </w:pPr>
      <w:r>
        <w:rPr>
          <w:rFonts w:ascii="Calibri" w:hAnsi="Calibri"/>
        </w:rPr>
        <w:t>Direct Marketing</w:t>
      </w:r>
    </w:p>
    <w:p w:rsidR="003B0240" w:rsidRDefault="003B0240" w:rsidP="003B0240">
      <w:pPr>
        <w:pStyle w:val="ListParagraph"/>
        <w:numPr>
          <w:ilvl w:val="0"/>
          <w:numId w:val="8"/>
        </w:numPr>
        <w:rPr>
          <w:rFonts w:ascii="Calibri" w:hAnsi="Calibri"/>
        </w:rPr>
      </w:pPr>
      <w:r>
        <w:rPr>
          <w:rFonts w:ascii="Calibri" w:hAnsi="Calibri"/>
        </w:rPr>
        <w:t>Organizations communicate directly with target customers to generate a response and/or transaction.</w:t>
      </w:r>
    </w:p>
    <w:p w:rsidR="003B0240" w:rsidRDefault="003B0240" w:rsidP="003B0240">
      <w:pPr>
        <w:pStyle w:val="ListParagraph"/>
        <w:numPr>
          <w:ilvl w:val="0"/>
          <w:numId w:val="8"/>
        </w:numPr>
        <w:rPr>
          <w:rFonts w:ascii="Calibri" w:hAnsi="Calibri"/>
        </w:rPr>
      </w:pPr>
      <w:r>
        <w:rPr>
          <w:rFonts w:ascii="Calibri" w:hAnsi="Calibri"/>
        </w:rPr>
        <w:t>Includes telemarketing and call centres direct mail, mail-order catalogues, and direct-response ads in various broadcasts and print media.</w:t>
      </w:r>
    </w:p>
    <w:p w:rsidR="00186D13" w:rsidRDefault="003B0240" w:rsidP="003B0240">
      <w:pPr>
        <w:pStyle w:val="ListParagraph"/>
        <w:numPr>
          <w:ilvl w:val="0"/>
          <w:numId w:val="8"/>
        </w:numPr>
        <w:rPr>
          <w:rFonts w:ascii="Calibri" w:hAnsi="Calibri"/>
        </w:rPr>
      </w:pPr>
      <w:r>
        <w:rPr>
          <w:rFonts w:ascii="Calibri" w:hAnsi="Calibri"/>
        </w:rPr>
        <w:t>Traditionally, it has not been considered part of the promotional mix since it had distinct objectives, strategies, and tactics, however it is an important component of a firm’s marketing communication program.</w:t>
      </w:r>
    </w:p>
    <w:p w:rsidR="00E54B0E" w:rsidRDefault="00186D13" w:rsidP="003B0240">
      <w:pPr>
        <w:pStyle w:val="ListParagraph"/>
        <w:numPr>
          <w:ilvl w:val="0"/>
          <w:numId w:val="8"/>
        </w:numPr>
        <w:rPr>
          <w:rFonts w:ascii="Calibri" w:hAnsi="Calibri"/>
        </w:rPr>
      </w:pPr>
      <w:r>
        <w:rPr>
          <w:rFonts w:ascii="Calibri" w:hAnsi="Calibri"/>
          <w:b/>
        </w:rPr>
        <w:t xml:space="preserve">Direct response advertising: </w:t>
      </w:r>
      <w:r>
        <w:rPr>
          <w:rFonts w:ascii="Calibri" w:hAnsi="Calibri"/>
        </w:rPr>
        <w:t>a product is promoted through an ad that encourages the consumer to purchase directly from the manufacturer.</w:t>
      </w:r>
    </w:p>
    <w:p w:rsidR="00E54B0E" w:rsidRDefault="00E54B0E" w:rsidP="00E54B0E">
      <w:pPr>
        <w:rPr>
          <w:rFonts w:ascii="Calibri" w:hAnsi="Calibri"/>
        </w:rPr>
      </w:pPr>
    </w:p>
    <w:p w:rsidR="00E54B0E" w:rsidRDefault="00E54B0E" w:rsidP="00E54B0E">
      <w:pPr>
        <w:rPr>
          <w:rFonts w:ascii="Calibri" w:hAnsi="Calibri"/>
        </w:rPr>
      </w:pPr>
      <w:r>
        <w:rPr>
          <w:rFonts w:ascii="Calibri" w:hAnsi="Calibri"/>
        </w:rPr>
        <w:t>Internet Marketing</w:t>
      </w:r>
    </w:p>
    <w:p w:rsidR="00074934" w:rsidRDefault="00E54B0E" w:rsidP="00E54B0E">
      <w:pPr>
        <w:pStyle w:val="ListParagraph"/>
        <w:numPr>
          <w:ilvl w:val="0"/>
          <w:numId w:val="9"/>
        </w:numPr>
        <w:rPr>
          <w:rFonts w:ascii="Calibri" w:hAnsi="Calibri"/>
        </w:rPr>
      </w:pPr>
      <w:r>
        <w:rPr>
          <w:rFonts w:ascii="Calibri" w:hAnsi="Calibri"/>
          <w:b/>
        </w:rPr>
        <w:t>Interactive media</w:t>
      </w:r>
      <w:r>
        <w:rPr>
          <w:rFonts w:ascii="Calibri" w:hAnsi="Calibri"/>
        </w:rPr>
        <w:t xml:space="preserve"> allow for a back-and-forth flow of info whereby users can participate in and modify the form and content of the information they receive in real time.</w:t>
      </w:r>
    </w:p>
    <w:p w:rsidR="00566B05" w:rsidRDefault="00074934" w:rsidP="00E54B0E">
      <w:pPr>
        <w:pStyle w:val="ListParagraph"/>
        <w:numPr>
          <w:ilvl w:val="0"/>
          <w:numId w:val="9"/>
        </w:numPr>
        <w:rPr>
          <w:rFonts w:ascii="Calibri" w:hAnsi="Calibri"/>
        </w:rPr>
      </w:pPr>
      <w:r>
        <w:rPr>
          <w:rFonts w:ascii="Calibri" w:hAnsi="Calibri"/>
        </w:rPr>
        <w:t>Unlike traditional forms of marketing such as advertising, these new media allow users to perform a variety of functions such as receive and alter info and images, make inquiries, respond to questions, and make purchases.</w:t>
      </w:r>
    </w:p>
    <w:p w:rsidR="00566B05" w:rsidRDefault="00566B05" w:rsidP="00566B05">
      <w:pPr>
        <w:rPr>
          <w:rFonts w:ascii="Calibri" w:hAnsi="Calibri"/>
        </w:rPr>
      </w:pPr>
    </w:p>
    <w:p w:rsidR="00566B05" w:rsidRDefault="00566B05" w:rsidP="00566B05">
      <w:pPr>
        <w:rPr>
          <w:rFonts w:ascii="Calibri" w:hAnsi="Calibri"/>
        </w:rPr>
      </w:pPr>
      <w:r>
        <w:rPr>
          <w:rFonts w:ascii="Calibri" w:hAnsi="Calibri"/>
        </w:rPr>
        <w:t>Personal Selling</w:t>
      </w:r>
    </w:p>
    <w:p w:rsidR="00566B05" w:rsidRDefault="00566B05" w:rsidP="00566B05">
      <w:pPr>
        <w:pStyle w:val="ListParagraph"/>
        <w:numPr>
          <w:ilvl w:val="0"/>
          <w:numId w:val="10"/>
        </w:numPr>
        <w:rPr>
          <w:rFonts w:ascii="Calibri" w:hAnsi="Calibri"/>
        </w:rPr>
      </w:pPr>
      <w:r>
        <w:rPr>
          <w:rFonts w:ascii="Calibri" w:hAnsi="Calibri"/>
        </w:rPr>
        <w:t>A form of person-to-person communication in which a seller attempts to assist and/or persuade prospective buyers to purchase the company’s product or service or to act on an idea.</w:t>
      </w:r>
    </w:p>
    <w:p w:rsidR="00075A0F" w:rsidRDefault="00566B05" w:rsidP="00566B05">
      <w:pPr>
        <w:pStyle w:val="ListParagraph"/>
        <w:numPr>
          <w:ilvl w:val="0"/>
          <w:numId w:val="10"/>
        </w:numPr>
        <w:rPr>
          <w:rFonts w:ascii="Calibri" w:hAnsi="Calibri"/>
        </w:rPr>
      </w:pPr>
      <w:r>
        <w:rPr>
          <w:rFonts w:ascii="Calibri" w:hAnsi="Calibri"/>
        </w:rPr>
        <w:t>Involves direct contact between buyer and seller, which gives the marketer flexibility, and the seller can see or hear the potential buyer’s reactions and tailor the message to the customer’s specific needs or situation.</w:t>
      </w:r>
    </w:p>
    <w:p w:rsidR="00075A0F" w:rsidRDefault="00075A0F" w:rsidP="00075A0F">
      <w:pPr>
        <w:rPr>
          <w:rFonts w:ascii="Calibri" w:hAnsi="Calibri"/>
        </w:rPr>
      </w:pPr>
    </w:p>
    <w:p w:rsidR="00075A0F" w:rsidRDefault="00075A0F" w:rsidP="00075A0F">
      <w:pPr>
        <w:rPr>
          <w:rFonts w:ascii="Calibri" w:hAnsi="Calibri"/>
        </w:rPr>
      </w:pPr>
      <w:r>
        <w:rPr>
          <w:rFonts w:ascii="Calibri" w:hAnsi="Calibri"/>
        </w:rPr>
        <w:t>Participants in the Promotional Process</w:t>
      </w:r>
    </w:p>
    <w:p w:rsidR="00075A0F" w:rsidRDefault="00075A0F" w:rsidP="00075A0F">
      <w:pPr>
        <w:pStyle w:val="ListParagraph"/>
        <w:numPr>
          <w:ilvl w:val="0"/>
          <w:numId w:val="11"/>
        </w:numPr>
        <w:rPr>
          <w:rFonts w:ascii="Calibri" w:hAnsi="Calibri"/>
        </w:rPr>
      </w:pPr>
      <w:r>
        <w:rPr>
          <w:rFonts w:ascii="Calibri" w:hAnsi="Calibri"/>
          <w:b/>
        </w:rPr>
        <w:lastRenderedPageBreak/>
        <w:t>Clients:</w:t>
      </w:r>
      <w:r>
        <w:rPr>
          <w:rFonts w:ascii="Calibri" w:hAnsi="Calibri"/>
        </w:rPr>
        <w:t xml:space="preserve"> or advertisers, have the products/services/causes to be marketed and they provide the funds that pay for advertising and promotions.</w:t>
      </w:r>
    </w:p>
    <w:p w:rsidR="00075A0F" w:rsidRDefault="00075A0F" w:rsidP="00075A0F">
      <w:pPr>
        <w:pStyle w:val="ListParagraph"/>
        <w:numPr>
          <w:ilvl w:val="1"/>
          <w:numId w:val="11"/>
        </w:numPr>
        <w:rPr>
          <w:rFonts w:ascii="Calibri" w:hAnsi="Calibri"/>
        </w:rPr>
      </w:pPr>
      <w:r>
        <w:rPr>
          <w:rFonts w:ascii="Calibri" w:hAnsi="Calibri"/>
        </w:rPr>
        <w:t>The advertisers also assume major responsibility for developing the marketing program and marketing the final decisions regarding the advertising and promotional program to be employed.</w:t>
      </w:r>
    </w:p>
    <w:p w:rsidR="00075A0F" w:rsidRDefault="00075A0F" w:rsidP="00075A0F">
      <w:pPr>
        <w:pStyle w:val="ListParagraph"/>
        <w:numPr>
          <w:ilvl w:val="0"/>
          <w:numId w:val="11"/>
        </w:numPr>
        <w:rPr>
          <w:rFonts w:ascii="Calibri" w:hAnsi="Calibri"/>
        </w:rPr>
      </w:pPr>
      <w:r>
        <w:rPr>
          <w:rFonts w:ascii="Calibri" w:hAnsi="Calibri"/>
          <w:b/>
        </w:rPr>
        <w:t>Advertising Agency:</w:t>
      </w:r>
      <w:r>
        <w:rPr>
          <w:rFonts w:ascii="Calibri" w:hAnsi="Calibri"/>
        </w:rPr>
        <w:t xml:space="preserve"> an outside firm that specializes in the creation, production, and/or placement of promotional messages.</w:t>
      </w:r>
    </w:p>
    <w:p w:rsidR="00BC2389" w:rsidRDefault="00075A0F" w:rsidP="00075A0F">
      <w:pPr>
        <w:pStyle w:val="ListParagraph"/>
        <w:numPr>
          <w:ilvl w:val="1"/>
          <w:numId w:val="11"/>
        </w:numPr>
        <w:rPr>
          <w:rFonts w:ascii="Calibri" w:hAnsi="Calibri"/>
        </w:rPr>
      </w:pPr>
      <w:r>
        <w:rPr>
          <w:rFonts w:ascii="Calibri" w:hAnsi="Calibri"/>
          <w:b/>
        </w:rPr>
        <w:t xml:space="preserve"> </w:t>
      </w:r>
      <w:r>
        <w:rPr>
          <w:rFonts w:ascii="Calibri" w:hAnsi="Calibri"/>
        </w:rPr>
        <w:t>The agency may also provide other services like research to facilitate the promotional process.</w:t>
      </w:r>
    </w:p>
    <w:p w:rsidR="00BC2389" w:rsidRDefault="00BC2389" w:rsidP="00BC2389">
      <w:pPr>
        <w:pStyle w:val="ListParagraph"/>
        <w:numPr>
          <w:ilvl w:val="0"/>
          <w:numId w:val="11"/>
        </w:numPr>
        <w:rPr>
          <w:rFonts w:ascii="Calibri" w:hAnsi="Calibri"/>
        </w:rPr>
      </w:pPr>
      <w:r>
        <w:rPr>
          <w:rFonts w:ascii="Calibri" w:hAnsi="Calibri"/>
          <w:b/>
        </w:rPr>
        <w:t>Media Organizations:</w:t>
      </w:r>
      <w:r>
        <w:rPr>
          <w:rFonts w:ascii="Calibri" w:hAnsi="Calibri"/>
        </w:rPr>
        <w:t xml:space="preserve"> provide the info or entertainment to their subscribers, viewers, or readers.</w:t>
      </w:r>
    </w:p>
    <w:p w:rsidR="00BC2389" w:rsidRDefault="00BC2389" w:rsidP="00BC2389">
      <w:pPr>
        <w:pStyle w:val="ListParagraph"/>
        <w:numPr>
          <w:ilvl w:val="1"/>
          <w:numId w:val="11"/>
        </w:numPr>
        <w:rPr>
          <w:rFonts w:ascii="Calibri" w:hAnsi="Calibri"/>
        </w:rPr>
      </w:pPr>
      <w:r>
        <w:rPr>
          <w:rFonts w:ascii="Calibri" w:hAnsi="Calibri"/>
        </w:rPr>
        <w:t>From the perspective of the promotional planner, the purpose of media is to provide an environment for the firm’s marketing communication message.</w:t>
      </w:r>
    </w:p>
    <w:p w:rsidR="00BC2389" w:rsidRDefault="00BC2389" w:rsidP="00BC2389">
      <w:pPr>
        <w:pStyle w:val="ListParagraph"/>
        <w:numPr>
          <w:ilvl w:val="1"/>
          <w:numId w:val="11"/>
        </w:numPr>
        <w:rPr>
          <w:rFonts w:ascii="Calibri" w:hAnsi="Calibri"/>
        </w:rPr>
      </w:pPr>
      <w:r>
        <w:rPr>
          <w:rFonts w:ascii="Calibri" w:hAnsi="Calibri"/>
        </w:rPr>
        <w:t>The media must have editorial or program content that attracts consumers so advertisers and their agencies will want to buy time or space with them.</w:t>
      </w:r>
    </w:p>
    <w:p w:rsidR="00BC2389" w:rsidRDefault="00BC2389" w:rsidP="00BC2389">
      <w:pPr>
        <w:pStyle w:val="ListParagraph"/>
        <w:numPr>
          <w:ilvl w:val="0"/>
          <w:numId w:val="11"/>
        </w:numPr>
        <w:rPr>
          <w:rFonts w:ascii="Calibri" w:hAnsi="Calibri"/>
        </w:rPr>
      </w:pPr>
      <w:r>
        <w:rPr>
          <w:rFonts w:ascii="Calibri" w:hAnsi="Calibri"/>
          <w:b/>
        </w:rPr>
        <w:t>Specialized Marketing Communication Services:</w:t>
      </w:r>
      <w:r>
        <w:rPr>
          <w:rFonts w:ascii="Calibri" w:hAnsi="Calibri"/>
        </w:rPr>
        <w:t xml:space="preserve"> include direct marketing agencies, sales promotion agencies, interactive agencies, and public relations firms. These organizations provide services in their areas of expertise.</w:t>
      </w:r>
    </w:p>
    <w:p w:rsidR="00BC2389" w:rsidRDefault="00BC2389" w:rsidP="00BC2389">
      <w:pPr>
        <w:pStyle w:val="ListParagraph"/>
        <w:numPr>
          <w:ilvl w:val="0"/>
          <w:numId w:val="11"/>
        </w:numPr>
        <w:rPr>
          <w:rFonts w:ascii="Calibri" w:hAnsi="Calibri"/>
        </w:rPr>
      </w:pPr>
      <w:r>
        <w:rPr>
          <w:rFonts w:ascii="Calibri" w:hAnsi="Calibri"/>
          <w:b/>
        </w:rPr>
        <w:t>Collateral Services:</w:t>
      </w:r>
      <w:r>
        <w:rPr>
          <w:rFonts w:ascii="Calibri" w:hAnsi="Calibri"/>
        </w:rPr>
        <w:t xml:space="preserve"> other firms provide a wide range of support functions used by advertisers, agencies, media organizations, and specialized marketing communication firms.</w:t>
      </w:r>
    </w:p>
    <w:p w:rsidR="00E97BE0" w:rsidRDefault="00BC2389" w:rsidP="00BC2389">
      <w:pPr>
        <w:pStyle w:val="ListParagraph"/>
        <w:numPr>
          <w:ilvl w:val="1"/>
          <w:numId w:val="11"/>
        </w:numPr>
        <w:rPr>
          <w:rFonts w:ascii="Calibri" w:hAnsi="Calibri"/>
        </w:rPr>
      </w:pPr>
      <w:r>
        <w:rPr>
          <w:rFonts w:ascii="Calibri" w:hAnsi="Calibri"/>
        </w:rPr>
        <w:t>These individuals and companies perform specialized functions the other participants use in planning and executing advertising and other promotional functions.</w:t>
      </w:r>
    </w:p>
    <w:p w:rsidR="00E97BE0" w:rsidRDefault="00E97BE0" w:rsidP="00E97BE0">
      <w:pPr>
        <w:rPr>
          <w:rFonts w:ascii="Calibri" w:hAnsi="Calibri"/>
        </w:rPr>
      </w:pPr>
    </w:p>
    <w:p w:rsidR="00E97BE0" w:rsidRDefault="00E97BE0" w:rsidP="00E97BE0">
      <w:pPr>
        <w:rPr>
          <w:rFonts w:ascii="Calibri" w:hAnsi="Calibri"/>
        </w:rPr>
      </w:pPr>
      <w:r>
        <w:rPr>
          <w:rFonts w:ascii="Calibri" w:hAnsi="Calibri"/>
        </w:rPr>
        <w:t>Integrated Marketing Communications</w:t>
      </w:r>
    </w:p>
    <w:p w:rsidR="00BF0694" w:rsidRDefault="00BF0694" w:rsidP="00E97BE0">
      <w:pPr>
        <w:rPr>
          <w:rFonts w:ascii="Calibri" w:hAnsi="Calibri"/>
        </w:rPr>
      </w:pPr>
      <w:r>
        <w:rPr>
          <w:rFonts w:ascii="Calibri" w:hAnsi="Calibri"/>
        </w:rPr>
        <w:t>The Evolution of IMC</w:t>
      </w:r>
    </w:p>
    <w:p w:rsidR="002C06E1" w:rsidRDefault="002C06E1" w:rsidP="00BF0694">
      <w:pPr>
        <w:pStyle w:val="ListParagraph"/>
        <w:numPr>
          <w:ilvl w:val="0"/>
          <w:numId w:val="12"/>
        </w:numPr>
        <w:rPr>
          <w:rFonts w:ascii="Calibri" w:hAnsi="Calibri"/>
        </w:rPr>
      </w:pPr>
      <w:r>
        <w:rPr>
          <w:rFonts w:ascii="Calibri" w:hAnsi="Calibri"/>
        </w:rPr>
        <w:t>Involves coordinating the various promotional tools and other marketing activities that communicate with a firm’s customers.</w:t>
      </w:r>
    </w:p>
    <w:p w:rsidR="002C06E1" w:rsidRDefault="002C06E1" w:rsidP="00BF0694">
      <w:pPr>
        <w:pStyle w:val="ListParagraph"/>
        <w:numPr>
          <w:ilvl w:val="0"/>
          <w:numId w:val="12"/>
        </w:numPr>
        <w:rPr>
          <w:rFonts w:ascii="Calibri" w:hAnsi="Calibri"/>
        </w:rPr>
      </w:pPr>
      <w:r>
        <w:rPr>
          <w:rFonts w:ascii="Calibri" w:hAnsi="Calibri"/>
        </w:rPr>
        <w:t>As marketers embraced the concept of integrated marketing communication, they began asking their ad agencies to coordinate the use of a variety of promotional tools rather than relying primarily on media advertising.</w:t>
      </w:r>
    </w:p>
    <w:p w:rsidR="00E8499C" w:rsidRDefault="002C06E1" w:rsidP="00BF0694">
      <w:pPr>
        <w:pStyle w:val="ListParagraph"/>
        <w:numPr>
          <w:ilvl w:val="0"/>
          <w:numId w:val="12"/>
        </w:numPr>
        <w:rPr>
          <w:rFonts w:ascii="Calibri" w:hAnsi="Calibri"/>
        </w:rPr>
      </w:pPr>
      <w:r>
        <w:rPr>
          <w:rFonts w:ascii="Calibri" w:hAnsi="Calibri"/>
        </w:rPr>
        <w:t>American Association of Advertising Agencies definition of integrated marketing communication: a concept of marketing communications planning that recognizes the added value of a comprehensive plan that evaluates the strategic roles of a variety of communication disciplines</w:t>
      </w:r>
      <w:r w:rsidR="00E8499C">
        <w:rPr>
          <w:rFonts w:ascii="Calibri" w:hAnsi="Calibri"/>
        </w:rPr>
        <w:t>.</w:t>
      </w:r>
    </w:p>
    <w:p w:rsidR="00E8499C" w:rsidRDefault="00E8499C" w:rsidP="00BF0694">
      <w:pPr>
        <w:pStyle w:val="ListParagraph"/>
        <w:numPr>
          <w:ilvl w:val="0"/>
          <w:numId w:val="12"/>
        </w:numPr>
        <w:rPr>
          <w:rFonts w:ascii="Calibri" w:hAnsi="Calibri"/>
        </w:rPr>
      </w:pPr>
      <w:r>
        <w:rPr>
          <w:rFonts w:ascii="Calibri" w:hAnsi="Calibri"/>
        </w:rPr>
        <w:t>Many companies adopted an IMC perspective during the 1990s. they saw it as a way to coordinate and manage their marketing communication programs to ensure that they give customers a consistent message about the company and/or its brands.</w:t>
      </w:r>
    </w:p>
    <w:p w:rsidR="00E8499C" w:rsidRDefault="00E8499C" w:rsidP="00BF0694">
      <w:pPr>
        <w:pStyle w:val="ListParagraph"/>
        <w:numPr>
          <w:ilvl w:val="0"/>
          <w:numId w:val="12"/>
        </w:numPr>
        <w:rPr>
          <w:rFonts w:ascii="Calibri" w:hAnsi="Calibri"/>
        </w:rPr>
      </w:pPr>
      <w:r>
        <w:rPr>
          <w:rFonts w:ascii="Calibri" w:hAnsi="Calibri"/>
        </w:rPr>
        <w:t>This view of IMC has been challenged on the basis that it focuses primarily on the tactical coordination of various communication tools with the goal of making them look and sound alike.</w:t>
      </w:r>
    </w:p>
    <w:p w:rsidR="00E8499C" w:rsidRDefault="00E8499C" w:rsidP="00E8499C">
      <w:pPr>
        <w:rPr>
          <w:rFonts w:ascii="Calibri" w:hAnsi="Calibri"/>
        </w:rPr>
      </w:pPr>
    </w:p>
    <w:p w:rsidR="00E8499C" w:rsidRDefault="00E8499C" w:rsidP="00E8499C">
      <w:pPr>
        <w:rPr>
          <w:rFonts w:ascii="Calibri" w:hAnsi="Calibri"/>
        </w:rPr>
      </w:pPr>
      <w:r>
        <w:rPr>
          <w:rFonts w:ascii="Calibri" w:hAnsi="Calibri"/>
        </w:rPr>
        <w:t>A Renewed Perspective of IMC</w:t>
      </w:r>
    </w:p>
    <w:p w:rsidR="008802F8" w:rsidRDefault="008802F8" w:rsidP="008802F8">
      <w:pPr>
        <w:pStyle w:val="ListParagraph"/>
        <w:numPr>
          <w:ilvl w:val="0"/>
          <w:numId w:val="13"/>
        </w:numPr>
        <w:rPr>
          <w:rFonts w:ascii="Calibri" w:hAnsi="Calibri"/>
        </w:rPr>
      </w:pPr>
      <w:r>
        <w:rPr>
          <w:rFonts w:ascii="Calibri" w:hAnsi="Calibri"/>
        </w:rPr>
        <w:t>As it evolves, it is being recognized as a business process that helps companies identify the most appropriate and effective methods for communicating and building relationships with customers and other stakeholders.</w:t>
      </w:r>
    </w:p>
    <w:p w:rsidR="008802F8" w:rsidRDefault="008802F8" w:rsidP="008802F8">
      <w:pPr>
        <w:pStyle w:val="ListParagraph"/>
        <w:numPr>
          <w:ilvl w:val="0"/>
          <w:numId w:val="13"/>
        </w:numPr>
        <w:rPr>
          <w:rFonts w:ascii="Calibri" w:hAnsi="Calibri"/>
        </w:rPr>
      </w:pPr>
      <w:r>
        <w:rPr>
          <w:rFonts w:ascii="Calibri" w:hAnsi="Calibri"/>
        </w:rPr>
        <w:t>The definition now:</w:t>
      </w:r>
    </w:p>
    <w:p w:rsidR="00222F51" w:rsidRDefault="008802F8" w:rsidP="008802F8">
      <w:pPr>
        <w:pStyle w:val="ListParagraph"/>
        <w:numPr>
          <w:ilvl w:val="1"/>
          <w:numId w:val="13"/>
        </w:numPr>
        <w:rPr>
          <w:rFonts w:ascii="Calibri" w:hAnsi="Calibri"/>
        </w:rPr>
      </w:pPr>
      <w:r>
        <w:rPr>
          <w:rFonts w:ascii="Calibri" w:hAnsi="Calibri"/>
        </w:rPr>
        <w:t>Integrated marketing communication is a strategic business process used to plan, develop, execute and evaluate coordinated, measurable, persuasive brand communications programs over time with consumers, customers, prospects, employees, associates and other targeted relevant external and internal audiences.</w:t>
      </w:r>
    </w:p>
    <w:p w:rsidR="00222F51" w:rsidRDefault="00222F51" w:rsidP="00222F51">
      <w:pPr>
        <w:rPr>
          <w:rFonts w:ascii="Calibri" w:hAnsi="Calibri"/>
        </w:rPr>
      </w:pPr>
    </w:p>
    <w:p w:rsidR="00222F51" w:rsidRDefault="00222F51" w:rsidP="00222F51">
      <w:pPr>
        <w:rPr>
          <w:rFonts w:ascii="Calibri" w:hAnsi="Calibri"/>
        </w:rPr>
      </w:pPr>
      <w:r>
        <w:rPr>
          <w:rFonts w:ascii="Calibri" w:hAnsi="Calibri"/>
        </w:rPr>
        <w:t>Reasons for IMC Growth</w:t>
      </w:r>
    </w:p>
    <w:p w:rsidR="00222F51" w:rsidRDefault="00222F51" w:rsidP="00222F51">
      <w:pPr>
        <w:pStyle w:val="ListParagraph"/>
        <w:numPr>
          <w:ilvl w:val="0"/>
          <w:numId w:val="14"/>
        </w:numPr>
        <w:rPr>
          <w:rFonts w:ascii="Calibri" w:hAnsi="Calibri"/>
        </w:rPr>
      </w:pPr>
      <w:r>
        <w:rPr>
          <w:rFonts w:ascii="Calibri" w:hAnsi="Calibri"/>
        </w:rPr>
        <w:t>There are a number of reasons why marketers are adopting the IMC approach:</w:t>
      </w:r>
    </w:p>
    <w:p w:rsidR="00222F51" w:rsidRDefault="00222F51" w:rsidP="00222F51">
      <w:pPr>
        <w:pStyle w:val="ListParagraph"/>
        <w:numPr>
          <w:ilvl w:val="1"/>
          <w:numId w:val="14"/>
        </w:numPr>
        <w:rPr>
          <w:rFonts w:ascii="Calibri" w:hAnsi="Calibri"/>
        </w:rPr>
      </w:pPr>
      <w:r>
        <w:rPr>
          <w:rFonts w:ascii="Calibri" w:hAnsi="Calibri"/>
          <w:b/>
        </w:rPr>
        <w:t>Planning Efficiency and Effectiveness:</w:t>
      </w:r>
      <w:r>
        <w:rPr>
          <w:rFonts w:ascii="Calibri" w:hAnsi="Calibri"/>
        </w:rPr>
        <w:t xml:space="preserve"> marketers understand the value of strategically integrating the various communication functions rather than having them operate autonomously.</w:t>
      </w:r>
    </w:p>
    <w:p w:rsidR="00222F51" w:rsidRDefault="00222F51" w:rsidP="00222F51">
      <w:pPr>
        <w:pStyle w:val="ListParagraph"/>
        <w:numPr>
          <w:ilvl w:val="2"/>
          <w:numId w:val="14"/>
        </w:numPr>
        <w:rPr>
          <w:rFonts w:ascii="Calibri" w:hAnsi="Calibri"/>
        </w:rPr>
      </w:pPr>
      <w:r>
        <w:rPr>
          <w:rFonts w:ascii="Calibri" w:hAnsi="Calibri"/>
        </w:rPr>
        <w:t>By coordinating their marketing, companies can avoid duplication, take advantage of synergy among various promotional tools, and develop more efficient and effective marketing programs.</w:t>
      </w:r>
    </w:p>
    <w:p w:rsidR="00D421FC" w:rsidRDefault="006C1397" w:rsidP="00222F51">
      <w:pPr>
        <w:pStyle w:val="ListParagraph"/>
        <w:numPr>
          <w:ilvl w:val="1"/>
          <w:numId w:val="14"/>
        </w:numPr>
        <w:rPr>
          <w:rFonts w:ascii="Calibri" w:hAnsi="Calibri"/>
        </w:rPr>
      </w:pPr>
      <w:r>
        <w:rPr>
          <w:rFonts w:ascii="Calibri" w:hAnsi="Calibri"/>
          <w:b/>
        </w:rPr>
        <w:t xml:space="preserve">Consumer Adoption of Technology and Media: </w:t>
      </w:r>
      <w:r w:rsidR="00D421FC">
        <w:rPr>
          <w:rFonts w:ascii="Calibri" w:hAnsi="Calibri"/>
        </w:rPr>
        <w:t>every day more consumers are using the internet. Marketers are responding by developing websites where they can advertise their products and services interactively as well as transact sales.</w:t>
      </w:r>
    </w:p>
    <w:p w:rsidR="00D421FC" w:rsidRDefault="00D421FC" w:rsidP="00222F51">
      <w:pPr>
        <w:pStyle w:val="ListParagraph"/>
        <w:numPr>
          <w:ilvl w:val="1"/>
          <w:numId w:val="14"/>
        </w:numPr>
        <w:rPr>
          <w:rFonts w:ascii="Calibri" w:hAnsi="Calibri"/>
        </w:rPr>
      </w:pPr>
      <w:r>
        <w:rPr>
          <w:rFonts w:ascii="Calibri" w:hAnsi="Calibri"/>
          <w:b/>
        </w:rPr>
        <w:t>Innovative Marketing Practices:</w:t>
      </w:r>
      <w:r>
        <w:rPr>
          <w:rFonts w:ascii="Calibri" w:hAnsi="Calibri"/>
        </w:rPr>
        <w:t xml:space="preserve"> IMC is being driven by factors that change the relative emphasis of all promotional tools.</w:t>
      </w:r>
    </w:p>
    <w:p w:rsidR="00D421FC" w:rsidRDefault="00D421FC" w:rsidP="00D421FC">
      <w:pPr>
        <w:pStyle w:val="ListParagraph"/>
        <w:numPr>
          <w:ilvl w:val="2"/>
          <w:numId w:val="14"/>
        </w:numPr>
        <w:rPr>
          <w:rFonts w:ascii="Calibri" w:hAnsi="Calibri"/>
        </w:rPr>
      </w:pPr>
      <w:r w:rsidRPr="00D421FC">
        <w:rPr>
          <w:rFonts w:ascii="Calibri" w:hAnsi="Calibri"/>
        </w:rPr>
        <w:t>A shifting of marketing dollars from media advertising to other forms of promotion, particularly consumer and trade-oriented sales promotions.</w:t>
      </w:r>
    </w:p>
    <w:p w:rsidR="00D421FC" w:rsidRDefault="00D421FC" w:rsidP="00D421FC">
      <w:pPr>
        <w:pStyle w:val="ListParagraph"/>
        <w:numPr>
          <w:ilvl w:val="2"/>
          <w:numId w:val="14"/>
        </w:numPr>
        <w:rPr>
          <w:rFonts w:ascii="Calibri" w:hAnsi="Calibri"/>
        </w:rPr>
      </w:pPr>
      <w:r>
        <w:rPr>
          <w:rFonts w:ascii="Calibri" w:hAnsi="Calibri"/>
        </w:rPr>
        <w:t>A movement away from relying on advertising focused approaches, which emphasize mass media such as network television and national magazines to solve communication problems.</w:t>
      </w:r>
    </w:p>
    <w:p w:rsidR="00D421FC" w:rsidRDefault="00D421FC" w:rsidP="00D421FC">
      <w:pPr>
        <w:pStyle w:val="ListParagraph"/>
        <w:numPr>
          <w:ilvl w:val="2"/>
          <w:numId w:val="14"/>
        </w:numPr>
        <w:rPr>
          <w:rFonts w:ascii="Calibri" w:hAnsi="Calibri"/>
        </w:rPr>
      </w:pPr>
      <w:r>
        <w:rPr>
          <w:rFonts w:ascii="Calibri" w:hAnsi="Calibri"/>
        </w:rPr>
        <w:t>A shift in marketplace power from manufacturers to retailers.</w:t>
      </w:r>
    </w:p>
    <w:p w:rsidR="0081381B" w:rsidRDefault="0081381B" w:rsidP="00D421FC">
      <w:pPr>
        <w:pStyle w:val="ListParagraph"/>
        <w:numPr>
          <w:ilvl w:val="2"/>
          <w:numId w:val="14"/>
        </w:numPr>
        <w:rPr>
          <w:rFonts w:ascii="Calibri" w:hAnsi="Calibri"/>
        </w:rPr>
      </w:pPr>
      <w:r>
        <w:rPr>
          <w:rFonts w:ascii="Calibri" w:hAnsi="Calibri"/>
        </w:rPr>
        <w:t>The development of database marketing.</w:t>
      </w:r>
    </w:p>
    <w:p w:rsidR="00B111BF" w:rsidRDefault="0081381B" w:rsidP="00D421FC">
      <w:pPr>
        <w:pStyle w:val="ListParagraph"/>
        <w:numPr>
          <w:ilvl w:val="2"/>
          <w:numId w:val="14"/>
        </w:numPr>
        <w:rPr>
          <w:rFonts w:ascii="Calibri" w:hAnsi="Calibri"/>
        </w:rPr>
      </w:pPr>
      <w:r>
        <w:rPr>
          <w:rFonts w:ascii="Calibri" w:hAnsi="Calibri"/>
        </w:rPr>
        <w:t>The pervasiveness of the internet, which is changing every nature of how companies communicate and interact with consumers.</w:t>
      </w:r>
    </w:p>
    <w:p w:rsidR="00B111BF" w:rsidRDefault="00B111BF" w:rsidP="00B111BF">
      <w:pPr>
        <w:rPr>
          <w:rFonts w:ascii="Calibri" w:hAnsi="Calibri"/>
        </w:rPr>
      </w:pPr>
    </w:p>
    <w:p w:rsidR="00B111BF" w:rsidRDefault="00B111BF" w:rsidP="00B111BF">
      <w:pPr>
        <w:rPr>
          <w:rFonts w:ascii="Calibri" w:hAnsi="Calibri"/>
        </w:rPr>
      </w:pPr>
      <w:r>
        <w:rPr>
          <w:rFonts w:ascii="Calibri" w:hAnsi="Calibri"/>
        </w:rPr>
        <w:t>Importance of IMC</w:t>
      </w:r>
    </w:p>
    <w:p w:rsidR="00B111BF" w:rsidRDefault="00B111BF" w:rsidP="00B111BF">
      <w:pPr>
        <w:pStyle w:val="ListParagraph"/>
        <w:numPr>
          <w:ilvl w:val="0"/>
          <w:numId w:val="14"/>
        </w:numPr>
        <w:rPr>
          <w:rFonts w:ascii="Calibri" w:hAnsi="Calibri"/>
        </w:rPr>
      </w:pPr>
      <w:r>
        <w:rPr>
          <w:rFonts w:ascii="Calibri" w:hAnsi="Calibri"/>
        </w:rPr>
        <w:t>A successful IMC program requires that a firm find the right combination of promotional tools and techniques, define their role and the extent to which they can or should be used, and coordinate their use.</w:t>
      </w:r>
    </w:p>
    <w:p w:rsidR="00196C9B" w:rsidRDefault="00B111BF" w:rsidP="00196C9B">
      <w:pPr>
        <w:rPr>
          <w:rFonts w:ascii="Calibri" w:hAnsi="Calibri"/>
          <w:b/>
        </w:rPr>
      </w:pPr>
      <w:r w:rsidRPr="00196C9B">
        <w:rPr>
          <w:rFonts w:ascii="Calibri" w:hAnsi="Calibri"/>
          <w:b/>
        </w:rPr>
        <w:t xml:space="preserve">Audience Contacts: </w:t>
      </w:r>
    </w:p>
    <w:p w:rsidR="00B111BF" w:rsidRPr="00196C9B" w:rsidRDefault="00196C9B" w:rsidP="00196C9B">
      <w:pPr>
        <w:pStyle w:val="ListParagraph"/>
        <w:numPr>
          <w:ilvl w:val="0"/>
          <w:numId w:val="15"/>
        </w:numPr>
        <w:rPr>
          <w:rFonts w:ascii="Calibri" w:hAnsi="Calibri"/>
        </w:rPr>
      </w:pPr>
      <w:r w:rsidRPr="00196C9B">
        <w:rPr>
          <w:rFonts w:ascii="Calibri" w:hAnsi="Calibri"/>
        </w:rPr>
        <w:t>M</w:t>
      </w:r>
      <w:r w:rsidR="00B111BF" w:rsidRPr="00196C9B">
        <w:rPr>
          <w:rFonts w:ascii="Calibri" w:hAnsi="Calibri"/>
        </w:rPr>
        <w:t>any companies are taking an audience contact perspective in developing their IMC programs whereby they consider all of the potential ways of reaching their target audience and presenting the company/brand in a favourable manner.</w:t>
      </w:r>
    </w:p>
    <w:p w:rsidR="00D94AD4" w:rsidRDefault="00B111BF" w:rsidP="00196C9B">
      <w:pPr>
        <w:pStyle w:val="ListParagraph"/>
        <w:numPr>
          <w:ilvl w:val="1"/>
          <w:numId w:val="14"/>
        </w:numPr>
        <w:rPr>
          <w:rFonts w:ascii="Calibri" w:hAnsi="Calibri"/>
        </w:rPr>
      </w:pPr>
      <w:r>
        <w:rPr>
          <w:rFonts w:ascii="Calibri" w:hAnsi="Calibri"/>
        </w:rPr>
        <w:t>This ranges from seeing or hearing an ad, or to actually having the opportunity to use or experience a brand at a company-sponsored event.</w:t>
      </w:r>
    </w:p>
    <w:p w:rsidR="00B111BF" w:rsidRDefault="00D94AD4" w:rsidP="00196C9B">
      <w:pPr>
        <w:pStyle w:val="ListParagraph"/>
        <w:numPr>
          <w:ilvl w:val="1"/>
          <w:numId w:val="14"/>
        </w:numPr>
        <w:rPr>
          <w:rFonts w:ascii="Calibri" w:hAnsi="Calibri"/>
        </w:rPr>
      </w:pPr>
      <w:r>
        <w:rPr>
          <w:rFonts w:ascii="Calibri" w:hAnsi="Calibri"/>
        </w:rPr>
        <w:t>Must determine which IMC tools will be most effective in reaching, informing, and persuading the customers and ultimately influencing their behaviour.</w:t>
      </w:r>
    </w:p>
    <w:p w:rsidR="00D94AD4" w:rsidRDefault="00D94AD4" w:rsidP="00196C9B">
      <w:pPr>
        <w:pStyle w:val="ListParagraph"/>
        <w:numPr>
          <w:ilvl w:val="1"/>
          <w:numId w:val="14"/>
        </w:numPr>
        <w:rPr>
          <w:rFonts w:ascii="Calibri" w:hAnsi="Calibri"/>
        </w:rPr>
      </w:pPr>
      <w:r>
        <w:rPr>
          <w:rFonts w:ascii="Calibri" w:hAnsi="Calibri"/>
        </w:rPr>
        <w:t>Contact tools:</w:t>
      </w:r>
    </w:p>
    <w:p w:rsidR="00D94AD4" w:rsidRDefault="00D94AD4" w:rsidP="00196C9B">
      <w:pPr>
        <w:pStyle w:val="ListParagraph"/>
        <w:numPr>
          <w:ilvl w:val="2"/>
          <w:numId w:val="14"/>
        </w:numPr>
        <w:rPr>
          <w:rFonts w:ascii="Calibri" w:hAnsi="Calibri"/>
        </w:rPr>
      </w:pPr>
      <w:r>
        <w:rPr>
          <w:rFonts w:ascii="Calibri" w:hAnsi="Calibri"/>
        </w:rPr>
        <w:t>Broadcast media</w:t>
      </w:r>
    </w:p>
    <w:p w:rsidR="00D94AD4" w:rsidRDefault="00D94AD4" w:rsidP="00196C9B">
      <w:pPr>
        <w:pStyle w:val="ListParagraph"/>
        <w:numPr>
          <w:ilvl w:val="2"/>
          <w:numId w:val="14"/>
        </w:numPr>
        <w:rPr>
          <w:rFonts w:ascii="Calibri" w:hAnsi="Calibri"/>
        </w:rPr>
      </w:pPr>
      <w:r>
        <w:rPr>
          <w:rFonts w:ascii="Calibri" w:hAnsi="Calibri"/>
        </w:rPr>
        <w:t>Print media</w:t>
      </w:r>
    </w:p>
    <w:p w:rsidR="00D94AD4" w:rsidRDefault="00D94AD4" w:rsidP="00196C9B">
      <w:pPr>
        <w:pStyle w:val="ListParagraph"/>
        <w:numPr>
          <w:ilvl w:val="2"/>
          <w:numId w:val="14"/>
        </w:numPr>
        <w:rPr>
          <w:rFonts w:ascii="Calibri" w:hAnsi="Calibri"/>
        </w:rPr>
      </w:pPr>
      <w:r>
        <w:rPr>
          <w:rFonts w:ascii="Calibri" w:hAnsi="Calibri"/>
        </w:rPr>
        <w:t>PR</w:t>
      </w:r>
    </w:p>
    <w:p w:rsidR="00D94AD4" w:rsidRDefault="00D94AD4" w:rsidP="00196C9B">
      <w:pPr>
        <w:pStyle w:val="ListParagraph"/>
        <w:numPr>
          <w:ilvl w:val="2"/>
          <w:numId w:val="14"/>
        </w:numPr>
        <w:rPr>
          <w:rFonts w:ascii="Calibri" w:hAnsi="Calibri"/>
        </w:rPr>
      </w:pPr>
      <w:r>
        <w:rPr>
          <w:rFonts w:ascii="Calibri" w:hAnsi="Calibri"/>
        </w:rPr>
        <w:t>Internet</w:t>
      </w:r>
    </w:p>
    <w:p w:rsidR="00D94AD4" w:rsidRDefault="00D94AD4" w:rsidP="00196C9B">
      <w:pPr>
        <w:pStyle w:val="ListParagraph"/>
        <w:numPr>
          <w:ilvl w:val="2"/>
          <w:numId w:val="14"/>
        </w:numPr>
        <w:rPr>
          <w:rFonts w:ascii="Calibri" w:hAnsi="Calibri"/>
        </w:rPr>
      </w:pPr>
      <w:r>
        <w:rPr>
          <w:rFonts w:ascii="Calibri" w:hAnsi="Calibri"/>
        </w:rPr>
        <w:t>Direct marketing</w:t>
      </w:r>
    </w:p>
    <w:p w:rsidR="00D94AD4" w:rsidRDefault="00D94AD4" w:rsidP="00196C9B">
      <w:pPr>
        <w:pStyle w:val="ListParagraph"/>
        <w:numPr>
          <w:ilvl w:val="2"/>
          <w:numId w:val="14"/>
        </w:numPr>
        <w:rPr>
          <w:rFonts w:ascii="Calibri" w:hAnsi="Calibri"/>
        </w:rPr>
      </w:pPr>
      <w:r>
        <w:rPr>
          <w:rFonts w:ascii="Calibri" w:hAnsi="Calibri"/>
        </w:rPr>
        <w:t>Sales promotion</w:t>
      </w:r>
    </w:p>
    <w:p w:rsidR="00D94AD4" w:rsidRDefault="00D94AD4" w:rsidP="00196C9B">
      <w:pPr>
        <w:pStyle w:val="ListParagraph"/>
        <w:numPr>
          <w:ilvl w:val="2"/>
          <w:numId w:val="14"/>
        </w:numPr>
        <w:rPr>
          <w:rFonts w:ascii="Calibri" w:hAnsi="Calibri"/>
        </w:rPr>
      </w:pPr>
      <w:r>
        <w:rPr>
          <w:rFonts w:ascii="Calibri" w:hAnsi="Calibri"/>
        </w:rPr>
        <w:t>Product placements</w:t>
      </w:r>
    </w:p>
    <w:p w:rsidR="00D94AD4" w:rsidRDefault="00D94AD4" w:rsidP="00196C9B">
      <w:pPr>
        <w:pStyle w:val="ListParagraph"/>
        <w:numPr>
          <w:ilvl w:val="2"/>
          <w:numId w:val="14"/>
        </w:numPr>
        <w:rPr>
          <w:rFonts w:ascii="Calibri" w:hAnsi="Calibri"/>
        </w:rPr>
      </w:pPr>
      <w:r>
        <w:rPr>
          <w:rFonts w:ascii="Calibri" w:hAnsi="Calibri"/>
        </w:rPr>
        <w:t>Events and sponsorships</w:t>
      </w:r>
    </w:p>
    <w:p w:rsidR="00D94AD4" w:rsidRDefault="00D94AD4" w:rsidP="00196C9B">
      <w:pPr>
        <w:pStyle w:val="ListParagraph"/>
        <w:numPr>
          <w:ilvl w:val="2"/>
          <w:numId w:val="14"/>
        </w:numPr>
        <w:rPr>
          <w:rFonts w:ascii="Calibri" w:hAnsi="Calibri"/>
        </w:rPr>
      </w:pPr>
      <w:r>
        <w:rPr>
          <w:rFonts w:ascii="Calibri" w:hAnsi="Calibri"/>
        </w:rPr>
        <w:t>Word of mouth</w:t>
      </w:r>
    </w:p>
    <w:p w:rsidR="00D94AD4" w:rsidRDefault="00D94AD4" w:rsidP="00196C9B">
      <w:pPr>
        <w:pStyle w:val="ListParagraph"/>
        <w:numPr>
          <w:ilvl w:val="2"/>
          <w:numId w:val="14"/>
        </w:numPr>
        <w:rPr>
          <w:rFonts w:ascii="Calibri" w:hAnsi="Calibri"/>
        </w:rPr>
      </w:pPr>
      <w:r>
        <w:rPr>
          <w:rFonts w:ascii="Calibri" w:hAnsi="Calibri"/>
        </w:rPr>
        <w:t>Point of purchase displays</w:t>
      </w:r>
    </w:p>
    <w:p w:rsidR="00D94AD4" w:rsidRDefault="00D94AD4" w:rsidP="00196C9B">
      <w:pPr>
        <w:pStyle w:val="ListParagraph"/>
        <w:numPr>
          <w:ilvl w:val="2"/>
          <w:numId w:val="14"/>
        </w:numPr>
        <w:rPr>
          <w:rFonts w:ascii="Calibri" w:hAnsi="Calibri"/>
        </w:rPr>
      </w:pPr>
      <w:r>
        <w:rPr>
          <w:rFonts w:ascii="Calibri" w:hAnsi="Calibri"/>
        </w:rPr>
        <w:t>Personal selling</w:t>
      </w:r>
    </w:p>
    <w:p w:rsidR="00196C9B" w:rsidRDefault="00D94AD4" w:rsidP="00196C9B">
      <w:pPr>
        <w:pStyle w:val="ListParagraph"/>
        <w:numPr>
          <w:ilvl w:val="2"/>
          <w:numId w:val="14"/>
        </w:numPr>
        <w:rPr>
          <w:rFonts w:ascii="Calibri" w:hAnsi="Calibri"/>
        </w:rPr>
      </w:pPr>
      <w:r>
        <w:rPr>
          <w:rFonts w:ascii="Calibri" w:hAnsi="Calibri"/>
        </w:rPr>
        <w:t>Out of home media</w:t>
      </w:r>
    </w:p>
    <w:p w:rsidR="00E03F1D" w:rsidRDefault="00E03F1D" w:rsidP="00196C9B">
      <w:pPr>
        <w:rPr>
          <w:rFonts w:ascii="Calibri" w:hAnsi="Calibri"/>
        </w:rPr>
      </w:pPr>
    </w:p>
    <w:p w:rsidR="00196C9B" w:rsidRDefault="00196C9B" w:rsidP="00196C9B">
      <w:pPr>
        <w:rPr>
          <w:rFonts w:ascii="Calibri" w:hAnsi="Calibri"/>
        </w:rPr>
      </w:pPr>
      <w:r>
        <w:rPr>
          <w:rFonts w:ascii="Calibri" w:hAnsi="Calibri"/>
        </w:rPr>
        <w:t>Consumer’s Point of View</w:t>
      </w:r>
    </w:p>
    <w:p w:rsidR="00196C9B" w:rsidRDefault="00196C9B" w:rsidP="00196C9B">
      <w:pPr>
        <w:pStyle w:val="ListParagraph"/>
        <w:numPr>
          <w:ilvl w:val="0"/>
          <w:numId w:val="16"/>
        </w:numPr>
        <w:rPr>
          <w:rFonts w:ascii="Calibri" w:hAnsi="Calibri"/>
        </w:rPr>
      </w:pPr>
      <w:r>
        <w:rPr>
          <w:rFonts w:ascii="Calibri" w:hAnsi="Calibri"/>
        </w:rPr>
        <w:lastRenderedPageBreak/>
        <w:t>It is important to keep concepts distinct so that you can communicate with other people within your organization or other organizations when making decisions.</w:t>
      </w:r>
    </w:p>
    <w:p w:rsidR="00E03F1D" w:rsidRDefault="00196C9B" w:rsidP="00196C9B">
      <w:pPr>
        <w:pStyle w:val="ListParagraph"/>
        <w:numPr>
          <w:ilvl w:val="0"/>
          <w:numId w:val="16"/>
        </w:numPr>
        <w:rPr>
          <w:rFonts w:ascii="Calibri" w:hAnsi="Calibri"/>
        </w:rPr>
      </w:pPr>
      <w:r>
        <w:rPr>
          <w:rFonts w:ascii="Calibri" w:hAnsi="Calibri"/>
        </w:rPr>
        <w:t>Consumers receive many exposures that they have the habit of often referring to any promotional tool as “advertising”</w:t>
      </w:r>
      <w:r w:rsidR="00E03F1D">
        <w:rPr>
          <w:rFonts w:ascii="Calibri" w:hAnsi="Calibri"/>
        </w:rPr>
        <w:t>.</w:t>
      </w:r>
    </w:p>
    <w:p w:rsidR="00E03F1D" w:rsidRDefault="00E03F1D" w:rsidP="00E03F1D">
      <w:pPr>
        <w:rPr>
          <w:rFonts w:ascii="Calibri" w:hAnsi="Calibri"/>
        </w:rPr>
      </w:pPr>
    </w:p>
    <w:p w:rsidR="00E03F1D" w:rsidRDefault="00E03F1D" w:rsidP="00E03F1D">
      <w:pPr>
        <w:rPr>
          <w:rFonts w:ascii="Calibri" w:hAnsi="Calibri"/>
        </w:rPr>
      </w:pPr>
      <w:r>
        <w:rPr>
          <w:rFonts w:ascii="Calibri" w:hAnsi="Calibri"/>
        </w:rPr>
        <w:t>Relationship Marketing</w:t>
      </w:r>
    </w:p>
    <w:p w:rsidR="00B82BB2" w:rsidRDefault="00E03F1D" w:rsidP="00E03F1D">
      <w:pPr>
        <w:pStyle w:val="ListParagraph"/>
        <w:numPr>
          <w:ilvl w:val="0"/>
          <w:numId w:val="17"/>
        </w:numPr>
        <w:rPr>
          <w:rFonts w:ascii="Calibri" w:hAnsi="Calibri"/>
        </w:rPr>
      </w:pPr>
      <w:r>
        <w:rPr>
          <w:rFonts w:ascii="Calibri" w:hAnsi="Calibri"/>
        </w:rPr>
        <w:t>Involves creating, maintaining and enhancing long-term relationships with individual customers as well as other stakeholders for mutual benefit.</w:t>
      </w:r>
    </w:p>
    <w:p w:rsidR="00B82BB2" w:rsidRDefault="00B82BB2" w:rsidP="00E03F1D">
      <w:pPr>
        <w:pStyle w:val="ListParagraph"/>
        <w:numPr>
          <w:ilvl w:val="0"/>
          <w:numId w:val="17"/>
        </w:numPr>
        <w:rPr>
          <w:rFonts w:ascii="Calibri" w:hAnsi="Calibri"/>
        </w:rPr>
      </w:pPr>
      <w:r>
        <w:rPr>
          <w:rFonts w:ascii="Calibri" w:hAnsi="Calibri"/>
        </w:rPr>
        <w:t xml:space="preserve">AMA revised a more strategic definition of </w:t>
      </w:r>
      <w:r>
        <w:rPr>
          <w:rFonts w:ascii="Calibri" w:hAnsi="Calibri"/>
          <w:b/>
        </w:rPr>
        <w:t>marketing</w:t>
      </w:r>
      <w:r>
        <w:rPr>
          <w:rFonts w:ascii="Calibri" w:hAnsi="Calibri"/>
        </w:rPr>
        <w:t>:</w:t>
      </w:r>
    </w:p>
    <w:p w:rsidR="00A12BC3" w:rsidRDefault="00B82BB2" w:rsidP="00B82BB2">
      <w:pPr>
        <w:pStyle w:val="ListParagraph"/>
        <w:numPr>
          <w:ilvl w:val="1"/>
          <w:numId w:val="17"/>
        </w:numPr>
        <w:rPr>
          <w:rFonts w:ascii="Calibri" w:hAnsi="Calibri"/>
        </w:rPr>
      </w:pPr>
      <w:r>
        <w:rPr>
          <w:rFonts w:ascii="Calibri" w:hAnsi="Calibri"/>
        </w:rPr>
        <w:t>An organizational function and a set of processes for creating, communicating and delivering value to customers and for managing customer relationships in ways that benefit the organization and its stakeholders.</w:t>
      </w:r>
    </w:p>
    <w:p w:rsidR="00A12BC3" w:rsidRDefault="00A12BC3" w:rsidP="00A12BC3">
      <w:pPr>
        <w:rPr>
          <w:rFonts w:ascii="Calibri" w:hAnsi="Calibri"/>
        </w:rPr>
      </w:pPr>
    </w:p>
    <w:p w:rsidR="00A12BC3" w:rsidRDefault="00A12BC3" w:rsidP="00A12BC3">
      <w:pPr>
        <w:rPr>
          <w:rFonts w:ascii="Calibri" w:hAnsi="Calibri"/>
        </w:rPr>
      </w:pPr>
      <w:r>
        <w:rPr>
          <w:rFonts w:ascii="Calibri" w:hAnsi="Calibri"/>
        </w:rPr>
        <w:t>Integrated Marketing Communications Planning</w:t>
      </w:r>
    </w:p>
    <w:p w:rsidR="00A12BC3" w:rsidRDefault="00A12BC3" w:rsidP="00A12BC3">
      <w:pPr>
        <w:pStyle w:val="ListParagraph"/>
        <w:numPr>
          <w:ilvl w:val="0"/>
          <w:numId w:val="18"/>
        </w:numPr>
        <w:rPr>
          <w:rFonts w:ascii="Calibri" w:hAnsi="Calibri"/>
        </w:rPr>
      </w:pPr>
      <w:r>
        <w:rPr>
          <w:rFonts w:ascii="Calibri" w:hAnsi="Calibri"/>
        </w:rPr>
        <w:t>In developing a promotional strategy, a company combines the promotional mix elements, balancing the strengths and limitations of each, to produce an effective promotional campaign.</w:t>
      </w:r>
    </w:p>
    <w:p w:rsidR="00E43C23" w:rsidRDefault="00A12BC3" w:rsidP="00A12BC3">
      <w:pPr>
        <w:pStyle w:val="ListParagraph"/>
        <w:numPr>
          <w:ilvl w:val="0"/>
          <w:numId w:val="18"/>
        </w:numPr>
        <w:rPr>
          <w:rFonts w:ascii="Calibri" w:hAnsi="Calibri"/>
        </w:rPr>
      </w:pPr>
      <w:r>
        <w:rPr>
          <w:rFonts w:ascii="Calibri" w:hAnsi="Calibri"/>
          <w:b/>
        </w:rPr>
        <w:t>Promotional management</w:t>
      </w:r>
      <w:r>
        <w:rPr>
          <w:rFonts w:ascii="Calibri" w:hAnsi="Calibri"/>
        </w:rPr>
        <w:t>: involves coordinating the promotional mix elements to develop a controlled, integrated program of effective marketing communications. The marketer must consider which promotional tools to use and how to combine them to achieve its marketing and promotional objectives.</w:t>
      </w:r>
      <w:r w:rsidR="00E36A8C">
        <w:rPr>
          <w:rFonts w:ascii="Calibri" w:hAnsi="Calibri"/>
        </w:rPr>
        <w:t xml:space="preserve"> Also how to distribute the total promotional budget across the promotional mix elements.</w:t>
      </w:r>
    </w:p>
    <w:p w:rsidR="005573D3" w:rsidRDefault="00E43C23" w:rsidP="00A12BC3">
      <w:pPr>
        <w:pStyle w:val="ListParagraph"/>
        <w:numPr>
          <w:ilvl w:val="0"/>
          <w:numId w:val="18"/>
        </w:numPr>
        <w:rPr>
          <w:rFonts w:ascii="Calibri" w:hAnsi="Calibri"/>
        </w:rPr>
      </w:pPr>
      <w:r>
        <w:rPr>
          <w:rFonts w:ascii="Calibri" w:hAnsi="Calibri"/>
        </w:rPr>
        <w:t xml:space="preserve">The individuals involved in promotion design a </w:t>
      </w:r>
      <w:r>
        <w:rPr>
          <w:rFonts w:ascii="Calibri" w:hAnsi="Calibri"/>
          <w:b/>
        </w:rPr>
        <w:t>promotional plan</w:t>
      </w:r>
      <w:r>
        <w:rPr>
          <w:rFonts w:ascii="Calibri" w:hAnsi="Calibri"/>
        </w:rPr>
        <w:t xml:space="preserve"> that provides the framework for developing, implementing, and controlling the organization’s integrated marketing communications programs and activities.</w:t>
      </w:r>
    </w:p>
    <w:p w:rsidR="005573D3" w:rsidRDefault="005573D3" w:rsidP="005573D3">
      <w:pPr>
        <w:rPr>
          <w:rFonts w:ascii="Calibri" w:hAnsi="Calibri"/>
        </w:rPr>
      </w:pPr>
    </w:p>
    <w:p w:rsidR="005573D3" w:rsidRDefault="005573D3" w:rsidP="005573D3">
      <w:pPr>
        <w:rPr>
          <w:rFonts w:ascii="Calibri" w:hAnsi="Calibri"/>
        </w:rPr>
      </w:pPr>
      <w:r>
        <w:rPr>
          <w:rFonts w:ascii="Calibri" w:hAnsi="Calibri"/>
        </w:rPr>
        <w:t>Review the Marketing Plan</w:t>
      </w:r>
    </w:p>
    <w:p w:rsidR="005573D3" w:rsidRDefault="005573D3" w:rsidP="005573D3">
      <w:pPr>
        <w:pStyle w:val="ListParagraph"/>
        <w:numPr>
          <w:ilvl w:val="0"/>
          <w:numId w:val="19"/>
        </w:numPr>
        <w:rPr>
          <w:rFonts w:ascii="Calibri" w:hAnsi="Calibri"/>
        </w:rPr>
      </w:pPr>
      <w:r>
        <w:rPr>
          <w:rFonts w:ascii="Calibri" w:hAnsi="Calibri"/>
        </w:rPr>
        <w:t>Before developing a promotional plan, marketers must understand where the company has been, its current position in the market, where it intends to go, and how it plans to get there.</w:t>
      </w:r>
    </w:p>
    <w:p w:rsidR="005573D3" w:rsidRDefault="005573D3" w:rsidP="005573D3">
      <w:pPr>
        <w:pStyle w:val="ListParagraph"/>
        <w:numPr>
          <w:ilvl w:val="0"/>
          <w:numId w:val="19"/>
        </w:numPr>
        <w:rPr>
          <w:rFonts w:ascii="Calibri" w:hAnsi="Calibri"/>
        </w:rPr>
      </w:pPr>
      <w:r>
        <w:rPr>
          <w:rFonts w:ascii="Calibri" w:hAnsi="Calibri"/>
          <w:b/>
        </w:rPr>
        <w:t>Marketing Plan</w:t>
      </w:r>
      <w:r>
        <w:rPr>
          <w:rFonts w:ascii="Calibri" w:hAnsi="Calibri"/>
        </w:rPr>
        <w:t>: a written document that describes the overall marketing strategy and programs developed for an organization, a particular product line, or a brand.</w:t>
      </w:r>
    </w:p>
    <w:p w:rsidR="005573D3" w:rsidRDefault="005573D3" w:rsidP="005573D3">
      <w:pPr>
        <w:pStyle w:val="ListParagraph"/>
        <w:numPr>
          <w:ilvl w:val="1"/>
          <w:numId w:val="19"/>
        </w:numPr>
        <w:rPr>
          <w:rFonts w:ascii="Calibri" w:hAnsi="Calibri"/>
        </w:rPr>
      </w:pPr>
      <w:r>
        <w:rPr>
          <w:rFonts w:ascii="Calibri" w:hAnsi="Calibri"/>
          <w:b/>
        </w:rPr>
        <w:t>5 parts</w:t>
      </w:r>
      <w:r w:rsidRPr="005573D3">
        <w:rPr>
          <w:rFonts w:ascii="Calibri" w:hAnsi="Calibri"/>
        </w:rPr>
        <w:t>:</w:t>
      </w:r>
    </w:p>
    <w:p w:rsidR="005573D3" w:rsidRDefault="005573D3" w:rsidP="005573D3">
      <w:pPr>
        <w:pStyle w:val="ListParagraph"/>
        <w:numPr>
          <w:ilvl w:val="1"/>
          <w:numId w:val="19"/>
        </w:numPr>
        <w:rPr>
          <w:rFonts w:ascii="Calibri" w:hAnsi="Calibri"/>
        </w:rPr>
      </w:pPr>
      <w:r w:rsidRPr="00E969BD">
        <w:rPr>
          <w:rFonts w:ascii="Calibri" w:hAnsi="Calibri"/>
        </w:rPr>
        <w:t>A detailed situation analysis:</w:t>
      </w:r>
      <w:r>
        <w:rPr>
          <w:rFonts w:ascii="Calibri" w:hAnsi="Calibri"/>
          <w:b/>
        </w:rPr>
        <w:t xml:space="preserve"> </w:t>
      </w:r>
      <w:r>
        <w:rPr>
          <w:rFonts w:ascii="Calibri" w:hAnsi="Calibri"/>
        </w:rPr>
        <w:t>consists of an internal marketing audit and review and an external analysis of the market, company, consumer, competition, and macro-environment.</w:t>
      </w:r>
    </w:p>
    <w:p w:rsidR="005573D3" w:rsidRDefault="005573D3" w:rsidP="005573D3">
      <w:pPr>
        <w:pStyle w:val="ListParagraph"/>
        <w:numPr>
          <w:ilvl w:val="1"/>
          <w:numId w:val="19"/>
        </w:numPr>
        <w:rPr>
          <w:rFonts w:ascii="Calibri" w:hAnsi="Calibri"/>
        </w:rPr>
      </w:pPr>
      <w:r>
        <w:rPr>
          <w:rFonts w:ascii="Calibri" w:hAnsi="Calibri"/>
        </w:rPr>
        <w:t>Specific marketing objectives that provide direction, a time frame for the marketing activities, and a mechanism for measuring performance.</w:t>
      </w:r>
    </w:p>
    <w:p w:rsidR="003A7192" w:rsidRDefault="005573D3" w:rsidP="005573D3">
      <w:pPr>
        <w:pStyle w:val="ListParagraph"/>
        <w:numPr>
          <w:ilvl w:val="1"/>
          <w:numId w:val="19"/>
        </w:numPr>
        <w:rPr>
          <w:rFonts w:ascii="Calibri" w:hAnsi="Calibri"/>
        </w:rPr>
      </w:pPr>
      <w:r>
        <w:rPr>
          <w:rFonts w:ascii="Calibri" w:hAnsi="Calibri"/>
        </w:rPr>
        <w:t>A marketing strategy and program that include selection of target market(s) and decisions and plan</w:t>
      </w:r>
      <w:r w:rsidR="003A7192">
        <w:rPr>
          <w:rFonts w:ascii="Calibri" w:hAnsi="Calibri"/>
        </w:rPr>
        <w:t>s for the 4 elements of the marketing mix.</w:t>
      </w:r>
    </w:p>
    <w:p w:rsidR="003A7192" w:rsidRDefault="003A7192" w:rsidP="005573D3">
      <w:pPr>
        <w:pStyle w:val="ListParagraph"/>
        <w:numPr>
          <w:ilvl w:val="1"/>
          <w:numId w:val="19"/>
        </w:numPr>
        <w:rPr>
          <w:rFonts w:ascii="Calibri" w:hAnsi="Calibri"/>
        </w:rPr>
      </w:pPr>
      <w:r>
        <w:rPr>
          <w:rFonts w:ascii="Calibri" w:hAnsi="Calibri"/>
        </w:rPr>
        <w:t>A program for implementing the marketing strategy, including determining specific tasks to be performed and responsibilities.</w:t>
      </w:r>
    </w:p>
    <w:p w:rsidR="00E969BD" w:rsidRDefault="003A7192" w:rsidP="005573D3">
      <w:pPr>
        <w:pStyle w:val="ListParagraph"/>
        <w:numPr>
          <w:ilvl w:val="1"/>
          <w:numId w:val="19"/>
        </w:numPr>
        <w:rPr>
          <w:rFonts w:ascii="Calibri" w:hAnsi="Calibri"/>
        </w:rPr>
      </w:pPr>
      <w:r>
        <w:rPr>
          <w:rFonts w:ascii="Calibri" w:hAnsi="Calibri"/>
        </w:rPr>
        <w:t>A process for monitoring and evaluating performance and providing feedback so that proper control can be maintained and any necessary changes can be made in the overall marketing strategy tactics.</w:t>
      </w:r>
    </w:p>
    <w:p w:rsidR="00E969BD" w:rsidRDefault="00E969BD" w:rsidP="00E969BD">
      <w:pPr>
        <w:rPr>
          <w:rFonts w:ascii="Calibri" w:hAnsi="Calibri"/>
        </w:rPr>
      </w:pPr>
    </w:p>
    <w:p w:rsidR="00E17A9B" w:rsidRDefault="00E969BD" w:rsidP="00E969BD">
      <w:pPr>
        <w:rPr>
          <w:rFonts w:ascii="Calibri" w:hAnsi="Calibri"/>
        </w:rPr>
      </w:pPr>
      <w:r>
        <w:rPr>
          <w:rFonts w:ascii="Calibri" w:hAnsi="Calibri"/>
        </w:rPr>
        <w:t>Assess the Marketing Communications Situation</w:t>
      </w:r>
    </w:p>
    <w:p w:rsidR="00E17A9B" w:rsidRDefault="00E17A9B" w:rsidP="00E17A9B">
      <w:pPr>
        <w:pStyle w:val="ListParagraph"/>
        <w:numPr>
          <w:ilvl w:val="0"/>
          <w:numId w:val="14"/>
        </w:numPr>
        <w:rPr>
          <w:rFonts w:ascii="Calibri" w:hAnsi="Calibri"/>
        </w:rPr>
      </w:pPr>
      <w:r w:rsidRPr="00E17A9B">
        <w:rPr>
          <w:rFonts w:ascii="Calibri" w:hAnsi="Calibri"/>
        </w:rPr>
        <w:t>The next step is a situational analysis which focuses on those factors that are relevant to the development of a strategy.</w:t>
      </w:r>
    </w:p>
    <w:p w:rsidR="00E17A9B" w:rsidRDefault="00E17A9B" w:rsidP="00E17A9B">
      <w:pPr>
        <w:pStyle w:val="ListParagraph"/>
        <w:numPr>
          <w:ilvl w:val="0"/>
          <w:numId w:val="14"/>
        </w:numPr>
        <w:rPr>
          <w:rFonts w:ascii="Calibri" w:hAnsi="Calibri"/>
        </w:rPr>
      </w:pPr>
      <w:r>
        <w:rPr>
          <w:rFonts w:ascii="Calibri" w:hAnsi="Calibri"/>
          <w:b/>
        </w:rPr>
        <w:t xml:space="preserve">Internal Analysis: </w:t>
      </w:r>
      <w:r>
        <w:rPr>
          <w:rFonts w:ascii="Calibri" w:hAnsi="Calibri"/>
        </w:rPr>
        <w:t>assesses the relevant areas of the product offering and the firm itself.</w:t>
      </w:r>
    </w:p>
    <w:p w:rsidR="00E17A9B" w:rsidRDefault="00E17A9B" w:rsidP="00E17A9B">
      <w:pPr>
        <w:pStyle w:val="ListParagraph"/>
        <w:numPr>
          <w:ilvl w:val="1"/>
          <w:numId w:val="14"/>
        </w:numPr>
        <w:rPr>
          <w:rFonts w:ascii="Calibri" w:hAnsi="Calibri"/>
        </w:rPr>
      </w:pPr>
      <w:r>
        <w:rPr>
          <w:rFonts w:ascii="Calibri" w:hAnsi="Calibri"/>
        </w:rPr>
        <w:t>Assess the relative strengths and limitations of the product; the product’s unique selling points, attributes, or benefits; its packaging, price, and design.</w:t>
      </w:r>
    </w:p>
    <w:p w:rsidR="00E17A9B" w:rsidRDefault="00E17A9B" w:rsidP="00E17A9B">
      <w:pPr>
        <w:pStyle w:val="ListParagraph"/>
        <w:numPr>
          <w:ilvl w:val="1"/>
          <w:numId w:val="14"/>
        </w:numPr>
        <w:rPr>
          <w:rFonts w:ascii="Calibri" w:hAnsi="Calibri"/>
        </w:rPr>
      </w:pPr>
      <w:r>
        <w:rPr>
          <w:rFonts w:ascii="Calibri" w:hAnsi="Calibri"/>
        </w:rPr>
        <w:lastRenderedPageBreak/>
        <w:t>Objectives, budgets, strategies, and tactics of all promotional mix elements should be closely examined to understand the strengths and limitations.</w:t>
      </w:r>
    </w:p>
    <w:p w:rsidR="00904602" w:rsidRDefault="00E17A9B" w:rsidP="00E17A9B">
      <w:pPr>
        <w:pStyle w:val="ListParagraph"/>
        <w:numPr>
          <w:ilvl w:val="1"/>
          <w:numId w:val="14"/>
        </w:numPr>
        <w:rPr>
          <w:rFonts w:ascii="Calibri" w:hAnsi="Calibri"/>
        </w:rPr>
      </w:pPr>
      <w:r>
        <w:rPr>
          <w:rFonts w:ascii="Calibri" w:hAnsi="Calibri"/>
        </w:rPr>
        <w:t>Another aspect of the internal analysis is assessing the strengths and limitations of the firm or the brand from an image perspective.</w:t>
      </w:r>
    </w:p>
    <w:p w:rsidR="00904602" w:rsidRDefault="00904602" w:rsidP="00904602">
      <w:pPr>
        <w:pStyle w:val="ListParagraph"/>
        <w:numPr>
          <w:ilvl w:val="0"/>
          <w:numId w:val="14"/>
        </w:numPr>
        <w:rPr>
          <w:rFonts w:ascii="Calibri" w:hAnsi="Calibri"/>
        </w:rPr>
      </w:pPr>
      <w:r>
        <w:rPr>
          <w:rFonts w:ascii="Calibri" w:hAnsi="Calibri"/>
          <w:b/>
        </w:rPr>
        <w:t>External Analysis:</w:t>
      </w:r>
      <w:r>
        <w:rPr>
          <w:rFonts w:ascii="Calibri" w:hAnsi="Calibri"/>
        </w:rPr>
        <w:t xml:space="preserve"> focuses on factors such as characteristics of the firm’s customers, market segments, competitors, and environment.</w:t>
      </w:r>
    </w:p>
    <w:p w:rsidR="00904602" w:rsidRDefault="00904602" w:rsidP="00904602">
      <w:pPr>
        <w:pStyle w:val="ListParagraph"/>
        <w:numPr>
          <w:ilvl w:val="1"/>
          <w:numId w:val="14"/>
        </w:numPr>
        <w:rPr>
          <w:rFonts w:ascii="Calibri" w:hAnsi="Calibri"/>
        </w:rPr>
      </w:pPr>
      <w:r>
        <w:rPr>
          <w:rFonts w:ascii="Calibri" w:hAnsi="Calibri"/>
        </w:rPr>
        <w:t>An important component is a detailed consideration of customers’ characteristics and buying patterns, their decision process, and factors influencing their purchase decisions.</w:t>
      </w:r>
    </w:p>
    <w:p w:rsidR="00904602" w:rsidRDefault="00904602" w:rsidP="00904602">
      <w:pPr>
        <w:pStyle w:val="ListParagraph"/>
        <w:numPr>
          <w:ilvl w:val="1"/>
          <w:numId w:val="14"/>
        </w:numPr>
        <w:rPr>
          <w:rFonts w:ascii="Calibri" w:hAnsi="Calibri"/>
        </w:rPr>
      </w:pPr>
      <w:r>
        <w:rPr>
          <w:rFonts w:ascii="Calibri" w:hAnsi="Calibri"/>
        </w:rPr>
        <w:t>A key element is an assessment of the market; the attractiveness of various market segments must be evaluated and the segments to target identified.</w:t>
      </w:r>
    </w:p>
    <w:p w:rsidR="00904602" w:rsidRDefault="00904602" w:rsidP="00904602">
      <w:pPr>
        <w:pStyle w:val="ListParagraph"/>
        <w:numPr>
          <w:ilvl w:val="1"/>
          <w:numId w:val="14"/>
        </w:numPr>
        <w:rPr>
          <w:rFonts w:ascii="Calibri" w:hAnsi="Calibri"/>
        </w:rPr>
      </w:pPr>
      <w:r>
        <w:rPr>
          <w:rFonts w:ascii="Calibri" w:hAnsi="Calibri"/>
        </w:rPr>
        <w:t>Evaluation of both direct and indirect competitors.</w:t>
      </w:r>
    </w:p>
    <w:p w:rsidR="0089196F" w:rsidRDefault="00904602" w:rsidP="00904602">
      <w:pPr>
        <w:pStyle w:val="ListParagraph"/>
        <w:numPr>
          <w:ilvl w:val="1"/>
          <w:numId w:val="14"/>
        </w:numPr>
        <w:rPr>
          <w:rFonts w:ascii="Calibri" w:hAnsi="Calibri"/>
        </w:rPr>
      </w:pPr>
      <w:r>
        <w:rPr>
          <w:rFonts w:ascii="Calibri" w:hAnsi="Calibri"/>
        </w:rPr>
        <w:t>Focus is on the firm’s primary competitors; their specific strengths and limitations; their segmentation, targeting and positioning strategies; and the promotional strategies they employ.</w:t>
      </w:r>
    </w:p>
    <w:p w:rsidR="00F64D5B" w:rsidRDefault="0089196F" w:rsidP="00904602">
      <w:pPr>
        <w:pStyle w:val="ListParagraph"/>
        <w:numPr>
          <w:ilvl w:val="1"/>
          <w:numId w:val="14"/>
        </w:numPr>
        <w:rPr>
          <w:rFonts w:ascii="Calibri" w:hAnsi="Calibri"/>
        </w:rPr>
      </w:pPr>
      <w:r>
        <w:rPr>
          <w:rFonts w:ascii="Calibri" w:hAnsi="Calibri"/>
        </w:rPr>
        <w:t>The size and allocation of their promotional budgets, their media strategies, and the messages they are sending to the marketplace should all be considered.</w:t>
      </w:r>
    </w:p>
    <w:p w:rsidR="00F64D5B" w:rsidRDefault="00F64D5B" w:rsidP="00F64D5B">
      <w:pPr>
        <w:rPr>
          <w:rFonts w:ascii="Calibri" w:hAnsi="Calibri"/>
        </w:rPr>
      </w:pPr>
    </w:p>
    <w:p w:rsidR="00F64D5B" w:rsidRDefault="00F64D5B" w:rsidP="00F64D5B">
      <w:pPr>
        <w:rPr>
          <w:rFonts w:ascii="Calibri" w:hAnsi="Calibri"/>
        </w:rPr>
      </w:pPr>
      <w:r>
        <w:rPr>
          <w:rFonts w:ascii="Calibri" w:hAnsi="Calibri"/>
        </w:rPr>
        <w:t>Determine IMC Plan Objectives</w:t>
      </w:r>
    </w:p>
    <w:p w:rsidR="00F64D5B" w:rsidRDefault="00F64D5B" w:rsidP="00F64D5B">
      <w:pPr>
        <w:pStyle w:val="ListParagraph"/>
        <w:numPr>
          <w:ilvl w:val="0"/>
          <w:numId w:val="20"/>
        </w:numPr>
        <w:rPr>
          <w:rFonts w:ascii="Calibri" w:hAnsi="Calibri"/>
        </w:rPr>
      </w:pPr>
      <w:r>
        <w:rPr>
          <w:rFonts w:ascii="Calibri" w:hAnsi="Calibri"/>
          <w:b/>
        </w:rPr>
        <w:t>Marketing Objectives:</w:t>
      </w:r>
      <w:r>
        <w:rPr>
          <w:rFonts w:ascii="Calibri" w:hAnsi="Calibri"/>
        </w:rPr>
        <w:t xml:space="preserve"> refer to what is to be accomplished by the overall marketing program; they are often stated in terms of sales, market share, or profitability.</w:t>
      </w:r>
    </w:p>
    <w:p w:rsidR="00F64D5B" w:rsidRDefault="00F64D5B" w:rsidP="00F64D5B">
      <w:pPr>
        <w:pStyle w:val="ListParagraph"/>
        <w:numPr>
          <w:ilvl w:val="0"/>
          <w:numId w:val="20"/>
        </w:numPr>
        <w:rPr>
          <w:rFonts w:ascii="Calibri" w:hAnsi="Calibri"/>
        </w:rPr>
      </w:pPr>
      <w:r>
        <w:rPr>
          <w:rFonts w:ascii="Calibri" w:hAnsi="Calibri"/>
          <w:b/>
        </w:rPr>
        <w:t>Communication Objectives:</w:t>
      </w:r>
      <w:r>
        <w:rPr>
          <w:rFonts w:ascii="Calibri" w:hAnsi="Calibri"/>
        </w:rPr>
        <w:t xml:space="preserve"> refer to what the firm seeks to accomplish with its promotional program; they are often stated in terms of the nature of the message to be communicated or what specific communication effects are to be achieved.</w:t>
      </w:r>
    </w:p>
    <w:p w:rsidR="00233600" w:rsidRPr="00F64D5B" w:rsidRDefault="00F64D5B" w:rsidP="008C4105">
      <w:pPr>
        <w:pStyle w:val="ListParagraph"/>
        <w:numPr>
          <w:ilvl w:val="1"/>
          <w:numId w:val="20"/>
        </w:numPr>
        <w:ind w:right="-1326"/>
        <w:rPr>
          <w:rFonts w:ascii="Calibri" w:hAnsi="Calibri"/>
        </w:rPr>
      </w:pPr>
      <w:r>
        <w:rPr>
          <w:rFonts w:ascii="Calibri" w:hAnsi="Calibri"/>
        </w:rPr>
        <w:t>May include creating awareness or knowledge about a product and its attributes or benefits; creating an image; or developing favourable attitudes, preferences, or purchase intentions</w:t>
      </w:r>
    </w:p>
    <w:sectPr w:rsidR="00233600" w:rsidRPr="00F64D5B" w:rsidSect="008C4105">
      <w:pgSz w:w="12240" w:h="15840"/>
      <w:pgMar w:top="426" w:right="1800" w:bottom="426" w:left="42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20F4F"/>
    <w:multiLevelType w:val="hybridMultilevel"/>
    <w:tmpl w:val="DEE6A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77439A"/>
    <w:multiLevelType w:val="hybridMultilevel"/>
    <w:tmpl w:val="4956C3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FD65E9"/>
    <w:multiLevelType w:val="hybridMultilevel"/>
    <w:tmpl w:val="E7125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3905DF"/>
    <w:multiLevelType w:val="hybridMultilevel"/>
    <w:tmpl w:val="CDA488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BC016A"/>
    <w:multiLevelType w:val="hybridMultilevel"/>
    <w:tmpl w:val="D0A28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0A2F81"/>
    <w:multiLevelType w:val="hybridMultilevel"/>
    <w:tmpl w:val="308CD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0D1016"/>
    <w:multiLevelType w:val="hybridMultilevel"/>
    <w:tmpl w:val="9A148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FB78EB"/>
    <w:multiLevelType w:val="hybridMultilevel"/>
    <w:tmpl w:val="3B14E5D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9E5BC2"/>
    <w:multiLevelType w:val="hybridMultilevel"/>
    <w:tmpl w:val="5B66B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6F3089"/>
    <w:multiLevelType w:val="hybridMultilevel"/>
    <w:tmpl w:val="66600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740732"/>
    <w:multiLevelType w:val="hybridMultilevel"/>
    <w:tmpl w:val="6600A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475C4E"/>
    <w:multiLevelType w:val="hybridMultilevel"/>
    <w:tmpl w:val="9F46B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C561143"/>
    <w:multiLevelType w:val="hybridMultilevel"/>
    <w:tmpl w:val="F9500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3D247EF"/>
    <w:multiLevelType w:val="hybridMultilevel"/>
    <w:tmpl w:val="CE8A1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5E1F2B"/>
    <w:multiLevelType w:val="hybridMultilevel"/>
    <w:tmpl w:val="F52C49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983840"/>
    <w:multiLevelType w:val="hybridMultilevel"/>
    <w:tmpl w:val="693ED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86214B"/>
    <w:multiLevelType w:val="hybridMultilevel"/>
    <w:tmpl w:val="FA4E2AE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A677EA"/>
    <w:multiLevelType w:val="hybridMultilevel"/>
    <w:tmpl w:val="17A21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C7B5FFD"/>
    <w:multiLevelType w:val="hybridMultilevel"/>
    <w:tmpl w:val="58DED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D77195"/>
    <w:multiLevelType w:val="hybridMultilevel"/>
    <w:tmpl w:val="66D0A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0"/>
  </w:num>
  <w:num w:numId="4">
    <w:abstractNumId w:val="18"/>
  </w:num>
  <w:num w:numId="5">
    <w:abstractNumId w:val="8"/>
  </w:num>
  <w:num w:numId="6">
    <w:abstractNumId w:val="9"/>
  </w:num>
  <w:num w:numId="7">
    <w:abstractNumId w:val="10"/>
  </w:num>
  <w:num w:numId="8">
    <w:abstractNumId w:val="6"/>
  </w:num>
  <w:num w:numId="9">
    <w:abstractNumId w:val="17"/>
  </w:num>
  <w:num w:numId="10">
    <w:abstractNumId w:val="4"/>
  </w:num>
  <w:num w:numId="11">
    <w:abstractNumId w:val="5"/>
  </w:num>
  <w:num w:numId="12">
    <w:abstractNumId w:val="2"/>
  </w:num>
  <w:num w:numId="13">
    <w:abstractNumId w:val="12"/>
  </w:num>
  <w:num w:numId="14">
    <w:abstractNumId w:val="11"/>
  </w:num>
  <w:num w:numId="15">
    <w:abstractNumId w:val="3"/>
  </w:num>
  <w:num w:numId="16">
    <w:abstractNumId w:val="13"/>
  </w:num>
  <w:num w:numId="17">
    <w:abstractNumId w:val="16"/>
  </w:num>
  <w:num w:numId="18">
    <w:abstractNumId w:val="1"/>
  </w:num>
  <w:num w:numId="19">
    <w:abstractNumId w:val="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600"/>
    <w:rsid w:val="000025CB"/>
    <w:rsid w:val="00074934"/>
    <w:rsid w:val="00075A0F"/>
    <w:rsid w:val="00122D9E"/>
    <w:rsid w:val="00186D13"/>
    <w:rsid w:val="00196C9B"/>
    <w:rsid w:val="00222F51"/>
    <w:rsid w:val="00233600"/>
    <w:rsid w:val="002C06E1"/>
    <w:rsid w:val="003A7192"/>
    <w:rsid w:val="003B0240"/>
    <w:rsid w:val="003E0DFD"/>
    <w:rsid w:val="00474FBD"/>
    <w:rsid w:val="005573D3"/>
    <w:rsid w:val="00566B05"/>
    <w:rsid w:val="006B72D6"/>
    <w:rsid w:val="006C1397"/>
    <w:rsid w:val="00765F82"/>
    <w:rsid w:val="007B4995"/>
    <w:rsid w:val="007C3F5F"/>
    <w:rsid w:val="0081381B"/>
    <w:rsid w:val="008802F8"/>
    <w:rsid w:val="0088288B"/>
    <w:rsid w:val="0089196F"/>
    <w:rsid w:val="008C4105"/>
    <w:rsid w:val="00904602"/>
    <w:rsid w:val="009233D1"/>
    <w:rsid w:val="00A12BC3"/>
    <w:rsid w:val="00A742C3"/>
    <w:rsid w:val="00AB44D4"/>
    <w:rsid w:val="00B111BF"/>
    <w:rsid w:val="00B82BB2"/>
    <w:rsid w:val="00BB1824"/>
    <w:rsid w:val="00BC2389"/>
    <w:rsid w:val="00BF0694"/>
    <w:rsid w:val="00C95C6A"/>
    <w:rsid w:val="00D421FC"/>
    <w:rsid w:val="00D94AD4"/>
    <w:rsid w:val="00E03F1D"/>
    <w:rsid w:val="00E17A9B"/>
    <w:rsid w:val="00E36A8C"/>
    <w:rsid w:val="00E43C23"/>
    <w:rsid w:val="00E54B0E"/>
    <w:rsid w:val="00E8499C"/>
    <w:rsid w:val="00E969BD"/>
    <w:rsid w:val="00E97BE0"/>
    <w:rsid w:val="00F64D5B"/>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0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6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0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2938</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19646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COE Support</cp:lastModifiedBy>
  <cp:revision>2</cp:revision>
  <dcterms:created xsi:type="dcterms:W3CDTF">2011-12-06T20:13:00Z</dcterms:created>
  <dcterms:modified xsi:type="dcterms:W3CDTF">2011-12-06T20:13:00Z</dcterms:modified>
</cp:coreProperties>
</file>