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0B32D" w14:textId="77777777" w:rsidR="00300AF2" w:rsidRDefault="000D1254" w:rsidP="000D125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D1254">
        <w:rPr>
          <w:rFonts w:ascii="Times New Roman" w:hAnsi="Times New Roman" w:cs="Times New Roman"/>
          <w:sz w:val="28"/>
          <w:szCs w:val="28"/>
        </w:rPr>
        <w:t>Sensation II CH 1 Notes</w:t>
      </w:r>
    </w:p>
    <w:p w14:paraId="7D567034" w14:textId="77777777" w:rsidR="000D1254" w:rsidRDefault="000D1254" w:rsidP="000D125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81B7732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-there is a lot of ‘backstage’ processing that occurs without our conscious awareness</w:t>
      </w:r>
    </w:p>
    <w:p w14:paraId="50B8A031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-Perception is small part of what is happening when you perceive</w:t>
      </w:r>
    </w:p>
    <w:p w14:paraId="55E64859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E726248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Perceptual Process- processes that work together to determine our experience &amp; reaction to </w:t>
      </w:r>
      <w:proofErr w:type="spellStart"/>
      <w:r>
        <w:rPr>
          <w:rFonts w:ascii="Times New Roman" w:hAnsi="Times New Roman" w:cs="Times New Roman"/>
          <w:sz w:val="24"/>
          <w:szCs w:val="24"/>
        </w:rPr>
        <w:t>stimli</w:t>
      </w:r>
      <w:proofErr w:type="spellEnd"/>
    </w:p>
    <w:p w14:paraId="05317033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4AA1ABC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Stimuli- something in environment that stimulates receptor</w:t>
      </w:r>
    </w:p>
    <w:p w14:paraId="1CD07FB5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5BFFB54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Electricity- electrical signal created</w:t>
      </w:r>
    </w:p>
    <w:p w14:paraId="31197E50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A0F90C4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Experience &amp; Action- goals to perceive, recognize, reaction to stimuli</w:t>
      </w:r>
    </w:p>
    <w:p w14:paraId="0231708B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DB746F5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 Stimuli- perceivable thing in environment</w:t>
      </w:r>
    </w:p>
    <w:p w14:paraId="3B2A0344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**Environmental Stimuli becomes attended stimuli when we attend to it</w:t>
      </w:r>
    </w:p>
    <w:p w14:paraId="55CC2583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7623B80B" wp14:editId="535869E4">
            <wp:simplePos x="0" y="0"/>
            <wp:positionH relativeFrom="column">
              <wp:posOffset>-790575</wp:posOffset>
            </wp:positionH>
            <wp:positionV relativeFrom="paragraph">
              <wp:posOffset>118745</wp:posOffset>
            </wp:positionV>
            <wp:extent cx="4314825" cy="2962275"/>
            <wp:effectExtent l="0" t="0" r="9525" b="9525"/>
            <wp:wrapTight wrapText="bothSides">
              <wp:wrapPolygon edited="0">
                <wp:start x="0" y="0"/>
                <wp:lineTo x="0" y="21531"/>
                <wp:lineTo x="21552" y="21531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C7FC51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A276E36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5BC1610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01E33F40" wp14:editId="05FE318D">
            <wp:simplePos x="0" y="0"/>
            <wp:positionH relativeFrom="column">
              <wp:posOffset>-161290</wp:posOffset>
            </wp:positionH>
            <wp:positionV relativeFrom="paragraph">
              <wp:posOffset>126365</wp:posOffset>
            </wp:positionV>
            <wp:extent cx="3034665" cy="1543050"/>
            <wp:effectExtent l="0" t="0" r="0" b="0"/>
            <wp:wrapTight wrapText="bothSides">
              <wp:wrapPolygon edited="0">
                <wp:start x="0" y="0"/>
                <wp:lineTo x="0" y="21333"/>
                <wp:lineTo x="21424" y="21333"/>
                <wp:lineTo x="214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6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A734D0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8A1D09A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2CC70E7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813EFEF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FE88F80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7D5ECA8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4E4A3A0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**image= representation</w:t>
      </w:r>
    </w:p>
    <w:p w14:paraId="42660C9D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FFEB48E" w14:textId="77777777" w:rsidR="000D1254" w:rsidRDefault="000D1254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Transduction- E transformation from one type to another</w:t>
      </w:r>
    </w:p>
    <w:p w14:paraId="49619D67" w14:textId="77777777" w:rsidR="000D1254" w:rsidRDefault="000D1254" w:rsidP="000D125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</w:t>
      </w:r>
      <w:r w:rsidR="00F33A57">
        <w:rPr>
          <w:rFonts w:ascii="Times New Roman" w:hAnsi="Times New Roman" w:cs="Times New Roman"/>
          <w:sz w:val="24"/>
          <w:szCs w:val="24"/>
        </w:rPr>
        <w:t>Light energy to electrical signal @ retinal receptors</w:t>
      </w:r>
    </w:p>
    <w:p w14:paraId="40E04EE3" w14:textId="77777777" w:rsidR="00F33A57" w:rsidRDefault="00F33A57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83F2577" w14:textId="77777777" w:rsidR="004D4FED" w:rsidRDefault="004D4FED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Transmission- propagation from one area to another</w:t>
      </w:r>
    </w:p>
    <w:p w14:paraId="298D3F9E" w14:textId="77777777" w:rsidR="004D4FED" w:rsidRDefault="004D4FED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ACE4DC4" w14:textId="77777777" w:rsidR="004D4FED" w:rsidRDefault="004D4FED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Neural Processing- neuronal interactions</w:t>
      </w:r>
    </w:p>
    <w:p w14:paraId="478A28FA" w14:textId="77777777" w:rsidR="004D4FED" w:rsidRDefault="004D4FED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A52D152" w14:textId="77777777" w:rsidR="004D4FED" w:rsidRDefault="004D4FED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**Signal reaching brain representing object is different from original image***</w:t>
      </w:r>
    </w:p>
    <w:p w14:paraId="7634E9BD" w14:textId="77777777" w:rsidR="004D4FED" w:rsidRDefault="00D700C9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Recognition- ability to place things in categories that give them meaning</w:t>
      </w:r>
    </w:p>
    <w:p w14:paraId="66F7E547" w14:textId="77777777" w:rsidR="00D700C9" w:rsidRDefault="00D700C9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F23CB1B" w14:textId="77777777" w:rsidR="00D700C9" w:rsidRDefault="00D700C9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Perception- conscious sensory experience</w:t>
      </w:r>
    </w:p>
    <w:p w14:paraId="2B339D62" w14:textId="77777777" w:rsidR="00D700C9" w:rsidRDefault="00D700C9" w:rsidP="00D700C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Recognition &amp; action occur during or before this</w:t>
      </w:r>
    </w:p>
    <w:p w14:paraId="76297285" w14:textId="77777777" w:rsidR="00730629" w:rsidRDefault="00730629" w:rsidP="00D700C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Dynamic, continuously changing process</w:t>
      </w:r>
    </w:p>
    <w:p w14:paraId="2F1B41D1" w14:textId="77777777" w:rsidR="00730629" w:rsidRDefault="00730629" w:rsidP="0073062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3B8BF2D" w14:textId="77777777" w:rsidR="00730629" w:rsidRDefault="00730629" w:rsidP="0073062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Visual Form </w:t>
      </w:r>
      <w:proofErr w:type="spellStart"/>
      <w:r>
        <w:rPr>
          <w:rFonts w:ascii="Times New Roman" w:hAnsi="Times New Roman" w:cs="Times New Roman"/>
          <w:sz w:val="24"/>
          <w:szCs w:val="24"/>
        </w:rPr>
        <w:t>Agnosia</w:t>
      </w:r>
      <w:proofErr w:type="spellEnd"/>
      <w:r>
        <w:rPr>
          <w:rFonts w:ascii="Times New Roman" w:hAnsi="Times New Roman" w:cs="Times New Roman"/>
          <w:sz w:val="24"/>
          <w:szCs w:val="24"/>
        </w:rPr>
        <w:t>- inability to recognize</w:t>
      </w:r>
    </w:p>
    <w:p w14:paraId="218AE96E" w14:textId="77777777" w:rsidR="00730629" w:rsidRDefault="00730629" w:rsidP="0073062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perceive parts, but can’t put them together</w:t>
      </w:r>
    </w:p>
    <w:p w14:paraId="6929F0C2" w14:textId="77777777" w:rsidR="00730629" w:rsidRDefault="00730629" w:rsidP="0073062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9062D7A" w14:textId="77777777" w:rsidR="00730629" w:rsidRDefault="00730629" w:rsidP="0073062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Action- movements</w:t>
      </w:r>
    </w:p>
    <w:p w14:paraId="4D0B637B" w14:textId="77777777" w:rsidR="00730629" w:rsidRDefault="00730629" w:rsidP="0073062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Head, eye, locomotion </w:t>
      </w:r>
    </w:p>
    <w:p w14:paraId="48F44E6F" w14:textId="77777777" w:rsidR="00730629" w:rsidRDefault="00730629" w:rsidP="0073062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F71CF9D" w14:textId="77777777" w:rsidR="00F205EC" w:rsidRDefault="00F205EC" w:rsidP="0073062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Neural Processing- transform response of single or network of neurons</w:t>
      </w:r>
    </w:p>
    <w:p w14:paraId="2C36AB54" w14:textId="77777777" w:rsidR="00F205EC" w:rsidRDefault="00F205EC" w:rsidP="0073062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8578191" w14:textId="77777777" w:rsidR="00730629" w:rsidRDefault="00730629" w:rsidP="0073062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**Milner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Goodale</w:t>
      </w:r>
      <w:proofErr w:type="spellEnd"/>
      <w:r>
        <w:rPr>
          <w:rFonts w:ascii="Times New Roman" w:hAnsi="Times New Roman" w:cs="Times New Roman"/>
          <w:sz w:val="24"/>
          <w:szCs w:val="24"/>
        </w:rPr>
        <w:t>: goal of processing is to help animal navigate, catch prey, avoid obstacles, detect predators</w:t>
      </w:r>
    </w:p>
    <w:p w14:paraId="60127F86" w14:textId="77777777" w:rsidR="00D700C9" w:rsidRDefault="00D700C9" w:rsidP="00D700C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0B32E71" w14:textId="77777777" w:rsidR="00730629" w:rsidRDefault="00730629" w:rsidP="00D700C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Knowledge- info perceiver brings to situation </w:t>
      </w:r>
    </w:p>
    <w:p w14:paraId="35097B12" w14:textId="77777777" w:rsidR="00730629" w:rsidRDefault="00730629" w:rsidP="00D700C9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47C32918" w14:textId="77777777" w:rsidR="00730629" w:rsidRDefault="00730629" w:rsidP="00D700C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***Rat man demonstration illustrates how acquired knowledge influences perception</w:t>
      </w:r>
    </w:p>
    <w:p w14:paraId="250C6978" w14:textId="77777777" w:rsidR="00730629" w:rsidRDefault="00730629" w:rsidP="0073062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will say image looks more like rate or man based on what image you are first shown</w:t>
      </w:r>
    </w:p>
    <w:p w14:paraId="6836DBB6" w14:textId="77777777" w:rsidR="00F205EC" w:rsidRPr="00730629" w:rsidRDefault="00F205EC" w:rsidP="0073062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**Top down processing**</w:t>
      </w:r>
    </w:p>
    <w:p w14:paraId="1B97BB06" w14:textId="77777777" w:rsidR="00730629" w:rsidRDefault="00730629" w:rsidP="00D700C9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26EE89DB" w14:textId="77777777" w:rsidR="00730629" w:rsidRPr="00730629" w:rsidRDefault="00730629" w:rsidP="00D700C9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730629">
        <w:rPr>
          <w:rFonts w:ascii="Times New Roman" w:hAnsi="Times New Roman" w:cs="Times New Roman"/>
          <w:sz w:val="24"/>
          <w:szCs w:val="24"/>
          <w:u w:val="single"/>
        </w:rPr>
        <w:t>2 Types of Processing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30629" w14:paraId="2AD62A21" w14:textId="77777777" w:rsidTr="00730629">
        <w:tc>
          <w:tcPr>
            <w:tcW w:w="4788" w:type="dxa"/>
          </w:tcPr>
          <w:p w14:paraId="282B64A3" w14:textId="77777777" w:rsidR="00730629" w:rsidRPr="00730629" w:rsidRDefault="00730629" w:rsidP="0073062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Bottom-Up Processing</w:t>
            </w:r>
          </w:p>
        </w:tc>
        <w:tc>
          <w:tcPr>
            <w:tcW w:w="4788" w:type="dxa"/>
          </w:tcPr>
          <w:p w14:paraId="23C07F08" w14:textId="77777777" w:rsidR="00730629" w:rsidRPr="00730629" w:rsidRDefault="00730629" w:rsidP="0073062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Top-Down Processing</w:t>
            </w:r>
          </w:p>
        </w:tc>
      </w:tr>
      <w:tr w:rsidR="00730629" w14:paraId="7C680E93" w14:textId="77777777" w:rsidTr="00730629">
        <w:tc>
          <w:tcPr>
            <w:tcW w:w="4788" w:type="dxa"/>
          </w:tcPr>
          <w:p w14:paraId="751AEDC1" w14:textId="77777777" w:rsidR="00F205EC" w:rsidRDefault="00F205EC" w:rsidP="00730629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Processing where perception constructed by analyzing info falling on receptors</w:t>
            </w:r>
          </w:p>
          <w:p w14:paraId="2520070A" w14:textId="77777777" w:rsidR="00730629" w:rsidRDefault="00730629" w:rsidP="00730629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based</w:t>
            </w:r>
          </w:p>
          <w:p w14:paraId="58BAE346" w14:textId="77777777" w:rsidR="00730629" w:rsidRDefault="00730629" w:rsidP="00730629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From incoming data</w:t>
            </w:r>
          </w:p>
          <w:p w14:paraId="14ADC9B3" w14:textId="77777777" w:rsidR="00730629" w:rsidRDefault="00730629" w:rsidP="00730629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Usually from situation itself; starts with receptor stimulation</w:t>
            </w:r>
          </w:p>
        </w:tc>
        <w:tc>
          <w:tcPr>
            <w:tcW w:w="4788" w:type="dxa"/>
          </w:tcPr>
          <w:p w14:paraId="6A1FA6A0" w14:textId="77777777" w:rsidR="00730629" w:rsidRDefault="00730629" w:rsidP="00730629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Knowledge based</w:t>
            </w:r>
          </w:p>
          <w:p w14:paraId="5B4836B8" w14:textId="77777777" w:rsidR="00730629" w:rsidRDefault="00730629" w:rsidP="00730629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Involved in complex stimuli</w:t>
            </w:r>
          </w:p>
        </w:tc>
      </w:tr>
    </w:tbl>
    <w:p w14:paraId="3F042686" w14:textId="77777777" w:rsidR="00730629" w:rsidRDefault="00730629" w:rsidP="00D700C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D46A5BE" w14:textId="77777777" w:rsidR="00C23DAD" w:rsidRDefault="00C23DAD" w:rsidP="00D700C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Psychophysics- quantitatively measures relationship between stim</w:t>
      </w:r>
      <w:r w:rsidR="003770E7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li</w:t>
      </w:r>
      <w:r w:rsidR="003770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(physics) &amp; </w:t>
      </w:r>
      <w:proofErr w:type="gramStart"/>
      <w:r>
        <w:rPr>
          <w:rFonts w:ascii="Times New Roman" w:hAnsi="Times New Roman" w:cs="Times New Roman"/>
          <w:sz w:val="24"/>
          <w:szCs w:val="24"/>
        </w:rPr>
        <w:t>Perception(</w:t>
      </w:r>
      <w:proofErr w:type="gramEnd"/>
      <w:r>
        <w:rPr>
          <w:rFonts w:ascii="Times New Roman" w:hAnsi="Times New Roman" w:cs="Times New Roman"/>
          <w:sz w:val="24"/>
          <w:szCs w:val="24"/>
        </w:rPr>
        <w:t>psycho)</w:t>
      </w:r>
    </w:p>
    <w:p w14:paraId="3A51334E" w14:textId="77777777" w:rsidR="00C23DAD" w:rsidRDefault="00C23DAD" w:rsidP="00D700C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82A0389" w14:textId="77777777" w:rsidR="00D700C9" w:rsidRDefault="00730629" w:rsidP="00D700C9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 Approaches to Perception Study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30629" w14:paraId="5840B493" w14:textId="77777777" w:rsidTr="00730629">
        <w:tc>
          <w:tcPr>
            <w:tcW w:w="4788" w:type="dxa"/>
          </w:tcPr>
          <w:p w14:paraId="5ED6948E" w14:textId="77777777" w:rsidR="00730629" w:rsidRPr="00C23DAD" w:rsidRDefault="00C23DAD" w:rsidP="00D700C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23DA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Psychophysical Approach</w:t>
            </w:r>
          </w:p>
        </w:tc>
        <w:tc>
          <w:tcPr>
            <w:tcW w:w="4788" w:type="dxa"/>
          </w:tcPr>
          <w:p w14:paraId="690DFA1A" w14:textId="77777777" w:rsidR="00730629" w:rsidRPr="00C23DAD" w:rsidRDefault="00C23DAD" w:rsidP="00D700C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Physiological Approach</w:t>
            </w:r>
          </w:p>
        </w:tc>
      </w:tr>
      <w:tr w:rsidR="00730629" w14:paraId="5DB9896B" w14:textId="77777777" w:rsidTr="00730629">
        <w:tc>
          <w:tcPr>
            <w:tcW w:w="4788" w:type="dxa"/>
          </w:tcPr>
          <w:p w14:paraId="455C5247" w14:textId="77777777" w:rsidR="00C23DAD" w:rsidRDefault="00C23DAD" w:rsidP="00C23DAD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Fechner</w:t>
            </w:r>
          </w:p>
          <w:p w14:paraId="01CD56B2" w14:textId="77777777" w:rsidR="00C23DAD" w:rsidRDefault="00C23DAD" w:rsidP="00C23DAD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Relationship between stimuli &amp; perception </w:t>
            </w:r>
          </w:p>
          <w:p w14:paraId="3D83A988" w14:textId="77777777" w:rsidR="00C23DAD" w:rsidRDefault="00C23DAD" w:rsidP="00C23DAD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Ex. Asking someone to tell if colour patch is same or different colour</w:t>
            </w:r>
          </w:p>
        </w:tc>
        <w:tc>
          <w:tcPr>
            <w:tcW w:w="4788" w:type="dxa"/>
          </w:tcPr>
          <w:p w14:paraId="7F0B8917" w14:textId="77777777" w:rsidR="00730629" w:rsidRDefault="00C23DAD" w:rsidP="00C23DAD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Relationship between physiological &amp; perception </w:t>
            </w:r>
          </w:p>
          <w:p w14:paraId="78974185" w14:textId="77777777" w:rsidR="00C23DAD" w:rsidRDefault="00C23DAD" w:rsidP="00C23DAD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Ex. V1 research on cats</w:t>
            </w:r>
          </w:p>
        </w:tc>
      </w:tr>
    </w:tbl>
    <w:p w14:paraId="31D9C2AF" w14:textId="77777777" w:rsidR="00730629" w:rsidRPr="00730629" w:rsidRDefault="00730629" w:rsidP="00D700C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A0E943C" w14:textId="77777777" w:rsidR="00C23DAD" w:rsidRDefault="00C23DAD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**Need to study both Psychophysical &amp; Physiological to get full sense of perception</w:t>
      </w:r>
    </w:p>
    <w:p w14:paraId="6C598169" w14:textId="77777777" w:rsidR="00C23DAD" w:rsidRDefault="00C23DAD" w:rsidP="00F33A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0C67B27" w14:textId="77777777" w:rsidR="00C23DAD" w:rsidRDefault="00F205EC" w:rsidP="00C23DA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Cognitive Influences-knowledge, memories, expectations that effect perception </w:t>
      </w:r>
    </w:p>
    <w:p w14:paraId="196F5120" w14:textId="77777777" w:rsidR="00F205EC" w:rsidRDefault="00F205EC" w:rsidP="00C23DA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E87F6D0" w14:textId="77777777" w:rsidR="00E30048" w:rsidRDefault="00E30048" w:rsidP="00C23DA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Phenomenological Method- describes stimuli</w:t>
      </w:r>
    </w:p>
    <w:p w14:paraId="211480A0" w14:textId="77777777" w:rsidR="00E30048" w:rsidRDefault="00E30048" w:rsidP="00C23DA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A9745A8" w14:textId="77777777" w:rsidR="0054240B" w:rsidRDefault="0054240B" w:rsidP="00E30048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E30048">
        <w:rPr>
          <w:rFonts w:ascii="Times New Roman" w:hAnsi="Times New Roman" w:cs="Times New Roman"/>
          <w:sz w:val="24"/>
          <w:szCs w:val="24"/>
          <w:u w:val="single"/>
        </w:rPr>
        <w:t>Perceptual Response exam</w:t>
      </w:r>
      <w:r w:rsidR="00E30048" w:rsidRPr="00E30048">
        <w:rPr>
          <w:rFonts w:ascii="Times New Roman" w:hAnsi="Times New Roman" w:cs="Times New Roman"/>
          <w:sz w:val="24"/>
          <w:szCs w:val="24"/>
          <w:u w:val="single"/>
        </w:rPr>
        <w:t>ples</w:t>
      </w:r>
    </w:p>
    <w:p w14:paraId="0857F51B" w14:textId="77777777" w:rsidR="00E30048" w:rsidRDefault="00E30048" w:rsidP="00E30048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Describing- describe what</w:t>
      </w:r>
      <w:r w:rsidR="003770E7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s being perceived</w:t>
      </w:r>
    </w:p>
    <w:p w14:paraId="3162D3B1" w14:textId="77777777" w:rsidR="00E30048" w:rsidRDefault="00E30048" w:rsidP="00E30048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Recognition- categorizing stimuli</w:t>
      </w:r>
    </w:p>
    <w:p w14:paraId="376000B2" w14:textId="77777777" w:rsidR="00E30048" w:rsidRDefault="00E30048" w:rsidP="00E30048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Detection- being aware of Just detectable aspects</w:t>
      </w:r>
    </w:p>
    <w:p w14:paraId="79078CDE" w14:textId="77777777" w:rsidR="00E30048" w:rsidRDefault="00E30048" w:rsidP="00E30048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Perceived Magnitude- awareness of size/intensity</w:t>
      </w:r>
    </w:p>
    <w:p w14:paraId="31B4298B" w14:textId="77777777" w:rsidR="00E30048" w:rsidRDefault="00E30048" w:rsidP="00E30048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Search- searching for 1 stimuli among many</w:t>
      </w:r>
    </w:p>
    <w:p w14:paraId="67AA8DF0" w14:textId="77777777" w:rsidR="00E30048" w:rsidRDefault="00E30048" w:rsidP="00E300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514253A" w14:textId="77777777" w:rsidR="00E30048" w:rsidRDefault="00E30048" w:rsidP="00E3004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Absolute Threshold (AT)- smallest detectable stimuli</w:t>
      </w:r>
    </w:p>
    <w:p w14:paraId="40E4F145" w14:textId="77777777" w:rsidR="00E30048" w:rsidRDefault="00E30048" w:rsidP="00E300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A08BDAF" w14:textId="77777777" w:rsidR="00E30048" w:rsidRPr="009521C0" w:rsidRDefault="00E30048" w:rsidP="00E3004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 Classical Psychophysical Methods</w:t>
      </w:r>
      <w:r w:rsidR="009521C0">
        <w:rPr>
          <w:rFonts w:ascii="Times New Roman" w:hAnsi="Times New Roman" w:cs="Times New Roman"/>
          <w:sz w:val="24"/>
          <w:szCs w:val="24"/>
        </w:rPr>
        <w:t xml:space="preserve">  </w:t>
      </w:r>
      <w:r w:rsidR="009521C0" w:rsidRPr="009521C0">
        <w:rPr>
          <w:rFonts w:ascii="Times New Roman" w:hAnsi="Times New Roman" w:cs="Times New Roman"/>
          <w:sz w:val="24"/>
          <w:szCs w:val="24"/>
        </w:rPr>
        <w:sym w:font="Wingdings" w:char="F0DF"/>
      </w:r>
      <w:r w:rsidR="009521C0">
        <w:rPr>
          <w:rFonts w:ascii="Times New Roman" w:hAnsi="Times New Roman" w:cs="Times New Roman"/>
          <w:sz w:val="24"/>
          <w:szCs w:val="24"/>
        </w:rPr>
        <w:t xml:space="preserve"> don’t take response criterion into account</w:t>
      </w:r>
    </w:p>
    <w:p w14:paraId="2C619F58" w14:textId="77777777" w:rsidR="00D06E1D" w:rsidRDefault="00D06E1D" w:rsidP="00D06E1D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Adjustment </w:t>
      </w:r>
    </w:p>
    <w:p w14:paraId="382AB25C" w14:textId="77777777" w:rsidR="00D06E1D" w:rsidRDefault="00D06E1D" w:rsidP="00D06E1D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Observer/experimenter adjusts stimuli intensity until just barely detectable</w:t>
      </w:r>
    </w:p>
    <w:p w14:paraId="59094086" w14:textId="77777777" w:rsidR="00D06E1D" w:rsidRDefault="00D06E1D" w:rsidP="00D06E1D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Advantage: quick</w:t>
      </w:r>
    </w:p>
    <w:p w14:paraId="52FD2AFF" w14:textId="77777777" w:rsidR="00D06E1D" w:rsidRPr="00D06E1D" w:rsidRDefault="00D06E1D" w:rsidP="00D06E1D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Disadvantage: most bias</w:t>
      </w:r>
    </w:p>
    <w:p w14:paraId="55675C11" w14:textId="77777777" w:rsidR="00E30048" w:rsidRDefault="00E30048" w:rsidP="00E30048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Limits</w:t>
      </w:r>
    </w:p>
    <w:p w14:paraId="7943D36F" w14:textId="77777777" w:rsidR="00E30048" w:rsidRDefault="00E30048" w:rsidP="00E30048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Stimuli represented in ascending/descending order; noting crossover point (response change)</w:t>
      </w:r>
    </w:p>
    <w:p w14:paraId="3A1352AB" w14:textId="77777777" w:rsidR="00E30048" w:rsidRDefault="00E30048" w:rsidP="00E30048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Averages crossover points to get threshold</w:t>
      </w:r>
    </w:p>
    <w:p w14:paraId="12574204" w14:textId="77777777" w:rsidR="008208F4" w:rsidRPr="008208F4" w:rsidRDefault="008208F4" w:rsidP="008208F4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Advantage: More reliable than adjustment method</w:t>
      </w:r>
    </w:p>
    <w:p w14:paraId="388C4967" w14:textId="77777777" w:rsidR="00615B80" w:rsidRDefault="008208F4" w:rsidP="00E30048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</w:t>
      </w:r>
      <w:r w:rsidR="00615B80">
        <w:rPr>
          <w:rFonts w:ascii="Times New Roman" w:hAnsi="Times New Roman" w:cs="Times New Roman"/>
          <w:sz w:val="24"/>
          <w:szCs w:val="24"/>
        </w:rPr>
        <w:t>dvantage: more time intensive</w:t>
      </w:r>
    </w:p>
    <w:p w14:paraId="78E8C5DD" w14:textId="77777777" w:rsidR="00E30048" w:rsidRDefault="00E30048" w:rsidP="00E30048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Constant stimuli</w:t>
      </w:r>
    </w:p>
    <w:p w14:paraId="14FB9A23" w14:textId="77777777" w:rsidR="00615B80" w:rsidRDefault="00615B80" w:rsidP="00615B8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Experimenter presents 5-9 stimuli in random order</w:t>
      </w:r>
    </w:p>
    <w:p w14:paraId="1354E518" w14:textId="77777777" w:rsidR="00615B80" w:rsidRDefault="00615B80" w:rsidP="00615B8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Repeated exposure; graphs data and threshold location where stimuli detected 50% of time</w:t>
      </w:r>
    </w:p>
    <w:p w14:paraId="3AE57BEC" w14:textId="77777777" w:rsidR="00615B80" w:rsidRDefault="00615B80" w:rsidP="00615B8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Advantage: most accurate; because of randomization &amp; repeated measures</w:t>
      </w:r>
    </w:p>
    <w:p w14:paraId="10CFDB0A" w14:textId="77777777" w:rsidR="00615B80" w:rsidRPr="00E30048" w:rsidRDefault="00615B80" w:rsidP="00615B8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Disadvantage: time consuming</w:t>
      </w:r>
    </w:p>
    <w:p w14:paraId="1112BAFE" w14:textId="77777777" w:rsidR="00E30048" w:rsidRDefault="00E30048" w:rsidP="00E300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69C6A22" w14:textId="77777777" w:rsidR="000D1254" w:rsidRDefault="00D06E1D" w:rsidP="000D12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Difference Threshold (DL)- smallest detectable difference between 2 stimuli</w:t>
      </w:r>
    </w:p>
    <w:p w14:paraId="09A05540" w14:textId="77777777" w:rsidR="00D06E1D" w:rsidRPr="00D06E1D" w:rsidRDefault="00D06E1D" w:rsidP="00D06E1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Differenze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Limen</w:t>
      </w:r>
    </w:p>
    <w:p w14:paraId="66F322E2" w14:textId="77777777" w:rsidR="00D06E1D" w:rsidRDefault="00D06E1D" w:rsidP="00D06E1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Fechner determined this by having person judge difference between 2 weights</w:t>
      </w:r>
    </w:p>
    <w:p w14:paraId="188E1F81" w14:textId="77777777" w:rsidR="00D06E1D" w:rsidRDefault="00D06E1D" w:rsidP="00D06E1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DL= first diff between standard &amp; comparison stimuli when </w:t>
      </w:r>
    </w:p>
    <w:p w14:paraId="1F5B64D1" w14:textId="77777777" w:rsidR="00D06E1D" w:rsidRDefault="00D06E1D" w:rsidP="00D06E1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**easier when diff between comparison &amp; standard large</w:t>
      </w:r>
    </w:p>
    <w:p w14:paraId="10376E4F" w14:textId="77777777" w:rsidR="00D06E1D" w:rsidRDefault="00D06E1D" w:rsidP="003D1CD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98F9202" w14:textId="77777777" w:rsidR="00D06E1D" w:rsidRDefault="00D06E1D" w:rsidP="00D06E1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3E1313D" w14:textId="77777777" w:rsidR="00D06E1D" w:rsidRDefault="00D06E1D" w:rsidP="00D06E1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06E1D">
        <w:rPr>
          <w:rFonts w:ascii="Times New Roman" w:hAnsi="Times New Roman" w:cs="Times New Roman"/>
          <w:sz w:val="24"/>
          <w:szCs w:val="24"/>
          <w:u w:val="single"/>
        </w:rPr>
        <w:t>Webers</w:t>
      </w:r>
      <w:proofErr w:type="spellEnd"/>
      <w:r w:rsidRPr="00D06E1D">
        <w:rPr>
          <w:rFonts w:ascii="Times New Roman" w:hAnsi="Times New Roman" w:cs="Times New Roman"/>
          <w:sz w:val="24"/>
          <w:szCs w:val="24"/>
          <w:u w:val="single"/>
        </w:rPr>
        <w:t xml:space="preserve"> Law</w:t>
      </w:r>
    </w:p>
    <w:p w14:paraId="012ADB30" w14:textId="77777777" w:rsidR="003D1CD1" w:rsidRDefault="003D1CD1" w:rsidP="003D1CD1">
      <w:pPr>
        <w:pStyle w:val="NoSpacing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 depends on standard stimuli;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stimuli=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DL</w:t>
      </w:r>
    </w:p>
    <w:p w14:paraId="642774BC" w14:textId="77777777" w:rsidR="002F5F06" w:rsidRPr="003D1CD1" w:rsidRDefault="002F5F06" w:rsidP="003D1CD1">
      <w:pPr>
        <w:pStyle w:val="NoSpacing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sense has own k</w:t>
      </w:r>
    </w:p>
    <w:p w14:paraId="58B64842" w14:textId="77777777" w:rsidR="00D06E1D" w:rsidRDefault="003770E7" w:rsidP="00D06E1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DL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=K</m:t>
        </m:r>
      </m:oMath>
      <w:r w:rsidR="003D1CD1">
        <w:rPr>
          <w:rFonts w:ascii="Times New Roman" w:eastAsiaTheme="minorEastAsia" w:hAnsi="Times New Roman" w:cs="Times New Roman"/>
          <w:sz w:val="24"/>
          <w:szCs w:val="24"/>
        </w:rPr>
        <w:t xml:space="preserve">  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DL=S*K</m:t>
        </m:r>
      </m:oMath>
      <w:r w:rsidR="003D1CD1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s=standard stimuli</w:t>
      </w:r>
    </w:p>
    <w:p w14:paraId="63FEE9DC" w14:textId="77777777" w:rsidR="003D1CD1" w:rsidRDefault="003D1CD1" w:rsidP="00D06E1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K= weber fraction</w:t>
      </w:r>
    </w:p>
    <w:p w14:paraId="455E8D9D" w14:textId="77777777" w:rsidR="003D1CD1" w:rsidRPr="00D06E1D" w:rsidRDefault="003D1CD1" w:rsidP="00D06E1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DL=difference threshold</w:t>
      </w:r>
    </w:p>
    <w:p w14:paraId="576BA111" w14:textId="77777777" w:rsidR="00D06E1D" w:rsidRDefault="00D06E1D" w:rsidP="00D06E1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70EEBA1" w14:textId="77777777" w:rsidR="003A6401" w:rsidRDefault="003A6401" w:rsidP="00D06E1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Magnitude Estimation- measures above threshold perceptions</w:t>
      </w:r>
    </w:p>
    <w:p w14:paraId="72727340" w14:textId="77777777" w:rsidR="003A6401" w:rsidRDefault="003A6401" w:rsidP="003A6401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Stevens</w:t>
      </w:r>
    </w:p>
    <w:p w14:paraId="2BBC5071" w14:textId="77777777" w:rsidR="003A6401" w:rsidRDefault="003A6401" w:rsidP="003A640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266D1FE" w14:textId="77777777" w:rsidR="003A6401" w:rsidRDefault="003A6401" w:rsidP="003A6401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3A6401">
        <w:rPr>
          <w:rFonts w:ascii="Times New Roman" w:hAnsi="Times New Roman" w:cs="Times New Roman"/>
          <w:sz w:val="24"/>
          <w:szCs w:val="24"/>
          <w:u w:val="single"/>
        </w:rPr>
        <w:t>Magnitude Estimation</w:t>
      </w:r>
    </w:p>
    <w:p w14:paraId="6D930065" w14:textId="77777777" w:rsidR="003A6401" w:rsidRDefault="00D63827" w:rsidP="003A6401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Observer judges perceived stimuli intensities relative to a standard stimuli</w:t>
      </w:r>
    </w:p>
    <w:p w14:paraId="3B831E19" w14:textId="77777777" w:rsidR="00D63827" w:rsidRDefault="00D63827" w:rsidP="003A6401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Doubling intensity doesn’t mean doubling perceived intensity</w:t>
      </w:r>
    </w:p>
    <w:p w14:paraId="30268537" w14:textId="77777777" w:rsidR="00D63827" w:rsidRDefault="00D63827" w:rsidP="003A6401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Response Compression- increased magnitude with increased intensity, then plateaus</w:t>
      </w:r>
    </w:p>
    <w:p w14:paraId="50D16A8B" w14:textId="77777777" w:rsidR="00D63827" w:rsidRDefault="00D63827" w:rsidP="00D63827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Perceived magnitude doesn’t increase as rapidly as intensity</w:t>
      </w:r>
    </w:p>
    <w:p w14:paraId="0CF12EFD" w14:textId="77777777" w:rsidR="00F205EC" w:rsidRDefault="00F205EC" w:rsidP="00D63827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Doubling intensity= less than double perceived magnitude</w:t>
      </w:r>
    </w:p>
    <w:p w14:paraId="1BA4673F" w14:textId="77777777" w:rsidR="00D63827" w:rsidRDefault="00D63827" w:rsidP="003A6401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Response Expansion- perceived magnitude increases more rapidly than intensity</w:t>
      </w:r>
    </w:p>
    <w:p w14:paraId="0D198C5E" w14:textId="77777777" w:rsidR="00D63827" w:rsidRPr="003A6401" w:rsidRDefault="00D63827" w:rsidP="003A6401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Straight Line= perceived magnitude increases proportionally to intensity </w:t>
      </w:r>
    </w:p>
    <w:p w14:paraId="282AB9A2" w14:textId="77777777" w:rsidR="00D06E1D" w:rsidRDefault="00D06E1D" w:rsidP="00D06E1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A203A45" w14:textId="77777777" w:rsidR="00D06E1D" w:rsidRDefault="00D06E1D" w:rsidP="00D06E1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168284F" w14:textId="77777777" w:rsidR="000D1254" w:rsidRDefault="00D63827" w:rsidP="000D1254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D63827">
        <w:rPr>
          <w:rFonts w:ascii="Times New Roman" w:hAnsi="Times New Roman" w:cs="Times New Roman"/>
          <w:sz w:val="24"/>
          <w:szCs w:val="24"/>
          <w:u w:val="single"/>
        </w:rPr>
        <w:t>Steven’s Power Law</w:t>
      </w:r>
    </w:p>
    <w:p w14:paraId="63DF1DDD" w14:textId="77777777" w:rsidR="00D63827" w:rsidRDefault="00D63827" w:rsidP="00D638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P=</w:t>
      </w:r>
      <w:proofErr w:type="spellStart"/>
      <w:r>
        <w:rPr>
          <w:rFonts w:ascii="Times New Roman" w:hAnsi="Times New Roman" w:cs="Times New Roman"/>
          <w:sz w:val="24"/>
          <w:szCs w:val="24"/>
        </w:rPr>
        <w:t>kS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proofErr w:type="spellEnd"/>
    </w:p>
    <w:p w14:paraId="018985D9" w14:textId="77777777" w:rsidR="00D63827" w:rsidRDefault="00D63827" w:rsidP="00D63827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Perceived magnitude proportional to stimuli intensity raised to exponent</w:t>
      </w:r>
    </w:p>
    <w:p w14:paraId="13E09227" w14:textId="77777777" w:rsidR="00D63827" w:rsidRDefault="00D63827" w:rsidP="00D63827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put on log graph; all become straight lines</w:t>
      </w:r>
    </w:p>
    <w:p w14:paraId="29539E1D" w14:textId="77777777" w:rsidR="00D63827" w:rsidRDefault="00D63827" w:rsidP="00D63827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Slope=n</w:t>
      </w:r>
    </w:p>
    <w:p w14:paraId="07E58981" w14:textId="77777777" w:rsidR="00D63827" w:rsidRDefault="00D63827" w:rsidP="00D63827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**Slope &lt; 1: response compression</w:t>
      </w:r>
    </w:p>
    <w:p w14:paraId="0BD8D639" w14:textId="77777777" w:rsidR="00D63827" w:rsidRDefault="00D63827" w:rsidP="00D63827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**Slope = 1: </w:t>
      </w:r>
      <w:r w:rsidR="009521C0">
        <w:rPr>
          <w:rFonts w:ascii="Times New Roman" w:hAnsi="Times New Roman" w:cs="Times New Roman"/>
          <w:sz w:val="24"/>
          <w:szCs w:val="24"/>
        </w:rPr>
        <w:t>linear relationship</w:t>
      </w:r>
    </w:p>
    <w:p w14:paraId="189EF4F4" w14:textId="77777777" w:rsidR="009521C0" w:rsidRDefault="009521C0" w:rsidP="00D63827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**Slope &gt;1: response expansion</w:t>
      </w:r>
    </w:p>
    <w:p w14:paraId="2528053A" w14:textId="77777777" w:rsidR="009521C0" w:rsidRDefault="009521C0" w:rsidP="00D63827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14:paraId="0B5D5655" w14:textId="77777777" w:rsidR="009521C0" w:rsidRDefault="003770E7" w:rsidP="00D63827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Visual Search-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finds</w:t>
      </w:r>
      <w:r w:rsidR="009521C0">
        <w:rPr>
          <w:rFonts w:ascii="Times New Roman" w:hAnsi="Times New Roman" w:cs="Times New Roman"/>
          <w:sz w:val="24"/>
          <w:szCs w:val="24"/>
        </w:rPr>
        <w:t xml:space="preserve"> stimuli among distractors as quickly as possible</w:t>
      </w:r>
    </w:p>
    <w:p w14:paraId="16C5A4F4" w14:textId="77777777" w:rsidR="009521C0" w:rsidRDefault="009521C0" w:rsidP="00D63827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14:paraId="3755EAF6" w14:textId="77777777" w:rsidR="009521C0" w:rsidRPr="00D63827" w:rsidRDefault="009521C0" w:rsidP="00D63827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Reaction Time- difference between stimuli presentation &amp; response</w:t>
      </w:r>
    </w:p>
    <w:sectPr w:rsidR="009521C0" w:rsidRPr="00D638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4714"/>
    <w:multiLevelType w:val="hybridMultilevel"/>
    <w:tmpl w:val="05805AB8"/>
    <w:lvl w:ilvl="0" w:tplc="10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C413CEE"/>
    <w:multiLevelType w:val="hybridMultilevel"/>
    <w:tmpl w:val="3D7AE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E6E54"/>
    <w:multiLevelType w:val="hybridMultilevel"/>
    <w:tmpl w:val="807234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716F4"/>
    <w:multiLevelType w:val="hybridMultilevel"/>
    <w:tmpl w:val="6408ECC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6F4F2D"/>
    <w:multiLevelType w:val="hybridMultilevel"/>
    <w:tmpl w:val="6846DB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3B0D30"/>
    <w:multiLevelType w:val="hybridMultilevel"/>
    <w:tmpl w:val="584A9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7413F9"/>
    <w:multiLevelType w:val="hybridMultilevel"/>
    <w:tmpl w:val="B9D82E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84016A"/>
    <w:multiLevelType w:val="hybridMultilevel"/>
    <w:tmpl w:val="3F3EA52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591D92"/>
    <w:multiLevelType w:val="hybridMultilevel"/>
    <w:tmpl w:val="589241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6C38EA"/>
    <w:multiLevelType w:val="hybridMultilevel"/>
    <w:tmpl w:val="3E443EF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E2007A"/>
    <w:multiLevelType w:val="hybridMultilevel"/>
    <w:tmpl w:val="FF0E571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D235DC"/>
    <w:multiLevelType w:val="hybridMultilevel"/>
    <w:tmpl w:val="CC7678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0E2611"/>
    <w:multiLevelType w:val="hybridMultilevel"/>
    <w:tmpl w:val="1E0E46B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5EE05C1"/>
    <w:multiLevelType w:val="hybridMultilevel"/>
    <w:tmpl w:val="FF4CC0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6"/>
  </w:num>
  <w:num w:numId="5">
    <w:abstractNumId w:val="11"/>
  </w:num>
  <w:num w:numId="6">
    <w:abstractNumId w:val="2"/>
  </w:num>
  <w:num w:numId="7">
    <w:abstractNumId w:val="12"/>
  </w:num>
  <w:num w:numId="8">
    <w:abstractNumId w:val="3"/>
  </w:num>
  <w:num w:numId="9">
    <w:abstractNumId w:val="9"/>
  </w:num>
  <w:num w:numId="10">
    <w:abstractNumId w:val="10"/>
  </w:num>
  <w:num w:numId="11">
    <w:abstractNumId w:val="5"/>
  </w:num>
  <w:num w:numId="12">
    <w:abstractNumId w:val="0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254"/>
    <w:rsid w:val="000D1254"/>
    <w:rsid w:val="002F5F06"/>
    <w:rsid w:val="00300AF2"/>
    <w:rsid w:val="003770E7"/>
    <w:rsid w:val="003A6401"/>
    <w:rsid w:val="003D1CD1"/>
    <w:rsid w:val="004D4FED"/>
    <w:rsid w:val="0054240B"/>
    <w:rsid w:val="00615B80"/>
    <w:rsid w:val="00730629"/>
    <w:rsid w:val="008208F4"/>
    <w:rsid w:val="009521C0"/>
    <w:rsid w:val="00C23DAD"/>
    <w:rsid w:val="00D06E1D"/>
    <w:rsid w:val="00D63827"/>
    <w:rsid w:val="00D700C9"/>
    <w:rsid w:val="00E30048"/>
    <w:rsid w:val="00F205EC"/>
    <w:rsid w:val="00F3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9F5F5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25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25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30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06E1D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25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25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30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06E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emf"/><Relationship Id="rId8" Type="http://schemas.openxmlformats.org/officeDocument/2006/relationships/image" Target="media/image2.em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D7205-6EC5-D840-88C4-882666849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766</Words>
  <Characters>4367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yourname</dc:creator>
  <cp:lastModifiedBy>Sina Ashour</cp:lastModifiedBy>
  <cp:revision>15</cp:revision>
  <dcterms:created xsi:type="dcterms:W3CDTF">2013-01-16T20:11:00Z</dcterms:created>
  <dcterms:modified xsi:type="dcterms:W3CDTF">2013-04-19T17:39:00Z</dcterms:modified>
</cp:coreProperties>
</file>