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2A44" w:rsidRDefault="00B72A44" w:rsidP="00B72A44">
      <w:pPr>
        <w:pStyle w:val="Title"/>
      </w:pPr>
      <w:r>
        <w:t>ADM1100</w:t>
      </w:r>
    </w:p>
    <w:p w:rsidR="00B72A44" w:rsidRDefault="00B72A44" w:rsidP="00B72A44">
      <w:pPr>
        <w:pStyle w:val="Heading1"/>
      </w:pPr>
      <w:r>
        <w:t>Chapter 1: Managers and Managing</w:t>
      </w:r>
    </w:p>
    <w:p w:rsidR="00B72A44" w:rsidRDefault="00B72A44" w:rsidP="00B72A44"/>
    <w:p w:rsidR="00B72A44" w:rsidRDefault="00B72A44" w:rsidP="00B72A44">
      <w:pPr>
        <w:pStyle w:val="Heading2"/>
        <w:rPr>
          <w:i/>
        </w:rPr>
      </w:pPr>
      <w:r w:rsidRPr="001E29DE">
        <w:t xml:space="preserve">The four basic functions that constitute the </w:t>
      </w:r>
      <w:r w:rsidRPr="001E29DE">
        <w:rPr>
          <w:i/>
        </w:rPr>
        <w:t>management process</w:t>
      </w:r>
    </w:p>
    <w:p w:rsidR="00B72A44" w:rsidRDefault="00B72A44" w:rsidP="00B72A44">
      <w:r>
        <w:rPr>
          <w:b/>
        </w:rPr>
        <w:t>Management</w:t>
      </w:r>
      <w:r>
        <w:t xml:space="preserve"> is the process of planning, organizing and controlling an enterprise’s financial, physical, human, and information resources to achieve the organization’s goals of supplying various products and services.</w:t>
      </w:r>
    </w:p>
    <w:p w:rsidR="00B72A44" w:rsidRDefault="00B72A44" w:rsidP="00B72A44">
      <w:r>
        <w:rPr>
          <w:b/>
        </w:rPr>
        <w:t>Efficiency</w:t>
      </w:r>
      <w:r>
        <w:t xml:space="preserve"> means achieving the greatest level of output with a given amount of input.</w:t>
      </w:r>
      <w:r>
        <w:br/>
      </w:r>
      <w:r>
        <w:rPr>
          <w:b/>
        </w:rPr>
        <w:t>Effectiveness</w:t>
      </w:r>
      <w:r>
        <w:t xml:space="preserve"> means achieving the organizational goals that have been set.</w:t>
      </w:r>
      <w:r>
        <w:br/>
      </w:r>
      <w:r w:rsidRPr="00303758">
        <w:rPr>
          <w:i/>
        </w:rPr>
        <w:t>Essentially, efficiency means doing things right, while effectiveness means doing the right things.</w:t>
      </w:r>
    </w:p>
    <w:p w:rsidR="00B72A44" w:rsidRDefault="00B72A44" w:rsidP="00B72A44">
      <w:pPr>
        <w:pStyle w:val="ListParagraph"/>
        <w:numPr>
          <w:ilvl w:val="0"/>
          <w:numId w:val="1"/>
        </w:numPr>
      </w:pPr>
      <w:r>
        <w:rPr>
          <w:b/>
        </w:rPr>
        <w:t>Planning:</w:t>
      </w:r>
      <w:r>
        <w:t xml:space="preserve"> The process of determining the firm’s goals and developing a strategy for achieving them.</w:t>
      </w:r>
    </w:p>
    <w:p w:rsidR="00B72A44" w:rsidRDefault="00B72A44" w:rsidP="00B72A44">
      <w:pPr>
        <w:pStyle w:val="ListParagraph"/>
        <w:ind w:left="1440"/>
      </w:pPr>
      <w:r>
        <w:rPr>
          <w:i/>
        </w:rPr>
        <w:t xml:space="preserve">Step 1: </w:t>
      </w:r>
      <w:r>
        <w:t>Goals are establishes for the organization</w:t>
      </w:r>
      <w:r>
        <w:br/>
      </w:r>
      <w:r>
        <w:rPr>
          <w:i/>
        </w:rPr>
        <w:t>Step 2:</w:t>
      </w:r>
      <w:r>
        <w:t xml:space="preserve"> Managers identify whether a gap exists b/w the company’s desire and actual position</w:t>
      </w:r>
      <w:r>
        <w:br/>
      </w:r>
      <w:r>
        <w:rPr>
          <w:i/>
        </w:rPr>
        <w:t>Step 3:</w:t>
      </w:r>
      <w:r>
        <w:t xml:space="preserve"> Managers develop plans to achieve the desired goal</w:t>
      </w:r>
      <w:r>
        <w:br/>
      </w:r>
      <w:r>
        <w:rPr>
          <w:i/>
        </w:rPr>
        <w:t>Step 4:</w:t>
      </w:r>
      <w:r>
        <w:t xml:space="preserve"> The plans that have been decided upon are implemented</w:t>
      </w:r>
      <w:r>
        <w:br/>
      </w:r>
      <w:r>
        <w:rPr>
          <w:i/>
        </w:rPr>
        <w:t>Step 5:</w:t>
      </w:r>
      <w:r>
        <w:t xml:space="preserve"> The effectiveness of the plan is assessed</w:t>
      </w:r>
    </w:p>
    <w:p w:rsidR="00B72A44" w:rsidRPr="003035FE" w:rsidRDefault="00B72A44" w:rsidP="00B72A44">
      <w:pPr>
        <w:ind w:left="720"/>
      </w:pPr>
      <w:r>
        <w:t xml:space="preserve">A tool that helps managers assess future possibilities is called </w:t>
      </w:r>
      <w:r>
        <w:rPr>
          <w:b/>
        </w:rPr>
        <w:t>prediction markets.</w:t>
      </w:r>
      <w:r>
        <w:rPr>
          <w:b/>
        </w:rPr>
        <w:br/>
        <w:t>Prediction markets:</w:t>
      </w:r>
      <w:r>
        <w:t xml:space="preserve"> Creating a market where people can buy “shares” in various answers to important questions that need to be answered.</w:t>
      </w:r>
      <w:r>
        <w:br/>
      </w:r>
      <w:r>
        <w:br/>
      </w:r>
      <w:r>
        <w:rPr>
          <w:b/>
        </w:rPr>
        <w:t>Hierarchy of plans</w:t>
      </w:r>
      <w:proofErr w:type="gramStart"/>
      <w:r>
        <w:rPr>
          <w:b/>
        </w:rPr>
        <w:t>:</w:t>
      </w:r>
      <w:proofErr w:type="gramEnd"/>
      <w:r>
        <w:rPr>
          <w:b/>
        </w:rPr>
        <w:br/>
        <w:t xml:space="preserve">a. Strategic plans: </w:t>
      </w:r>
      <w:r>
        <w:t>Set by top management; reflect decisions about resource allocations, company priorities, and the steps needed to meet strategic goals.</w:t>
      </w:r>
      <w:r>
        <w:br/>
      </w:r>
      <w:r>
        <w:rPr>
          <w:b/>
        </w:rPr>
        <w:t>b. Tactical plans:</w:t>
      </w:r>
      <w:r>
        <w:t xml:space="preserve"> Shorter-range plans concerned with implementing specific aspects of the company’s strategic plans. They typically involve upper and middle management.</w:t>
      </w:r>
      <w:r>
        <w:br/>
      </w:r>
      <w:r>
        <w:rPr>
          <w:b/>
        </w:rPr>
        <w:t>c. Operational plans:</w:t>
      </w:r>
      <w:r>
        <w:t xml:space="preserve"> Plans developed by middle and lower-level mangers that set short-term targets for daily, weekly, or monthly performance.</w:t>
      </w:r>
      <w:r>
        <w:br/>
      </w:r>
    </w:p>
    <w:p w:rsidR="00B72A44" w:rsidRPr="003035FE" w:rsidRDefault="00B72A44" w:rsidP="00B72A44">
      <w:pPr>
        <w:pStyle w:val="ListParagraph"/>
        <w:numPr>
          <w:ilvl w:val="0"/>
          <w:numId w:val="1"/>
        </w:numPr>
      </w:pPr>
      <w:r>
        <w:rPr>
          <w:b/>
        </w:rPr>
        <w:t xml:space="preserve">Organizing: </w:t>
      </w:r>
      <w:r>
        <w:t>Mobilizing the resources that are required to complete a particular task.</w:t>
      </w:r>
    </w:p>
    <w:p w:rsidR="00B72A44" w:rsidRPr="003035FE" w:rsidRDefault="00B72A44" w:rsidP="00B72A44">
      <w:pPr>
        <w:pStyle w:val="ListParagraph"/>
      </w:pPr>
    </w:p>
    <w:p w:rsidR="00B72A44" w:rsidRDefault="00B72A44" w:rsidP="00B72A44">
      <w:pPr>
        <w:pStyle w:val="ListParagraph"/>
        <w:numPr>
          <w:ilvl w:val="0"/>
          <w:numId w:val="1"/>
        </w:numPr>
      </w:pPr>
      <w:r>
        <w:rPr>
          <w:b/>
        </w:rPr>
        <w:t xml:space="preserve">Leading (or directing): </w:t>
      </w:r>
      <w:r>
        <w:t xml:space="preserve"> Involves the interactions between managers and their subordinates as they both work to meet the firm’s objectives. Managers have the power to give orders and </w:t>
      </w:r>
      <w:r>
        <w:lastRenderedPageBreak/>
        <w:t>demand results. Leading, however, goes beyond merely giving orders. Leaders attempt to guide and motivate employees to work in the best interests of the organization.</w:t>
      </w:r>
    </w:p>
    <w:p w:rsidR="00B72A44" w:rsidRPr="003035FE" w:rsidRDefault="00B72A44" w:rsidP="00B72A44">
      <w:pPr>
        <w:pStyle w:val="ListParagraph"/>
      </w:pPr>
    </w:p>
    <w:p w:rsidR="00B72A44" w:rsidRPr="001E29DE" w:rsidRDefault="00B72A44" w:rsidP="00B72A44">
      <w:pPr>
        <w:pStyle w:val="ListParagraph"/>
        <w:numPr>
          <w:ilvl w:val="0"/>
          <w:numId w:val="1"/>
        </w:numPr>
      </w:pPr>
      <w:r>
        <w:rPr>
          <w:b/>
        </w:rPr>
        <w:t xml:space="preserve">Controlling: </w:t>
      </w:r>
      <w:r>
        <w:t xml:space="preserve"> The process or monitoring a firm’s performance to make sure that it is meeting its goals. Control can also show where performance is better than expected and thus can serve as a basis for providing rewards or reducing costs.</w:t>
      </w:r>
    </w:p>
    <w:p w:rsidR="00B72A44" w:rsidRDefault="00B72A44" w:rsidP="00B72A44">
      <w:pPr>
        <w:pStyle w:val="Heading2"/>
      </w:pPr>
      <w:r w:rsidRPr="001E29DE">
        <w:rPr>
          <w:i/>
        </w:rPr>
        <w:t>Types of managers</w:t>
      </w:r>
      <w:r w:rsidRPr="001E29DE">
        <w:t xml:space="preserve"> by level and area</w:t>
      </w:r>
      <w:r w:rsidRPr="001E29DE">
        <w:tab/>
      </w:r>
    </w:p>
    <w:p w:rsidR="00B72A44" w:rsidRDefault="00B72A44" w:rsidP="00B72A44">
      <w:pPr>
        <w:rPr>
          <w:b/>
        </w:rPr>
      </w:pPr>
      <w:r>
        <w:rPr>
          <w:b/>
        </w:rPr>
        <w:br/>
        <w:t xml:space="preserve">Levels of management: </w:t>
      </w:r>
      <w:r>
        <w:rPr>
          <w:b/>
        </w:rPr>
        <w:br/>
        <w:t>-Top managers:</w:t>
      </w:r>
      <w:r>
        <w:t xml:space="preserve"> conceptual skills, human skills</w:t>
      </w:r>
      <w:r>
        <w:rPr>
          <w:b/>
        </w:rPr>
        <w:br/>
        <w:t>-Middle managers:</w:t>
      </w:r>
      <w:r>
        <w:t xml:space="preserve"> Human skills</w:t>
      </w:r>
      <w:r>
        <w:rPr>
          <w:b/>
        </w:rPr>
        <w:br/>
        <w:t>-First-line managers:</w:t>
      </w:r>
      <w:r>
        <w:t xml:space="preserve"> Technical skills, human skills</w:t>
      </w:r>
      <w:r>
        <w:rPr>
          <w:b/>
        </w:rPr>
        <w:br/>
        <w:t>-Non-managerial Employees</w:t>
      </w:r>
    </w:p>
    <w:p w:rsidR="00B72A44" w:rsidRDefault="00B72A44" w:rsidP="00B72A44">
      <w:pPr>
        <w:rPr>
          <w:b/>
        </w:rPr>
      </w:pPr>
      <w:r>
        <w:rPr>
          <w:noProof/>
          <w:lang w:eastAsia="en-CA"/>
        </w:rPr>
        <w:drawing>
          <wp:inline distT="0" distB="0" distL="0" distR="0" wp14:anchorId="66312500" wp14:editId="0665661E">
            <wp:extent cx="4610100" cy="3238500"/>
            <wp:effectExtent l="0" t="0" r="0" b="0"/>
            <wp:docPr id="1" name="Picture 1" descr="http://1.bp.blogspot.com/_-x6yzYB3P2w/TJL6SzjVw7I/AAAAAAAAAHo/jHff6nLlW2U/s400/management+leve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1.bp.blogspot.com/_-x6yzYB3P2w/TJL6SzjVw7I/AAAAAAAAAHo/jHff6nLlW2U/s400/management+levels.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0" cy="3238500"/>
                    </a:xfrm>
                    <a:prstGeom prst="rect">
                      <a:avLst/>
                    </a:prstGeom>
                    <a:noFill/>
                    <a:ln>
                      <a:noFill/>
                    </a:ln>
                  </pic:spPr>
                </pic:pic>
              </a:graphicData>
            </a:graphic>
          </wp:inline>
        </w:drawing>
      </w:r>
    </w:p>
    <w:p w:rsidR="00B72A44" w:rsidRPr="007735FE" w:rsidRDefault="00B72A44" w:rsidP="00B72A44">
      <w:pPr>
        <w:pStyle w:val="ListParagraph"/>
        <w:numPr>
          <w:ilvl w:val="0"/>
          <w:numId w:val="2"/>
        </w:numPr>
        <w:rPr>
          <w:b/>
        </w:rPr>
      </w:pPr>
      <w:r>
        <w:rPr>
          <w:b/>
        </w:rPr>
        <w:t xml:space="preserve">Top managers: </w:t>
      </w:r>
      <w:r>
        <w:t>Are responsible for a firm’s overall performance and effectiveness and for developing long-range plans for the company. Ex. Chief operating officer (COO), chief executive officer (CEO) and chief financial officer (CFO).</w:t>
      </w:r>
    </w:p>
    <w:p w:rsidR="00B72A44" w:rsidRPr="007735FE" w:rsidRDefault="00B72A44" w:rsidP="00B72A44">
      <w:pPr>
        <w:pStyle w:val="ListParagraph"/>
        <w:numPr>
          <w:ilvl w:val="0"/>
          <w:numId w:val="2"/>
        </w:numPr>
        <w:rPr>
          <w:b/>
        </w:rPr>
      </w:pPr>
      <w:r>
        <w:rPr>
          <w:b/>
        </w:rPr>
        <w:t>Middle managers:</w:t>
      </w:r>
      <w:r>
        <w:t xml:space="preserve"> Are responsible for implementing the decisions made by top managers. Ex. Plant manager, operations manager, and division manager.</w:t>
      </w:r>
    </w:p>
    <w:p w:rsidR="00B72A44" w:rsidRPr="003F76A5" w:rsidRDefault="00B72A44" w:rsidP="00B72A44">
      <w:pPr>
        <w:pStyle w:val="ListParagraph"/>
        <w:numPr>
          <w:ilvl w:val="0"/>
          <w:numId w:val="2"/>
        </w:numPr>
        <w:rPr>
          <w:b/>
        </w:rPr>
      </w:pPr>
      <w:r>
        <w:rPr>
          <w:b/>
        </w:rPr>
        <w:t>First-line managers:</w:t>
      </w:r>
      <w:r>
        <w:t xml:space="preserve">  Are responsible for supervising the work of employees. Ex. Store manager, flight-service manager for specific Air Canada flight.</w:t>
      </w:r>
    </w:p>
    <w:p w:rsidR="00B72A44" w:rsidRDefault="00B72A44" w:rsidP="00B72A44">
      <w:pPr>
        <w:rPr>
          <w:b/>
        </w:rPr>
      </w:pPr>
      <w:r>
        <w:rPr>
          <w:b/>
        </w:rPr>
        <w:t>Areas of management:</w:t>
      </w:r>
    </w:p>
    <w:p w:rsidR="00B72A44" w:rsidRDefault="00B72A44" w:rsidP="00B72A44">
      <w:pPr>
        <w:pStyle w:val="ListParagraph"/>
        <w:numPr>
          <w:ilvl w:val="0"/>
          <w:numId w:val="3"/>
        </w:numPr>
        <w:rPr>
          <w:b/>
        </w:rPr>
      </w:pPr>
      <w:r>
        <w:rPr>
          <w:b/>
        </w:rPr>
        <w:lastRenderedPageBreak/>
        <w:t xml:space="preserve">Human Resource managers: </w:t>
      </w:r>
      <w:r>
        <w:t>provide assistance to other managers when they are hiring employees, training them, evaluating their performance, and determining their compensation level. In unionized companies, HR managers are also involved in negotiations with the union.</w:t>
      </w:r>
    </w:p>
    <w:p w:rsidR="00B72A44" w:rsidRDefault="00B72A44" w:rsidP="00B72A44">
      <w:pPr>
        <w:pStyle w:val="ListParagraph"/>
        <w:numPr>
          <w:ilvl w:val="0"/>
          <w:numId w:val="3"/>
        </w:numPr>
        <w:rPr>
          <w:b/>
        </w:rPr>
      </w:pPr>
      <w:r>
        <w:rPr>
          <w:b/>
        </w:rPr>
        <w:t xml:space="preserve">Operations managers: </w:t>
      </w:r>
      <w:r>
        <w:t xml:space="preserve"> are responsible for the production systems that create goods and services. These include production control, inventory control, and quality control.</w:t>
      </w:r>
    </w:p>
    <w:p w:rsidR="00B72A44" w:rsidRDefault="00B72A44" w:rsidP="00B72A44">
      <w:pPr>
        <w:pStyle w:val="ListParagraph"/>
        <w:numPr>
          <w:ilvl w:val="0"/>
          <w:numId w:val="3"/>
        </w:numPr>
        <w:rPr>
          <w:b/>
        </w:rPr>
      </w:pPr>
      <w:r>
        <w:rPr>
          <w:b/>
        </w:rPr>
        <w:t>Information managers:</w:t>
      </w:r>
      <w:r>
        <w:t xml:space="preserve"> are responsible for designing and implementing systems that gather, process, and disseminate information. Dramatic increases in both the amount of information available to managers and the ability to manage it have led to the emergence of this important function.</w:t>
      </w:r>
    </w:p>
    <w:p w:rsidR="00B72A44" w:rsidRDefault="00B72A44" w:rsidP="00B72A44">
      <w:pPr>
        <w:pStyle w:val="ListParagraph"/>
        <w:numPr>
          <w:ilvl w:val="0"/>
          <w:numId w:val="3"/>
        </w:numPr>
        <w:rPr>
          <w:b/>
        </w:rPr>
      </w:pPr>
      <w:r>
        <w:rPr>
          <w:b/>
        </w:rPr>
        <w:t xml:space="preserve">Marketing managers: </w:t>
      </w:r>
      <w:r>
        <w:t>are responsible for getting products and services to buyers.</w:t>
      </w:r>
    </w:p>
    <w:p w:rsidR="00B72A44" w:rsidRPr="003F76A5" w:rsidRDefault="00B72A44" w:rsidP="00B72A44">
      <w:pPr>
        <w:pStyle w:val="ListParagraph"/>
        <w:numPr>
          <w:ilvl w:val="0"/>
          <w:numId w:val="3"/>
        </w:numPr>
        <w:rPr>
          <w:b/>
        </w:rPr>
      </w:pPr>
      <w:r>
        <w:rPr>
          <w:b/>
        </w:rPr>
        <w:t xml:space="preserve">Financial managers: </w:t>
      </w:r>
      <w:r>
        <w:t>management of a firm’s finances, including its investments and accounting functions, is extremely important to its survival.</w:t>
      </w:r>
    </w:p>
    <w:p w:rsidR="00B72A44" w:rsidRDefault="00B72A44" w:rsidP="00B72A44">
      <w:pPr>
        <w:pStyle w:val="Heading2"/>
        <w:rPr>
          <w:i/>
        </w:rPr>
      </w:pPr>
      <w:r w:rsidRPr="001E29DE">
        <w:t xml:space="preserve">Five basic </w:t>
      </w:r>
      <w:r w:rsidRPr="001E29DE">
        <w:rPr>
          <w:i/>
        </w:rPr>
        <w:t>management skills</w:t>
      </w:r>
    </w:p>
    <w:p w:rsidR="00B72A44" w:rsidRDefault="00B72A44" w:rsidP="00B72A44">
      <w:pPr>
        <w:rPr>
          <w:b/>
        </w:rPr>
      </w:pPr>
      <w:r>
        <w:t xml:space="preserve">Effective managers must have five key skills: </w:t>
      </w:r>
      <w:r>
        <w:rPr>
          <w:i/>
        </w:rPr>
        <w:t xml:space="preserve">technical, human relations, conceptual, time management, and decision-making </w:t>
      </w:r>
      <w:r>
        <w:t>skills.</w:t>
      </w:r>
    </w:p>
    <w:p w:rsidR="00B72A44" w:rsidRPr="00F35971" w:rsidRDefault="00B72A44" w:rsidP="00B72A44">
      <w:pPr>
        <w:pStyle w:val="ListParagraph"/>
        <w:numPr>
          <w:ilvl w:val="0"/>
          <w:numId w:val="4"/>
        </w:numPr>
        <w:rPr>
          <w:b/>
        </w:rPr>
      </w:pPr>
      <w:r w:rsidRPr="00F35971">
        <w:rPr>
          <w:b/>
        </w:rPr>
        <w:t>Technical skills</w:t>
      </w:r>
      <w:r>
        <w:rPr>
          <w:b/>
        </w:rPr>
        <w:t>:</w:t>
      </w:r>
      <w:r>
        <w:t xml:space="preserve">  Skills associated with performing specialized tasks within a company. </w:t>
      </w:r>
    </w:p>
    <w:p w:rsidR="00B72A44" w:rsidRPr="00AD35C9" w:rsidRDefault="00B72A44" w:rsidP="00B72A44">
      <w:pPr>
        <w:pStyle w:val="ListParagraph"/>
        <w:numPr>
          <w:ilvl w:val="0"/>
          <w:numId w:val="4"/>
        </w:numPr>
        <w:rPr>
          <w:b/>
        </w:rPr>
      </w:pPr>
      <w:r w:rsidRPr="00F35971">
        <w:rPr>
          <w:b/>
        </w:rPr>
        <w:t>Human Relations skills</w:t>
      </w:r>
      <w:r>
        <w:rPr>
          <w:b/>
        </w:rPr>
        <w:t xml:space="preserve"> (interpersonal skills):</w:t>
      </w:r>
      <w:r>
        <w:t xml:space="preserve">  Skills that enable managers to understand and get along with other people. </w:t>
      </w:r>
      <w:proofErr w:type="spellStart"/>
      <w:r>
        <w:t>Eg</w:t>
      </w:r>
      <w:proofErr w:type="spellEnd"/>
      <w:r>
        <w:t xml:space="preserve"> Sensitivity, persuasiveness, empathy.</w:t>
      </w:r>
    </w:p>
    <w:p w:rsidR="00B72A44" w:rsidRPr="00F35971" w:rsidRDefault="00B72A44" w:rsidP="00B72A44">
      <w:pPr>
        <w:pStyle w:val="ListParagraph"/>
        <w:numPr>
          <w:ilvl w:val="0"/>
          <w:numId w:val="4"/>
        </w:numPr>
        <w:rPr>
          <w:b/>
        </w:rPr>
      </w:pPr>
      <w:r w:rsidRPr="00F35971">
        <w:rPr>
          <w:b/>
        </w:rPr>
        <w:t>Conceptual skills</w:t>
      </w:r>
      <w:r>
        <w:rPr>
          <w:b/>
        </w:rPr>
        <w:t xml:space="preserve">: </w:t>
      </w:r>
      <w:r>
        <w:t>A person’s ability to think in the abstract, to diagnose and analyze different situations, and to see beyond the present situation.</w:t>
      </w:r>
    </w:p>
    <w:p w:rsidR="00B72A44" w:rsidRDefault="00B72A44" w:rsidP="00B72A44">
      <w:pPr>
        <w:pStyle w:val="ListParagraph"/>
        <w:numPr>
          <w:ilvl w:val="0"/>
          <w:numId w:val="4"/>
        </w:numPr>
        <w:rPr>
          <w:b/>
        </w:rPr>
      </w:pPr>
      <w:r>
        <w:rPr>
          <w:b/>
        </w:rPr>
        <w:t xml:space="preserve">Time Management skills: </w:t>
      </w:r>
      <w:r>
        <w:t>The productive use that managers make of their time.</w:t>
      </w:r>
      <w:r>
        <w:br/>
        <w:t>The four leading causes of wasted time:</w:t>
      </w:r>
    </w:p>
    <w:p w:rsidR="00B72A44" w:rsidRDefault="00B72A44" w:rsidP="00B72A44">
      <w:pPr>
        <w:pStyle w:val="ListParagraph"/>
        <w:ind w:left="1440"/>
      </w:pPr>
      <w:proofErr w:type="gramStart"/>
      <w:r w:rsidRPr="00F35971">
        <w:rPr>
          <w:i/>
        </w:rPr>
        <w:t>Paperwork</w:t>
      </w:r>
      <w:r>
        <w:rPr>
          <w:i/>
        </w:rPr>
        <w:t>.</w:t>
      </w:r>
      <w:proofErr w:type="gramEnd"/>
      <w:r>
        <w:rPr>
          <w:b/>
          <w:i/>
        </w:rPr>
        <w:t xml:space="preserve"> </w:t>
      </w:r>
      <w:r>
        <w:t>Some managers spend too much time deciding what to do with letters and reports. SOLUTION: recognize important documents</w:t>
      </w:r>
    </w:p>
    <w:p w:rsidR="00B72A44" w:rsidRDefault="00B72A44" w:rsidP="00B72A44">
      <w:pPr>
        <w:pStyle w:val="ListParagraph"/>
        <w:ind w:left="1440"/>
      </w:pPr>
      <w:proofErr w:type="gramStart"/>
      <w:r>
        <w:rPr>
          <w:i/>
        </w:rPr>
        <w:t>The telephone.</w:t>
      </w:r>
      <w:proofErr w:type="gramEnd"/>
      <w:r>
        <w:t xml:space="preserve"> </w:t>
      </w:r>
      <w:r w:rsidRPr="00F35971">
        <w:t>Managers are interrupted by the phone every five minutes.</w:t>
      </w:r>
      <w:r>
        <w:t xml:space="preserve"> SOLUTION: have someone screen calls.</w:t>
      </w:r>
    </w:p>
    <w:p w:rsidR="00B72A44" w:rsidRDefault="00B72A44" w:rsidP="00B72A44">
      <w:pPr>
        <w:pStyle w:val="ListParagraph"/>
        <w:ind w:left="1440"/>
      </w:pPr>
      <w:proofErr w:type="gramStart"/>
      <w:r>
        <w:rPr>
          <w:i/>
        </w:rPr>
        <w:t>Meetings.</w:t>
      </w:r>
      <w:proofErr w:type="gramEnd"/>
      <w:r>
        <w:rPr>
          <w:i/>
        </w:rPr>
        <w:t xml:space="preserve"> </w:t>
      </w:r>
      <w:r>
        <w:t>Managers spend as much as four hours per day in meetings. SOLUTION: focus on agenda, shorter meetings.</w:t>
      </w:r>
    </w:p>
    <w:p w:rsidR="00B72A44" w:rsidRPr="00245235" w:rsidRDefault="00B72A44" w:rsidP="00B72A44">
      <w:pPr>
        <w:pStyle w:val="ListParagraph"/>
        <w:ind w:left="1440"/>
      </w:pPr>
      <w:proofErr w:type="gramStart"/>
      <w:r>
        <w:rPr>
          <w:i/>
        </w:rPr>
        <w:t>Email.</w:t>
      </w:r>
      <w:proofErr w:type="gramEnd"/>
      <w:r>
        <w:t xml:space="preserve"> Managers rely heavily on email. Time is wasted sorting through trivial and unimportant emails.</w:t>
      </w:r>
    </w:p>
    <w:p w:rsidR="00B72A44" w:rsidRPr="00245235" w:rsidRDefault="00B72A44" w:rsidP="00B72A44">
      <w:pPr>
        <w:pStyle w:val="ListParagraph"/>
        <w:ind w:left="1440"/>
      </w:pPr>
    </w:p>
    <w:p w:rsidR="00B72A44" w:rsidRPr="00245235" w:rsidRDefault="00B72A44" w:rsidP="00B72A44">
      <w:pPr>
        <w:pStyle w:val="ListParagraph"/>
        <w:numPr>
          <w:ilvl w:val="0"/>
          <w:numId w:val="4"/>
        </w:numPr>
        <w:rPr>
          <w:b/>
        </w:rPr>
      </w:pPr>
      <w:r w:rsidRPr="00F35971">
        <w:rPr>
          <w:b/>
        </w:rPr>
        <w:t>Decision-Making skills</w:t>
      </w:r>
      <w:r>
        <w:rPr>
          <w:b/>
        </w:rPr>
        <w:t xml:space="preserve">: </w:t>
      </w:r>
      <w:r>
        <w:t>Skills in defining problems and selecting the best courses of action.  Decision-making is choosing one alternative form among several options.</w:t>
      </w:r>
    </w:p>
    <w:p w:rsidR="00B72A44" w:rsidRDefault="00B72A44" w:rsidP="00B72A44">
      <w:pPr>
        <w:pStyle w:val="ListParagraph"/>
        <w:rPr>
          <w:b/>
        </w:rPr>
      </w:pPr>
    </w:p>
    <w:p w:rsidR="00B72A44" w:rsidRDefault="00B72A44" w:rsidP="00B72A44">
      <w:pPr>
        <w:pStyle w:val="ListParagraph"/>
        <w:rPr>
          <w:b/>
        </w:rPr>
      </w:pPr>
      <w:r>
        <w:rPr>
          <w:b/>
        </w:rPr>
        <w:t>The Rational Decision-Making Process:</w:t>
      </w:r>
    </w:p>
    <w:tbl>
      <w:tblPr>
        <w:tblStyle w:val="LightShading-Accent1"/>
        <w:tblW w:w="0" w:type="auto"/>
        <w:tblLook w:val="04A0" w:firstRow="1" w:lastRow="0" w:firstColumn="1" w:lastColumn="0" w:noHBand="0" w:noVBand="1"/>
      </w:tblPr>
      <w:tblGrid>
        <w:gridCol w:w="3192"/>
        <w:gridCol w:w="3192"/>
        <w:gridCol w:w="3192"/>
      </w:tblGrid>
      <w:tr w:rsidR="00B72A44" w:rsidTr="000838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B72A44" w:rsidRDefault="00B72A44" w:rsidP="000838F9">
            <w:pPr>
              <w:pStyle w:val="ListParagraph"/>
              <w:ind w:left="0"/>
              <w:rPr>
                <w:b w:val="0"/>
              </w:rPr>
            </w:pPr>
            <w:r>
              <w:rPr>
                <w:b w:val="0"/>
              </w:rPr>
              <w:t>Step</w:t>
            </w:r>
          </w:p>
        </w:tc>
        <w:tc>
          <w:tcPr>
            <w:tcW w:w="3192" w:type="dxa"/>
          </w:tcPr>
          <w:p w:rsidR="00B72A44" w:rsidRDefault="00B72A44" w:rsidP="000838F9">
            <w:pPr>
              <w:pStyle w:val="ListParagraph"/>
              <w:ind w:left="0"/>
              <w:cnfStyle w:val="100000000000" w:firstRow="1" w:lastRow="0" w:firstColumn="0" w:lastColumn="0" w:oddVBand="0" w:evenVBand="0" w:oddHBand="0" w:evenHBand="0" w:firstRowFirstColumn="0" w:firstRowLastColumn="0" w:lastRowFirstColumn="0" w:lastRowLastColumn="0"/>
              <w:rPr>
                <w:b w:val="0"/>
              </w:rPr>
            </w:pPr>
            <w:r>
              <w:rPr>
                <w:b w:val="0"/>
              </w:rPr>
              <w:t>Detail</w:t>
            </w:r>
          </w:p>
        </w:tc>
        <w:tc>
          <w:tcPr>
            <w:tcW w:w="3192" w:type="dxa"/>
          </w:tcPr>
          <w:p w:rsidR="00B72A44" w:rsidRPr="00245235" w:rsidRDefault="00B72A44" w:rsidP="000838F9">
            <w:pPr>
              <w:pStyle w:val="ListParagraph"/>
              <w:ind w:left="0"/>
              <w:cnfStyle w:val="100000000000" w:firstRow="1" w:lastRow="0" w:firstColumn="0" w:lastColumn="0" w:oddVBand="0" w:evenVBand="0" w:oddHBand="0" w:evenHBand="0" w:firstRowFirstColumn="0" w:firstRowLastColumn="0" w:lastRowFirstColumn="0" w:lastRowLastColumn="0"/>
            </w:pPr>
            <w:r>
              <w:rPr>
                <w:b w:val="0"/>
              </w:rPr>
              <w:t>Example</w:t>
            </w:r>
          </w:p>
        </w:tc>
      </w:tr>
      <w:tr w:rsidR="00B72A44" w:rsidTr="000838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B72A44" w:rsidRPr="00245235" w:rsidRDefault="00B72A44" w:rsidP="000838F9">
            <w:pPr>
              <w:pStyle w:val="ListParagraph"/>
              <w:ind w:left="0"/>
              <w:rPr>
                <w:b w:val="0"/>
              </w:rPr>
            </w:pPr>
            <w:r w:rsidRPr="00245235">
              <w:rPr>
                <w:b w:val="0"/>
              </w:rPr>
              <w:t>1. Recognizing and defining the decision situation</w:t>
            </w:r>
          </w:p>
        </w:tc>
        <w:tc>
          <w:tcPr>
            <w:tcW w:w="3192" w:type="dxa"/>
          </w:tcPr>
          <w:p w:rsidR="00B72A44" w:rsidRPr="00245235" w:rsidRDefault="00B72A44" w:rsidP="000838F9">
            <w:pPr>
              <w:pStyle w:val="ListParagraph"/>
              <w:ind w:left="0"/>
              <w:cnfStyle w:val="000000100000" w:firstRow="0" w:lastRow="0" w:firstColumn="0" w:lastColumn="0" w:oddVBand="0" w:evenVBand="0" w:oddHBand="1" w:evenHBand="0" w:firstRowFirstColumn="0" w:firstRowLastColumn="0" w:lastRowFirstColumn="0" w:lastRowLastColumn="0"/>
            </w:pPr>
            <w:r w:rsidRPr="00245235">
              <w:t xml:space="preserve">Some stimulus indicates that a decision must be made. The stimulus may be positive or </w:t>
            </w:r>
            <w:r w:rsidRPr="00245235">
              <w:lastRenderedPageBreak/>
              <w:t>negative</w:t>
            </w:r>
          </w:p>
        </w:tc>
        <w:tc>
          <w:tcPr>
            <w:tcW w:w="3192" w:type="dxa"/>
          </w:tcPr>
          <w:p w:rsidR="00B72A44" w:rsidRPr="00245235" w:rsidRDefault="00B72A44" w:rsidP="000838F9">
            <w:pPr>
              <w:pStyle w:val="ListParagraph"/>
              <w:ind w:left="0"/>
              <w:cnfStyle w:val="000000100000" w:firstRow="0" w:lastRow="0" w:firstColumn="0" w:lastColumn="0" w:oddVBand="0" w:evenVBand="0" w:oddHBand="1" w:evenHBand="0" w:firstRowFirstColumn="0" w:firstRowLastColumn="0" w:lastRowFirstColumn="0" w:lastRowLastColumn="0"/>
            </w:pPr>
            <w:r>
              <w:lastRenderedPageBreak/>
              <w:t>The plant manager sees that employee turnover has increased by 5 percent</w:t>
            </w:r>
          </w:p>
        </w:tc>
      </w:tr>
      <w:tr w:rsidR="00B72A44" w:rsidTr="000838F9">
        <w:tc>
          <w:tcPr>
            <w:cnfStyle w:val="001000000000" w:firstRow="0" w:lastRow="0" w:firstColumn="1" w:lastColumn="0" w:oddVBand="0" w:evenVBand="0" w:oddHBand="0" w:evenHBand="0" w:firstRowFirstColumn="0" w:firstRowLastColumn="0" w:lastRowFirstColumn="0" w:lastRowLastColumn="0"/>
            <w:tcW w:w="3192" w:type="dxa"/>
          </w:tcPr>
          <w:p w:rsidR="00B72A44" w:rsidRPr="00245235" w:rsidRDefault="00B72A44" w:rsidP="000838F9">
            <w:pPr>
              <w:pStyle w:val="ListParagraph"/>
              <w:ind w:left="0"/>
              <w:rPr>
                <w:b w:val="0"/>
              </w:rPr>
            </w:pPr>
            <w:r w:rsidRPr="00245235">
              <w:rPr>
                <w:b w:val="0"/>
              </w:rPr>
              <w:lastRenderedPageBreak/>
              <w:t>2. Identifying alternatives</w:t>
            </w:r>
          </w:p>
        </w:tc>
        <w:tc>
          <w:tcPr>
            <w:tcW w:w="3192" w:type="dxa"/>
          </w:tcPr>
          <w:p w:rsidR="00B72A44" w:rsidRDefault="00B72A44" w:rsidP="000838F9">
            <w:pPr>
              <w:pStyle w:val="ListParagraph"/>
              <w:ind w:left="0"/>
              <w:cnfStyle w:val="000000000000" w:firstRow="0" w:lastRow="0" w:firstColumn="0" w:lastColumn="0" w:oddVBand="0" w:evenVBand="0" w:oddHBand="0" w:evenHBand="0" w:firstRowFirstColumn="0" w:firstRowLastColumn="0" w:lastRowFirstColumn="0" w:lastRowLastColumn="0"/>
            </w:pPr>
            <w:r>
              <w:t>Both obvious and creative alternatives are desired. In general, the more important the decision, the more alternatives should be generated</w:t>
            </w:r>
          </w:p>
          <w:p w:rsidR="00B72A44" w:rsidRPr="00245235" w:rsidRDefault="00B72A44" w:rsidP="000838F9">
            <w:pPr>
              <w:pStyle w:val="ListParagraph"/>
              <w:ind w:left="0"/>
              <w:cnfStyle w:val="000000000000" w:firstRow="0" w:lastRow="0" w:firstColumn="0" w:lastColumn="0" w:oddVBand="0" w:evenVBand="0" w:oddHBand="0" w:evenHBand="0" w:firstRowFirstColumn="0" w:firstRowLastColumn="0" w:lastRowFirstColumn="0" w:lastRowLastColumn="0"/>
            </w:pPr>
          </w:p>
        </w:tc>
        <w:tc>
          <w:tcPr>
            <w:tcW w:w="3192" w:type="dxa"/>
          </w:tcPr>
          <w:p w:rsidR="00B72A44" w:rsidRPr="00245235" w:rsidRDefault="00B72A44" w:rsidP="000838F9">
            <w:pPr>
              <w:pStyle w:val="ListParagraph"/>
              <w:ind w:left="0"/>
              <w:cnfStyle w:val="000000000000" w:firstRow="0" w:lastRow="0" w:firstColumn="0" w:lastColumn="0" w:oddVBand="0" w:evenVBand="0" w:oddHBand="0" w:evenHBand="0" w:firstRowFirstColumn="0" w:firstRowLastColumn="0" w:lastRowFirstColumn="0" w:lastRowLastColumn="0"/>
            </w:pPr>
            <w:r>
              <w:t>The plant manager can increase wages, increase benefits, or change hiring standards.</w:t>
            </w:r>
          </w:p>
        </w:tc>
      </w:tr>
      <w:tr w:rsidR="00B72A44" w:rsidTr="000838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B72A44" w:rsidRPr="00245235" w:rsidRDefault="00B72A44" w:rsidP="000838F9">
            <w:pPr>
              <w:pStyle w:val="ListParagraph"/>
              <w:ind w:left="0"/>
              <w:rPr>
                <w:b w:val="0"/>
              </w:rPr>
            </w:pPr>
            <w:r w:rsidRPr="00245235">
              <w:rPr>
                <w:b w:val="0"/>
              </w:rPr>
              <w:t>3. Evaluating alternatives</w:t>
            </w:r>
          </w:p>
        </w:tc>
        <w:tc>
          <w:tcPr>
            <w:tcW w:w="3192" w:type="dxa"/>
          </w:tcPr>
          <w:p w:rsidR="00B72A44" w:rsidRPr="00245235" w:rsidRDefault="00B72A44" w:rsidP="000838F9">
            <w:pPr>
              <w:pStyle w:val="ListParagraph"/>
              <w:ind w:left="0"/>
              <w:cnfStyle w:val="000000100000" w:firstRow="0" w:lastRow="0" w:firstColumn="0" w:lastColumn="0" w:oddVBand="0" w:evenVBand="0" w:oddHBand="1" w:evenHBand="0" w:firstRowFirstColumn="0" w:firstRowLastColumn="0" w:lastRowFirstColumn="0" w:lastRowLastColumn="0"/>
            </w:pPr>
            <w:r>
              <w:t>Each alternative is evaluated to determine its feasibility, its satisfactoriness, and its consequences.</w:t>
            </w:r>
          </w:p>
        </w:tc>
        <w:tc>
          <w:tcPr>
            <w:tcW w:w="3192" w:type="dxa"/>
          </w:tcPr>
          <w:p w:rsidR="00B72A44" w:rsidRPr="00245235" w:rsidRDefault="00B72A44" w:rsidP="000838F9">
            <w:pPr>
              <w:pStyle w:val="ListParagraph"/>
              <w:ind w:left="0"/>
              <w:cnfStyle w:val="000000100000" w:firstRow="0" w:lastRow="0" w:firstColumn="0" w:lastColumn="0" w:oddVBand="0" w:evenVBand="0" w:oddHBand="1" w:evenHBand="0" w:firstRowFirstColumn="0" w:firstRowLastColumn="0" w:lastRowFirstColumn="0" w:lastRowLastColumn="0"/>
            </w:pPr>
            <w:r>
              <w:t>Increasing benefits may not be feasible. Increasing wages and changing hiring standards may satisfy all conditions.</w:t>
            </w:r>
          </w:p>
        </w:tc>
      </w:tr>
      <w:tr w:rsidR="00B72A44" w:rsidTr="000838F9">
        <w:tc>
          <w:tcPr>
            <w:cnfStyle w:val="001000000000" w:firstRow="0" w:lastRow="0" w:firstColumn="1" w:lastColumn="0" w:oddVBand="0" w:evenVBand="0" w:oddHBand="0" w:evenHBand="0" w:firstRowFirstColumn="0" w:firstRowLastColumn="0" w:lastRowFirstColumn="0" w:lastRowLastColumn="0"/>
            <w:tcW w:w="3192" w:type="dxa"/>
          </w:tcPr>
          <w:p w:rsidR="00B72A44" w:rsidRPr="00245235" w:rsidRDefault="00B72A44" w:rsidP="000838F9">
            <w:pPr>
              <w:rPr>
                <w:b w:val="0"/>
              </w:rPr>
            </w:pPr>
            <w:r w:rsidRPr="00245235">
              <w:rPr>
                <w:b w:val="0"/>
              </w:rPr>
              <w:t>4. Selecting the best alternative</w:t>
            </w:r>
          </w:p>
        </w:tc>
        <w:tc>
          <w:tcPr>
            <w:tcW w:w="3192" w:type="dxa"/>
          </w:tcPr>
          <w:p w:rsidR="00B72A44" w:rsidRPr="00245235" w:rsidRDefault="00B72A44" w:rsidP="000838F9">
            <w:pPr>
              <w:pStyle w:val="ListParagraph"/>
              <w:ind w:left="0"/>
              <w:cnfStyle w:val="000000000000" w:firstRow="0" w:lastRow="0" w:firstColumn="0" w:lastColumn="0" w:oddVBand="0" w:evenVBand="0" w:oddHBand="0" w:evenHBand="0" w:firstRowFirstColumn="0" w:firstRowLastColumn="0" w:lastRowFirstColumn="0" w:lastRowLastColumn="0"/>
            </w:pPr>
            <w:r>
              <w:t>Consider all situational factors and choose the alternative that best fits the manager’s situation</w:t>
            </w:r>
          </w:p>
        </w:tc>
        <w:tc>
          <w:tcPr>
            <w:tcW w:w="3192" w:type="dxa"/>
          </w:tcPr>
          <w:p w:rsidR="00B72A44" w:rsidRPr="00245235" w:rsidRDefault="00B72A44" w:rsidP="000838F9">
            <w:pPr>
              <w:pStyle w:val="ListParagraph"/>
              <w:ind w:left="0"/>
              <w:cnfStyle w:val="000000000000" w:firstRow="0" w:lastRow="0" w:firstColumn="0" w:lastColumn="0" w:oddVBand="0" w:evenVBand="0" w:oddHBand="0" w:evenHBand="0" w:firstRowFirstColumn="0" w:firstRowLastColumn="0" w:lastRowFirstColumn="0" w:lastRowLastColumn="0"/>
            </w:pPr>
            <w:r>
              <w:t>Changing hiring standards will take an extended period of time to cut turnover, so increase wages.</w:t>
            </w:r>
          </w:p>
        </w:tc>
      </w:tr>
      <w:tr w:rsidR="00B72A44" w:rsidTr="000838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B72A44" w:rsidRPr="00245235" w:rsidRDefault="00B72A44" w:rsidP="000838F9">
            <w:pPr>
              <w:pStyle w:val="ListParagraph"/>
              <w:ind w:left="0"/>
              <w:rPr>
                <w:b w:val="0"/>
              </w:rPr>
            </w:pPr>
            <w:r w:rsidRPr="00245235">
              <w:rPr>
                <w:b w:val="0"/>
              </w:rPr>
              <w:t>5. Implementing the chosen alternative</w:t>
            </w:r>
          </w:p>
        </w:tc>
        <w:tc>
          <w:tcPr>
            <w:tcW w:w="3192" w:type="dxa"/>
          </w:tcPr>
          <w:p w:rsidR="00B72A44" w:rsidRPr="00245235" w:rsidRDefault="00B72A44" w:rsidP="000838F9">
            <w:pPr>
              <w:pStyle w:val="ListParagraph"/>
              <w:ind w:left="0"/>
              <w:cnfStyle w:val="000000100000" w:firstRow="0" w:lastRow="0" w:firstColumn="0" w:lastColumn="0" w:oddVBand="0" w:evenVBand="0" w:oddHBand="1" w:evenHBand="0" w:firstRowFirstColumn="0" w:firstRowLastColumn="0" w:lastRowFirstColumn="0" w:lastRowLastColumn="0"/>
            </w:pPr>
            <w:r>
              <w:t>The chosen alternative is implementers into the organizational system.</w:t>
            </w:r>
          </w:p>
        </w:tc>
        <w:tc>
          <w:tcPr>
            <w:tcW w:w="3192" w:type="dxa"/>
          </w:tcPr>
          <w:p w:rsidR="00B72A44" w:rsidRPr="00245235" w:rsidRDefault="00B72A44" w:rsidP="000838F9">
            <w:pPr>
              <w:pStyle w:val="ListParagraph"/>
              <w:ind w:left="0"/>
              <w:cnfStyle w:val="000000100000" w:firstRow="0" w:lastRow="0" w:firstColumn="0" w:lastColumn="0" w:oddVBand="0" w:evenVBand="0" w:oddHBand="1" w:evenHBand="0" w:firstRowFirstColumn="0" w:firstRowLastColumn="0" w:lastRowFirstColumn="0" w:lastRowLastColumn="0"/>
            </w:pPr>
            <w:r>
              <w:t>The plant manager may need permission from corporate headquarters. The human resources department establishes a new wage structure.</w:t>
            </w:r>
          </w:p>
        </w:tc>
      </w:tr>
      <w:tr w:rsidR="00B72A44" w:rsidTr="000838F9">
        <w:tc>
          <w:tcPr>
            <w:cnfStyle w:val="001000000000" w:firstRow="0" w:lastRow="0" w:firstColumn="1" w:lastColumn="0" w:oddVBand="0" w:evenVBand="0" w:oddHBand="0" w:evenHBand="0" w:firstRowFirstColumn="0" w:firstRowLastColumn="0" w:lastRowFirstColumn="0" w:lastRowLastColumn="0"/>
            <w:tcW w:w="3192" w:type="dxa"/>
          </w:tcPr>
          <w:p w:rsidR="00B72A44" w:rsidRPr="00245235" w:rsidRDefault="00B72A44" w:rsidP="000838F9">
            <w:pPr>
              <w:pStyle w:val="ListParagraph"/>
              <w:ind w:left="0"/>
              <w:rPr>
                <w:b w:val="0"/>
              </w:rPr>
            </w:pPr>
            <w:r w:rsidRPr="00245235">
              <w:rPr>
                <w:b w:val="0"/>
              </w:rPr>
              <w:t>6. Following up and evaluating the results</w:t>
            </w:r>
          </w:p>
        </w:tc>
        <w:tc>
          <w:tcPr>
            <w:tcW w:w="3192" w:type="dxa"/>
          </w:tcPr>
          <w:p w:rsidR="00B72A44" w:rsidRPr="00245235" w:rsidRDefault="00B72A44" w:rsidP="000838F9">
            <w:pPr>
              <w:pStyle w:val="ListParagraph"/>
              <w:ind w:left="0"/>
              <w:cnfStyle w:val="000000000000" w:firstRow="0" w:lastRow="0" w:firstColumn="0" w:lastColumn="0" w:oddVBand="0" w:evenVBand="0" w:oddHBand="0" w:evenHBand="0" w:firstRowFirstColumn="0" w:firstRowLastColumn="0" w:lastRowFirstColumn="0" w:lastRowLastColumn="0"/>
            </w:pPr>
            <w:r>
              <w:t>At some time in the future, the manager should ascertain the extent to which the alternative chosen is step 4 and implemented in step 5 has worked.</w:t>
            </w:r>
          </w:p>
        </w:tc>
        <w:tc>
          <w:tcPr>
            <w:tcW w:w="3192" w:type="dxa"/>
          </w:tcPr>
          <w:p w:rsidR="00B72A44" w:rsidRPr="00245235" w:rsidRDefault="00B72A44" w:rsidP="000838F9">
            <w:pPr>
              <w:pStyle w:val="ListParagraph"/>
              <w:ind w:left="0"/>
              <w:cnfStyle w:val="000000000000" w:firstRow="0" w:lastRow="0" w:firstColumn="0" w:lastColumn="0" w:oddVBand="0" w:evenVBand="0" w:oddHBand="0" w:evenHBand="0" w:firstRowFirstColumn="0" w:firstRowLastColumn="0" w:lastRowFirstColumn="0" w:lastRowLastColumn="0"/>
            </w:pPr>
            <w:r>
              <w:t>The plant manager notes that six months later, turnover dropped to its previous level.</w:t>
            </w:r>
          </w:p>
        </w:tc>
      </w:tr>
    </w:tbl>
    <w:p w:rsidR="00B72A44" w:rsidRDefault="00B72A44" w:rsidP="00B72A44">
      <w:pPr>
        <w:pStyle w:val="ListParagraph"/>
        <w:rPr>
          <w:b/>
        </w:rPr>
      </w:pPr>
    </w:p>
    <w:p w:rsidR="00B72A44" w:rsidRPr="00037199" w:rsidRDefault="00B72A44" w:rsidP="00B72A44">
      <w:pPr>
        <w:ind w:left="720"/>
      </w:pPr>
      <w:r w:rsidRPr="008E64A2">
        <w:rPr>
          <w:b/>
        </w:rPr>
        <w:t>Behavioural Aspects of Decision Making:</w:t>
      </w:r>
      <w:r>
        <w:rPr>
          <w:b/>
        </w:rPr>
        <w:t xml:space="preserve"> </w:t>
      </w:r>
      <w:r>
        <w:t>Non-logical and emotional factors often influence managerial decision making. These factors include organizational politics, intuition, escalation of commitment, and risk propensity.</w:t>
      </w:r>
    </w:p>
    <w:p w:rsidR="00B72A44" w:rsidRDefault="00B72A44" w:rsidP="00B72A44">
      <w:pPr>
        <w:pStyle w:val="ListParagraph"/>
        <w:numPr>
          <w:ilvl w:val="0"/>
          <w:numId w:val="5"/>
        </w:numPr>
      </w:pPr>
      <w:r>
        <w:rPr>
          <w:b/>
        </w:rPr>
        <w:t xml:space="preserve">Organizational Politics: </w:t>
      </w:r>
      <w:r>
        <w:t xml:space="preserve"> The actions that people take as they try to get what they want.</w:t>
      </w:r>
    </w:p>
    <w:p w:rsidR="00B72A44" w:rsidRDefault="00B72A44" w:rsidP="00B72A44">
      <w:pPr>
        <w:pStyle w:val="ListParagraph"/>
        <w:numPr>
          <w:ilvl w:val="0"/>
          <w:numId w:val="5"/>
        </w:numPr>
      </w:pPr>
      <w:r>
        <w:rPr>
          <w:b/>
        </w:rPr>
        <w:t xml:space="preserve">Intuition: </w:t>
      </w:r>
      <w:r>
        <w:t>An “inner sense” or “hunch” usually based on years of experience and practice in making decisions in similar situations.</w:t>
      </w:r>
    </w:p>
    <w:p w:rsidR="00B72A44" w:rsidRDefault="00B72A44" w:rsidP="00B72A44">
      <w:pPr>
        <w:pStyle w:val="ListParagraph"/>
        <w:numPr>
          <w:ilvl w:val="0"/>
          <w:numId w:val="5"/>
        </w:numPr>
      </w:pPr>
      <w:r>
        <w:rPr>
          <w:b/>
        </w:rPr>
        <w:t>Escalation of commitment:</w:t>
      </w:r>
      <w:r>
        <w:t xml:space="preserve"> When a manager makes a decision and then remains committed to its implementation in spite of clear evidence that it was a bad decision.</w:t>
      </w:r>
    </w:p>
    <w:p w:rsidR="00B72A44" w:rsidRPr="00037199" w:rsidRDefault="00B72A44" w:rsidP="00B72A44">
      <w:pPr>
        <w:pStyle w:val="ListParagraph"/>
        <w:numPr>
          <w:ilvl w:val="0"/>
          <w:numId w:val="5"/>
        </w:numPr>
      </w:pPr>
      <w:r>
        <w:rPr>
          <w:b/>
        </w:rPr>
        <w:t>Risk propensity:</w:t>
      </w:r>
      <w:r>
        <w:t xml:space="preserve"> How much a manager is willing to gamble when making </w:t>
      </w:r>
      <w:proofErr w:type="gramStart"/>
      <w:r>
        <w:t>decisions.</w:t>
      </w:r>
      <w:proofErr w:type="gramEnd"/>
    </w:p>
    <w:p w:rsidR="00B72A44" w:rsidRDefault="00B72A44" w:rsidP="00B72A44">
      <w:pPr>
        <w:pStyle w:val="Heading2"/>
        <w:rPr>
          <w:i/>
        </w:rPr>
      </w:pPr>
      <w:r>
        <w:t xml:space="preserve">Importance </w:t>
      </w:r>
      <w:r w:rsidRPr="001E29DE">
        <w:t xml:space="preserve">of </w:t>
      </w:r>
      <w:r w:rsidRPr="001E29DE">
        <w:rPr>
          <w:i/>
        </w:rPr>
        <w:t>setting goals</w:t>
      </w:r>
      <w:r w:rsidRPr="001E29DE">
        <w:t xml:space="preserve"> and </w:t>
      </w:r>
      <w:r w:rsidRPr="001E29DE">
        <w:rPr>
          <w:i/>
        </w:rPr>
        <w:t>formulating strategies</w:t>
      </w:r>
    </w:p>
    <w:p w:rsidR="00B72A44" w:rsidRDefault="00B72A44" w:rsidP="00B72A44">
      <w:r>
        <w:rPr>
          <w:b/>
        </w:rPr>
        <w:t>Strategic management:</w:t>
      </w:r>
      <w:r>
        <w:t xml:space="preserve"> The process of aligning the organization with its external environment.</w:t>
      </w:r>
      <w:r>
        <w:br/>
      </w:r>
      <w:r>
        <w:rPr>
          <w:b/>
        </w:rPr>
        <w:t>Strategic goals:</w:t>
      </w:r>
      <w:r>
        <w:t xml:space="preserve"> The overall objectives that a business wants to achieve.</w:t>
      </w:r>
      <w:r>
        <w:br/>
      </w:r>
      <w:r>
        <w:rPr>
          <w:b/>
        </w:rPr>
        <w:t>Strategy:</w:t>
      </w:r>
      <w:r>
        <w:t xml:space="preserve"> The broad set of organizational plans for implementing the decisions made for achieving organizational goals.</w:t>
      </w:r>
    </w:p>
    <w:p w:rsidR="00B72A44" w:rsidRDefault="00B72A44" w:rsidP="00B72A44">
      <w:pPr>
        <w:rPr>
          <w:b/>
        </w:rPr>
      </w:pPr>
      <w:r>
        <w:rPr>
          <w:b/>
        </w:rPr>
        <w:lastRenderedPageBreak/>
        <w:t>Setting Goals</w:t>
      </w:r>
    </w:p>
    <w:p w:rsidR="00B72A44" w:rsidRDefault="00B72A44" w:rsidP="00B72A44">
      <w:pPr>
        <w:ind w:left="720"/>
      </w:pPr>
      <w:r>
        <w:rPr>
          <w:b/>
        </w:rPr>
        <w:t>Goals</w:t>
      </w:r>
      <w:r>
        <w:t>: performance targets, the means by which organizations and their managers measure success or failure at entry level</w:t>
      </w:r>
    </w:p>
    <w:p w:rsidR="00B72A44" w:rsidRDefault="00B72A44" w:rsidP="00B72A44">
      <w:r>
        <w:rPr>
          <w:b/>
        </w:rPr>
        <w:t>Purposes of goal setting</w:t>
      </w:r>
      <w:r w:rsidRPr="002C54FE">
        <w:t>:</w:t>
      </w:r>
    </w:p>
    <w:p w:rsidR="00B72A44" w:rsidRDefault="00B72A44" w:rsidP="00B72A44">
      <w:pPr>
        <w:pStyle w:val="ListParagraph"/>
        <w:numPr>
          <w:ilvl w:val="0"/>
          <w:numId w:val="6"/>
        </w:numPr>
      </w:pPr>
      <w:r>
        <w:t>Goal setting provides direction, guidance, and motivation for all managers. If managers know precisely where the company is headed, there is less potential for error in the different units of the company.</w:t>
      </w:r>
    </w:p>
    <w:p w:rsidR="00B72A44" w:rsidRDefault="00B72A44" w:rsidP="00B72A44">
      <w:pPr>
        <w:pStyle w:val="ListParagraph"/>
        <w:numPr>
          <w:ilvl w:val="0"/>
          <w:numId w:val="6"/>
        </w:numPr>
      </w:pPr>
      <w:r>
        <w:t>Goal setting helps firms allocate resources. Areas that are expected to grow will get first priority. The company allocates more resources to new projects with large sales potential then it allocates to mature projects with established but stagnant sales potential.</w:t>
      </w:r>
    </w:p>
    <w:p w:rsidR="00B72A44" w:rsidRDefault="00B72A44" w:rsidP="00B72A44">
      <w:pPr>
        <w:pStyle w:val="ListParagraph"/>
        <w:numPr>
          <w:ilvl w:val="0"/>
          <w:numId w:val="6"/>
        </w:numPr>
      </w:pPr>
      <w:r>
        <w:t xml:space="preserve">Goal setting helps to define corporate culture. </w:t>
      </w:r>
    </w:p>
    <w:p w:rsidR="00B72A44" w:rsidRDefault="00B72A44" w:rsidP="00B72A44">
      <w:pPr>
        <w:pStyle w:val="ListParagraph"/>
        <w:numPr>
          <w:ilvl w:val="0"/>
          <w:numId w:val="6"/>
        </w:numPr>
      </w:pPr>
      <w:r>
        <w:t xml:space="preserve">Goal setting helps managers assess performance. </w:t>
      </w:r>
    </w:p>
    <w:p w:rsidR="00B72A44" w:rsidRDefault="00B72A44" w:rsidP="00B72A44">
      <w:pPr>
        <w:rPr>
          <w:b/>
        </w:rPr>
      </w:pPr>
      <w:r>
        <w:rPr>
          <w:b/>
        </w:rPr>
        <w:t xml:space="preserve">Kinds of goals: </w:t>
      </w:r>
    </w:p>
    <w:p w:rsidR="00B72A44" w:rsidRPr="002C54FE" w:rsidRDefault="00B72A44" w:rsidP="00B72A44">
      <w:pPr>
        <w:rPr>
          <w:b/>
        </w:rPr>
      </w:pPr>
      <w:r>
        <w:rPr>
          <w:b/>
        </w:rPr>
        <w:t xml:space="preserve">A mission statement: </w:t>
      </w:r>
      <w:r w:rsidRPr="002C54FE">
        <w:t>is an organization’s statement of how it will achieve its purpose in the environment in which it conducts its business.</w:t>
      </w:r>
    </w:p>
    <w:p w:rsidR="00B72A44" w:rsidRPr="002C54FE" w:rsidRDefault="00B72A44" w:rsidP="00B72A44">
      <w:pPr>
        <w:pStyle w:val="ListParagraph"/>
        <w:numPr>
          <w:ilvl w:val="0"/>
          <w:numId w:val="7"/>
        </w:numPr>
        <w:rPr>
          <w:b/>
        </w:rPr>
      </w:pPr>
      <w:r>
        <w:t>Long term goals: goals set for extended periods of time, typically five years or more into the future.</w:t>
      </w:r>
    </w:p>
    <w:p w:rsidR="00B72A44" w:rsidRPr="002C54FE" w:rsidRDefault="00B72A44" w:rsidP="00B72A44">
      <w:pPr>
        <w:pStyle w:val="ListParagraph"/>
        <w:numPr>
          <w:ilvl w:val="0"/>
          <w:numId w:val="7"/>
        </w:numPr>
        <w:rPr>
          <w:b/>
        </w:rPr>
      </w:pPr>
      <w:r>
        <w:t>Intermediate goals: Goals set for a period of one to five years.</w:t>
      </w:r>
    </w:p>
    <w:p w:rsidR="00B72A44" w:rsidRPr="002C54FE" w:rsidRDefault="00B72A44" w:rsidP="00B72A44">
      <w:pPr>
        <w:pStyle w:val="ListParagraph"/>
        <w:numPr>
          <w:ilvl w:val="0"/>
          <w:numId w:val="7"/>
        </w:numPr>
        <w:rPr>
          <w:b/>
        </w:rPr>
      </w:pPr>
      <w:r>
        <w:t>Short-term goals: goals set for the very near future, typically less than one year</w:t>
      </w:r>
    </w:p>
    <w:p w:rsidR="00B72A44" w:rsidRPr="002C54FE" w:rsidRDefault="00B72A44" w:rsidP="00B72A44">
      <w:pPr>
        <w:pStyle w:val="ListParagraph"/>
        <w:numPr>
          <w:ilvl w:val="0"/>
          <w:numId w:val="7"/>
        </w:numPr>
        <w:rPr>
          <w:b/>
        </w:rPr>
      </w:pPr>
      <w:r>
        <w:t xml:space="preserve">SMART goals: goals </w:t>
      </w:r>
      <w:proofErr w:type="gramStart"/>
      <w:r>
        <w:t>that are</w:t>
      </w:r>
      <w:proofErr w:type="gramEnd"/>
      <w:r>
        <w:t xml:space="preserve"> specific, measureable, achievable, relevant, and time-framed.</w:t>
      </w:r>
    </w:p>
    <w:p w:rsidR="00B72A44" w:rsidRDefault="00B72A44" w:rsidP="00B72A44">
      <w:pPr>
        <w:rPr>
          <w:b/>
        </w:rPr>
      </w:pPr>
      <w:r>
        <w:rPr>
          <w:b/>
        </w:rPr>
        <w:t>Formulating Strategy:</w:t>
      </w:r>
    </w:p>
    <w:p w:rsidR="00B72A44" w:rsidRDefault="00B72A44" w:rsidP="00B72A44">
      <w:r>
        <w:rPr>
          <w:b/>
        </w:rPr>
        <w:t xml:space="preserve">Strategy formation: </w:t>
      </w:r>
      <w:r>
        <w:t xml:space="preserve">Creation of a broad program for defining and meeting an organization’s goals. </w:t>
      </w:r>
      <w:proofErr w:type="gramStart"/>
      <w:r>
        <w:t xml:space="preserve">Involves (1) setting strategic goals, (2) analyzing the organization and its environment </w:t>
      </w:r>
      <w:r>
        <w:rPr>
          <w:b/>
        </w:rPr>
        <w:t>(SWOT)</w:t>
      </w:r>
      <w:r>
        <w:t>, and (3) matching the organization and its environment.</w:t>
      </w:r>
      <w:proofErr w:type="gramEnd"/>
    </w:p>
    <w:p w:rsidR="00B72A44" w:rsidRDefault="00B72A44" w:rsidP="00B72A44">
      <w:proofErr w:type="gramStart"/>
      <w:r>
        <w:t>Analyzing the organization and its environment: SWOT analysis.</w:t>
      </w:r>
      <w:proofErr w:type="gramEnd"/>
      <w:r>
        <w:t xml:space="preserve"> This involves identifying organizational </w:t>
      </w:r>
      <w:r>
        <w:rPr>
          <w:b/>
        </w:rPr>
        <w:t>S</w:t>
      </w:r>
      <w:r>
        <w:t xml:space="preserve">trengths and </w:t>
      </w:r>
      <w:r>
        <w:rPr>
          <w:b/>
        </w:rPr>
        <w:t>W</w:t>
      </w:r>
      <w:r>
        <w:t xml:space="preserve">eaknesses, and identifying environmental </w:t>
      </w:r>
      <w:r>
        <w:rPr>
          <w:b/>
        </w:rPr>
        <w:t>O</w:t>
      </w:r>
      <w:r>
        <w:t xml:space="preserve">pportunities and </w:t>
      </w:r>
      <w:r>
        <w:rPr>
          <w:b/>
        </w:rPr>
        <w:t>T</w:t>
      </w:r>
      <w:r>
        <w:t xml:space="preserve">hreats. </w:t>
      </w:r>
    </w:p>
    <w:p w:rsidR="00B72A44" w:rsidRDefault="00B72A44" w:rsidP="00B72A44">
      <w:r>
        <w:rPr>
          <w:b/>
        </w:rPr>
        <w:t>Organizational analysis:</w:t>
      </w:r>
      <w:r>
        <w:t xml:space="preserve"> the process of analyzing a firm’s strengths and weaknesses.</w:t>
      </w:r>
    </w:p>
    <w:p w:rsidR="00B72A44" w:rsidRDefault="00B72A44" w:rsidP="00B72A44">
      <w:r>
        <w:rPr>
          <w:b/>
        </w:rPr>
        <w:t>Environmental analysis:</w:t>
      </w:r>
      <w:r>
        <w:t xml:space="preserve"> the process of scanning the environment for threats and opportunities.</w:t>
      </w:r>
    </w:p>
    <w:p w:rsidR="00B72A44" w:rsidRDefault="00B72A44" w:rsidP="00B72A44">
      <w:pPr>
        <w:rPr>
          <w:b/>
        </w:rPr>
      </w:pPr>
      <w:r>
        <w:rPr>
          <w:b/>
        </w:rPr>
        <w:t>Levels of Strategies:</w:t>
      </w:r>
    </w:p>
    <w:p w:rsidR="00B72A44" w:rsidRPr="00EC2CF6" w:rsidRDefault="00B72A44" w:rsidP="00B72A44">
      <w:pPr>
        <w:pStyle w:val="ListParagraph"/>
        <w:numPr>
          <w:ilvl w:val="0"/>
          <w:numId w:val="8"/>
        </w:numPr>
        <w:rPr>
          <w:b/>
        </w:rPr>
      </w:pPr>
      <w:r>
        <w:rPr>
          <w:b/>
        </w:rPr>
        <w:t>Corporate-level strategy</w:t>
      </w:r>
      <w:r>
        <w:t>: identifies the various businesses that a company will be in and how these businesses will relate to each other.</w:t>
      </w:r>
    </w:p>
    <w:p w:rsidR="00B72A44" w:rsidRPr="00EC2CF6" w:rsidRDefault="00B72A44" w:rsidP="00B72A44">
      <w:pPr>
        <w:pStyle w:val="ListParagraph"/>
        <w:numPr>
          <w:ilvl w:val="1"/>
          <w:numId w:val="8"/>
        </w:numPr>
        <w:rPr>
          <w:b/>
        </w:rPr>
      </w:pPr>
      <w:r>
        <w:rPr>
          <w:b/>
        </w:rPr>
        <w:t>Concentration</w:t>
      </w:r>
      <w:r w:rsidRPr="00EC2CF6">
        <w:t xml:space="preserve"> </w:t>
      </w:r>
      <w:r>
        <w:t>Focussing the company on one product or product line.</w:t>
      </w:r>
    </w:p>
    <w:p w:rsidR="00B72A44" w:rsidRDefault="00B72A44" w:rsidP="00B72A44">
      <w:pPr>
        <w:pStyle w:val="ListParagraph"/>
        <w:numPr>
          <w:ilvl w:val="1"/>
          <w:numId w:val="8"/>
        </w:numPr>
        <w:rPr>
          <w:b/>
        </w:rPr>
      </w:pPr>
      <w:r>
        <w:rPr>
          <w:b/>
        </w:rPr>
        <w:t>Growth:</w:t>
      </w:r>
    </w:p>
    <w:p w:rsidR="00B72A44" w:rsidRPr="00EC2CF6" w:rsidRDefault="00B72A44" w:rsidP="00B72A44">
      <w:pPr>
        <w:pStyle w:val="ListParagraph"/>
        <w:numPr>
          <w:ilvl w:val="2"/>
          <w:numId w:val="8"/>
        </w:numPr>
        <w:rPr>
          <w:b/>
        </w:rPr>
      </w:pPr>
      <w:r w:rsidRPr="00EC2CF6">
        <w:rPr>
          <w:b/>
        </w:rPr>
        <w:lastRenderedPageBreak/>
        <w:t xml:space="preserve">Market penetration: </w:t>
      </w:r>
      <w:r w:rsidRPr="00EC2CF6">
        <w:t>Boosting sales of present products by more aggressive selling in the firm’s current markets.</w:t>
      </w:r>
    </w:p>
    <w:p w:rsidR="00B72A44" w:rsidRPr="00EC2CF6" w:rsidRDefault="00B72A44" w:rsidP="00B72A44">
      <w:pPr>
        <w:pStyle w:val="ListParagraph"/>
        <w:numPr>
          <w:ilvl w:val="2"/>
          <w:numId w:val="8"/>
        </w:numPr>
      </w:pPr>
      <w:r w:rsidRPr="00EC2CF6">
        <w:rPr>
          <w:b/>
        </w:rPr>
        <w:t xml:space="preserve">Product development: </w:t>
      </w:r>
      <w:r w:rsidRPr="00EC2CF6">
        <w:t>Developing improved products for current markets.</w:t>
      </w:r>
    </w:p>
    <w:p w:rsidR="00B72A44" w:rsidRPr="00EC2CF6" w:rsidRDefault="00B72A44" w:rsidP="00B72A44">
      <w:pPr>
        <w:pStyle w:val="ListParagraph"/>
        <w:numPr>
          <w:ilvl w:val="2"/>
          <w:numId w:val="8"/>
        </w:numPr>
      </w:pPr>
      <w:r w:rsidRPr="00EC2CF6">
        <w:rPr>
          <w:b/>
        </w:rPr>
        <w:t>Geographic expansion:</w:t>
      </w:r>
      <w:r w:rsidRPr="00EC2CF6">
        <w:t xml:space="preserve"> Expanding operations in new geographic areas or countries.</w:t>
      </w:r>
    </w:p>
    <w:p w:rsidR="00B72A44" w:rsidRPr="00EC2CF6" w:rsidRDefault="00B72A44" w:rsidP="00B72A44">
      <w:pPr>
        <w:pStyle w:val="ListParagraph"/>
        <w:numPr>
          <w:ilvl w:val="1"/>
          <w:numId w:val="8"/>
        </w:numPr>
        <w:rPr>
          <w:b/>
        </w:rPr>
      </w:pPr>
      <w:r>
        <w:rPr>
          <w:b/>
        </w:rPr>
        <w:t>Horizontal integration:</w:t>
      </w:r>
      <w:r>
        <w:t xml:space="preserve"> Acquiring control of competitors in the same or similar markets with the same or similar products</w:t>
      </w:r>
    </w:p>
    <w:p w:rsidR="00B72A44" w:rsidRPr="00EC2CF6" w:rsidRDefault="00B72A44" w:rsidP="00B72A44">
      <w:pPr>
        <w:pStyle w:val="ListParagraph"/>
        <w:numPr>
          <w:ilvl w:val="1"/>
          <w:numId w:val="8"/>
        </w:numPr>
        <w:rPr>
          <w:b/>
        </w:rPr>
      </w:pPr>
      <w:r>
        <w:rPr>
          <w:b/>
        </w:rPr>
        <w:t>Vertical integration:</w:t>
      </w:r>
      <w:r>
        <w:t xml:space="preserve">  Owning or controlling the inputs to the firm’s processes and/or the channels through which the products or services are distributed.</w:t>
      </w:r>
    </w:p>
    <w:p w:rsidR="00B72A44" w:rsidRPr="00EC2CF6" w:rsidRDefault="00B72A44" w:rsidP="00B72A44">
      <w:pPr>
        <w:pStyle w:val="ListParagraph"/>
        <w:numPr>
          <w:ilvl w:val="1"/>
          <w:numId w:val="8"/>
        </w:numPr>
        <w:rPr>
          <w:b/>
        </w:rPr>
      </w:pPr>
      <w:r>
        <w:rPr>
          <w:b/>
        </w:rPr>
        <w:t>Diversification:</w:t>
      </w:r>
      <w:r>
        <w:t xml:space="preserve"> Expanding into related or unrelated products or market segments</w:t>
      </w:r>
    </w:p>
    <w:p w:rsidR="00B72A44" w:rsidRDefault="00B72A44" w:rsidP="00B72A44">
      <w:pPr>
        <w:pStyle w:val="ListParagraph"/>
        <w:numPr>
          <w:ilvl w:val="1"/>
          <w:numId w:val="8"/>
        </w:numPr>
        <w:rPr>
          <w:b/>
        </w:rPr>
      </w:pPr>
      <w:r>
        <w:rPr>
          <w:b/>
        </w:rPr>
        <w:t>Investment reduction:</w:t>
      </w:r>
      <w:r>
        <w:t xml:space="preserve"> Reducing the company’s investment in one or more of its lines of business.</w:t>
      </w:r>
    </w:p>
    <w:p w:rsidR="00B72A44" w:rsidRPr="00EC2CF6" w:rsidRDefault="00B72A44" w:rsidP="00B72A44">
      <w:pPr>
        <w:pStyle w:val="ListParagraph"/>
        <w:numPr>
          <w:ilvl w:val="0"/>
          <w:numId w:val="8"/>
        </w:numPr>
        <w:rPr>
          <w:b/>
        </w:rPr>
      </w:pPr>
      <w:r>
        <w:rPr>
          <w:b/>
        </w:rPr>
        <w:t>Business-level strategy:</w:t>
      </w:r>
      <w:r>
        <w:t xml:space="preserve"> Identifies the ways a business will compete in its chosen line of products or services.</w:t>
      </w:r>
    </w:p>
    <w:p w:rsidR="00B72A44" w:rsidRPr="00EC2CF6" w:rsidRDefault="00B72A44" w:rsidP="00B72A44">
      <w:pPr>
        <w:pStyle w:val="ListParagraph"/>
        <w:numPr>
          <w:ilvl w:val="1"/>
          <w:numId w:val="8"/>
        </w:numPr>
        <w:rPr>
          <w:b/>
        </w:rPr>
      </w:pPr>
      <w:r>
        <w:rPr>
          <w:b/>
        </w:rPr>
        <w:t>Cost leadership:</w:t>
      </w:r>
      <w:r>
        <w:t xml:space="preserve"> Becoming the low-cost leader in an industry</w:t>
      </w:r>
    </w:p>
    <w:p w:rsidR="00B72A44" w:rsidRDefault="00B72A44" w:rsidP="00B72A44">
      <w:pPr>
        <w:pStyle w:val="ListParagraph"/>
        <w:numPr>
          <w:ilvl w:val="1"/>
          <w:numId w:val="8"/>
        </w:numPr>
        <w:rPr>
          <w:b/>
        </w:rPr>
      </w:pPr>
      <w:r>
        <w:rPr>
          <w:b/>
        </w:rPr>
        <w:t xml:space="preserve">Focus strategy: </w:t>
      </w:r>
      <w:r>
        <w:t>Selecting a market segment and serving the customers in that market niche better than competitors.</w:t>
      </w:r>
    </w:p>
    <w:p w:rsidR="00B72A44" w:rsidRDefault="00B72A44" w:rsidP="00B72A44">
      <w:pPr>
        <w:pStyle w:val="ListParagraph"/>
        <w:numPr>
          <w:ilvl w:val="0"/>
          <w:numId w:val="8"/>
        </w:numPr>
        <w:rPr>
          <w:b/>
        </w:rPr>
      </w:pPr>
      <w:r>
        <w:rPr>
          <w:b/>
        </w:rPr>
        <w:t xml:space="preserve">Functional strategies: </w:t>
      </w:r>
      <w:r>
        <w:t xml:space="preserve"> Identify the basic courses of action that each department in the firm will pursue so that it contributes to the attainment of the business’s overall goals.</w:t>
      </w:r>
    </w:p>
    <w:p w:rsidR="00B72A44" w:rsidRPr="00EC2CF6" w:rsidRDefault="00B72A44" w:rsidP="00B72A44">
      <w:pPr>
        <w:ind w:left="360"/>
        <w:rPr>
          <w:b/>
        </w:rPr>
      </w:pPr>
    </w:p>
    <w:p w:rsidR="00B72A44" w:rsidRDefault="00B72A44" w:rsidP="00B72A44">
      <w:pPr>
        <w:pStyle w:val="Heading2"/>
        <w:rPr>
          <w:i/>
        </w:rPr>
      </w:pPr>
      <w:r w:rsidRPr="001E29DE">
        <w:rPr>
          <w:i/>
        </w:rPr>
        <w:t>Contingency planning</w:t>
      </w:r>
      <w:r w:rsidRPr="001E29DE">
        <w:t xml:space="preserve"> and </w:t>
      </w:r>
      <w:r w:rsidRPr="001E29DE">
        <w:rPr>
          <w:i/>
        </w:rPr>
        <w:t>crisis management</w:t>
      </w:r>
    </w:p>
    <w:p w:rsidR="00B72A44" w:rsidRDefault="00B72A44" w:rsidP="00B72A44">
      <w:r>
        <w:rPr>
          <w:b/>
        </w:rPr>
        <w:t>Contingency planning:</w:t>
      </w:r>
      <w:r>
        <w:t xml:space="preserve"> Identifying aspects of a business or its environment that might entail changes in strategy.</w:t>
      </w:r>
    </w:p>
    <w:p w:rsidR="00B72A44" w:rsidRPr="00EC2CF6" w:rsidRDefault="00B72A44" w:rsidP="00B72A44">
      <w:r>
        <w:rPr>
          <w:b/>
        </w:rPr>
        <w:t>Crisis management</w:t>
      </w:r>
      <w:r>
        <w:t>: An organization’s plan for dealing with emergencies that require and immediate response.</w:t>
      </w:r>
    </w:p>
    <w:p w:rsidR="00B72A44" w:rsidRDefault="00B72A44" w:rsidP="00B72A44">
      <w:pPr>
        <w:pStyle w:val="Heading2"/>
        <w:rPr>
          <w:i/>
        </w:rPr>
      </w:pPr>
      <w:r w:rsidRPr="001E29DE">
        <w:rPr>
          <w:i/>
        </w:rPr>
        <w:t xml:space="preserve">Corporate culture </w:t>
      </w:r>
    </w:p>
    <w:p w:rsidR="00B72A44" w:rsidRPr="00EC2CF6" w:rsidRDefault="00B72A44" w:rsidP="00B72A44">
      <w:r>
        <w:rPr>
          <w:b/>
        </w:rPr>
        <w:t>Corporate culture:</w:t>
      </w:r>
      <w:r>
        <w:t xml:space="preserve"> The shared experiences, stories, beliefs, norms and ethical stance that characterize an organization.</w:t>
      </w:r>
    </w:p>
    <w:p w:rsidR="00B72A44" w:rsidRDefault="00B72A44" w:rsidP="00B72A44"/>
    <w:p w:rsidR="00B72A44" w:rsidRDefault="00B72A44" w:rsidP="00B72A44"/>
    <w:p w:rsidR="00B72A44" w:rsidRDefault="00B72A44" w:rsidP="00B72A44"/>
    <w:p w:rsidR="00B72A44" w:rsidRDefault="00B72A44" w:rsidP="00B72A44"/>
    <w:p w:rsidR="00B72A44" w:rsidRPr="001E29DE" w:rsidRDefault="00B72A44" w:rsidP="00B72A44">
      <w:r>
        <w:t xml:space="preserve"> </w:t>
      </w:r>
    </w:p>
    <w:p w:rsidR="00320416" w:rsidRDefault="00320416">
      <w:bookmarkStart w:id="0" w:name="_GoBack"/>
      <w:bookmarkEnd w:id="0"/>
    </w:p>
    <w:sectPr w:rsidR="00320416" w:rsidSect="00B72A4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B2A1F"/>
    <w:multiLevelType w:val="hybridMultilevel"/>
    <w:tmpl w:val="F9A4D46E"/>
    <w:lvl w:ilvl="0" w:tplc="10090013">
      <w:start w:val="1"/>
      <w:numFmt w:val="upperRoman"/>
      <w:lvlText w:val="%1."/>
      <w:lvlJc w:val="righ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54E12D1"/>
    <w:multiLevelType w:val="hybridMultilevel"/>
    <w:tmpl w:val="B1802C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E511E45"/>
    <w:multiLevelType w:val="hybridMultilevel"/>
    <w:tmpl w:val="244CF4E0"/>
    <w:lvl w:ilvl="0" w:tplc="91B2049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4A321B3B"/>
    <w:multiLevelType w:val="hybridMultilevel"/>
    <w:tmpl w:val="247E5E58"/>
    <w:lvl w:ilvl="0" w:tplc="C73CE28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519876D3"/>
    <w:multiLevelType w:val="hybridMultilevel"/>
    <w:tmpl w:val="8BD282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F2D1F3E"/>
    <w:multiLevelType w:val="hybridMultilevel"/>
    <w:tmpl w:val="F4D8B46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6200667F"/>
    <w:multiLevelType w:val="hybridMultilevel"/>
    <w:tmpl w:val="CF40449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7A584A8D"/>
    <w:multiLevelType w:val="hybridMultilevel"/>
    <w:tmpl w:val="7F1E191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5"/>
  </w:num>
  <w:num w:numId="2">
    <w:abstractNumId w:val="2"/>
  </w:num>
  <w:num w:numId="3">
    <w:abstractNumId w:val="3"/>
  </w:num>
  <w:num w:numId="4">
    <w:abstractNumId w:val="0"/>
  </w:num>
  <w:num w:numId="5">
    <w:abstractNumId w:val="7"/>
  </w:num>
  <w:num w:numId="6">
    <w:abstractNumId w:val="6"/>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2A44"/>
    <w:rsid w:val="00320416"/>
    <w:rsid w:val="00A506FE"/>
    <w:rsid w:val="00B72A44"/>
    <w:rsid w:val="00C77FA6"/>
    <w:rsid w:val="00CD787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2A44"/>
  </w:style>
  <w:style w:type="paragraph" w:styleId="Heading1">
    <w:name w:val="heading 1"/>
    <w:basedOn w:val="Normal"/>
    <w:next w:val="Normal"/>
    <w:link w:val="Heading1Char"/>
    <w:uiPriority w:val="9"/>
    <w:qFormat/>
    <w:rsid w:val="00B72A4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72A4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2A4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B72A44"/>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B72A4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72A44"/>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B72A44"/>
    <w:pPr>
      <w:ind w:left="720"/>
      <w:contextualSpacing/>
    </w:pPr>
  </w:style>
  <w:style w:type="table" w:styleId="LightShading-Accent1">
    <w:name w:val="Light Shading Accent 1"/>
    <w:basedOn w:val="TableNormal"/>
    <w:uiPriority w:val="60"/>
    <w:rsid w:val="00B72A44"/>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2A44"/>
  </w:style>
  <w:style w:type="paragraph" w:styleId="Heading1">
    <w:name w:val="heading 1"/>
    <w:basedOn w:val="Normal"/>
    <w:next w:val="Normal"/>
    <w:link w:val="Heading1Char"/>
    <w:uiPriority w:val="9"/>
    <w:qFormat/>
    <w:rsid w:val="00B72A4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72A4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2A4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B72A44"/>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B72A4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72A44"/>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B72A44"/>
    <w:pPr>
      <w:ind w:left="720"/>
      <w:contextualSpacing/>
    </w:pPr>
  </w:style>
  <w:style w:type="table" w:styleId="LightShading-Accent1">
    <w:name w:val="Light Shading Accent 1"/>
    <w:basedOn w:val="TableNormal"/>
    <w:uiPriority w:val="60"/>
    <w:rsid w:val="00B72A44"/>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1744</Words>
  <Characters>9947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Alexia</dc:creator>
  <cp:lastModifiedBy>Alexia</cp:lastModifiedBy>
  <cp:revision>1</cp:revision>
  <dcterms:created xsi:type="dcterms:W3CDTF">2013-05-16T18:56:00Z</dcterms:created>
  <dcterms:modified xsi:type="dcterms:W3CDTF">2013-05-16T18:57:00Z</dcterms:modified>
</cp:coreProperties>
</file>