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8B22EC" w14:textId="77777777" w:rsidR="00DC00E5" w:rsidRPr="006E022D" w:rsidRDefault="006E022D" w:rsidP="006E022D">
      <w:pPr>
        <w:jc w:val="center"/>
        <w:rPr>
          <w:b/>
          <w:sz w:val="32"/>
          <w:u w:val="single"/>
        </w:rPr>
      </w:pPr>
      <w:r w:rsidRPr="006E022D">
        <w:rPr>
          <w:b/>
          <w:sz w:val="32"/>
          <w:u w:val="single"/>
        </w:rPr>
        <w:t>Révision Intra Marketing</w:t>
      </w:r>
    </w:p>
    <w:p w14:paraId="6DC79851" w14:textId="486DB071" w:rsidR="006E022D" w:rsidRDefault="006E022D" w:rsidP="006E022D">
      <w:r>
        <w:rPr>
          <w:b/>
          <w:u w:val="single"/>
        </w:rPr>
        <w:t>Chapitre 5</w:t>
      </w:r>
      <w:r w:rsidR="00345BA8">
        <w:rPr>
          <w:b/>
          <w:u w:val="single"/>
        </w:rPr>
        <w:t xml:space="preserve"> : </w:t>
      </w:r>
      <w:r w:rsidR="00345BA8" w:rsidRPr="00345BA8">
        <w:rPr>
          <w:b/>
          <w:u w:val="single"/>
        </w:rPr>
        <w:t>La recherche en marketing et les systèmes d’information marketing</w:t>
      </w:r>
    </w:p>
    <w:p w14:paraId="1D2B3A70" w14:textId="77777777" w:rsidR="00794A91" w:rsidRDefault="00794A91" w:rsidP="006E022D">
      <w:r w:rsidRPr="006E022D">
        <w:rPr>
          <w:b/>
        </w:rPr>
        <w:t>Un système d’information marketing (SIM)</w:t>
      </w:r>
      <w:r w:rsidRPr="006E022D">
        <w:t xml:space="preserve"> est une série de méthodes et de techniques visant la collecte, l’analyse et la diffusion d’information au sein de l’entreprise afin d’établir le processus décisionnel.</w:t>
      </w:r>
    </w:p>
    <w:p w14:paraId="1E6D9A74" w14:textId="77777777" w:rsidR="006E022D" w:rsidRDefault="006E022D" w:rsidP="006E022D">
      <w:pPr>
        <w:rPr>
          <w:b/>
        </w:rPr>
      </w:pPr>
    </w:p>
    <w:p w14:paraId="6DCB1DB8" w14:textId="77777777" w:rsidR="00794A91" w:rsidRPr="006E022D" w:rsidRDefault="00794A91" w:rsidP="006E022D">
      <w:pPr>
        <w:rPr>
          <w:lang w:val="en-US"/>
        </w:rPr>
      </w:pPr>
      <w:r w:rsidRPr="006E022D">
        <w:rPr>
          <w:b/>
        </w:rPr>
        <w:t>Un entrepôt de données</w:t>
      </w:r>
      <w:r w:rsidRPr="006E022D">
        <w:t xml:space="preserve"> est une structure informatique contenant des millions, voire des milliards, de données.</w:t>
      </w:r>
    </w:p>
    <w:p w14:paraId="244003EC" w14:textId="77777777" w:rsidR="006E022D" w:rsidRDefault="006E022D" w:rsidP="006E022D"/>
    <w:p w14:paraId="46E333C0" w14:textId="77777777" w:rsidR="00794A91" w:rsidRPr="006E022D" w:rsidRDefault="00794A91" w:rsidP="006E022D">
      <w:pPr>
        <w:rPr>
          <w:lang w:val="en-US"/>
        </w:rPr>
      </w:pPr>
      <w:r w:rsidRPr="006E022D">
        <w:rPr>
          <w:b/>
        </w:rPr>
        <w:t>Le forage de données</w:t>
      </w:r>
      <w:r w:rsidRPr="006E022D">
        <w:t xml:space="preserve">, parfois appelé </w:t>
      </w:r>
      <w:r w:rsidRPr="006E022D">
        <w:rPr>
          <w:b/>
          <w:bCs/>
          <w:i/>
          <w:iCs/>
          <w:u w:val="single"/>
        </w:rPr>
        <w:t xml:space="preserve">data </w:t>
      </w:r>
      <w:proofErr w:type="spellStart"/>
      <w:r w:rsidRPr="006E022D">
        <w:rPr>
          <w:b/>
          <w:bCs/>
          <w:i/>
          <w:iCs/>
          <w:u w:val="single"/>
        </w:rPr>
        <w:t>mining</w:t>
      </w:r>
      <w:proofErr w:type="spellEnd"/>
      <w:r w:rsidRPr="006E022D">
        <w:t xml:space="preserve">, consiste en l’utilisation d’une série d’outils d’analyse statistique afin de découvrir soit de nouvelles tendances dans les  informations relatives aux clients accumulées dans les bases de données de l’entreprise, </w:t>
      </w:r>
      <w:r w:rsidR="001C1866" w:rsidRPr="006E022D">
        <w:t>soient</w:t>
      </w:r>
      <w:r w:rsidRPr="006E022D">
        <w:t xml:space="preserve"> des liens entre ces variables. </w:t>
      </w:r>
    </w:p>
    <w:p w14:paraId="15451D60" w14:textId="77777777" w:rsidR="006E022D" w:rsidRDefault="006E022D" w:rsidP="006E022D">
      <w:pPr>
        <w:rPr>
          <w:lang w:val="en-US"/>
        </w:rPr>
      </w:pPr>
    </w:p>
    <w:p w14:paraId="1784B070" w14:textId="77777777" w:rsidR="006E022D" w:rsidRDefault="001C1866" w:rsidP="006E022D">
      <w:pPr>
        <w:rPr>
          <w:b/>
          <w:lang w:val="en-US"/>
        </w:rPr>
      </w:pPr>
      <w:r>
        <w:rPr>
          <w:b/>
          <w:lang w:val="en-US"/>
        </w:rPr>
        <w:t>Le processus de recherché en Marketing</w:t>
      </w:r>
    </w:p>
    <w:p w14:paraId="587173E1" w14:textId="77777777" w:rsidR="001C1866" w:rsidRDefault="001C1866" w:rsidP="001C1866">
      <w:pPr>
        <w:rPr>
          <w:u w:val="single"/>
        </w:rPr>
      </w:pPr>
      <w:r>
        <w:rPr>
          <w:u w:val="single"/>
        </w:rPr>
        <w:t xml:space="preserve">1. </w:t>
      </w:r>
      <w:r w:rsidR="00794A91" w:rsidRPr="001C1866">
        <w:rPr>
          <w:u w:val="single"/>
        </w:rPr>
        <w:t>Définir le problème et les objectifs de la recherche</w:t>
      </w:r>
      <w:r>
        <w:rPr>
          <w:u w:val="single"/>
        </w:rPr>
        <w:t xml:space="preserve"> (Qu’es-ce qu’on recherche?)</w:t>
      </w:r>
    </w:p>
    <w:p w14:paraId="13776B9D" w14:textId="77777777" w:rsidR="00794A91" w:rsidRPr="001C1866" w:rsidRDefault="001C1866" w:rsidP="001C1866">
      <w:pPr>
        <w:rPr>
          <w:lang w:val="en-US"/>
        </w:rPr>
      </w:pPr>
      <w:r w:rsidRPr="001C1866">
        <w:t>-</w:t>
      </w:r>
      <w:r w:rsidR="00794A91" w:rsidRPr="001C1866">
        <w:t>La définition d’un problème de recherche précis permet de choisir les outils adéquats pour faire la recherche.</w:t>
      </w:r>
    </w:p>
    <w:p w14:paraId="67681696" w14:textId="77777777" w:rsidR="00794A91" w:rsidRPr="001C1866" w:rsidRDefault="001C1866" w:rsidP="001C1866">
      <w:pPr>
        <w:rPr>
          <w:lang w:val="en-US"/>
        </w:rPr>
      </w:pPr>
      <w:r w:rsidRPr="001C1866">
        <w:t>-</w:t>
      </w:r>
      <w:r w:rsidR="00794A91" w:rsidRPr="001C1866">
        <w:t>Une fois le problème cerné,</w:t>
      </w:r>
      <w:r>
        <w:t xml:space="preserve"> il faut définir précisément </w:t>
      </w:r>
      <w:r w:rsidR="00794A91" w:rsidRPr="001C1866">
        <w:t xml:space="preserve">les objectifs de la recherche. </w:t>
      </w:r>
    </w:p>
    <w:p w14:paraId="1F376D4F" w14:textId="77777777" w:rsidR="00794A91" w:rsidRDefault="001C1866" w:rsidP="001C1866">
      <w:pPr>
        <w:rPr>
          <w:u w:val="single"/>
        </w:rPr>
      </w:pPr>
      <w:r>
        <w:rPr>
          <w:u w:val="single"/>
        </w:rPr>
        <w:t xml:space="preserve"> </w:t>
      </w:r>
    </w:p>
    <w:p w14:paraId="2C6929FF" w14:textId="77777777" w:rsidR="001C1866" w:rsidRDefault="001C1866" w:rsidP="001C1866">
      <w:pPr>
        <w:rPr>
          <w:u w:val="single"/>
        </w:rPr>
      </w:pPr>
      <w:r>
        <w:rPr>
          <w:u w:val="single"/>
        </w:rPr>
        <w:t>2. Élaborer le projet de recherche (Détails de recherche)</w:t>
      </w:r>
    </w:p>
    <w:p w14:paraId="597CDB40" w14:textId="77777777" w:rsidR="00794A91" w:rsidRPr="001C1866" w:rsidRDefault="00794A91" w:rsidP="001C1866">
      <w:pPr>
        <w:rPr>
          <w:lang w:val="en-US"/>
        </w:rPr>
      </w:pPr>
      <w:r w:rsidRPr="001C1866">
        <w:rPr>
          <w:u w:val="single"/>
        </w:rPr>
        <w:t xml:space="preserve">Données secondaires </w:t>
      </w:r>
      <w:r w:rsidRPr="001C1866">
        <w:t xml:space="preserve">: Ce sont des données qui ont été préalablement recueillies et qui sont facilement accessibles; </w:t>
      </w:r>
      <w:proofErr w:type="spellStart"/>
      <w:r w:rsidR="001C1866" w:rsidRPr="001C1866">
        <w:rPr>
          <w:lang w:val="en-US"/>
        </w:rPr>
        <w:t>L’entreprise</w:t>
      </w:r>
      <w:proofErr w:type="spellEnd"/>
      <w:r w:rsidR="001C1866" w:rsidRPr="001C1866">
        <w:rPr>
          <w:lang w:val="en-US"/>
        </w:rPr>
        <w:t xml:space="preserve"> </w:t>
      </w:r>
      <w:proofErr w:type="spellStart"/>
      <w:r w:rsidR="001C1866" w:rsidRPr="001C1866">
        <w:rPr>
          <w:lang w:val="en-US"/>
        </w:rPr>
        <w:t>va</w:t>
      </w:r>
      <w:proofErr w:type="spellEnd"/>
      <w:r w:rsidR="001C1866" w:rsidRPr="001C1866">
        <w:rPr>
          <w:lang w:val="en-US"/>
        </w:rPr>
        <w:t xml:space="preserve"> </w:t>
      </w:r>
      <w:proofErr w:type="spellStart"/>
      <w:r w:rsidR="001C1866" w:rsidRPr="001C1866">
        <w:rPr>
          <w:lang w:val="en-US"/>
        </w:rPr>
        <w:t>chercher</w:t>
      </w:r>
      <w:proofErr w:type="spellEnd"/>
      <w:r w:rsidR="001C1866" w:rsidRPr="001C1866">
        <w:rPr>
          <w:lang w:val="en-US"/>
        </w:rPr>
        <w:t xml:space="preserve"> </w:t>
      </w:r>
      <w:proofErr w:type="spellStart"/>
      <w:r w:rsidR="001C1866" w:rsidRPr="001C1866">
        <w:rPr>
          <w:lang w:val="en-US"/>
        </w:rPr>
        <w:t>ses</w:t>
      </w:r>
      <w:proofErr w:type="spellEnd"/>
      <w:r w:rsidR="001C1866" w:rsidRPr="001C1866">
        <w:rPr>
          <w:lang w:val="en-US"/>
        </w:rPr>
        <w:t xml:space="preserve"> </w:t>
      </w:r>
      <w:proofErr w:type="spellStart"/>
      <w:r w:rsidR="001C1866" w:rsidRPr="001C1866">
        <w:rPr>
          <w:lang w:val="en-US"/>
        </w:rPr>
        <w:t>propres</w:t>
      </w:r>
      <w:proofErr w:type="spellEnd"/>
      <w:r w:rsidR="001C1866" w:rsidRPr="001C1866">
        <w:rPr>
          <w:lang w:val="en-US"/>
        </w:rPr>
        <w:t xml:space="preserve"> </w:t>
      </w:r>
      <w:proofErr w:type="spellStart"/>
      <w:proofErr w:type="gramStart"/>
      <w:r w:rsidR="001C1866" w:rsidRPr="001C1866">
        <w:rPr>
          <w:lang w:val="en-US"/>
        </w:rPr>
        <w:t>données</w:t>
      </w:r>
      <w:proofErr w:type="spellEnd"/>
      <w:proofErr w:type="gramEnd"/>
      <w:r w:rsidR="001C1866" w:rsidRPr="001C1866">
        <w:rPr>
          <w:lang w:val="en-US"/>
        </w:rPr>
        <w:t xml:space="preserve"> par </w:t>
      </w:r>
      <w:proofErr w:type="spellStart"/>
      <w:r w:rsidR="001C1866" w:rsidRPr="001C1866">
        <w:rPr>
          <w:lang w:val="en-US"/>
        </w:rPr>
        <w:t>voie</w:t>
      </w:r>
      <w:proofErr w:type="spellEnd"/>
      <w:r w:rsidR="001C1866" w:rsidRPr="001C1866">
        <w:rPr>
          <w:lang w:val="en-US"/>
        </w:rPr>
        <w:t xml:space="preserve"> de </w:t>
      </w:r>
      <w:proofErr w:type="spellStart"/>
      <w:r w:rsidR="001C1866" w:rsidRPr="001C1866">
        <w:rPr>
          <w:lang w:val="en-US"/>
        </w:rPr>
        <w:t>l’étude</w:t>
      </w:r>
      <w:proofErr w:type="spellEnd"/>
      <w:r w:rsidR="001C1866" w:rsidRPr="001C1866">
        <w:rPr>
          <w:lang w:val="en-US"/>
        </w:rPr>
        <w:t xml:space="preserve"> de </w:t>
      </w:r>
      <w:proofErr w:type="spellStart"/>
      <w:r w:rsidR="001C1866" w:rsidRPr="001C1866">
        <w:rPr>
          <w:lang w:val="en-US"/>
        </w:rPr>
        <w:t>marché</w:t>
      </w:r>
      <w:proofErr w:type="spellEnd"/>
    </w:p>
    <w:p w14:paraId="25F40842" w14:textId="77777777" w:rsidR="001C1866" w:rsidRDefault="00794A91" w:rsidP="001C1866">
      <w:pPr>
        <w:rPr>
          <w:lang w:val="en-US"/>
        </w:rPr>
      </w:pPr>
      <w:r w:rsidRPr="001C1866">
        <w:rPr>
          <w:u w:val="single"/>
        </w:rPr>
        <w:t xml:space="preserve">Données primaires </w:t>
      </w:r>
      <w:r w:rsidRPr="001C1866">
        <w:t xml:space="preserve">: Ce </w:t>
      </w:r>
      <w:proofErr w:type="gramStart"/>
      <w:r w:rsidRPr="001C1866">
        <w:t>sont</w:t>
      </w:r>
      <w:proofErr w:type="gramEnd"/>
      <w:r w:rsidRPr="001C1866">
        <w:t xml:space="preserve"> des données qui sont recueillies expressément dans le but de répondre à une question de recherche et de satisfaire les besoins en information soulevés par cette question. </w:t>
      </w:r>
      <w:proofErr w:type="gramStart"/>
      <w:r w:rsidR="001C1866" w:rsidRPr="001C1866">
        <w:rPr>
          <w:lang w:val="en-US"/>
        </w:rPr>
        <w:t xml:space="preserve">Des </w:t>
      </w:r>
      <w:proofErr w:type="spellStart"/>
      <w:r w:rsidR="001C1866" w:rsidRPr="001C1866">
        <w:rPr>
          <w:lang w:val="en-US"/>
        </w:rPr>
        <w:t>données</w:t>
      </w:r>
      <w:proofErr w:type="spellEnd"/>
      <w:r w:rsidR="001C1866" w:rsidRPr="001C1866">
        <w:rPr>
          <w:lang w:val="en-US"/>
        </w:rPr>
        <w:t xml:space="preserve"> qui </w:t>
      </w:r>
      <w:proofErr w:type="spellStart"/>
      <w:r w:rsidR="001C1866" w:rsidRPr="001C1866">
        <w:rPr>
          <w:lang w:val="en-US"/>
        </w:rPr>
        <w:t>existe</w:t>
      </w:r>
      <w:proofErr w:type="spellEnd"/>
      <w:r w:rsidR="001C1866" w:rsidRPr="001C1866">
        <w:rPr>
          <w:lang w:val="en-US"/>
        </w:rPr>
        <w:t xml:space="preserve"> déjà.</w:t>
      </w:r>
      <w:proofErr w:type="gramEnd"/>
      <w:r w:rsidR="001C1866" w:rsidRPr="001C1866">
        <w:rPr>
          <w:lang w:val="en-US"/>
        </w:rPr>
        <w:t xml:space="preserve"> (</w:t>
      </w:r>
      <w:proofErr w:type="spellStart"/>
      <w:r w:rsidR="001C1866" w:rsidRPr="001C1866">
        <w:rPr>
          <w:lang w:val="en-US"/>
        </w:rPr>
        <w:t>p.ex</w:t>
      </w:r>
      <w:proofErr w:type="spellEnd"/>
      <w:r w:rsidR="001C1866" w:rsidRPr="001C1866">
        <w:rPr>
          <w:lang w:val="en-US"/>
        </w:rPr>
        <w:t>. Google)</w:t>
      </w:r>
    </w:p>
    <w:p w14:paraId="1DED95EF" w14:textId="77777777" w:rsidR="001C1866" w:rsidRDefault="001C1866" w:rsidP="001C1866">
      <w:pPr>
        <w:rPr>
          <w:lang w:val="en-US"/>
        </w:rPr>
      </w:pPr>
    </w:p>
    <w:p w14:paraId="3E9DB004" w14:textId="77777777" w:rsidR="001C1866" w:rsidRDefault="001C1866" w:rsidP="001C1866">
      <w:pPr>
        <w:rPr>
          <w:u w:val="single"/>
          <w:lang w:val="en-US"/>
        </w:rPr>
      </w:pPr>
      <w:r>
        <w:rPr>
          <w:u w:val="single"/>
          <w:lang w:val="en-US"/>
        </w:rPr>
        <w:t xml:space="preserve">3. </w:t>
      </w:r>
      <w:proofErr w:type="spellStart"/>
      <w:r>
        <w:rPr>
          <w:u w:val="single"/>
          <w:lang w:val="en-US"/>
        </w:rPr>
        <w:t>Receuillir</w:t>
      </w:r>
      <w:proofErr w:type="spellEnd"/>
      <w:r>
        <w:rPr>
          <w:u w:val="single"/>
          <w:lang w:val="en-US"/>
        </w:rPr>
        <w:t xml:space="preserve"> des </w:t>
      </w:r>
      <w:proofErr w:type="spellStart"/>
      <w:r>
        <w:rPr>
          <w:u w:val="single"/>
          <w:lang w:val="en-US"/>
        </w:rPr>
        <w:t>données</w:t>
      </w:r>
      <w:proofErr w:type="spellEnd"/>
      <w:r>
        <w:rPr>
          <w:u w:val="single"/>
          <w:lang w:val="en-US"/>
        </w:rPr>
        <w:t xml:space="preserve"> (</w:t>
      </w:r>
      <w:r w:rsidR="00794A91" w:rsidRPr="001C1866">
        <w:rPr>
          <w:u w:val="single"/>
        </w:rPr>
        <w:t>Collecte – » Colliger les données (choisir l</w:t>
      </w:r>
      <w:r>
        <w:rPr>
          <w:u w:val="single"/>
        </w:rPr>
        <w:t>’information pertinente</w:t>
      </w:r>
      <w:r w:rsidRPr="001C1866">
        <w:rPr>
          <w:u w:val="single"/>
          <w:lang w:val="en-US"/>
        </w:rPr>
        <w:t>)</w:t>
      </w:r>
    </w:p>
    <w:p w14:paraId="42765A27" w14:textId="77777777" w:rsidR="00794A91" w:rsidRDefault="00794A91" w:rsidP="001C1866">
      <w:r w:rsidRPr="001C1866">
        <w:rPr>
          <w:i/>
          <w:u w:val="single"/>
        </w:rPr>
        <w:t xml:space="preserve">La </w:t>
      </w:r>
      <w:r w:rsidRPr="001C1866">
        <w:rPr>
          <w:i/>
          <w:iCs/>
          <w:u w:val="single"/>
        </w:rPr>
        <w:t>recherche exploratoire</w:t>
      </w:r>
      <w:r w:rsidRPr="001C1866">
        <w:t xml:space="preserve"> est une recherche menée en vue de tenter de comprendre un phénomène. Ce type de recherche permet également de recueillir des renseignements lorsque le problème n’est pas défini. </w:t>
      </w:r>
    </w:p>
    <w:p w14:paraId="15318A9A" w14:textId="76BABD24" w:rsidR="008A230E" w:rsidRPr="008A230E" w:rsidRDefault="008A230E" w:rsidP="001C1866">
      <w:pPr>
        <w:rPr>
          <w:i/>
          <w:u w:val="single"/>
        </w:rPr>
      </w:pPr>
      <w:r w:rsidRPr="008A230E">
        <w:rPr>
          <w:i/>
          <w:u w:val="single"/>
        </w:rPr>
        <w:t>Méthodes de recherches exploratoires :</w:t>
      </w:r>
    </w:p>
    <w:p w14:paraId="33B2828F" w14:textId="26EB3D3B" w:rsidR="00794A91" w:rsidRPr="008A230E" w:rsidRDefault="008A230E" w:rsidP="00B54660">
      <w:pPr>
        <w:pStyle w:val="ListParagraph"/>
        <w:numPr>
          <w:ilvl w:val="0"/>
          <w:numId w:val="1"/>
        </w:numPr>
        <w:rPr>
          <w:sz w:val="24"/>
        </w:rPr>
      </w:pPr>
      <w:proofErr w:type="spellStart"/>
      <w:r>
        <w:rPr>
          <w:i/>
          <w:iCs/>
          <w:sz w:val="24"/>
        </w:rPr>
        <w:t>L’o</w:t>
      </w:r>
      <w:r w:rsidRPr="008A230E">
        <w:rPr>
          <w:i/>
          <w:iCs/>
          <w:sz w:val="24"/>
        </w:rPr>
        <w:t>bservation</w:t>
      </w:r>
      <w:proofErr w:type="spellEnd"/>
      <w:r w:rsidR="00794A91" w:rsidRPr="008A230E">
        <w:rPr>
          <w:i/>
          <w:iCs/>
          <w:sz w:val="24"/>
        </w:rPr>
        <w:t xml:space="preserve"> </w:t>
      </w:r>
      <w:proofErr w:type="spellStart"/>
      <w:proofErr w:type="gramStart"/>
      <w:r w:rsidR="00794A91" w:rsidRPr="008A230E">
        <w:rPr>
          <w:sz w:val="24"/>
        </w:rPr>
        <w:t>est</w:t>
      </w:r>
      <w:proofErr w:type="spellEnd"/>
      <w:proofErr w:type="gramEnd"/>
      <w:r w:rsidR="00794A91" w:rsidRPr="008A230E">
        <w:rPr>
          <w:sz w:val="24"/>
        </w:rPr>
        <w:t xml:space="preserve"> </w:t>
      </w:r>
      <w:proofErr w:type="spellStart"/>
      <w:r w:rsidR="00794A91" w:rsidRPr="008A230E">
        <w:rPr>
          <w:sz w:val="24"/>
        </w:rPr>
        <w:t>une</w:t>
      </w:r>
      <w:proofErr w:type="spellEnd"/>
      <w:r w:rsidR="00794A91" w:rsidRPr="008A230E">
        <w:rPr>
          <w:sz w:val="24"/>
        </w:rPr>
        <w:t xml:space="preserve"> </w:t>
      </w:r>
      <w:proofErr w:type="spellStart"/>
      <w:r w:rsidR="00794A91" w:rsidRPr="008A230E">
        <w:rPr>
          <w:sz w:val="24"/>
        </w:rPr>
        <w:t>méthode</w:t>
      </w:r>
      <w:proofErr w:type="spellEnd"/>
      <w:r w:rsidR="00794A91" w:rsidRPr="008A230E">
        <w:rPr>
          <w:sz w:val="24"/>
        </w:rPr>
        <w:t xml:space="preserve"> de </w:t>
      </w:r>
      <w:proofErr w:type="spellStart"/>
      <w:r w:rsidR="00794A91" w:rsidRPr="008A230E">
        <w:rPr>
          <w:sz w:val="24"/>
        </w:rPr>
        <w:t>recherche</w:t>
      </w:r>
      <w:proofErr w:type="spellEnd"/>
      <w:r w:rsidR="00794A91" w:rsidRPr="008A230E">
        <w:rPr>
          <w:sz w:val="24"/>
        </w:rPr>
        <w:t xml:space="preserve"> qui </w:t>
      </w:r>
      <w:proofErr w:type="spellStart"/>
      <w:r w:rsidR="00794A91" w:rsidRPr="008A230E">
        <w:rPr>
          <w:sz w:val="24"/>
        </w:rPr>
        <w:t>comprend</w:t>
      </w:r>
      <w:proofErr w:type="spellEnd"/>
      <w:r w:rsidR="00794A91" w:rsidRPr="008A230E">
        <w:rPr>
          <w:sz w:val="24"/>
        </w:rPr>
        <w:t xml:space="preserve"> </w:t>
      </w:r>
      <w:proofErr w:type="spellStart"/>
      <w:r w:rsidR="00794A91" w:rsidRPr="008A230E">
        <w:rPr>
          <w:sz w:val="24"/>
        </w:rPr>
        <w:t>une</w:t>
      </w:r>
      <w:proofErr w:type="spellEnd"/>
      <w:r w:rsidR="00794A91" w:rsidRPr="008A230E">
        <w:rPr>
          <w:sz w:val="24"/>
        </w:rPr>
        <w:t xml:space="preserve"> </w:t>
      </w:r>
      <w:proofErr w:type="spellStart"/>
      <w:r w:rsidR="00794A91" w:rsidRPr="008A230E">
        <w:rPr>
          <w:sz w:val="24"/>
        </w:rPr>
        <w:t>évaluation</w:t>
      </w:r>
      <w:proofErr w:type="spellEnd"/>
      <w:r w:rsidR="00794A91" w:rsidRPr="008A230E">
        <w:rPr>
          <w:sz w:val="24"/>
        </w:rPr>
        <w:t xml:space="preserve"> des </w:t>
      </w:r>
      <w:proofErr w:type="spellStart"/>
      <w:r w:rsidR="00794A91" w:rsidRPr="008A230E">
        <w:rPr>
          <w:sz w:val="24"/>
        </w:rPr>
        <w:t>comportements</w:t>
      </w:r>
      <w:proofErr w:type="spellEnd"/>
      <w:r w:rsidR="00794A91" w:rsidRPr="008A230E">
        <w:rPr>
          <w:sz w:val="24"/>
        </w:rPr>
        <w:t xml:space="preserve"> </w:t>
      </w:r>
      <w:proofErr w:type="spellStart"/>
      <w:r w:rsidR="00794A91" w:rsidRPr="008A230E">
        <w:rPr>
          <w:sz w:val="24"/>
        </w:rPr>
        <w:t>d’achat</w:t>
      </w:r>
      <w:proofErr w:type="spellEnd"/>
      <w:r w:rsidR="00794A91" w:rsidRPr="008A230E">
        <w:rPr>
          <w:sz w:val="24"/>
        </w:rPr>
        <w:t xml:space="preserve">. </w:t>
      </w:r>
      <w:proofErr w:type="spellStart"/>
      <w:r w:rsidR="00794A91" w:rsidRPr="008A230E">
        <w:rPr>
          <w:sz w:val="24"/>
        </w:rPr>
        <w:t>Historiquement</w:t>
      </w:r>
      <w:proofErr w:type="spellEnd"/>
      <w:r w:rsidR="00794A91" w:rsidRPr="008A230E">
        <w:rPr>
          <w:sz w:val="24"/>
        </w:rPr>
        <w:t xml:space="preserve"> </w:t>
      </w:r>
      <w:proofErr w:type="spellStart"/>
      <w:r w:rsidR="00794A91" w:rsidRPr="008A230E">
        <w:rPr>
          <w:sz w:val="24"/>
        </w:rPr>
        <w:t>employée</w:t>
      </w:r>
      <w:proofErr w:type="spellEnd"/>
      <w:r w:rsidR="00794A91" w:rsidRPr="008A230E">
        <w:rPr>
          <w:sz w:val="24"/>
        </w:rPr>
        <w:t xml:space="preserve"> </w:t>
      </w:r>
      <w:proofErr w:type="spellStart"/>
      <w:r w:rsidR="00794A91" w:rsidRPr="008A230E">
        <w:rPr>
          <w:sz w:val="24"/>
        </w:rPr>
        <w:t>directement</w:t>
      </w:r>
      <w:proofErr w:type="spellEnd"/>
      <w:r w:rsidR="00794A91" w:rsidRPr="008A230E">
        <w:rPr>
          <w:sz w:val="24"/>
        </w:rPr>
        <w:t xml:space="preserve"> par </w:t>
      </w:r>
      <w:proofErr w:type="gramStart"/>
      <w:r w:rsidR="00794A91" w:rsidRPr="008A230E">
        <w:rPr>
          <w:sz w:val="24"/>
        </w:rPr>
        <w:t>un</w:t>
      </w:r>
      <w:proofErr w:type="gramEnd"/>
      <w:r w:rsidR="00794A91" w:rsidRPr="008A230E">
        <w:rPr>
          <w:sz w:val="24"/>
        </w:rPr>
        <w:t xml:space="preserve"> </w:t>
      </w:r>
      <w:proofErr w:type="spellStart"/>
      <w:r w:rsidR="00794A91" w:rsidRPr="008A230E">
        <w:rPr>
          <w:sz w:val="24"/>
        </w:rPr>
        <w:t>observateur</w:t>
      </w:r>
      <w:proofErr w:type="spellEnd"/>
      <w:r w:rsidR="00794A91" w:rsidRPr="008A230E">
        <w:rPr>
          <w:sz w:val="24"/>
        </w:rPr>
        <w:t xml:space="preserve">, </w:t>
      </w:r>
      <w:proofErr w:type="spellStart"/>
      <w:r w:rsidR="00794A91" w:rsidRPr="008A230E">
        <w:rPr>
          <w:sz w:val="24"/>
        </w:rPr>
        <w:t>cette</w:t>
      </w:r>
      <w:proofErr w:type="spellEnd"/>
      <w:r w:rsidR="00794A91" w:rsidRPr="008A230E">
        <w:rPr>
          <w:sz w:val="24"/>
        </w:rPr>
        <w:t xml:space="preserve"> </w:t>
      </w:r>
      <w:proofErr w:type="spellStart"/>
      <w:r w:rsidR="00794A91" w:rsidRPr="008A230E">
        <w:rPr>
          <w:sz w:val="24"/>
        </w:rPr>
        <w:t>méthode</w:t>
      </w:r>
      <w:proofErr w:type="spellEnd"/>
      <w:r w:rsidR="00794A91" w:rsidRPr="008A230E">
        <w:rPr>
          <w:sz w:val="24"/>
        </w:rPr>
        <w:t xml:space="preserve"> </w:t>
      </w:r>
      <w:proofErr w:type="spellStart"/>
      <w:r w:rsidR="00794A91" w:rsidRPr="008A230E">
        <w:rPr>
          <w:sz w:val="24"/>
        </w:rPr>
        <w:t>est</w:t>
      </w:r>
      <w:proofErr w:type="spellEnd"/>
      <w:r w:rsidR="00794A91" w:rsidRPr="008A230E">
        <w:rPr>
          <w:sz w:val="24"/>
        </w:rPr>
        <w:t xml:space="preserve"> </w:t>
      </w:r>
      <w:proofErr w:type="spellStart"/>
      <w:r w:rsidR="00794A91" w:rsidRPr="008A230E">
        <w:rPr>
          <w:sz w:val="24"/>
        </w:rPr>
        <w:t>basée</w:t>
      </w:r>
      <w:proofErr w:type="spellEnd"/>
      <w:r w:rsidR="00794A91" w:rsidRPr="008A230E">
        <w:rPr>
          <w:sz w:val="24"/>
        </w:rPr>
        <w:t xml:space="preserve"> </w:t>
      </w:r>
      <w:proofErr w:type="spellStart"/>
      <w:r w:rsidR="00794A91" w:rsidRPr="008A230E">
        <w:rPr>
          <w:sz w:val="24"/>
        </w:rPr>
        <w:t>sur</w:t>
      </w:r>
      <w:proofErr w:type="spellEnd"/>
      <w:r w:rsidR="00794A91" w:rsidRPr="008A230E">
        <w:rPr>
          <w:sz w:val="24"/>
        </w:rPr>
        <w:t xml:space="preserve"> </w:t>
      </w:r>
      <w:proofErr w:type="spellStart"/>
      <w:r w:rsidR="00794A91" w:rsidRPr="008A230E">
        <w:rPr>
          <w:sz w:val="24"/>
        </w:rPr>
        <w:t>l’utilisation</w:t>
      </w:r>
      <w:proofErr w:type="spellEnd"/>
      <w:r w:rsidR="00794A91" w:rsidRPr="008A230E">
        <w:rPr>
          <w:sz w:val="24"/>
        </w:rPr>
        <w:t xml:space="preserve"> de la </w:t>
      </w:r>
      <w:proofErr w:type="spellStart"/>
      <w:r w:rsidR="00794A91" w:rsidRPr="008A230E">
        <w:rPr>
          <w:sz w:val="24"/>
        </w:rPr>
        <w:t>caméra</w:t>
      </w:r>
      <w:proofErr w:type="spellEnd"/>
      <w:r w:rsidR="00794A91" w:rsidRPr="008A230E">
        <w:rPr>
          <w:sz w:val="24"/>
        </w:rPr>
        <w:t xml:space="preserve">. </w:t>
      </w:r>
      <w:proofErr w:type="spellStart"/>
      <w:r w:rsidR="00794A91" w:rsidRPr="008A230E">
        <w:rPr>
          <w:sz w:val="24"/>
        </w:rPr>
        <w:t>Aujourd’hui</w:t>
      </w:r>
      <w:proofErr w:type="spellEnd"/>
      <w:r w:rsidR="00794A91" w:rsidRPr="008A230E">
        <w:rPr>
          <w:sz w:val="24"/>
        </w:rPr>
        <w:t xml:space="preserve">, la </w:t>
      </w:r>
      <w:proofErr w:type="spellStart"/>
      <w:r w:rsidR="00794A91" w:rsidRPr="008A230E">
        <w:rPr>
          <w:sz w:val="24"/>
        </w:rPr>
        <w:t>principale</w:t>
      </w:r>
      <w:proofErr w:type="spellEnd"/>
      <w:r w:rsidR="00794A91" w:rsidRPr="008A230E">
        <w:rPr>
          <w:sz w:val="24"/>
        </w:rPr>
        <w:t xml:space="preserve"> source de </w:t>
      </w:r>
      <w:proofErr w:type="spellStart"/>
      <w:r w:rsidR="00794A91" w:rsidRPr="008A230E">
        <w:rPr>
          <w:sz w:val="24"/>
        </w:rPr>
        <w:t>données</w:t>
      </w:r>
      <w:proofErr w:type="spellEnd"/>
      <w:r w:rsidR="00794A91" w:rsidRPr="008A230E">
        <w:rPr>
          <w:sz w:val="24"/>
        </w:rPr>
        <w:t xml:space="preserve"> de </w:t>
      </w:r>
      <w:proofErr w:type="spellStart"/>
      <w:proofErr w:type="gramStart"/>
      <w:r w:rsidR="00794A91" w:rsidRPr="008A230E">
        <w:rPr>
          <w:sz w:val="24"/>
        </w:rPr>
        <w:t>ce</w:t>
      </w:r>
      <w:proofErr w:type="spellEnd"/>
      <w:proofErr w:type="gramEnd"/>
      <w:r w:rsidR="00794A91" w:rsidRPr="008A230E">
        <w:rPr>
          <w:sz w:val="24"/>
        </w:rPr>
        <w:t xml:space="preserve"> type </w:t>
      </w:r>
      <w:proofErr w:type="spellStart"/>
      <w:r w:rsidR="00794A91" w:rsidRPr="008A230E">
        <w:rPr>
          <w:sz w:val="24"/>
        </w:rPr>
        <w:t>provient</w:t>
      </w:r>
      <w:proofErr w:type="spellEnd"/>
      <w:r w:rsidR="00794A91" w:rsidRPr="008A230E">
        <w:rPr>
          <w:sz w:val="24"/>
        </w:rPr>
        <w:t xml:space="preserve"> </w:t>
      </w:r>
      <w:proofErr w:type="spellStart"/>
      <w:r w:rsidR="00794A91" w:rsidRPr="008A230E">
        <w:rPr>
          <w:sz w:val="24"/>
        </w:rPr>
        <w:t>d’Internet</w:t>
      </w:r>
      <w:proofErr w:type="spellEnd"/>
      <w:r w:rsidR="00794A91" w:rsidRPr="008A230E">
        <w:rPr>
          <w:sz w:val="24"/>
        </w:rPr>
        <w:t>.</w:t>
      </w:r>
    </w:p>
    <w:p w14:paraId="6247769F" w14:textId="77777777" w:rsidR="00794A91" w:rsidRPr="008A230E" w:rsidRDefault="00794A91" w:rsidP="00B54660">
      <w:pPr>
        <w:pStyle w:val="ListParagraph"/>
        <w:numPr>
          <w:ilvl w:val="0"/>
          <w:numId w:val="1"/>
        </w:numPr>
        <w:rPr>
          <w:sz w:val="24"/>
        </w:rPr>
      </w:pPr>
      <w:r w:rsidRPr="008A230E">
        <w:rPr>
          <w:sz w:val="24"/>
        </w:rPr>
        <w:t xml:space="preserve">Les </w:t>
      </w:r>
      <w:proofErr w:type="spellStart"/>
      <w:r w:rsidRPr="008A230E">
        <w:rPr>
          <w:i/>
          <w:iCs/>
          <w:sz w:val="24"/>
        </w:rPr>
        <w:t>entrevues</w:t>
      </w:r>
      <w:proofErr w:type="spellEnd"/>
      <w:r w:rsidRPr="008A230E">
        <w:rPr>
          <w:i/>
          <w:iCs/>
          <w:sz w:val="24"/>
        </w:rPr>
        <w:t xml:space="preserve"> de </w:t>
      </w:r>
      <w:proofErr w:type="spellStart"/>
      <w:r w:rsidRPr="008A230E">
        <w:rPr>
          <w:i/>
          <w:iCs/>
          <w:sz w:val="24"/>
        </w:rPr>
        <w:t>groupe</w:t>
      </w:r>
      <w:proofErr w:type="spellEnd"/>
      <w:r w:rsidRPr="008A230E">
        <w:rPr>
          <w:i/>
          <w:iCs/>
          <w:sz w:val="24"/>
        </w:rPr>
        <w:t xml:space="preserve"> </w:t>
      </w:r>
      <w:r w:rsidRPr="008A230E">
        <w:rPr>
          <w:sz w:val="24"/>
        </w:rPr>
        <w:t xml:space="preserve">constituent </w:t>
      </w:r>
      <w:proofErr w:type="spellStart"/>
      <w:r w:rsidRPr="008A230E">
        <w:rPr>
          <w:sz w:val="24"/>
        </w:rPr>
        <w:t>une</w:t>
      </w:r>
      <w:proofErr w:type="spellEnd"/>
      <w:r w:rsidRPr="008A230E">
        <w:rPr>
          <w:sz w:val="24"/>
        </w:rPr>
        <w:t xml:space="preserve"> </w:t>
      </w:r>
      <w:proofErr w:type="spellStart"/>
      <w:r w:rsidRPr="008A230E">
        <w:rPr>
          <w:sz w:val="24"/>
        </w:rPr>
        <w:t>méthode</w:t>
      </w:r>
      <w:proofErr w:type="spellEnd"/>
      <w:r w:rsidRPr="008A230E">
        <w:rPr>
          <w:sz w:val="24"/>
        </w:rPr>
        <w:t xml:space="preserve"> de </w:t>
      </w:r>
      <w:proofErr w:type="spellStart"/>
      <w:r w:rsidRPr="008A230E">
        <w:rPr>
          <w:sz w:val="24"/>
        </w:rPr>
        <w:t>recherche</w:t>
      </w:r>
      <w:proofErr w:type="spellEnd"/>
      <w:r w:rsidRPr="008A230E">
        <w:rPr>
          <w:sz w:val="24"/>
        </w:rPr>
        <w:t xml:space="preserve"> </w:t>
      </w:r>
      <w:proofErr w:type="spellStart"/>
      <w:r w:rsidRPr="008A230E">
        <w:rPr>
          <w:sz w:val="24"/>
        </w:rPr>
        <w:t>exploratoire</w:t>
      </w:r>
      <w:proofErr w:type="spellEnd"/>
      <w:r w:rsidRPr="008A230E">
        <w:rPr>
          <w:sz w:val="24"/>
        </w:rPr>
        <w:t xml:space="preserve"> </w:t>
      </w:r>
      <w:proofErr w:type="spellStart"/>
      <w:r w:rsidRPr="008A230E">
        <w:rPr>
          <w:sz w:val="24"/>
        </w:rPr>
        <w:t>réunissant</w:t>
      </w:r>
      <w:proofErr w:type="spellEnd"/>
      <w:r w:rsidRPr="008A230E">
        <w:rPr>
          <w:sz w:val="24"/>
        </w:rPr>
        <w:t xml:space="preserve"> de 6 à 10 </w:t>
      </w:r>
      <w:proofErr w:type="spellStart"/>
      <w:r w:rsidRPr="008A230E">
        <w:rPr>
          <w:sz w:val="24"/>
        </w:rPr>
        <w:t>personnes</w:t>
      </w:r>
      <w:proofErr w:type="spellEnd"/>
      <w:r w:rsidRPr="008A230E">
        <w:rPr>
          <w:sz w:val="24"/>
        </w:rPr>
        <w:t xml:space="preserve"> </w:t>
      </w:r>
      <w:proofErr w:type="spellStart"/>
      <w:r w:rsidRPr="008A230E">
        <w:rPr>
          <w:sz w:val="24"/>
        </w:rPr>
        <w:t>autour</w:t>
      </w:r>
      <w:proofErr w:type="spellEnd"/>
      <w:r w:rsidRPr="008A230E">
        <w:rPr>
          <w:sz w:val="24"/>
        </w:rPr>
        <w:t xml:space="preserve"> d’un </w:t>
      </w:r>
      <w:proofErr w:type="spellStart"/>
      <w:r w:rsidRPr="008A230E">
        <w:rPr>
          <w:sz w:val="24"/>
        </w:rPr>
        <w:t>animateur</w:t>
      </w:r>
      <w:proofErr w:type="spellEnd"/>
      <w:r w:rsidRPr="008A230E">
        <w:rPr>
          <w:sz w:val="24"/>
        </w:rPr>
        <w:t xml:space="preserve"> </w:t>
      </w:r>
      <w:proofErr w:type="spellStart"/>
      <w:r w:rsidRPr="008A230E">
        <w:rPr>
          <w:sz w:val="24"/>
        </w:rPr>
        <w:t>dans</w:t>
      </w:r>
      <w:proofErr w:type="spellEnd"/>
      <w:r w:rsidRPr="008A230E">
        <w:rPr>
          <w:sz w:val="24"/>
        </w:rPr>
        <w:t xml:space="preserve"> le cadre de discussions </w:t>
      </w:r>
      <w:proofErr w:type="spellStart"/>
      <w:r w:rsidRPr="008A230E">
        <w:rPr>
          <w:sz w:val="24"/>
        </w:rPr>
        <w:t>libres</w:t>
      </w:r>
      <w:proofErr w:type="spellEnd"/>
      <w:r w:rsidRPr="008A230E">
        <w:rPr>
          <w:sz w:val="24"/>
        </w:rPr>
        <w:t xml:space="preserve"> </w:t>
      </w:r>
      <w:proofErr w:type="spellStart"/>
      <w:r w:rsidRPr="008A230E">
        <w:rPr>
          <w:sz w:val="24"/>
        </w:rPr>
        <w:t>portant</w:t>
      </w:r>
      <w:proofErr w:type="spellEnd"/>
      <w:r w:rsidRPr="008A230E">
        <w:rPr>
          <w:sz w:val="24"/>
        </w:rPr>
        <w:t xml:space="preserve"> </w:t>
      </w:r>
      <w:proofErr w:type="spellStart"/>
      <w:r w:rsidRPr="008A230E">
        <w:rPr>
          <w:sz w:val="24"/>
        </w:rPr>
        <w:t>sur</w:t>
      </w:r>
      <w:proofErr w:type="spellEnd"/>
      <w:r w:rsidRPr="008A230E">
        <w:rPr>
          <w:sz w:val="24"/>
        </w:rPr>
        <w:t xml:space="preserve"> le </w:t>
      </w:r>
      <w:proofErr w:type="spellStart"/>
      <w:r w:rsidRPr="008A230E">
        <w:rPr>
          <w:sz w:val="24"/>
        </w:rPr>
        <w:t>projet</w:t>
      </w:r>
      <w:proofErr w:type="spellEnd"/>
      <w:r w:rsidRPr="008A230E">
        <w:rPr>
          <w:sz w:val="24"/>
        </w:rPr>
        <w:t xml:space="preserve"> de </w:t>
      </w:r>
      <w:proofErr w:type="spellStart"/>
      <w:r w:rsidRPr="008A230E">
        <w:rPr>
          <w:sz w:val="24"/>
        </w:rPr>
        <w:t>recherche</w:t>
      </w:r>
      <w:proofErr w:type="spellEnd"/>
      <w:r w:rsidRPr="008A230E">
        <w:rPr>
          <w:sz w:val="24"/>
        </w:rPr>
        <w:t>.</w:t>
      </w:r>
    </w:p>
    <w:p w14:paraId="6A9EA752" w14:textId="77777777" w:rsidR="00794A91" w:rsidRPr="008A230E" w:rsidRDefault="00794A91" w:rsidP="00B54660">
      <w:pPr>
        <w:pStyle w:val="ListParagraph"/>
        <w:numPr>
          <w:ilvl w:val="0"/>
          <w:numId w:val="1"/>
        </w:numPr>
        <w:rPr>
          <w:sz w:val="24"/>
        </w:rPr>
      </w:pPr>
      <w:r w:rsidRPr="008A230E">
        <w:rPr>
          <w:sz w:val="24"/>
        </w:rPr>
        <w:t xml:space="preserve">La </w:t>
      </w:r>
      <w:r w:rsidRPr="008A230E">
        <w:rPr>
          <w:i/>
          <w:iCs/>
          <w:sz w:val="24"/>
        </w:rPr>
        <w:t xml:space="preserve">technique projective </w:t>
      </w:r>
      <w:proofErr w:type="spellStart"/>
      <w:proofErr w:type="gramStart"/>
      <w:r w:rsidRPr="008A230E">
        <w:rPr>
          <w:sz w:val="24"/>
        </w:rPr>
        <w:t>est</w:t>
      </w:r>
      <w:proofErr w:type="spellEnd"/>
      <w:proofErr w:type="gramEnd"/>
      <w:r w:rsidRPr="008A230E">
        <w:rPr>
          <w:sz w:val="24"/>
        </w:rPr>
        <w:t xml:space="preserve"> un type de </w:t>
      </w:r>
      <w:proofErr w:type="spellStart"/>
      <w:r w:rsidRPr="008A230E">
        <w:rPr>
          <w:sz w:val="24"/>
        </w:rPr>
        <w:t>recherche</w:t>
      </w:r>
      <w:proofErr w:type="spellEnd"/>
      <w:r w:rsidRPr="008A230E">
        <w:rPr>
          <w:sz w:val="24"/>
        </w:rPr>
        <w:t xml:space="preserve"> qualitative qui </w:t>
      </w:r>
      <w:proofErr w:type="spellStart"/>
      <w:r w:rsidRPr="008A230E">
        <w:rPr>
          <w:sz w:val="24"/>
        </w:rPr>
        <w:t>consiste</w:t>
      </w:r>
      <w:proofErr w:type="spellEnd"/>
      <w:r w:rsidRPr="008A230E">
        <w:rPr>
          <w:sz w:val="24"/>
        </w:rPr>
        <w:t xml:space="preserve"> à </w:t>
      </w:r>
      <w:proofErr w:type="spellStart"/>
      <w:r w:rsidRPr="008A230E">
        <w:rPr>
          <w:sz w:val="24"/>
        </w:rPr>
        <w:t>fournir</w:t>
      </w:r>
      <w:proofErr w:type="spellEnd"/>
      <w:r w:rsidRPr="008A230E">
        <w:rPr>
          <w:sz w:val="24"/>
        </w:rPr>
        <w:t xml:space="preserve"> un </w:t>
      </w:r>
      <w:proofErr w:type="spellStart"/>
      <w:r w:rsidRPr="008A230E">
        <w:rPr>
          <w:sz w:val="24"/>
        </w:rPr>
        <w:t>scénario</w:t>
      </w:r>
      <w:proofErr w:type="spellEnd"/>
      <w:r w:rsidRPr="008A230E">
        <w:rPr>
          <w:sz w:val="24"/>
        </w:rPr>
        <w:t xml:space="preserve"> à des </w:t>
      </w:r>
      <w:proofErr w:type="spellStart"/>
      <w:r w:rsidRPr="008A230E">
        <w:rPr>
          <w:sz w:val="24"/>
        </w:rPr>
        <w:t>sujets</w:t>
      </w:r>
      <w:proofErr w:type="spellEnd"/>
      <w:r w:rsidRPr="008A230E">
        <w:rPr>
          <w:sz w:val="24"/>
        </w:rPr>
        <w:t xml:space="preserve"> (</w:t>
      </w:r>
      <w:proofErr w:type="spellStart"/>
      <w:r w:rsidRPr="008A230E">
        <w:rPr>
          <w:sz w:val="24"/>
        </w:rPr>
        <w:t>consommateurs</w:t>
      </w:r>
      <w:proofErr w:type="spellEnd"/>
      <w:r w:rsidRPr="008A230E">
        <w:rPr>
          <w:sz w:val="24"/>
        </w:rPr>
        <w:t xml:space="preserve"> </w:t>
      </w:r>
      <w:proofErr w:type="spellStart"/>
      <w:r w:rsidRPr="008A230E">
        <w:rPr>
          <w:sz w:val="24"/>
        </w:rPr>
        <w:t>cibles</w:t>
      </w:r>
      <w:proofErr w:type="spellEnd"/>
      <w:r w:rsidRPr="008A230E">
        <w:rPr>
          <w:sz w:val="24"/>
        </w:rPr>
        <w:t xml:space="preserve">) </w:t>
      </w:r>
      <w:proofErr w:type="spellStart"/>
      <w:r w:rsidRPr="008A230E">
        <w:rPr>
          <w:sz w:val="24"/>
        </w:rPr>
        <w:t>afin</w:t>
      </w:r>
      <w:proofErr w:type="spellEnd"/>
      <w:r w:rsidRPr="008A230E">
        <w:rPr>
          <w:sz w:val="24"/>
        </w:rPr>
        <w:t xml:space="preserve"> </w:t>
      </w:r>
      <w:proofErr w:type="spellStart"/>
      <w:r w:rsidRPr="008A230E">
        <w:rPr>
          <w:sz w:val="24"/>
        </w:rPr>
        <w:t>qu’ils</w:t>
      </w:r>
      <w:proofErr w:type="spellEnd"/>
      <w:r w:rsidRPr="008A230E">
        <w:rPr>
          <w:sz w:val="24"/>
        </w:rPr>
        <w:t xml:space="preserve"> </w:t>
      </w:r>
      <w:proofErr w:type="spellStart"/>
      <w:r w:rsidRPr="008A230E">
        <w:rPr>
          <w:sz w:val="24"/>
        </w:rPr>
        <w:t>donnent</w:t>
      </w:r>
      <w:proofErr w:type="spellEnd"/>
      <w:r w:rsidRPr="008A230E">
        <w:rPr>
          <w:sz w:val="24"/>
        </w:rPr>
        <w:t xml:space="preserve"> </w:t>
      </w:r>
      <w:proofErr w:type="spellStart"/>
      <w:r w:rsidRPr="008A230E">
        <w:rPr>
          <w:sz w:val="24"/>
        </w:rPr>
        <w:t>leurs</w:t>
      </w:r>
      <w:proofErr w:type="spellEnd"/>
      <w:r w:rsidRPr="008A230E">
        <w:rPr>
          <w:sz w:val="24"/>
        </w:rPr>
        <w:t xml:space="preserve"> impressions </w:t>
      </w:r>
      <w:proofErr w:type="spellStart"/>
      <w:r w:rsidRPr="008A230E">
        <w:rPr>
          <w:sz w:val="24"/>
        </w:rPr>
        <w:t>sur</w:t>
      </w:r>
      <w:proofErr w:type="spellEnd"/>
      <w:r w:rsidRPr="008A230E">
        <w:rPr>
          <w:sz w:val="24"/>
        </w:rPr>
        <w:t xml:space="preserve"> </w:t>
      </w:r>
      <w:proofErr w:type="spellStart"/>
      <w:r w:rsidRPr="008A230E">
        <w:rPr>
          <w:sz w:val="24"/>
        </w:rPr>
        <w:t>celui</w:t>
      </w:r>
      <w:proofErr w:type="spellEnd"/>
      <w:r w:rsidRPr="008A230E">
        <w:rPr>
          <w:sz w:val="24"/>
        </w:rPr>
        <w:t xml:space="preserve">-ci. </w:t>
      </w:r>
    </w:p>
    <w:p w14:paraId="7FFFF1A1" w14:textId="77777777" w:rsidR="008A230E" w:rsidRPr="001C1866" w:rsidRDefault="008A230E" w:rsidP="001C1866">
      <w:pPr>
        <w:rPr>
          <w:lang w:val="en-US"/>
        </w:rPr>
      </w:pPr>
    </w:p>
    <w:p w14:paraId="516D55B2" w14:textId="77777777" w:rsidR="00794A91" w:rsidRPr="001C1866" w:rsidRDefault="00794A91" w:rsidP="001C1866">
      <w:pPr>
        <w:rPr>
          <w:lang w:val="en-US"/>
        </w:rPr>
      </w:pPr>
      <w:r w:rsidRPr="001C1866">
        <w:rPr>
          <w:i/>
          <w:u w:val="single"/>
        </w:rPr>
        <w:t xml:space="preserve">La </w:t>
      </w:r>
      <w:r w:rsidRPr="001C1866">
        <w:rPr>
          <w:i/>
          <w:iCs/>
          <w:u w:val="single"/>
        </w:rPr>
        <w:t>recherche formelle</w:t>
      </w:r>
      <w:r w:rsidRPr="001C1866">
        <w:rPr>
          <w:i/>
          <w:iCs/>
        </w:rPr>
        <w:t xml:space="preserve"> </w:t>
      </w:r>
      <w:r w:rsidRPr="001C1866">
        <w:t xml:space="preserve">permet de valider l’idée de départ. On se base sur ce type de recherche pour poursuivre le plan d’action. </w:t>
      </w:r>
    </w:p>
    <w:p w14:paraId="6A7D6B19" w14:textId="0D6BF8F1" w:rsidR="001C1866" w:rsidRDefault="00AF4E5E" w:rsidP="001C1866">
      <w:r>
        <w:rPr>
          <w:i/>
          <w:u w:val="single"/>
        </w:rPr>
        <w:t>Méthodes de recherches formelles :</w:t>
      </w:r>
    </w:p>
    <w:p w14:paraId="316BF11C" w14:textId="77777777" w:rsidR="00794A91" w:rsidRPr="00AF4E5E" w:rsidRDefault="00794A91" w:rsidP="00B54660">
      <w:pPr>
        <w:pStyle w:val="ListParagraph"/>
        <w:numPr>
          <w:ilvl w:val="0"/>
          <w:numId w:val="2"/>
        </w:numPr>
        <w:rPr>
          <w:sz w:val="24"/>
        </w:rPr>
      </w:pPr>
      <w:proofErr w:type="spellStart"/>
      <w:r w:rsidRPr="00AF4E5E">
        <w:rPr>
          <w:i/>
          <w:iCs/>
          <w:sz w:val="24"/>
        </w:rPr>
        <w:t>L’enquête</w:t>
      </w:r>
      <w:proofErr w:type="spellEnd"/>
      <w:r w:rsidRPr="00AF4E5E">
        <w:rPr>
          <w:sz w:val="24"/>
        </w:rPr>
        <w:t xml:space="preserve"> </w:t>
      </w:r>
      <w:proofErr w:type="spellStart"/>
      <w:proofErr w:type="gramStart"/>
      <w:r w:rsidRPr="00AF4E5E">
        <w:rPr>
          <w:sz w:val="24"/>
        </w:rPr>
        <w:t>est</w:t>
      </w:r>
      <w:proofErr w:type="spellEnd"/>
      <w:proofErr w:type="gramEnd"/>
      <w:r w:rsidRPr="00AF4E5E">
        <w:rPr>
          <w:sz w:val="24"/>
        </w:rPr>
        <w:t xml:space="preserve"> </w:t>
      </w:r>
      <w:proofErr w:type="spellStart"/>
      <w:r w:rsidRPr="00AF4E5E">
        <w:rPr>
          <w:sz w:val="24"/>
        </w:rPr>
        <w:t>une</w:t>
      </w:r>
      <w:proofErr w:type="spellEnd"/>
      <w:r w:rsidRPr="00AF4E5E">
        <w:rPr>
          <w:sz w:val="24"/>
        </w:rPr>
        <w:t xml:space="preserve"> </w:t>
      </w:r>
      <w:proofErr w:type="spellStart"/>
      <w:r w:rsidRPr="00AF4E5E">
        <w:rPr>
          <w:sz w:val="24"/>
        </w:rPr>
        <w:t>façon</w:t>
      </w:r>
      <w:proofErr w:type="spellEnd"/>
      <w:r w:rsidRPr="00AF4E5E">
        <w:rPr>
          <w:sz w:val="24"/>
        </w:rPr>
        <w:t xml:space="preserve"> </w:t>
      </w:r>
      <w:proofErr w:type="spellStart"/>
      <w:r w:rsidRPr="00AF4E5E">
        <w:rPr>
          <w:sz w:val="24"/>
        </w:rPr>
        <w:t>méthodique</w:t>
      </w:r>
      <w:proofErr w:type="spellEnd"/>
      <w:r w:rsidRPr="00AF4E5E">
        <w:rPr>
          <w:sz w:val="24"/>
        </w:rPr>
        <w:t xml:space="preserve"> de </w:t>
      </w:r>
      <w:proofErr w:type="spellStart"/>
      <w:r w:rsidRPr="00AF4E5E">
        <w:rPr>
          <w:sz w:val="24"/>
        </w:rPr>
        <w:t>recueillir</w:t>
      </w:r>
      <w:proofErr w:type="spellEnd"/>
      <w:r w:rsidRPr="00AF4E5E">
        <w:rPr>
          <w:sz w:val="24"/>
        </w:rPr>
        <w:t xml:space="preserve"> des </w:t>
      </w:r>
      <w:proofErr w:type="spellStart"/>
      <w:r w:rsidRPr="00AF4E5E">
        <w:rPr>
          <w:sz w:val="24"/>
        </w:rPr>
        <w:t>renseignements</w:t>
      </w:r>
      <w:proofErr w:type="spellEnd"/>
      <w:r w:rsidRPr="00AF4E5E">
        <w:rPr>
          <w:sz w:val="24"/>
        </w:rPr>
        <w:t xml:space="preserve">, le plus </w:t>
      </w:r>
      <w:proofErr w:type="spellStart"/>
      <w:r w:rsidRPr="00AF4E5E">
        <w:rPr>
          <w:sz w:val="24"/>
        </w:rPr>
        <w:t>souvent</w:t>
      </w:r>
      <w:proofErr w:type="spellEnd"/>
      <w:r w:rsidRPr="00AF4E5E">
        <w:rPr>
          <w:sz w:val="24"/>
        </w:rPr>
        <w:t xml:space="preserve"> au </w:t>
      </w:r>
      <w:proofErr w:type="spellStart"/>
      <w:r w:rsidRPr="00AF4E5E">
        <w:rPr>
          <w:sz w:val="24"/>
        </w:rPr>
        <w:t>moyen</w:t>
      </w:r>
      <w:proofErr w:type="spellEnd"/>
      <w:r w:rsidRPr="00AF4E5E">
        <w:rPr>
          <w:sz w:val="24"/>
        </w:rPr>
        <w:t xml:space="preserve"> d’un questionnaire.</w:t>
      </w:r>
    </w:p>
    <w:p w14:paraId="150D96FE" w14:textId="77777777" w:rsidR="00794A91" w:rsidRPr="00AF4E5E" w:rsidRDefault="00794A91" w:rsidP="00B54660">
      <w:pPr>
        <w:pStyle w:val="ListParagraph"/>
        <w:numPr>
          <w:ilvl w:val="0"/>
          <w:numId w:val="2"/>
        </w:numPr>
        <w:rPr>
          <w:sz w:val="24"/>
        </w:rPr>
      </w:pPr>
      <w:r w:rsidRPr="00AF4E5E">
        <w:rPr>
          <w:i/>
          <w:iCs/>
          <w:sz w:val="24"/>
        </w:rPr>
        <w:t>Le questionnair</w:t>
      </w:r>
      <w:r w:rsidRPr="00AF4E5E">
        <w:rPr>
          <w:sz w:val="24"/>
        </w:rPr>
        <w:t xml:space="preserve">e </w:t>
      </w:r>
      <w:proofErr w:type="spellStart"/>
      <w:proofErr w:type="gramStart"/>
      <w:r w:rsidRPr="00AF4E5E">
        <w:rPr>
          <w:sz w:val="24"/>
        </w:rPr>
        <w:t>est</w:t>
      </w:r>
      <w:proofErr w:type="spellEnd"/>
      <w:proofErr w:type="gramEnd"/>
      <w:r w:rsidRPr="00AF4E5E">
        <w:rPr>
          <w:sz w:val="24"/>
        </w:rPr>
        <w:t xml:space="preserve"> </w:t>
      </w:r>
      <w:proofErr w:type="spellStart"/>
      <w:r w:rsidRPr="00AF4E5E">
        <w:rPr>
          <w:sz w:val="24"/>
        </w:rPr>
        <w:t>une</w:t>
      </w:r>
      <w:proofErr w:type="spellEnd"/>
      <w:r w:rsidRPr="00AF4E5E">
        <w:rPr>
          <w:sz w:val="24"/>
        </w:rPr>
        <w:t xml:space="preserve"> </w:t>
      </w:r>
      <w:proofErr w:type="spellStart"/>
      <w:r w:rsidRPr="00AF4E5E">
        <w:rPr>
          <w:sz w:val="24"/>
        </w:rPr>
        <w:t>série</w:t>
      </w:r>
      <w:proofErr w:type="spellEnd"/>
      <w:r w:rsidRPr="00AF4E5E">
        <w:rPr>
          <w:sz w:val="24"/>
        </w:rPr>
        <w:t xml:space="preserve"> de questions </w:t>
      </w:r>
      <w:proofErr w:type="spellStart"/>
      <w:r w:rsidRPr="00AF4E5E">
        <w:rPr>
          <w:sz w:val="24"/>
        </w:rPr>
        <w:t>visant</w:t>
      </w:r>
      <w:proofErr w:type="spellEnd"/>
      <w:r w:rsidRPr="00AF4E5E">
        <w:rPr>
          <w:sz w:val="24"/>
        </w:rPr>
        <w:t xml:space="preserve"> à </w:t>
      </w:r>
      <w:proofErr w:type="spellStart"/>
      <w:r w:rsidRPr="00AF4E5E">
        <w:rPr>
          <w:sz w:val="24"/>
        </w:rPr>
        <w:t>recueillir</w:t>
      </w:r>
      <w:proofErr w:type="spellEnd"/>
      <w:r w:rsidRPr="00AF4E5E">
        <w:rPr>
          <w:sz w:val="24"/>
        </w:rPr>
        <w:t xml:space="preserve"> des </w:t>
      </w:r>
      <w:proofErr w:type="spellStart"/>
      <w:r w:rsidRPr="00AF4E5E">
        <w:rPr>
          <w:sz w:val="24"/>
        </w:rPr>
        <w:t>renseignements</w:t>
      </w:r>
      <w:proofErr w:type="spellEnd"/>
      <w:r w:rsidRPr="00AF4E5E">
        <w:rPr>
          <w:sz w:val="24"/>
        </w:rPr>
        <w:t xml:space="preserve"> </w:t>
      </w:r>
      <w:proofErr w:type="spellStart"/>
      <w:r w:rsidRPr="00AF4E5E">
        <w:rPr>
          <w:sz w:val="24"/>
        </w:rPr>
        <w:t>auprès</w:t>
      </w:r>
      <w:proofErr w:type="spellEnd"/>
      <w:r w:rsidRPr="00AF4E5E">
        <w:rPr>
          <w:sz w:val="24"/>
        </w:rPr>
        <w:t xml:space="preserve"> du participant en </w:t>
      </w:r>
      <w:proofErr w:type="spellStart"/>
      <w:r w:rsidRPr="00AF4E5E">
        <w:rPr>
          <w:sz w:val="24"/>
        </w:rPr>
        <w:t>vue</w:t>
      </w:r>
      <w:proofErr w:type="spellEnd"/>
      <w:r w:rsidRPr="00AF4E5E">
        <w:rPr>
          <w:sz w:val="24"/>
        </w:rPr>
        <w:t xml:space="preserve"> </w:t>
      </w:r>
      <w:proofErr w:type="spellStart"/>
      <w:r w:rsidRPr="00AF4E5E">
        <w:rPr>
          <w:sz w:val="24"/>
        </w:rPr>
        <w:t>d’atteindre</w:t>
      </w:r>
      <w:proofErr w:type="spellEnd"/>
      <w:r w:rsidRPr="00AF4E5E">
        <w:rPr>
          <w:sz w:val="24"/>
        </w:rPr>
        <w:t xml:space="preserve"> un </w:t>
      </w:r>
      <w:proofErr w:type="spellStart"/>
      <w:r w:rsidRPr="00AF4E5E">
        <w:rPr>
          <w:sz w:val="24"/>
        </w:rPr>
        <w:t>objectif</w:t>
      </w:r>
      <w:proofErr w:type="spellEnd"/>
      <w:r w:rsidRPr="00AF4E5E">
        <w:rPr>
          <w:sz w:val="24"/>
        </w:rPr>
        <w:t xml:space="preserve"> de </w:t>
      </w:r>
      <w:proofErr w:type="spellStart"/>
      <w:r w:rsidRPr="00AF4E5E">
        <w:rPr>
          <w:sz w:val="24"/>
        </w:rPr>
        <w:t>recherche</w:t>
      </w:r>
      <w:proofErr w:type="spellEnd"/>
      <w:r w:rsidRPr="00AF4E5E">
        <w:rPr>
          <w:sz w:val="24"/>
        </w:rPr>
        <w:t xml:space="preserve">; les questions </w:t>
      </w:r>
      <w:proofErr w:type="spellStart"/>
      <w:r w:rsidRPr="00AF4E5E">
        <w:rPr>
          <w:sz w:val="24"/>
        </w:rPr>
        <w:t>peuvent</w:t>
      </w:r>
      <w:proofErr w:type="spellEnd"/>
      <w:r w:rsidRPr="00AF4E5E">
        <w:rPr>
          <w:sz w:val="24"/>
        </w:rPr>
        <w:t xml:space="preserve"> </w:t>
      </w:r>
      <w:proofErr w:type="spellStart"/>
      <w:r w:rsidRPr="00AF4E5E">
        <w:rPr>
          <w:sz w:val="24"/>
        </w:rPr>
        <w:t>être</w:t>
      </w:r>
      <w:proofErr w:type="spellEnd"/>
      <w:r w:rsidRPr="00AF4E5E">
        <w:rPr>
          <w:sz w:val="24"/>
        </w:rPr>
        <w:t xml:space="preserve"> </w:t>
      </w:r>
      <w:proofErr w:type="spellStart"/>
      <w:r w:rsidRPr="00AF4E5E">
        <w:rPr>
          <w:sz w:val="24"/>
        </w:rPr>
        <w:t>structurées</w:t>
      </w:r>
      <w:proofErr w:type="spellEnd"/>
      <w:r w:rsidRPr="00AF4E5E">
        <w:rPr>
          <w:sz w:val="24"/>
        </w:rPr>
        <w:t xml:space="preserve"> ou non. Le questionnaire se compose de </w:t>
      </w:r>
      <w:proofErr w:type="gramStart"/>
      <w:r w:rsidRPr="00AF4E5E">
        <w:rPr>
          <w:sz w:val="24"/>
        </w:rPr>
        <w:t>questions :</w:t>
      </w:r>
      <w:proofErr w:type="gramEnd"/>
    </w:p>
    <w:p w14:paraId="45663D41" w14:textId="77777777" w:rsidR="00794A91" w:rsidRPr="00AF4E5E" w:rsidRDefault="00794A91" w:rsidP="00B54660">
      <w:pPr>
        <w:pStyle w:val="ListParagraph"/>
        <w:numPr>
          <w:ilvl w:val="0"/>
          <w:numId w:val="3"/>
        </w:numPr>
        <w:rPr>
          <w:sz w:val="24"/>
        </w:rPr>
      </w:pPr>
      <w:proofErr w:type="gramStart"/>
      <w:r w:rsidRPr="00AF4E5E">
        <w:rPr>
          <w:sz w:val="24"/>
        </w:rPr>
        <w:t>non</w:t>
      </w:r>
      <w:proofErr w:type="gramEnd"/>
      <w:r w:rsidRPr="00AF4E5E">
        <w:rPr>
          <w:sz w:val="24"/>
        </w:rPr>
        <w:t xml:space="preserve"> </w:t>
      </w:r>
      <w:proofErr w:type="spellStart"/>
      <w:r w:rsidRPr="00AF4E5E">
        <w:rPr>
          <w:sz w:val="24"/>
        </w:rPr>
        <w:t>structurées</w:t>
      </w:r>
      <w:proofErr w:type="spellEnd"/>
      <w:r w:rsidRPr="00AF4E5E">
        <w:rPr>
          <w:sz w:val="24"/>
        </w:rPr>
        <w:t xml:space="preserve"> : </w:t>
      </w:r>
      <w:proofErr w:type="spellStart"/>
      <w:r w:rsidRPr="00AF4E5E">
        <w:rPr>
          <w:sz w:val="24"/>
        </w:rPr>
        <w:t>Ce</w:t>
      </w:r>
      <w:proofErr w:type="spellEnd"/>
      <w:r w:rsidRPr="00AF4E5E">
        <w:rPr>
          <w:sz w:val="24"/>
        </w:rPr>
        <w:t xml:space="preserve"> </w:t>
      </w:r>
      <w:proofErr w:type="spellStart"/>
      <w:r w:rsidRPr="00AF4E5E">
        <w:rPr>
          <w:sz w:val="24"/>
        </w:rPr>
        <w:t>sont</w:t>
      </w:r>
      <w:proofErr w:type="spellEnd"/>
      <w:r w:rsidRPr="00AF4E5E">
        <w:rPr>
          <w:sz w:val="24"/>
        </w:rPr>
        <w:t xml:space="preserve"> des questions </w:t>
      </w:r>
      <w:proofErr w:type="spellStart"/>
      <w:r w:rsidRPr="00AF4E5E">
        <w:rPr>
          <w:sz w:val="24"/>
        </w:rPr>
        <w:t>ouvertes</w:t>
      </w:r>
      <w:proofErr w:type="spellEnd"/>
      <w:r w:rsidRPr="00AF4E5E">
        <w:rPr>
          <w:sz w:val="24"/>
        </w:rPr>
        <w:t xml:space="preserve"> qui </w:t>
      </w:r>
      <w:proofErr w:type="spellStart"/>
      <w:r w:rsidRPr="00AF4E5E">
        <w:rPr>
          <w:sz w:val="24"/>
        </w:rPr>
        <w:t>permettent</w:t>
      </w:r>
      <w:proofErr w:type="spellEnd"/>
      <w:r w:rsidRPr="00AF4E5E">
        <w:rPr>
          <w:sz w:val="24"/>
        </w:rPr>
        <w:t xml:space="preserve"> au participant de </w:t>
      </w:r>
      <w:proofErr w:type="spellStart"/>
      <w:r w:rsidRPr="00AF4E5E">
        <w:rPr>
          <w:sz w:val="24"/>
        </w:rPr>
        <w:t>répondre</w:t>
      </w:r>
      <w:proofErr w:type="spellEnd"/>
      <w:r w:rsidRPr="00AF4E5E">
        <w:rPr>
          <w:sz w:val="24"/>
        </w:rPr>
        <w:t xml:space="preserve"> </w:t>
      </w:r>
      <w:proofErr w:type="spellStart"/>
      <w:r w:rsidRPr="00AF4E5E">
        <w:rPr>
          <w:sz w:val="24"/>
        </w:rPr>
        <w:t>dans</w:t>
      </w:r>
      <w:proofErr w:type="spellEnd"/>
      <w:r w:rsidRPr="00AF4E5E">
        <w:rPr>
          <w:sz w:val="24"/>
        </w:rPr>
        <w:t xml:space="preserve"> </w:t>
      </w:r>
      <w:proofErr w:type="spellStart"/>
      <w:r w:rsidRPr="00AF4E5E">
        <w:rPr>
          <w:sz w:val="24"/>
        </w:rPr>
        <w:t>ses</w:t>
      </w:r>
      <w:proofErr w:type="spellEnd"/>
      <w:r w:rsidRPr="00AF4E5E">
        <w:rPr>
          <w:sz w:val="24"/>
        </w:rPr>
        <w:t xml:space="preserve"> </w:t>
      </w:r>
      <w:proofErr w:type="spellStart"/>
      <w:r w:rsidRPr="00AF4E5E">
        <w:rPr>
          <w:sz w:val="24"/>
        </w:rPr>
        <w:t>propres</w:t>
      </w:r>
      <w:proofErr w:type="spellEnd"/>
      <w:r w:rsidRPr="00AF4E5E">
        <w:rPr>
          <w:sz w:val="24"/>
        </w:rPr>
        <w:t xml:space="preserve"> mots;</w:t>
      </w:r>
    </w:p>
    <w:p w14:paraId="7E48BC2E" w14:textId="77777777" w:rsidR="00794A91" w:rsidRDefault="00794A91" w:rsidP="00B54660">
      <w:pPr>
        <w:pStyle w:val="ListParagraph"/>
        <w:numPr>
          <w:ilvl w:val="0"/>
          <w:numId w:val="3"/>
        </w:numPr>
        <w:rPr>
          <w:sz w:val="24"/>
        </w:rPr>
      </w:pPr>
      <w:proofErr w:type="spellStart"/>
      <w:proofErr w:type="gramStart"/>
      <w:r w:rsidRPr="00AF4E5E">
        <w:rPr>
          <w:sz w:val="24"/>
        </w:rPr>
        <w:t>structurées</w:t>
      </w:r>
      <w:proofErr w:type="spellEnd"/>
      <w:proofErr w:type="gramEnd"/>
      <w:r w:rsidRPr="00AF4E5E">
        <w:rPr>
          <w:sz w:val="24"/>
        </w:rPr>
        <w:t xml:space="preserve"> : </w:t>
      </w:r>
      <w:proofErr w:type="spellStart"/>
      <w:r w:rsidRPr="00AF4E5E">
        <w:rPr>
          <w:sz w:val="24"/>
        </w:rPr>
        <w:t>Ce</w:t>
      </w:r>
      <w:proofErr w:type="spellEnd"/>
      <w:r w:rsidRPr="00AF4E5E">
        <w:rPr>
          <w:sz w:val="24"/>
        </w:rPr>
        <w:t xml:space="preserve"> </w:t>
      </w:r>
      <w:proofErr w:type="spellStart"/>
      <w:r w:rsidRPr="00AF4E5E">
        <w:rPr>
          <w:sz w:val="24"/>
        </w:rPr>
        <w:t>sont</w:t>
      </w:r>
      <w:proofErr w:type="spellEnd"/>
      <w:r w:rsidRPr="00AF4E5E">
        <w:rPr>
          <w:sz w:val="24"/>
        </w:rPr>
        <w:t xml:space="preserve"> des questions </w:t>
      </w:r>
      <w:proofErr w:type="spellStart"/>
      <w:r w:rsidRPr="00AF4E5E">
        <w:rPr>
          <w:sz w:val="24"/>
        </w:rPr>
        <w:t>fermées</w:t>
      </w:r>
      <w:proofErr w:type="spellEnd"/>
      <w:r w:rsidRPr="00AF4E5E">
        <w:rPr>
          <w:sz w:val="24"/>
        </w:rPr>
        <w:t xml:space="preserve"> pour </w:t>
      </w:r>
      <w:proofErr w:type="spellStart"/>
      <w:r w:rsidRPr="00AF4E5E">
        <w:rPr>
          <w:sz w:val="24"/>
        </w:rPr>
        <w:t>lesquelles</w:t>
      </w:r>
      <w:proofErr w:type="spellEnd"/>
      <w:r w:rsidRPr="00AF4E5E">
        <w:rPr>
          <w:sz w:val="24"/>
        </w:rPr>
        <w:t xml:space="preserve"> </w:t>
      </w:r>
      <w:proofErr w:type="spellStart"/>
      <w:r w:rsidRPr="00AF4E5E">
        <w:rPr>
          <w:sz w:val="24"/>
        </w:rPr>
        <w:t>une</w:t>
      </w:r>
      <w:proofErr w:type="spellEnd"/>
      <w:r w:rsidRPr="00AF4E5E">
        <w:rPr>
          <w:sz w:val="24"/>
        </w:rPr>
        <w:t xml:space="preserve"> </w:t>
      </w:r>
      <w:proofErr w:type="spellStart"/>
      <w:r w:rsidRPr="00AF4E5E">
        <w:rPr>
          <w:sz w:val="24"/>
        </w:rPr>
        <w:t>série</w:t>
      </w:r>
      <w:proofErr w:type="spellEnd"/>
      <w:r w:rsidRPr="00AF4E5E">
        <w:rPr>
          <w:sz w:val="24"/>
        </w:rPr>
        <w:t xml:space="preserve"> de </w:t>
      </w:r>
      <w:proofErr w:type="spellStart"/>
      <w:r w:rsidRPr="00AF4E5E">
        <w:rPr>
          <w:sz w:val="24"/>
        </w:rPr>
        <w:t>réponses</w:t>
      </w:r>
      <w:proofErr w:type="spellEnd"/>
      <w:r w:rsidRPr="00AF4E5E">
        <w:rPr>
          <w:sz w:val="24"/>
        </w:rPr>
        <w:t xml:space="preserve"> précises </w:t>
      </w:r>
      <w:proofErr w:type="spellStart"/>
      <w:r w:rsidRPr="00AF4E5E">
        <w:rPr>
          <w:sz w:val="24"/>
        </w:rPr>
        <w:t>sont</w:t>
      </w:r>
      <w:proofErr w:type="spellEnd"/>
      <w:r w:rsidRPr="00AF4E5E">
        <w:rPr>
          <w:sz w:val="24"/>
        </w:rPr>
        <w:t xml:space="preserve"> </w:t>
      </w:r>
      <w:proofErr w:type="spellStart"/>
      <w:r w:rsidRPr="00AF4E5E">
        <w:rPr>
          <w:sz w:val="24"/>
        </w:rPr>
        <w:t>proposées</w:t>
      </w:r>
      <w:proofErr w:type="spellEnd"/>
      <w:r w:rsidRPr="00AF4E5E">
        <w:rPr>
          <w:sz w:val="24"/>
        </w:rPr>
        <w:t xml:space="preserve"> au participant.</w:t>
      </w:r>
    </w:p>
    <w:p w14:paraId="34958A29" w14:textId="77777777" w:rsidR="00794A91" w:rsidRPr="0096520E" w:rsidRDefault="00794A91" w:rsidP="00B54660">
      <w:pPr>
        <w:pStyle w:val="ListParagraph"/>
        <w:numPr>
          <w:ilvl w:val="0"/>
          <w:numId w:val="3"/>
        </w:numPr>
        <w:rPr>
          <w:sz w:val="24"/>
        </w:rPr>
      </w:pPr>
      <w:r w:rsidRPr="0096520E">
        <w:rPr>
          <w:sz w:val="24"/>
          <w:u w:val="single"/>
          <w:lang w:val="fr-CA"/>
        </w:rPr>
        <w:t xml:space="preserve">La recherche expérimentale </w:t>
      </w:r>
      <w:r w:rsidRPr="0096520E">
        <w:rPr>
          <w:sz w:val="24"/>
          <w:lang w:val="fr-CA"/>
        </w:rPr>
        <w:t xml:space="preserve">est un type de recherche quantitative au cours de laquelle on manipule au moins une variable en vue de savoir si elle produit un effet sur les autres variables. </w:t>
      </w:r>
    </w:p>
    <w:p w14:paraId="67E2042F" w14:textId="77777777" w:rsidR="00794A91" w:rsidRPr="0096520E" w:rsidRDefault="00794A91" w:rsidP="00B54660">
      <w:pPr>
        <w:pStyle w:val="ListParagraph"/>
        <w:numPr>
          <w:ilvl w:val="0"/>
          <w:numId w:val="3"/>
        </w:numPr>
        <w:rPr>
          <w:sz w:val="24"/>
        </w:rPr>
      </w:pPr>
      <w:r w:rsidRPr="0096520E">
        <w:rPr>
          <w:sz w:val="24"/>
          <w:u w:val="single"/>
          <w:lang w:val="fr-CA"/>
        </w:rPr>
        <w:t xml:space="preserve">La recherche par scanner </w:t>
      </w:r>
      <w:r w:rsidRPr="0096520E">
        <w:rPr>
          <w:sz w:val="24"/>
          <w:lang w:val="fr-CA"/>
        </w:rPr>
        <w:t>est un type de recherche quantitative au cours de laquelle les codes universels des produits (CUP) saisis aux caisses enregistreuses sont analysés.</w:t>
      </w:r>
    </w:p>
    <w:p w14:paraId="21F1F865" w14:textId="72C2A45F" w:rsidR="00794A91" w:rsidRPr="00F503B4" w:rsidRDefault="00794A91" w:rsidP="00B54660">
      <w:pPr>
        <w:pStyle w:val="ListParagraph"/>
        <w:numPr>
          <w:ilvl w:val="0"/>
          <w:numId w:val="3"/>
        </w:numPr>
        <w:rPr>
          <w:sz w:val="24"/>
        </w:rPr>
      </w:pPr>
      <w:r w:rsidRPr="0096520E">
        <w:rPr>
          <w:sz w:val="24"/>
          <w:u w:val="single"/>
          <w:lang w:val="fr-CA"/>
        </w:rPr>
        <w:t xml:space="preserve">La recherche par panel </w:t>
      </w:r>
      <w:r w:rsidRPr="0096520E">
        <w:rPr>
          <w:sz w:val="24"/>
          <w:lang w:val="fr-CA"/>
        </w:rPr>
        <w:t>est une méthode d’échantillonnage qui consiste à recueillir des renseignements auprès d’un groupe relativement stable de consommateurs. Les données recueillies peuvent provenir d’un sondage ou de documents relatifs aux achats effectués. Certains panels sont utilisés ponctuellement — ils permettent de constituer rapidement un échantillon présumé représentatif d’une population d’intérêt. D’autres sont consultés par intervalles, parfo</w:t>
      </w:r>
      <w:r w:rsidR="0096520E">
        <w:rPr>
          <w:sz w:val="24"/>
          <w:lang w:val="fr-CA"/>
        </w:rPr>
        <w:t xml:space="preserve">is sur le même sujet (p. ex., </w:t>
      </w:r>
      <w:r w:rsidRPr="0096520E">
        <w:rPr>
          <w:sz w:val="24"/>
          <w:lang w:val="fr-CA"/>
        </w:rPr>
        <w:t>dans le cas d’études de cohortes où l’on s’intéresse aux comportements relatifs à la santé), parfois sur des sujets divers.</w:t>
      </w:r>
    </w:p>
    <w:p w14:paraId="3028C46D" w14:textId="77777777" w:rsidR="00F503B4" w:rsidRPr="00F503B4" w:rsidRDefault="00F503B4" w:rsidP="00F503B4">
      <w:pPr>
        <w:pStyle w:val="ListParagraph"/>
        <w:ind w:left="1800"/>
        <w:rPr>
          <w:sz w:val="24"/>
        </w:rPr>
      </w:pPr>
    </w:p>
    <w:p w14:paraId="5B1C8EF9" w14:textId="0893E510" w:rsidR="00794A91" w:rsidRDefault="00794A91" w:rsidP="00794A91">
      <w:pPr>
        <w:ind w:left="360"/>
        <w:rPr>
          <w:u w:val="single"/>
        </w:rPr>
      </w:pPr>
      <w:r>
        <w:rPr>
          <w:u w:val="single"/>
        </w:rPr>
        <w:t>4. Analyser les données (</w:t>
      </w:r>
      <w:r w:rsidRPr="00794A91">
        <w:rPr>
          <w:u w:val="single"/>
        </w:rPr>
        <w:t>Doit être étroitement en lien</w:t>
      </w:r>
      <w:r>
        <w:rPr>
          <w:u w:val="single"/>
        </w:rPr>
        <w:t xml:space="preserve"> avec les objectifs (à l’étape1</w:t>
      </w:r>
      <w:r w:rsidRPr="00794A91">
        <w:rPr>
          <w:u w:val="single"/>
        </w:rPr>
        <w:t>)</w:t>
      </w:r>
      <w:r>
        <w:rPr>
          <w:u w:val="single"/>
        </w:rPr>
        <w:t>)</w:t>
      </w:r>
    </w:p>
    <w:p w14:paraId="6B82C36B" w14:textId="77777777" w:rsidR="00794A91" w:rsidRPr="00794A91" w:rsidRDefault="00794A91" w:rsidP="00B54660">
      <w:pPr>
        <w:numPr>
          <w:ilvl w:val="1"/>
          <w:numId w:val="4"/>
        </w:numPr>
        <w:rPr>
          <w:lang w:val="en-US"/>
        </w:rPr>
      </w:pPr>
      <w:r w:rsidRPr="00794A91">
        <w:t>Cette étape consiste à tirer des informations utiles des données recueillies.</w:t>
      </w:r>
    </w:p>
    <w:p w14:paraId="128FD523" w14:textId="77777777" w:rsidR="00794A91" w:rsidRPr="00794A91" w:rsidRDefault="00794A91" w:rsidP="00B54660">
      <w:pPr>
        <w:numPr>
          <w:ilvl w:val="1"/>
          <w:numId w:val="4"/>
        </w:numPr>
        <w:rPr>
          <w:lang w:val="en-US"/>
        </w:rPr>
      </w:pPr>
      <w:r w:rsidRPr="00794A91">
        <w:t>Différentes analyses statistiques sont faites lors de la collecte de données quantitatives.</w:t>
      </w:r>
    </w:p>
    <w:p w14:paraId="32F05D88" w14:textId="77777777" w:rsidR="00794A91" w:rsidRPr="00794A91" w:rsidRDefault="00794A91" w:rsidP="00B54660">
      <w:pPr>
        <w:numPr>
          <w:ilvl w:val="1"/>
          <w:numId w:val="4"/>
        </w:numPr>
        <w:rPr>
          <w:lang w:val="en-US"/>
        </w:rPr>
      </w:pPr>
      <w:r w:rsidRPr="00794A91">
        <w:t>Pour les données de nature qualitative, on procède à des analyses de contenu.</w:t>
      </w:r>
    </w:p>
    <w:p w14:paraId="645020A9" w14:textId="1D9249D4" w:rsidR="00794A91" w:rsidRPr="00F503B4" w:rsidRDefault="00794A91" w:rsidP="00B54660">
      <w:pPr>
        <w:numPr>
          <w:ilvl w:val="1"/>
          <w:numId w:val="4"/>
        </w:numPr>
        <w:rPr>
          <w:lang w:val="en-US"/>
        </w:rPr>
      </w:pPr>
      <w:r w:rsidRPr="00794A91">
        <w:t>L’analyse des données doit être faite de manière objective, sans essayer de modifier ou de dissimuler des données et de fausser les résultats.</w:t>
      </w:r>
    </w:p>
    <w:p w14:paraId="27046370" w14:textId="77777777" w:rsidR="00F503B4" w:rsidRPr="00F503B4" w:rsidRDefault="00F503B4" w:rsidP="00F503B4">
      <w:pPr>
        <w:ind w:left="1440"/>
        <w:rPr>
          <w:lang w:val="en-US"/>
        </w:rPr>
      </w:pPr>
    </w:p>
    <w:p w14:paraId="06878D5A" w14:textId="71ED47E9" w:rsidR="00794A91" w:rsidRDefault="00794A91" w:rsidP="00794A91">
      <w:pPr>
        <w:ind w:left="360"/>
        <w:rPr>
          <w:u w:val="single"/>
          <w:lang w:val="en-US"/>
        </w:rPr>
      </w:pPr>
      <w:r>
        <w:rPr>
          <w:u w:val="single"/>
          <w:lang w:val="en-US"/>
        </w:rPr>
        <w:t xml:space="preserve">5. </w:t>
      </w:r>
      <w:proofErr w:type="spellStart"/>
      <w:r>
        <w:rPr>
          <w:u w:val="single"/>
          <w:lang w:val="en-US"/>
        </w:rPr>
        <w:t>Présenter</w:t>
      </w:r>
      <w:proofErr w:type="spellEnd"/>
      <w:r>
        <w:rPr>
          <w:u w:val="single"/>
          <w:lang w:val="en-US"/>
        </w:rPr>
        <w:t xml:space="preserve"> les </w:t>
      </w:r>
      <w:proofErr w:type="spellStart"/>
      <w:r>
        <w:rPr>
          <w:u w:val="single"/>
          <w:lang w:val="en-US"/>
        </w:rPr>
        <w:t>résultats</w:t>
      </w:r>
      <w:proofErr w:type="spellEnd"/>
      <w:r>
        <w:rPr>
          <w:u w:val="single"/>
          <w:lang w:val="en-US"/>
        </w:rPr>
        <w:t xml:space="preserve"> (</w:t>
      </w:r>
      <w:r w:rsidRPr="00794A91">
        <w:rPr>
          <w:u w:val="single"/>
        </w:rPr>
        <w:t xml:space="preserve">Résumé des résultats pour pouvoir prendre une </w:t>
      </w:r>
      <w:r w:rsidRPr="00794A91">
        <w:rPr>
          <w:b/>
          <w:bCs/>
          <w:u w:val="single"/>
        </w:rPr>
        <w:t>décision</w:t>
      </w:r>
      <w:r>
        <w:rPr>
          <w:u w:val="single"/>
          <w:lang w:val="en-US"/>
        </w:rPr>
        <w:t>)</w:t>
      </w:r>
    </w:p>
    <w:p w14:paraId="5166EC67" w14:textId="77777777" w:rsidR="00FF12C5" w:rsidRPr="00AD563E" w:rsidRDefault="00FF12C5" w:rsidP="00B54660">
      <w:pPr>
        <w:numPr>
          <w:ilvl w:val="1"/>
          <w:numId w:val="5"/>
        </w:numPr>
        <w:rPr>
          <w:lang w:val="en-US"/>
        </w:rPr>
      </w:pPr>
      <w:r w:rsidRPr="00AD563E">
        <w:t xml:space="preserve">Le rapport ne doit pas être présenté dans un jargon trop technique, mais dans un style simple, sans partis pris. </w:t>
      </w:r>
    </w:p>
    <w:p w14:paraId="7D1532A8" w14:textId="77777777" w:rsidR="00AD563E" w:rsidRDefault="00FF12C5" w:rsidP="00B54660">
      <w:pPr>
        <w:numPr>
          <w:ilvl w:val="1"/>
          <w:numId w:val="5"/>
        </w:numPr>
        <w:rPr>
          <w:lang w:val="en-US"/>
        </w:rPr>
      </w:pPr>
      <w:r w:rsidRPr="00AD563E">
        <w:t>Lors du dépôt du rapport, il faut se demander ce que nous apprend l’information présentée.</w:t>
      </w:r>
    </w:p>
    <w:p w14:paraId="36EC9DCC" w14:textId="31455044" w:rsidR="00794A91" w:rsidRPr="00AD563E" w:rsidRDefault="00AD563E" w:rsidP="00B54660">
      <w:pPr>
        <w:numPr>
          <w:ilvl w:val="1"/>
          <w:numId w:val="5"/>
        </w:numPr>
        <w:rPr>
          <w:lang w:val="en-US"/>
        </w:rPr>
      </w:pPr>
      <w:r w:rsidRPr="00AD563E">
        <w:t>L’interprétation de l’information doit donner lieu à des prises de décisions concrètes</w:t>
      </w:r>
    </w:p>
    <w:p w14:paraId="5AD2FCDA" w14:textId="1A63D100" w:rsidR="00794A91" w:rsidRDefault="00794A91" w:rsidP="00794A91"/>
    <w:p w14:paraId="29D8AD96" w14:textId="77777777" w:rsidR="004264ED" w:rsidRDefault="004264ED" w:rsidP="00794A91"/>
    <w:p w14:paraId="3E3BE242" w14:textId="3464BBC2" w:rsidR="00794A91" w:rsidRPr="004264ED" w:rsidRDefault="004264ED" w:rsidP="00794A91">
      <w:r w:rsidRPr="004264ED">
        <w:rPr>
          <w:b/>
          <w:u w:val="single"/>
        </w:rPr>
        <w:t>Chapitre 6</w:t>
      </w:r>
      <w:r w:rsidR="00345BA8">
        <w:rPr>
          <w:b/>
          <w:u w:val="single"/>
        </w:rPr>
        <w:t> : Le comportement du consommateur</w:t>
      </w:r>
    </w:p>
    <w:p w14:paraId="39520EF1" w14:textId="5F1BA0DC" w:rsidR="006E022D" w:rsidRDefault="000574A4" w:rsidP="006E022D">
      <w:r w:rsidRPr="000574A4">
        <w:rPr>
          <w:u w:val="single"/>
        </w:rPr>
        <w:t>Les dimensions intrinsèques et extrinsèques du comportement du consommateur</w:t>
      </w:r>
      <w:r>
        <w:t>:</w:t>
      </w:r>
    </w:p>
    <w:p w14:paraId="5C4C28F2" w14:textId="14193B78" w:rsidR="00FF12C5" w:rsidRPr="000574A4" w:rsidRDefault="00696C68" w:rsidP="00696C68">
      <w:pPr>
        <w:rPr>
          <w:lang w:val="en-US"/>
        </w:rPr>
      </w:pPr>
      <w:r>
        <w:t>-</w:t>
      </w:r>
      <w:r w:rsidR="00FF12C5" w:rsidRPr="00696C68">
        <w:rPr>
          <w:b/>
        </w:rPr>
        <w:t>Dimensions intrinsèques:</w:t>
      </w:r>
    </w:p>
    <w:p w14:paraId="70CBB14A" w14:textId="77777777" w:rsidR="00FF12C5" w:rsidRPr="00696C68" w:rsidRDefault="00FF12C5" w:rsidP="00696C68">
      <w:pPr>
        <w:rPr>
          <w:lang w:val="en-US"/>
        </w:rPr>
      </w:pPr>
      <w:r w:rsidRPr="000574A4">
        <w:t>Qui fait partie de la personne ou de l</w:t>
      </w:r>
      <w:r w:rsidRPr="000574A4">
        <w:rPr>
          <w:lang w:val="en-US"/>
        </w:rPr>
        <w:t>’</w:t>
      </w:r>
      <w:r w:rsidRPr="000574A4">
        <w:t>objet qui ne peut en être dissocié.</w:t>
      </w:r>
    </w:p>
    <w:p w14:paraId="64FD9556" w14:textId="77777777" w:rsidR="00696C68" w:rsidRPr="00696C68" w:rsidRDefault="00696C68" w:rsidP="00696C68">
      <w:pPr>
        <w:rPr>
          <w:u w:val="single"/>
        </w:rPr>
      </w:pPr>
      <w:r w:rsidRPr="00696C68">
        <w:rPr>
          <w:u w:val="single"/>
        </w:rPr>
        <w:t xml:space="preserve">La motivation: </w:t>
      </w:r>
    </w:p>
    <w:p w14:paraId="3C441FA6" w14:textId="6F56E772" w:rsidR="00FF12C5" w:rsidRPr="00696C68" w:rsidRDefault="00FF12C5" w:rsidP="00B54660">
      <w:pPr>
        <w:pStyle w:val="ListParagraph"/>
        <w:numPr>
          <w:ilvl w:val="0"/>
          <w:numId w:val="7"/>
        </w:numPr>
        <w:rPr>
          <w:sz w:val="24"/>
          <w:szCs w:val="24"/>
        </w:rPr>
      </w:pPr>
      <w:r w:rsidRPr="00696C68">
        <w:rPr>
          <w:sz w:val="24"/>
          <w:szCs w:val="24"/>
          <w:lang w:val="fr-CA"/>
        </w:rPr>
        <w:t>C</w:t>
      </w:r>
      <w:r w:rsidRPr="00696C68">
        <w:rPr>
          <w:sz w:val="24"/>
          <w:szCs w:val="24"/>
        </w:rPr>
        <w:t>’</w:t>
      </w:r>
      <w:r w:rsidRPr="00696C68">
        <w:rPr>
          <w:sz w:val="24"/>
          <w:szCs w:val="24"/>
          <w:lang w:val="fr-CA"/>
        </w:rPr>
        <w:t>est le vide que le consommateur tient à combler avec un produit et constitue sa motivation à acheter.</w:t>
      </w:r>
    </w:p>
    <w:p w14:paraId="73A7E809" w14:textId="797DE39B" w:rsidR="002517A5" w:rsidRPr="002517A5" w:rsidRDefault="00FF12C5" w:rsidP="002517A5">
      <w:pPr>
        <w:pStyle w:val="ListParagraph"/>
        <w:numPr>
          <w:ilvl w:val="0"/>
          <w:numId w:val="7"/>
        </w:numPr>
        <w:rPr>
          <w:sz w:val="24"/>
          <w:szCs w:val="24"/>
        </w:rPr>
      </w:pPr>
      <w:r w:rsidRPr="00696C68">
        <w:rPr>
          <w:sz w:val="24"/>
          <w:szCs w:val="24"/>
          <w:lang w:val="fr-CA"/>
        </w:rPr>
        <w:t>Il existe une hiérarchie</w:t>
      </w:r>
      <w:r w:rsidR="00696C68">
        <w:rPr>
          <w:sz w:val="24"/>
          <w:szCs w:val="24"/>
          <w:lang w:val="fr-CA"/>
        </w:rPr>
        <w:t xml:space="preserve"> des besoins chez tout individu</w:t>
      </w:r>
      <w:r w:rsidR="002517A5">
        <w:rPr>
          <w:sz w:val="24"/>
          <w:szCs w:val="24"/>
          <w:lang w:val="fr-CA"/>
        </w:rPr>
        <w:t xml:space="preserve"> (théorie des besoins de Maslow.</w:t>
      </w:r>
    </w:p>
    <w:p w14:paraId="7ED62CB4" w14:textId="4C6E655E" w:rsidR="002517A5" w:rsidRPr="002517A5" w:rsidRDefault="002517A5" w:rsidP="002517A5">
      <w:pPr>
        <w:pStyle w:val="ListParagraph"/>
        <w:numPr>
          <w:ilvl w:val="0"/>
          <w:numId w:val="49"/>
        </w:numPr>
        <w:rPr>
          <w:sz w:val="24"/>
          <w:szCs w:val="24"/>
        </w:rPr>
      </w:pPr>
      <w:r>
        <w:rPr>
          <w:sz w:val="24"/>
          <w:szCs w:val="24"/>
          <w:lang w:val="fr-CA"/>
        </w:rPr>
        <w:t>Besoins Physiologiques : Manger, vêtir, loger…</w:t>
      </w:r>
      <w:r w:rsidR="009769B4">
        <w:rPr>
          <w:sz w:val="24"/>
          <w:szCs w:val="24"/>
          <w:lang w:val="fr-CA"/>
        </w:rPr>
        <w:t xml:space="preserve"> (salaire, toilettes, propreté…)</w:t>
      </w:r>
    </w:p>
    <w:p w14:paraId="71E94C7E" w14:textId="6FFF5070" w:rsidR="002517A5" w:rsidRPr="002517A5" w:rsidRDefault="002517A5" w:rsidP="002517A5">
      <w:pPr>
        <w:pStyle w:val="ListParagraph"/>
        <w:numPr>
          <w:ilvl w:val="0"/>
          <w:numId w:val="49"/>
        </w:numPr>
        <w:rPr>
          <w:sz w:val="24"/>
          <w:szCs w:val="24"/>
        </w:rPr>
      </w:pPr>
      <w:r>
        <w:rPr>
          <w:sz w:val="24"/>
          <w:szCs w:val="24"/>
          <w:lang w:val="fr-CA"/>
        </w:rPr>
        <w:t>Besoin de sécurité</w:t>
      </w:r>
      <w:r w:rsidR="009C4CA2">
        <w:rPr>
          <w:sz w:val="24"/>
          <w:szCs w:val="24"/>
          <w:lang w:val="fr-CA"/>
        </w:rPr>
        <w:t xml:space="preserve"> : </w:t>
      </w:r>
      <w:r w:rsidR="002C32CF">
        <w:rPr>
          <w:sz w:val="24"/>
          <w:szCs w:val="24"/>
          <w:lang w:val="fr-CA"/>
        </w:rPr>
        <w:t>Assurance, Qualité de vie au travail</w:t>
      </w:r>
    </w:p>
    <w:p w14:paraId="07CF27AB" w14:textId="20802204" w:rsidR="002517A5" w:rsidRPr="002517A5" w:rsidRDefault="002517A5" w:rsidP="002517A5">
      <w:pPr>
        <w:pStyle w:val="ListParagraph"/>
        <w:numPr>
          <w:ilvl w:val="0"/>
          <w:numId w:val="49"/>
        </w:numPr>
        <w:rPr>
          <w:sz w:val="24"/>
          <w:szCs w:val="24"/>
        </w:rPr>
      </w:pPr>
      <w:r>
        <w:rPr>
          <w:sz w:val="24"/>
          <w:szCs w:val="24"/>
          <w:lang w:val="fr-CA"/>
        </w:rPr>
        <w:t>Besoins sociaux :</w:t>
      </w:r>
      <w:r w:rsidR="006F3FFA">
        <w:rPr>
          <w:sz w:val="24"/>
          <w:szCs w:val="24"/>
          <w:lang w:val="fr-CA"/>
        </w:rPr>
        <w:t xml:space="preserve"> (cartes V.I.P., </w:t>
      </w:r>
      <w:r w:rsidR="0019390E">
        <w:rPr>
          <w:sz w:val="24"/>
          <w:szCs w:val="24"/>
          <w:lang w:val="fr-CA"/>
        </w:rPr>
        <w:t xml:space="preserve">points de </w:t>
      </w:r>
      <w:r w:rsidR="00F45E26">
        <w:rPr>
          <w:sz w:val="24"/>
          <w:szCs w:val="24"/>
          <w:lang w:val="fr-CA"/>
        </w:rPr>
        <w:t>fidélité</w:t>
      </w:r>
      <w:r w:rsidR="0019390E">
        <w:rPr>
          <w:sz w:val="24"/>
          <w:szCs w:val="24"/>
          <w:lang w:val="fr-CA"/>
        </w:rPr>
        <w:t>…)</w:t>
      </w:r>
    </w:p>
    <w:p w14:paraId="0683702C" w14:textId="3312BDE6" w:rsidR="002517A5" w:rsidRPr="002517A5" w:rsidRDefault="002517A5" w:rsidP="002517A5">
      <w:pPr>
        <w:pStyle w:val="ListParagraph"/>
        <w:numPr>
          <w:ilvl w:val="0"/>
          <w:numId w:val="49"/>
        </w:numPr>
        <w:rPr>
          <w:sz w:val="24"/>
          <w:szCs w:val="24"/>
        </w:rPr>
      </w:pPr>
      <w:r>
        <w:rPr>
          <w:sz w:val="24"/>
          <w:szCs w:val="24"/>
          <w:lang w:val="fr-CA"/>
        </w:rPr>
        <w:t>Besoins d’estime :</w:t>
      </w:r>
      <w:r w:rsidR="00F45E26">
        <w:rPr>
          <w:sz w:val="24"/>
          <w:szCs w:val="24"/>
          <w:lang w:val="fr-CA"/>
        </w:rPr>
        <w:t xml:space="preserve"> </w:t>
      </w:r>
      <w:r w:rsidR="00262A54">
        <w:rPr>
          <w:sz w:val="24"/>
          <w:szCs w:val="24"/>
          <w:lang w:val="fr-CA"/>
        </w:rPr>
        <w:t>L’estime de soi (acheter des produits bon pour l’environnement</w:t>
      </w:r>
      <w:r w:rsidR="0031347F">
        <w:rPr>
          <w:sz w:val="24"/>
          <w:szCs w:val="24"/>
          <w:lang w:val="fr-CA"/>
        </w:rPr>
        <w:t xml:space="preserve"> ou de luxe</w:t>
      </w:r>
      <w:r w:rsidR="00262A54">
        <w:rPr>
          <w:sz w:val="24"/>
          <w:szCs w:val="24"/>
          <w:lang w:val="fr-CA"/>
        </w:rPr>
        <w:t>)</w:t>
      </w:r>
    </w:p>
    <w:p w14:paraId="599874C1" w14:textId="1D9525F3" w:rsidR="002517A5" w:rsidRPr="00FC207B" w:rsidRDefault="009546AD" w:rsidP="002517A5">
      <w:pPr>
        <w:pStyle w:val="ListParagraph"/>
        <w:numPr>
          <w:ilvl w:val="0"/>
          <w:numId w:val="49"/>
        </w:numPr>
        <w:rPr>
          <w:sz w:val="24"/>
          <w:szCs w:val="24"/>
          <w:lang w:val="fr-CA"/>
        </w:rPr>
      </w:pPr>
      <w:r w:rsidRPr="00FC207B">
        <w:rPr>
          <w:sz w:val="24"/>
          <w:szCs w:val="24"/>
          <w:lang w:val="fr-CA"/>
        </w:rPr>
        <w:t>Be</w:t>
      </w:r>
      <w:r w:rsidR="002517A5" w:rsidRPr="00FC207B">
        <w:rPr>
          <w:sz w:val="24"/>
          <w:szCs w:val="24"/>
          <w:lang w:val="fr-CA"/>
        </w:rPr>
        <w:t>soins d</w:t>
      </w:r>
      <w:r w:rsidR="003869F1" w:rsidRPr="00FC207B">
        <w:rPr>
          <w:sz w:val="24"/>
          <w:szCs w:val="24"/>
          <w:lang w:val="fr-CA"/>
        </w:rPr>
        <w:t xml:space="preserve">’épanouissement, </w:t>
      </w:r>
      <w:r w:rsidR="00FC207B" w:rsidRPr="00FC207B">
        <w:rPr>
          <w:sz w:val="24"/>
          <w:szCs w:val="24"/>
          <w:lang w:val="fr-CA"/>
        </w:rPr>
        <w:t>réalisation</w:t>
      </w:r>
      <w:r w:rsidR="003869F1" w:rsidRPr="00FC207B">
        <w:rPr>
          <w:sz w:val="24"/>
          <w:szCs w:val="24"/>
          <w:lang w:val="fr-CA"/>
        </w:rPr>
        <w:t xml:space="preserve"> et d’accomplissement</w:t>
      </w:r>
      <w:r w:rsidR="002517A5" w:rsidRPr="00FC207B">
        <w:rPr>
          <w:sz w:val="24"/>
          <w:szCs w:val="24"/>
          <w:lang w:val="fr-CA"/>
        </w:rPr>
        <w:t>:</w:t>
      </w:r>
      <w:r w:rsidR="003D2A8E" w:rsidRPr="00FC207B">
        <w:rPr>
          <w:sz w:val="24"/>
          <w:szCs w:val="24"/>
          <w:lang w:val="fr-CA"/>
        </w:rPr>
        <w:t xml:space="preserve"> </w:t>
      </w:r>
      <w:r w:rsidR="00FC207B" w:rsidRPr="00FC207B">
        <w:rPr>
          <w:sz w:val="24"/>
          <w:szCs w:val="24"/>
          <w:lang w:val="fr-CA"/>
        </w:rPr>
        <w:t>récompenses</w:t>
      </w:r>
      <w:r w:rsidR="00B5223A" w:rsidRPr="00FC207B">
        <w:rPr>
          <w:sz w:val="24"/>
          <w:szCs w:val="24"/>
          <w:lang w:val="fr-CA"/>
        </w:rPr>
        <w:t xml:space="preserve"> pour les employés ou clients.</w:t>
      </w:r>
      <w:r w:rsidR="008A3547" w:rsidRPr="00FC207B">
        <w:rPr>
          <w:sz w:val="24"/>
          <w:szCs w:val="24"/>
          <w:lang w:val="fr-CA"/>
        </w:rPr>
        <w:t xml:space="preserve"> </w:t>
      </w:r>
      <w:r w:rsidR="00FC207B" w:rsidRPr="00FC207B">
        <w:rPr>
          <w:sz w:val="24"/>
          <w:szCs w:val="24"/>
          <w:lang w:val="fr-CA"/>
        </w:rPr>
        <w:t xml:space="preserve">Célébrer un évènement. </w:t>
      </w:r>
      <w:r w:rsidR="00B5223A" w:rsidRPr="00FC207B">
        <w:rPr>
          <w:sz w:val="24"/>
          <w:szCs w:val="24"/>
          <w:lang w:val="fr-CA"/>
        </w:rPr>
        <w:t xml:space="preserve"> </w:t>
      </w:r>
    </w:p>
    <w:p w14:paraId="391779CB" w14:textId="27C769CB" w:rsidR="00696C68" w:rsidRDefault="00696C68" w:rsidP="00696C68">
      <w:pPr>
        <w:rPr>
          <w:u w:val="single"/>
        </w:rPr>
      </w:pPr>
      <w:r>
        <w:rPr>
          <w:u w:val="single"/>
        </w:rPr>
        <w:t>La perception :</w:t>
      </w:r>
    </w:p>
    <w:p w14:paraId="7918D5C5" w14:textId="77777777" w:rsidR="00FF12C5" w:rsidRPr="00696C68" w:rsidRDefault="00FF12C5" w:rsidP="00B54660">
      <w:pPr>
        <w:numPr>
          <w:ilvl w:val="0"/>
          <w:numId w:val="8"/>
        </w:numPr>
        <w:rPr>
          <w:lang w:val="en-US"/>
        </w:rPr>
      </w:pPr>
      <w:r w:rsidRPr="00696C68">
        <w:t>C</w:t>
      </w:r>
      <w:r w:rsidRPr="00696C68">
        <w:rPr>
          <w:lang w:val="en-US"/>
        </w:rPr>
        <w:t>’</w:t>
      </w:r>
      <w:r w:rsidRPr="00696C68">
        <w:t>est par le toucher, le goût, la vue, l</w:t>
      </w:r>
      <w:r w:rsidRPr="00696C68">
        <w:rPr>
          <w:lang w:val="en-US"/>
        </w:rPr>
        <w:t>’</w:t>
      </w:r>
      <w:r w:rsidRPr="00696C68">
        <w:t>ouïe et l</w:t>
      </w:r>
      <w:r w:rsidRPr="00696C68">
        <w:rPr>
          <w:lang w:val="en-US"/>
        </w:rPr>
        <w:t>’</w:t>
      </w:r>
      <w:r w:rsidRPr="00696C68">
        <w:t>odorat qu</w:t>
      </w:r>
      <w:r w:rsidRPr="00696C68">
        <w:rPr>
          <w:lang w:val="en-US"/>
        </w:rPr>
        <w:t>’</w:t>
      </w:r>
      <w:r w:rsidRPr="00696C68">
        <w:t>une personne prend conscience des choses, des faits, des gestes, des concepts, bref, de son environnement;</w:t>
      </w:r>
    </w:p>
    <w:p w14:paraId="48CDE9EB" w14:textId="77777777" w:rsidR="00FF12C5" w:rsidRPr="00696C68" w:rsidRDefault="00FF12C5" w:rsidP="00B54660">
      <w:pPr>
        <w:numPr>
          <w:ilvl w:val="0"/>
          <w:numId w:val="8"/>
        </w:numPr>
        <w:rPr>
          <w:lang w:val="en-US"/>
        </w:rPr>
      </w:pPr>
      <w:r w:rsidRPr="00696C68">
        <w:t>La perception est la f</w:t>
      </w:r>
      <w:r w:rsidRPr="00696C68">
        <w:rPr>
          <w:lang w:val="fr-FR"/>
        </w:rPr>
        <w:t>onction par laquelle l'esprit se représente les objets ou les idées;</w:t>
      </w:r>
    </w:p>
    <w:p w14:paraId="1E93B6D0" w14:textId="77777777" w:rsidR="00FF12C5" w:rsidRPr="00696C68" w:rsidRDefault="00FF12C5" w:rsidP="00B54660">
      <w:pPr>
        <w:numPr>
          <w:ilvl w:val="0"/>
          <w:numId w:val="8"/>
        </w:numPr>
        <w:rPr>
          <w:lang w:val="en-US"/>
        </w:rPr>
      </w:pPr>
      <w:r w:rsidRPr="00696C68">
        <w:rPr>
          <w:lang w:val="fr-FR"/>
        </w:rPr>
        <w:t>La perception est fonction de deux séries de facteurs: les stimuli provenant de l’objet perçu et ceux caractérisant l’état dans lequel se trouve l’individu soumis aux stimuli;</w:t>
      </w:r>
    </w:p>
    <w:p w14:paraId="23D90642" w14:textId="545635C1" w:rsidR="00FF12C5" w:rsidRPr="00696C68" w:rsidRDefault="00FF12C5" w:rsidP="00B54660">
      <w:pPr>
        <w:numPr>
          <w:ilvl w:val="0"/>
          <w:numId w:val="8"/>
        </w:numPr>
        <w:rPr>
          <w:lang w:val="en-US"/>
        </w:rPr>
      </w:pPr>
      <w:r w:rsidRPr="00696C68">
        <w:rPr>
          <w:lang w:val="fr-FR"/>
        </w:rPr>
        <w:t xml:space="preserve">Loi de Weber: La </w:t>
      </w:r>
      <w:r w:rsidR="00F16B32">
        <w:rPr>
          <w:lang w:val="fr-FR"/>
        </w:rPr>
        <w:t xml:space="preserve">variation des stimuli doit être </w:t>
      </w:r>
      <w:proofErr w:type="spellStart"/>
      <w:r w:rsidRPr="00696C68">
        <w:rPr>
          <w:lang w:val="fr-FR"/>
        </w:rPr>
        <w:t>pr</w:t>
      </w:r>
      <w:proofErr w:type="spellEnd"/>
      <w:r w:rsidRPr="00696C68">
        <w:t xml:space="preserve">oportionnelle </w:t>
      </w:r>
      <w:r w:rsidR="00F16B32">
        <w:t xml:space="preserve">à la valeur du stimulus auquel </w:t>
      </w:r>
      <w:r w:rsidRPr="00696C68">
        <w:t xml:space="preserve">elle est appliquée. </w:t>
      </w:r>
      <w:r w:rsidR="00DF4581">
        <w:t xml:space="preserve">Il ne faut pas trop mettre d’objets de perception </w:t>
      </w:r>
      <w:r w:rsidR="00C26E1E">
        <w:t>dans une publicité.</w:t>
      </w:r>
    </w:p>
    <w:p w14:paraId="28325F6C" w14:textId="60940342" w:rsidR="00696C68" w:rsidRDefault="00696C68" w:rsidP="00696C68">
      <w:pPr>
        <w:rPr>
          <w:u w:val="single"/>
        </w:rPr>
      </w:pPr>
      <w:r>
        <w:rPr>
          <w:u w:val="single"/>
        </w:rPr>
        <w:t>L’apprentissage :</w:t>
      </w:r>
    </w:p>
    <w:p w14:paraId="69934230" w14:textId="77777777" w:rsidR="00FF12C5" w:rsidRPr="00696C68" w:rsidRDefault="00FF12C5" w:rsidP="00B54660">
      <w:pPr>
        <w:numPr>
          <w:ilvl w:val="0"/>
          <w:numId w:val="9"/>
        </w:numPr>
        <w:rPr>
          <w:lang w:val="en-US"/>
        </w:rPr>
      </w:pPr>
      <w:r w:rsidRPr="00696C68">
        <w:t>L</w:t>
      </w:r>
      <w:r w:rsidRPr="00696C68">
        <w:rPr>
          <w:lang w:val="en-US"/>
        </w:rPr>
        <w:t>’</w:t>
      </w:r>
      <w:r w:rsidRPr="00696C68">
        <w:t>apprentissage est l</w:t>
      </w:r>
      <w:r w:rsidRPr="00696C68">
        <w:rPr>
          <w:lang w:val="en-US"/>
        </w:rPr>
        <w:t>’</w:t>
      </w:r>
      <w:r w:rsidRPr="00696C68">
        <w:rPr>
          <w:lang w:val="fr-FR"/>
        </w:rPr>
        <w:t>acquisition de nouveaux comportements ou de nouvelles aptitudes à la suite d'expériences vécues.</w:t>
      </w:r>
    </w:p>
    <w:p w14:paraId="515F2B0A" w14:textId="77777777" w:rsidR="00FF12C5" w:rsidRPr="002A3EF5" w:rsidRDefault="00FF12C5" w:rsidP="00B54660">
      <w:pPr>
        <w:numPr>
          <w:ilvl w:val="0"/>
          <w:numId w:val="9"/>
        </w:numPr>
        <w:rPr>
          <w:i/>
          <w:lang w:val="en-US"/>
        </w:rPr>
      </w:pPr>
      <w:r w:rsidRPr="00696C68">
        <w:rPr>
          <w:lang w:val="fr-FR"/>
        </w:rPr>
        <w:t xml:space="preserve">L’apprentissage peut se décomposer en 4 étapes: </w:t>
      </w:r>
      <w:r w:rsidRPr="00696C68">
        <w:rPr>
          <w:i/>
          <w:lang w:val="fr-FR"/>
        </w:rPr>
        <w:t xml:space="preserve">pulsion, signal, réaction et renforcement. </w:t>
      </w:r>
    </w:p>
    <w:p w14:paraId="7EA79FF2" w14:textId="25D0B47E" w:rsidR="002A3EF5" w:rsidRPr="00696C68" w:rsidRDefault="002A3EF5" w:rsidP="00B54660">
      <w:pPr>
        <w:numPr>
          <w:ilvl w:val="0"/>
          <w:numId w:val="9"/>
        </w:numPr>
        <w:rPr>
          <w:i/>
          <w:lang w:val="en-US"/>
        </w:rPr>
      </w:pPr>
      <w:r>
        <w:rPr>
          <w:lang w:val="fr-FR"/>
        </w:rPr>
        <w:t xml:space="preserve">Attirer l’Attention, Stimuler l’Intérêt, le Désir et </w:t>
      </w:r>
      <w:r w:rsidR="001E5A61">
        <w:rPr>
          <w:lang w:val="fr-FR"/>
        </w:rPr>
        <w:t xml:space="preserve">l’Achat </w:t>
      </w:r>
      <w:r>
        <w:rPr>
          <w:lang w:val="fr-FR"/>
        </w:rPr>
        <w:t xml:space="preserve">(A.I.D.A.) </w:t>
      </w:r>
    </w:p>
    <w:p w14:paraId="22B8F67A" w14:textId="6BAD9FF3" w:rsidR="00696C68" w:rsidRPr="00696C68" w:rsidRDefault="00696C68" w:rsidP="00696C68">
      <w:pPr>
        <w:rPr>
          <w:i/>
          <w:u w:val="single"/>
          <w:lang w:val="en-US"/>
        </w:rPr>
      </w:pPr>
      <w:r>
        <w:rPr>
          <w:u w:val="single"/>
          <w:lang w:val="fr-FR"/>
        </w:rPr>
        <w:t>Les attitudes :</w:t>
      </w:r>
    </w:p>
    <w:p w14:paraId="59F4BCA3" w14:textId="77777777" w:rsidR="00FF12C5" w:rsidRPr="00696C68" w:rsidRDefault="00FF12C5" w:rsidP="00B54660">
      <w:pPr>
        <w:numPr>
          <w:ilvl w:val="0"/>
          <w:numId w:val="11"/>
        </w:numPr>
        <w:rPr>
          <w:lang w:val="en-US"/>
        </w:rPr>
      </w:pPr>
      <w:r w:rsidRPr="00696C68">
        <w:t>Une attitude est une prédisposition apprise et relativement permanente qu</w:t>
      </w:r>
      <w:r w:rsidRPr="00696C68">
        <w:rPr>
          <w:lang w:val="en-US"/>
        </w:rPr>
        <w:t>’</w:t>
      </w:r>
      <w:r w:rsidRPr="00696C68">
        <w:t>une personne possède pour organiser ses croyances et ses perceptions au sujet d</w:t>
      </w:r>
      <w:r w:rsidRPr="00696C68">
        <w:rPr>
          <w:lang w:val="en-US"/>
        </w:rPr>
        <w:t>’</w:t>
      </w:r>
      <w:r w:rsidRPr="00696C68">
        <w:t>un objets ou d</w:t>
      </w:r>
      <w:r w:rsidRPr="00696C68">
        <w:rPr>
          <w:lang w:val="en-US"/>
        </w:rPr>
        <w:t>’</w:t>
      </w:r>
      <w:r w:rsidRPr="00696C68">
        <w:t>une situation d</w:t>
      </w:r>
      <w:r w:rsidRPr="00696C68">
        <w:rPr>
          <w:lang w:val="en-US"/>
        </w:rPr>
        <w:t>’</w:t>
      </w:r>
      <w:r w:rsidRPr="00696C68">
        <w:t>une façon positive ou négative;</w:t>
      </w:r>
    </w:p>
    <w:p w14:paraId="1CF5A916" w14:textId="77777777" w:rsidR="00FF12C5" w:rsidRPr="00696C68" w:rsidRDefault="00FF12C5" w:rsidP="00B54660">
      <w:pPr>
        <w:numPr>
          <w:ilvl w:val="0"/>
          <w:numId w:val="11"/>
        </w:numPr>
        <w:rPr>
          <w:lang w:val="en-US"/>
        </w:rPr>
      </w:pPr>
      <w:r w:rsidRPr="00696C68">
        <w:rPr>
          <w:lang w:val="fr-FR"/>
        </w:rPr>
        <w:t>Les attitudes sont dynamiques car elles changent avec le temps:</w:t>
      </w:r>
    </w:p>
    <w:p w14:paraId="17646BBD" w14:textId="77777777" w:rsidR="00FF12C5" w:rsidRPr="00696C68" w:rsidRDefault="00FF12C5" w:rsidP="00B54660">
      <w:pPr>
        <w:numPr>
          <w:ilvl w:val="1"/>
          <w:numId w:val="10"/>
        </w:numPr>
        <w:rPr>
          <w:lang w:val="en-US"/>
        </w:rPr>
      </w:pPr>
      <w:r w:rsidRPr="00696C68">
        <w:rPr>
          <w:lang w:val="fr-FR"/>
        </w:rPr>
        <w:t>Le consommateur peut vouloir provoquer ce changement;</w:t>
      </w:r>
    </w:p>
    <w:p w14:paraId="0285F4BA" w14:textId="77777777" w:rsidR="00FF12C5" w:rsidRPr="00696C68" w:rsidRDefault="00FF12C5" w:rsidP="00B54660">
      <w:pPr>
        <w:numPr>
          <w:ilvl w:val="1"/>
          <w:numId w:val="10"/>
        </w:numPr>
        <w:rPr>
          <w:lang w:val="en-US"/>
        </w:rPr>
      </w:pPr>
      <w:r w:rsidRPr="00696C68">
        <w:t>L</w:t>
      </w:r>
      <w:r w:rsidRPr="00696C68">
        <w:rPr>
          <w:lang w:val="en-US"/>
        </w:rPr>
        <w:t>’</w:t>
      </w:r>
      <w:r w:rsidRPr="00696C68">
        <w:t>entreprise peut vouloir modifier les attitudes des consommateurs à l</w:t>
      </w:r>
      <w:r w:rsidRPr="00696C68">
        <w:rPr>
          <w:lang w:val="en-US"/>
        </w:rPr>
        <w:t>’</w:t>
      </w:r>
      <w:r w:rsidRPr="00696C68">
        <w:t>égard de ses produits.</w:t>
      </w:r>
    </w:p>
    <w:p w14:paraId="294DDC4F" w14:textId="73FEE72D" w:rsidR="00696C68" w:rsidRDefault="00696C68" w:rsidP="00696C68">
      <w:r>
        <w:rPr>
          <w:u w:val="single"/>
        </w:rPr>
        <w:t>La personnalité :</w:t>
      </w:r>
    </w:p>
    <w:p w14:paraId="0ED48EA7" w14:textId="77777777" w:rsidR="00FF12C5" w:rsidRPr="00696C68" w:rsidRDefault="00FF12C5" w:rsidP="00B54660">
      <w:pPr>
        <w:numPr>
          <w:ilvl w:val="0"/>
          <w:numId w:val="12"/>
        </w:numPr>
        <w:rPr>
          <w:lang w:val="en-US"/>
        </w:rPr>
      </w:pPr>
      <w:r w:rsidRPr="00696C68">
        <w:rPr>
          <w:lang w:val="fr-FR"/>
        </w:rPr>
        <w:t>Le type d'activité, les sujets d’intérêt et les opinions révèlent les traits de personnalité des consommateurs.</w:t>
      </w:r>
    </w:p>
    <w:p w14:paraId="0B716341" w14:textId="77777777" w:rsidR="00FF12C5" w:rsidRPr="00696C68" w:rsidRDefault="00FF12C5" w:rsidP="00B54660">
      <w:pPr>
        <w:numPr>
          <w:ilvl w:val="0"/>
          <w:numId w:val="12"/>
        </w:numPr>
        <w:tabs>
          <w:tab w:val="num" w:pos="720"/>
        </w:tabs>
        <w:rPr>
          <w:lang w:val="en-US"/>
        </w:rPr>
      </w:pPr>
      <w:r w:rsidRPr="00696C68">
        <w:rPr>
          <w:lang w:val="fr-FR"/>
        </w:rPr>
        <w:t>Les développements de la psychographie (analyse des styles de vie) rendent possible l’utilisation du concept de personnalité en marketing;</w:t>
      </w:r>
    </w:p>
    <w:p w14:paraId="17F96C23" w14:textId="77777777" w:rsidR="00FF12C5" w:rsidRPr="00D40BF0" w:rsidRDefault="00FF12C5" w:rsidP="00B54660">
      <w:pPr>
        <w:numPr>
          <w:ilvl w:val="0"/>
          <w:numId w:val="12"/>
        </w:numPr>
        <w:tabs>
          <w:tab w:val="num" w:pos="720"/>
        </w:tabs>
        <w:rPr>
          <w:lang w:val="en-US"/>
        </w:rPr>
      </w:pPr>
      <w:r w:rsidRPr="00696C68">
        <w:rPr>
          <w:lang w:val="fr-FR"/>
        </w:rPr>
        <w:t>L’analyse des «activités, intérêts et opinions» fait connaître les traits de personnalité des consommateurs. Il est donc possible de déterminer les traits de personnalité caractérisques des consommateurs visés.</w:t>
      </w:r>
    </w:p>
    <w:p w14:paraId="24256150" w14:textId="77777777" w:rsidR="00696C68" w:rsidRPr="00696C68" w:rsidRDefault="00696C68" w:rsidP="00696C68">
      <w:pPr>
        <w:rPr>
          <w:u w:val="single"/>
        </w:rPr>
      </w:pPr>
    </w:p>
    <w:p w14:paraId="515D6655" w14:textId="4CF64C3B" w:rsidR="00FF12C5" w:rsidRPr="00696C68" w:rsidRDefault="00696C68" w:rsidP="00696C68">
      <w:pPr>
        <w:rPr>
          <w:lang w:val="en-US"/>
        </w:rPr>
      </w:pPr>
      <w:r>
        <w:t>-</w:t>
      </w:r>
      <w:r w:rsidR="00FF12C5" w:rsidRPr="00696C68">
        <w:rPr>
          <w:b/>
        </w:rPr>
        <w:t>Dimensions extrinsèques:</w:t>
      </w:r>
    </w:p>
    <w:p w14:paraId="072BADDD" w14:textId="77777777" w:rsidR="00FF12C5" w:rsidRPr="000574A4" w:rsidRDefault="00FF12C5" w:rsidP="00B54660">
      <w:pPr>
        <w:numPr>
          <w:ilvl w:val="1"/>
          <w:numId w:val="6"/>
        </w:numPr>
        <w:rPr>
          <w:lang w:val="en-US"/>
        </w:rPr>
      </w:pPr>
      <w:r w:rsidRPr="000574A4">
        <w:t>Tout élément externe à l</w:t>
      </w:r>
      <w:r w:rsidRPr="000574A4">
        <w:rPr>
          <w:lang w:val="en-US"/>
        </w:rPr>
        <w:t>’</w:t>
      </w:r>
      <w:r w:rsidRPr="000574A4">
        <w:t>individu mais qui peut agir sur lui.</w:t>
      </w:r>
    </w:p>
    <w:p w14:paraId="09C4A3D4" w14:textId="324DF194" w:rsidR="000574A4" w:rsidRDefault="00696C68" w:rsidP="006E022D">
      <w:r>
        <w:rPr>
          <w:u w:val="single"/>
        </w:rPr>
        <w:t>La culture :</w:t>
      </w:r>
    </w:p>
    <w:p w14:paraId="02047F9E" w14:textId="524C2052" w:rsidR="00FF12C5" w:rsidRPr="00696C68" w:rsidRDefault="00FF12C5" w:rsidP="00B54660">
      <w:pPr>
        <w:numPr>
          <w:ilvl w:val="0"/>
          <w:numId w:val="13"/>
        </w:numPr>
        <w:rPr>
          <w:lang w:val="en-US"/>
        </w:rPr>
      </w:pPr>
      <w:r w:rsidRPr="00696C68">
        <w:t>La culture est un système de valeurs, de normes, de mœurs qui caractérise la façon de vivre propre à chaque société.</w:t>
      </w:r>
    </w:p>
    <w:p w14:paraId="73399799" w14:textId="0A219621" w:rsidR="00696C68" w:rsidRDefault="00FF12C5" w:rsidP="006E022D">
      <w:r>
        <w:rPr>
          <w:u w:val="single"/>
        </w:rPr>
        <w:t>Les classes sociales :</w:t>
      </w:r>
    </w:p>
    <w:p w14:paraId="06ABB373" w14:textId="77777777" w:rsidR="00FF12C5" w:rsidRPr="00FF12C5" w:rsidRDefault="00FF12C5" w:rsidP="00B54660">
      <w:pPr>
        <w:numPr>
          <w:ilvl w:val="0"/>
          <w:numId w:val="14"/>
        </w:numPr>
        <w:rPr>
          <w:lang w:val="en-US"/>
        </w:rPr>
      </w:pPr>
      <w:r w:rsidRPr="00FF12C5">
        <w:t>Les classes sociales constituent une façon de classer les gens dans la société. C</w:t>
      </w:r>
      <w:r w:rsidRPr="00FF12C5">
        <w:rPr>
          <w:lang w:val="en-US"/>
        </w:rPr>
        <w:t>’</w:t>
      </w:r>
      <w:r w:rsidRPr="00FF12C5">
        <w:t>est une stratification de la société fondée sur le revenu, l</w:t>
      </w:r>
      <w:r w:rsidRPr="00FF12C5">
        <w:rPr>
          <w:lang w:val="en-US"/>
        </w:rPr>
        <w:t>’</w:t>
      </w:r>
      <w:r w:rsidRPr="00FF12C5">
        <w:t xml:space="preserve">éducation, le lieu de résidence des gens, etc. </w:t>
      </w:r>
    </w:p>
    <w:p w14:paraId="0513F692" w14:textId="2FE1C4BC" w:rsidR="00FF12C5" w:rsidRDefault="00E65BC0" w:rsidP="00FF12C5">
      <w:pPr>
        <w:rPr>
          <w:u w:val="single"/>
        </w:rPr>
      </w:pPr>
      <w:r>
        <w:rPr>
          <w:u w:val="single"/>
        </w:rPr>
        <w:t>Les groupes de références :</w:t>
      </w:r>
    </w:p>
    <w:p w14:paraId="081B1A38" w14:textId="77777777" w:rsidR="008162E0" w:rsidRPr="00CF37BA" w:rsidRDefault="008162E0" w:rsidP="00B54660">
      <w:pPr>
        <w:numPr>
          <w:ilvl w:val="0"/>
          <w:numId w:val="16"/>
        </w:numPr>
        <w:rPr>
          <w:lang w:val="en-US"/>
        </w:rPr>
      </w:pPr>
      <w:r w:rsidRPr="00CF37BA">
        <w:t xml:space="preserve">Les groupes de référence sont des </w:t>
      </w:r>
      <w:r w:rsidRPr="00CF37BA">
        <w:rPr>
          <w:lang w:val="fr-FR"/>
        </w:rPr>
        <w:t>groupes auxquels une personne s'identifie sans nécessairement y appartenir et qui sert de modèle à son comportement. </w:t>
      </w:r>
      <w:r w:rsidRPr="00CF37BA">
        <w:t>On distingue:</w:t>
      </w:r>
    </w:p>
    <w:p w14:paraId="12C986C0" w14:textId="77777777" w:rsidR="008162E0" w:rsidRPr="00CF37BA" w:rsidRDefault="008162E0" w:rsidP="00B54660">
      <w:pPr>
        <w:numPr>
          <w:ilvl w:val="1"/>
          <w:numId w:val="15"/>
        </w:numPr>
        <w:rPr>
          <w:lang w:val="en-US"/>
        </w:rPr>
      </w:pPr>
      <w:r w:rsidRPr="00CF37BA">
        <w:t>Les groupes primaires (famille) des groupes secondaires (clubs sportifs, associations)</w:t>
      </w:r>
    </w:p>
    <w:p w14:paraId="58433443" w14:textId="77777777" w:rsidR="008162E0" w:rsidRPr="00CF37BA" w:rsidRDefault="008162E0" w:rsidP="00B54660">
      <w:pPr>
        <w:numPr>
          <w:ilvl w:val="1"/>
          <w:numId w:val="15"/>
        </w:numPr>
        <w:rPr>
          <w:lang w:val="en-US"/>
        </w:rPr>
      </w:pPr>
      <w:r w:rsidRPr="00CF37BA">
        <w:t>Les groupes de référence (auxquels on s</w:t>
      </w:r>
      <w:r w:rsidRPr="00CF37BA">
        <w:rPr>
          <w:lang w:val="en-US"/>
        </w:rPr>
        <w:t>’</w:t>
      </w:r>
      <w:r w:rsidRPr="00CF37BA">
        <w:t>identifie) des groupes de dissociation (dont on veut se démarquer).</w:t>
      </w:r>
    </w:p>
    <w:p w14:paraId="51B07098" w14:textId="78DC509B" w:rsidR="00CF37BA" w:rsidRDefault="00CF37BA" w:rsidP="00FF12C5">
      <w:pPr>
        <w:rPr>
          <w:lang w:val="en-US"/>
        </w:rPr>
      </w:pPr>
      <w:r>
        <w:rPr>
          <w:u w:val="single"/>
          <w:lang w:val="en-US"/>
        </w:rPr>
        <w:t xml:space="preserve">La </w:t>
      </w:r>
      <w:proofErr w:type="spellStart"/>
      <w:r>
        <w:rPr>
          <w:u w:val="single"/>
          <w:lang w:val="en-US"/>
        </w:rPr>
        <w:t>famille</w:t>
      </w:r>
      <w:proofErr w:type="spellEnd"/>
      <w:r>
        <w:rPr>
          <w:u w:val="single"/>
          <w:lang w:val="en-US"/>
        </w:rPr>
        <w:t>:</w:t>
      </w:r>
    </w:p>
    <w:p w14:paraId="068AB856" w14:textId="77777777" w:rsidR="008162E0" w:rsidRPr="00CF37BA" w:rsidRDefault="008162E0" w:rsidP="00B54660">
      <w:pPr>
        <w:numPr>
          <w:ilvl w:val="0"/>
          <w:numId w:val="18"/>
        </w:numPr>
        <w:rPr>
          <w:lang w:val="en-US"/>
        </w:rPr>
      </w:pPr>
      <w:r w:rsidRPr="00CF37BA">
        <w:t>La famille est un groupe de référence constitué d</w:t>
      </w:r>
      <w:r w:rsidRPr="00CF37BA">
        <w:rPr>
          <w:lang w:val="en-US"/>
        </w:rPr>
        <w:t>’</w:t>
      </w:r>
      <w:r w:rsidRPr="00CF37BA">
        <w:t>un père, d</w:t>
      </w:r>
      <w:r w:rsidRPr="00CF37BA">
        <w:rPr>
          <w:lang w:val="en-US"/>
        </w:rPr>
        <w:t>’</w:t>
      </w:r>
      <w:r w:rsidRPr="00CF37BA">
        <w:t>une mère et de leurs enfants (famille nucléaire). Le modèle familial typique tend à changer.</w:t>
      </w:r>
    </w:p>
    <w:p w14:paraId="12CE6A26" w14:textId="77777777" w:rsidR="008162E0" w:rsidRPr="00CF37BA" w:rsidRDefault="008162E0" w:rsidP="00B54660">
      <w:pPr>
        <w:numPr>
          <w:ilvl w:val="0"/>
          <w:numId w:val="18"/>
        </w:numPr>
        <w:tabs>
          <w:tab w:val="num" w:pos="720"/>
        </w:tabs>
        <w:rPr>
          <w:lang w:val="en-US"/>
        </w:rPr>
      </w:pPr>
      <w:r w:rsidRPr="00CF37BA">
        <w:t>De plus, divers rôles peuvent être tenus par les membres de la famille lors d</w:t>
      </w:r>
      <w:r w:rsidRPr="00CF37BA">
        <w:rPr>
          <w:lang w:val="en-US"/>
        </w:rPr>
        <w:t>’</w:t>
      </w:r>
      <w:r w:rsidRPr="00CF37BA">
        <w:t>un processus d</w:t>
      </w:r>
      <w:r w:rsidRPr="00CF37BA">
        <w:rPr>
          <w:lang w:val="en-US"/>
        </w:rPr>
        <w:t>’</w:t>
      </w:r>
      <w:r w:rsidRPr="00CF37BA">
        <w:t>achat:</w:t>
      </w:r>
    </w:p>
    <w:p w14:paraId="13CB0268" w14:textId="77777777" w:rsidR="008162E0" w:rsidRPr="00CF37BA" w:rsidRDefault="008162E0" w:rsidP="00B54660">
      <w:pPr>
        <w:numPr>
          <w:ilvl w:val="1"/>
          <w:numId w:val="17"/>
        </w:numPr>
        <w:rPr>
          <w:lang w:val="en-US"/>
        </w:rPr>
      </w:pPr>
      <w:r w:rsidRPr="00CF37BA">
        <w:t>Initiateur: qui suggère l</w:t>
      </w:r>
      <w:r w:rsidRPr="00CF37BA">
        <w:rPr>
          <w:lang w:val="en-US"/>
        </w:rPr>
        <w:t>’</w:t>
      </w:r>
      <w:r w:rsidRPr="00CF37BA">
        <w:t>achat</w:t>
      </w:r>
    </w:p>
    <w:p w14:paraId="6E281802" w14:textId="77777777" w:rsidR="008162E0" w:rsidRPr="00CF37BA" w:rsidRDefault="008162E0" w:rsidP="00B54660">
      <w:pPr>
        <w:numPr>
          <w:ilvl w:val="1"/>
          <w:numId w:val="17"/>
        </w:numPr>
        <w:rPr>
          <w:lang w:val="en-US"/>
        </w:rPr>
      </w:pPr>
      <w:r w:rsidRPr="00CF37BA">
        <w:t>Influenceur: qui exerce une influence sur la décision finale</w:t>
      </w:r>
    </w:p>
    <w:p w14:paraId="132E08D4" w14:textId="77777777" w:rsidR="008162E0" w:rsidRPr="00CF37BA" w:rsidRDefault="008162E0" w:rsidP="00B54660">
      <w:pPr>
        <w:numPr>
          <w:ilvl w:val="1"/>
          <w:numId w:val="17"/>
        </w:numPr>
        <w:rPr>
          <w:lang w:val="en-US"/>
        </w:rPr>
      </w:pPr>
      <w:r w:rsidRPr="00CF37BA">
        <w:t>Décideur: qui dit quoi acheter, où et comment</w:t>
      </w:r>
    </w:p>
    <w:p w14:paraId="6815697B" w14:textId="77777777" w:rsidR="008162E0" w:rsidRPr="00CF37BA" w:rsidRDefault="008162E0" w:rsidP="00B54660">
      <w:pPr>
        <w:numPr>
          <w:ilvl w:val="1"/>
          <w:numId w:val="17"/>
        </w:numPr>
        <w:rPr>
          <w:lang w:val="en-US"/>
        </w:rPr>
      </w:pPr>
      <w:r w:rsidRPr="00CF37BA">
        <w:t>Acheteur: qui effectue réellement l</w:t>
      </w:r>
      <w:r w:rsidRPr="00CF37BA">
        <w:rPr>
          <w:lang w:val="en-US"/>
        </w:rPr>
        <w:t>’</w:t>
      </w:r>
      <w:r w:rsidRPr="00CF37BA">
        <w:t>achat</w:t>
      </w:r>
    </w:p>
    <w:p w14:paraId="187C83EE" w14:textId="77777777" w:rsidR="008162E0" w:rsidRPr="00CF37BA" w:rsidRDefault="008162E0" w:rsidP="00B54660">
      <w:pPr>
        <w:numPr>
          <w:ilvl w:val="1"/>
          <w:numId w:val="17"/>
        </w:numPr>
        <w:rPr>
          <w:lang w:val="en-US"/>
        </w:rPr>
      </w:pPr>
      <w:r w:rsidRPr="00CF37BA">
        <w:t xml:space="preserve">Utilisateur: qui utilise le produit </w:t>
      </w:r>
    </w:p>
    <w:p w14:paraId="370D3EE6" w14:textId="77777777" w:rsidR="00CF37BA" w:rsidRDefault="00CF37BA" w:rsidP="00FF12C5">
      <w:pPr>
        <w:rPr>
          <w:lang w:val="en-US"/>
        </w:rPr>
      </w:pPr>
    </w:p>
    <w:p w14:paraId="30139755" w14:textId="77777777" w:rsidR="007C6EBA" w:rsidRDefault="007C6EBA" w:rsidP="00FF12C5">
      <w:pPr>
        <w:rPr>
          <w:lang w:val="en-US"/>
        </w:rPr>
      </w:pPr>
    </w:p>
    <w:p w14:paraId="7AA16653" w14:textId="77777777" w:rsidR="007C6EBA" w:rsidRDefault="007C6EBA" w:rsidP="00FF12C5">
      <w:pPr>
        <w:rPr>
          <w:lang w:val="en-US"/>
        </w:rPr>
      </w:pPr>
    </w:p>
    <w:p w14:paraId="1CDF852D" w14:textId="77777777" w:rsidR="007C6EBA" w:rsidRDefault="007C6EBA" w:rsidP="00FF12C5">
      <w:pPr>
        <w:rPr>
          <w:lang w:val="en-US"/>
        </w:rPr>
      </w:pPr>
    </w:p>
    <w:p w14:paraId="4604CF1D" w14:textId="77777777" w:rsidR="007C6EBA" w:rsidRDefault="007C6EBA" w:rsidP="00FF12C5">
      <w:pPr>
        <w:rPr>
          <w:lang w:val="en-US"/>
        </w:rPr>
      </w:pPr>
    </w:p>
    <w:p w14:paraId="418A551D" w14:textId="77777777" w:rsidR="007C6EBA" w:rsidRDefault="007C6EBA" w:rsidP="00FF12C5">
      <w:pPr>
        <w:rPr>
          <w:lang w:val="en-US"/>
        </w:rPr>
      </w:pPr>
    </w:p>
    <w:p w14:paraId="72F0219C" w14:textId="77777777" w:rsidR="007C6EBA" w:rsidRPr="00CF37BA" w:rsidRDefault="007C6EBA" w:rsidP="00FF12C5">
      <w:pPr>
        <w:rPr>
          <w:lang w:val="en-US"/>
        </w:rPr>
      </w:pPr>
    </w:p>
    <w:p w14:paraId="01D91134" w14:textId="40E40C3A" w:rsidR="00277A83" w:rsidRDefault="00CF37BA" w:rsidP="00277A83">
      <w:r>
        <w:rPr>
          <w:b/>
        </w:rPr>
        <w:t>Processus de décision du consommateur</w:t>
      </w:r>
      <w:r w:rsidR="00277A83">
        <w:rPr>
          <w:b/>
        </w:rPr>
        <w:t xml:space="preserve"> &amp; le processus décisionnel</w:t>
      </w:r>
    </w:p>
    <w:p w14:paraId="45891F0B" w14:textId="6FADA00C" w:rsidR="00FF12C5" w:rsidRDefault="00277A83" w:rsidP="006E022D">
      <w:r w:rsidRPr="00CF37BA">
        <w:t>Le modèle du processus décisionnel du consommateur est composé d’une série d’étapes que franchit ce dernier avant de faire un achat, pendant l’achat et après celui-ci</w:t>
      </w:r>
    </w:p>
    <w:p w14:paraId="71A88FEC" w14:textId="523CB72C" w:rsidR="002D0607" w:rsidRPr="00277A83" w:rsidRDefault="002D0607" w:rsidP="006E022D">
      <w:r>
        <w:rPr>
          <w:noProof/>
          <w:lang w:val="en-US"/>
        </w:rPr>
        <w:drawing>
          <wp:inline distT="0" distB="0" distL="0" distR="0" wp14:anchorId="2DE7E855" wp14:editId="25CE91C5">
            <wp:extent cx="5486400" cy="3145525"/>
            <wp:effectExtent l="0" t="0" r="0"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145525"/>
                    </a:xfrm>
                    <a:prstGeom prst="rect">
                      <a:avLst/>
                    </a:prstGeom>
                    <a:noFill/>
                    <a:ln>
                      <a:noFill/>
                    </a:ln>
                  </pic:spPr>
                </pic:pic>
              </a:graphicData>
            </a:graphic>
          </wp:inline>
        </w:drawing>
      </w:r>
    </w:p>
    <w:p w14:paraId="3198418D" w14:textId="45C052F0" w:rsidR="00696C68" w:rsidRDefault="00CF37BA" w:rsidP="00277A83">
      <w:pPr>
        <w:rPr>
          <w:u w:val="single"/>
        </w:rPr>
      </w:pPr>
      <w:r w:rsidRPr="00277A83">
        <w:rPr>
          <w:u w:val="single"/>
        </w:rPr>
        <w:t>Reconnaissance d’un besoin</w:t>
      </w:r>
      <w:r w:rsidR="00277A83">
        <w:rPr>
          <w:u w:val="single"/>
        </w:rPr>
        <w:t> :</w:t>
      </w:r>
    </w:p>
    <w:p w14:paraId="30266A31" w14:textId="77777777" w:rsidR="00277A83" w:rsidRPr="00277A83" w:rsidRDefault="00277A83" w:rsidP="00277A83">
      <w:pPr>
        <w:rPr>
          <w:lang w:val="en-US"/>
        </w:rPr>
      </w:pPr>
      <w:r w:rsidRPr="00277A83">
        <w:t xml:space="preserve">Il s’agit de l’une des premières étapes du processus de décision. Elle consiste, chez le consommateur, à </w:t>
      </w:r>
      <w:proofErr w:type="spellStart"/>
      <w:r w:rsidRPr="00277A83">
        <w:t>reconnaître</w:t>
      </w:r>
      <w:proofErr w:type="spellEnd"/>
      <w:r w:rsidRPr="00277A83">
        <w:t xml:space="preserve"> qu’il a un besoin inassouvi, puis à passer de l’état de nécessité à l’état de désir. </w:t>
      </w:r>
    </w:p>
    <w:p w14:paraId="4CC4A3FB" w14:textId="77777777" w:rsidR="008162E0" w:rsidRPr="00277A83" w:rsidRDefault="008162E0" w:rsidP="00B54660">
      <w:pPr>
        <w:numPr>
          <w:ilvl w:val="1"/>
          <w:numId w:val="19"/>
        </w:numPr>
        <w:rPr>
          <w:lang w:val="en-US"/>
        </w:rPr>
      </w:pPr>
      <w:r w:rsidRPr="00277A83">
        <w:t xml:space="preserve">Besoins fonctionnels : Besoins relatifs à une fonction ou au rendement d’un produit ou d’un service. </w:t>
      </w:r>
    </w:p>
    <w:p w14:paraId="2ED3A748" w14:textId="77777777" w:rsidR="008162E0" w:rsidRPr="00277A83" w:rsidRDefault="008162E0" w:rsidP="00B54660">
      <w:pPr>
        <w:numPr>
          <w:ilvl w:val="1"/>
          <w:numId w:val="19"/>
        </w:numPr>
        <w:rPr>
          <w:lang w:val="en-US"/>
        </w:rPr>
      </w:pPr>
      <w:r w:rsidRPr="00277A83">
        <w:t>Besoins psychologiques : Besoins qui concernent le degré de satisfaction associé à un produit ou à un service par le consommateur.</w:t>
      </w:r>
    </w:p>
    <w:p w14:paraId="7E3AA18B" w14:textId="77777777" w:rsidR="00277A83" w:rsidRDefault="00277A83" w:rsidP="00277A83">
      <w:pPr>
        <w:rPr>
          <w:u w:val="single"/>
        </w:rPr>
      </w:pPr>
    </w:p>
    <w:p w14:paraId="2A5441F7" w14:textId="77777777" w:rsidR="00277A83" w:rsidRPr="00277A83" w:rsidRDefault="00277A83" w:rsidP="00277A83">
      <w:pPr>
        <w:rPr>
          <w:u w:val="single"/>
        </w:rPr>
      </w:pPr>
    </w:p>
    <w:p w14:paraId="14CBA9C0" w14:textId="0540F2FC" w:rsidR="00CF37BA" w:rsidRDefault="00CF37BA" w:rsidP="00277A83">
      <w:pPr>
        <w:rPr>
          <w:bCs/>
          <w:u w:val="single"/>
        </w:rPr>
      </w:pPr>
      <w:r w:rsidRPr="00277A83">
        <w:rPr>
          <w:bCs/>
          <w:u w:val="single"/>
        </w:rPr>
        <w:t>Recherche d’information afin de trouver des solutions possibles</w:t>
      </w:r>
      <w:r w:rsidR="00277A83">
        <w:rPr>
          <w:bCs/>
          <w:u w:val="single"/>
        </w:rPr>
        <w:t> :</w:t>
      </w:r>
      <w:r w:rsidRPr="00277A83">
        <w:rPr>
          <w:bCs/>
          <w:u w:val="single"/>
        </w:rPr>
        <w:t xml:space="preserve">  </w:t>
      </w:r>
    </w:p>
    <w:p w14:paraId="66F335F1" w14:textId="77777777" w:rsidR="008162E0" w:rsidRPr="00277A83" w:rsidRDefault="008162E0" w:rsidP="00B54660">
      <w:pPr>
        <w:numPr>
          <w:ilvl w:val="1"/>
          <w:numId w:val="20"/>
        </w:numPr>
        <w:rPr>
          <w:lang w:val="en-US"/>
        </w:rPr>
      </w:pPr>
      <w:r w:rsidRPr="00277A83">
        <w:t xml:space="preserve">Recherche d’information interne : Elle est menée par l’acheteur pour trouver des renseignements parmi ses souvenirs ou ses connaissances en vue de prendre une décision d’achat. </w:t>
      </w:r>
    </w:p>
    <w:p w14:paraId="1B69547E" w14:textId="77777777" w:rsidR="008162E0" w:rsidRPr="00277A83" w:rsidRDefault="008162E0" w:rsidP="00B54660">
      <w:pPr>
        <w:numPr>
          <w:ilvl w:val="1"/>
          <w:numId w:val="20"/>
        </w:numPr>
        <w:rPr>
          <w:lang w:val="en-US"/>
        </w:rPr>
      </w:pPr>
      <w:r w:rsidRPr="00277A83">
        <w:t>Recherche d’information externe : Elle est menée par l’acheteur pour trouver des renseignements ne faisant pas partie de ses connaissances personnelles en vue de prendre une décision d’achat.</w:t>
      </w:r>
    </w:p>
    <w:p w14:paraId="32DB1581" w14:textId="77777777" w:rsidR="008162E0" w:rsidRPr="00277A83" w:rsidRDefault="008162E0" w:rsidP="00B54660">
      <w:pPr>
        <w:numPr>
          <w:ilvl w:val="1"/>
          <w:numId w:val="20"/>
        </w:numPr>
        <w:rPr>
          <w:lang w:val="en-US"/>
        </w:rPr>
      </w:pPr>
      <w:r w:rsidRPr="00277A83">
        <w:t>Les facteurs influant sur le processus de recherche du consommateur :</w:t>
      </w:r>
    </w:p>
    <w:p w14:paraId="19D4C464" w14:textId="77777777" w:rsidR="008162E0" w:rsidRPr="00277A83" w:rsidRDefault="008162E0" w:rsidP="00B54660">
      <w:pPr>
        <w:numPr>
          <w:ilvl w:val="2"/>
          <w:numId w:val="20"/>
        </w:numPr>
        <w:rPr>
          <w:lang w:val="en-US"/>
        </w:rPr>
      </w:pPr>
      <w:r w:rsidRPr="00277A83">
        <w:rPr>
          <w:i/>
          <w:iCs/>
        </w:rPr>
        <w:t xml:space="preserve">Le rapport entre les avantages et le coût perçus </w:t>
      </w:r>
    </w:p>
    <w:p w14:paraId="127EF198" w14:textId="77777777" w:rsidR="008162E0" w:rsidRPr="00277A83" w:rsidRDefault="008162E0" w:rsidP="00B54660">
      <w:pPr>
        <w:numPr>
          <w:ilvl w:val="2"/>
          <w:numId w:val="20"/>
        </w:numPr>
        <w:rPr>
          <w:lang w:val="en-US"/>
        </w:rPr>
      </w:pPr>
      <w:r w:rsidRPr="00277A83">
        <w:rPr>
          <w:i/>
          <w:iCs/>
        </w:rPr>
        <w:t>Le locus de contrôle</w:t>
      </w:r>
    </w:p>
    <w:p w14:paraId="2B070FB7" w14:textId="77777777" w:rsidR="008162E0" w:rsidRPr="00277A83" w:rsidRDefault="008162E0" w:rsidP="00B54660">
      <w:pPr>
        <w:numPr>
          <w:ilvl w:val="2"/>
          <w:numId w:val="20"/>
        </w:numPr>
        <w:rPr>
          <w:lang w:val="en-US"/>
        </w:rPr>
      </w:pPr>
      <w:r w:rsidRPr="00277A83">
        <w:rPr>
          <w:i/>
          <w:iCs/>
        </w:rPr>
        <w:t>Le risque perçu</w:t>
      </w:r>
    </w:p>
    <w:p w14:paraId="48F29B7F" w14:textId="77777777" w:rsidR="008162E0" w:rsidRPr="00277A83" w:rsidRDefault="008162E0" w:rsidP="00B54660">
      <w:pPr>
        <w:numPr>
          <w:ilvl w:val="2"/>
          <w:numId w:val="20"/>
        </w:numPr>
        <w:rPr>
          <w:lang w:val="en-US"/>
        </w:rPr>
      </w:pPr>
      <w:r w:rsidRPr="00277A83">
        <w:rPr>
          <w:i/>
          <w:iCs/>
        </w:rPr>
        <w:t>Le type de produit ou de service</w:t>
      </w:r>
    </w:p>
    <w:p w14:paraId="7ED73104" w14:textId="77777777" w:rsidR="00277A83" w:rsidRPr="00277A83" w:rsidRDefault="00277A83" w:rsidP="00277A83">
      <w:pPr>
        <w:rPr>
          <w:u w:val="single"/>
        </w:rPr>
      </w:pPr>
    </w:p>
    <w:p w14:paraId="0E15CB69" w14:textId="197E82D2" w:rsidR="00CF37BA" w:rsidRDefault="00CF37BA" w:rsidP="00277A83">
      <w:pPr>
        <w:rPr>
          <w:bCs/>
          <w:u w:val="single"/>
        </w:rPr>
      </w:pPr>
      <w:r w:rsidRPr="00277A83">
        <w:rPr>
          <w:bCs/>
          <w:u w:val="single"/>
        </w:rPr>
        <w:t>Évaluation des solutions</w:t>
      </w:r>
      <w:r w:rsidR="00277A83">
        <w:rPr>
          <w:bCs/>
          <w:u w:val="single"/>
        </w:rPr>
        <w:t> :</w:t>
      </w:r>
    </w:p>
    <w:p w14:paraId="27A1C84D" w14:textId="77777777" w:rsidR="008162E0" w:rsidRPr="00277A83" w:rsidRDefault="008162E0" w:rsidP="00277A83">
      <w:pPr>
        <w:rPr>
          <w:lang w:val="en-US"/>
        </w:rPr>
      </w:pPr>
      <w:r w:rsidRPr="00277A83">
        <w:t xml:space="preserve">L’évaluation des choix survient au moment de la recherche de renseignements et permet au consommateur d’en arriver à une décision d’achat concernant un produit ou un service. </w:t>
      </w:r>
    </w:p>
    <w:p w14:paraId="048DFA0F" w14:textId="49B93EB1" w:rsidR="008162E0" w:rsidRPr="00277A83" w:rsidRDefault="00277A83" w:rsidP="00277A83">
      <w:pPr>
        <w:rPr>
          <w:lang w:val="en-US"/>
        </w:rPr>
      </w:pPr>
      <w:r>
        <w:t>-</w:t>
      </w:r>
      <w:r w:rsidR="008162E0" w:rsidRPr="00277A83">
        <w:rPr>
          <w:i/>
        </w:rPr>
        <w:t>Le modèle compensatoire</w:t>
      </w:r>
      <w:r w:rsidR="008162E0" w:rsidRPr="00277A83">
        <w:t xml:space="preserve"> est une représentation du processus par lequel le consommateur évalue les choix qui s’offrent à lui et compare les caractéristiques d’un produit ou d’un service de manière à déterminer quels points forts permettent de compenser les points faibles.</w:t>
      </w:r>
    </w:p>
    <w:p w14:paraId="55BEBAE2" w14:textId="65CCD775" w:rsidR="008162E0" w:rsidRPr="00277A83" w:rsidRDefault="00277A83" w:rsidP="00277A83">
      <w:pPr>
        <w:rPr>
          <w:lang w:val="en-US"/>
        </w:rPr>
      </w:pPr>
      <w:r>
        <w:t>-</w:t>
      </w:r>
      <w:r w:rsidR="008162E0" w:rsidRPr="00277A83">
        <w:rPr>
          <w:i/>
        </w:rPr>
        <w:t>Le modèle non compensatoire</w:t>
      </w:r>
      <w:r w:rsidR="008162E0" w:rsidRPr="00277A83">
        <w:t xml:space="preserve"> permet au consommateur de choisir un  produit ou un service en fonction d’un sous-ensemble de caractéristiques, sans prêter attention à l’ensemble de ses attributs.</w:t>
      </w:r>
    </w:p>
    <w:p w14:paraId="11145B1A" w14:textId="0D10BEAC" w:rsidR="008162E0" w:rsidRPr="00277A83" w:rsidRDefault="008162E0" w:rsidP="00277A83">
      <w:pPr>
        <w:rPr>
          <w:lang w:val="en-US"/>
        </w:rPr>
      </w:pPr>
      <w:r w:rsidRPr="00277A83">
        <w:rPr>
          <w:i/>
        </w:rPr>
        <w:t>La décision heuristique</w:t>
      </w:r>
      <w:r w:rsidRPr="00277A83">
        <w:t xml:space="preserve"> est un processus mental simple par lequel l’acheteur évalue les choix qui s’offrent à lui au moyen de divers éléments comme le prix, la marque et l</w:t>
      </w:r>
      <w:r w:rsidR="00277A83">
        <w:t xml:space="preserve">a présentation du produit </w:t>
      </w:r>
      <w:r w:rsidRPr="00277A83">
        <w:t>(p. ex., acheter la marque dont le prix est le plus bas, acheter toujours la même marque ou acheter des produits en promotion).</w:t>
      </w:r>
    </w:p>
    <w:p w14:paraId="16233D76" w14:textId="77777777" w:rsidR="00277A83" w:rsidRPr="00277A83" w:rsidRDefault="00277A83" w:rsidP="00277A83">
      <w:pPr>
        <w:rPr>
          <w:u w:val="single"/>
        </w:rPr>
      </w:pPr>
    </w:p>
    <w:p w14:paraId="3B391D15" w14:textId="7449FAD1" w:rsidR="00CF37BA" w:rsidRDefault="00CF37BA" w:rsidP="00277A83">
      <w:pPr>
        <w:rPr>
          <w:u w:val="single"/>
        </w:rPr>
      </w:pPr>
      <w:r w:rsidRPr="00277A83">
        <w:rPr>
          <w:u w:val="single"/>
        </w:rPr>
        <w:t>Achat</w:t>
      </w:r>
      <w:r w:rsidR="00277A83">
        <w:rPr>
          <w:u w:val="single"/>
        </w:rPr>
        <w:t> :</w:t>
      </w:r>
    </w:p>
    <w:p w14:paraId="4E61A918" w14:textId="35A53D21" w:rsidR="0065399F" w:rsidRPr="00C4157F" w:rsidRDefault="0065399F" w:rsidP="00277A83">
      <w:pPr>
        <w:rPr>
          <w:lang w:val="en-US"/>
        </w:rPr>
      </w:pPr>
      <w:r w:rsidRPr="0065399F">
        <w:t xml:space="preserve">À cette étape, le consommateur choisit le produit, l’endroit et le moment de l’achat.  </w:t>
      </w:r>
    </w:p>
    <w:p w14:paraId="5CB8B930" w14:textId="77777777" w:rsidR="00C4157F" w:rsidRPr="00277A83" w:rsidRDefault="00C4157F" w:rsidP="00277A83">
      <w:pPr>
        <w:rPr>
          <w:u w:val="single"/>
        </w:rPr>
      </w:pPr>
    </w:p>
    <w:p w14:paraId="7119AE45" w14:textId="7D63F5BC" w:rsidR="00CF37BA" w:rsidRPr="00277A83" w:rsidRDefault="00CF37BA" w:rsidP="00277A83">
      <w:pPr>
        <w:rPr>
          <w:u w:val="single"/>
        </w:rPr>
      </w:pPr>
      <w:r w:rsidRPr="00277A83">
        <w:rPr>
          <w:bCs/>
          <w:u w:val="single"/>
        </w:rPr>
        <w:t>Comportement après achat</w:t>
      </w:r>
      <w:r w:rsidR="00277A83">
        <w:rPr>
          <w:bCs/>
          <w:u w:val="single"/>
        </w:rPr>
        <w:t> :</w:t>
      </w:r>
    </w:p>
    <w:p w14:paraId="294886BE" w14:textId="77777777" w:rsidR="0065399F" w:rsidRPr="0065399F" w:rsidRDefault="0065399F" w:rsidP="0065399F">
      <w:pPr>
        <w:rPr>
          <w:lang w:val="en-US"/>
        </w:rPr>
      </w:pPr>
      <w:r w:rsidRPr="0065399F">
        <w:t xml:space="preserve">À la suite de l’utilisation du produit, le consommateur fait sa propre évaluation. Il en résulte : </w:t>
      </w:r>
    </w:p>
    <w:p w14:paraId="5E65FA31" w14:textId="77777777" w:rsidR="008162E0" w:rsidRPr="0065399F" w:rsidRDefault="008162E0" w:rsidP="00B54660">
      <w:pPr>
        <w:numPr>
          <w:ilvl w:val="1"/>
          <w:numId w:val="21"/>
        </w:numPr>
        <w:rPr>
          <w:lang w:val="en-US"/>
        </w:rPr>
      </w:pPr>
      <w:r w:rsidRPr="0065399F">
        <w:rPr>
          <w:i/>
        </w:rPr>
        <w:t>la satisfaction</w:t>
      </w:r>
      <w:r w:rsidRPr="0065399F">
        <w:t>, si les avantages perçus sont supérieurs aux attentes initiales;</w:t>
      </w:r>
    </w:p>
    <w:p w14:paraId="093C1B78" w14:textId="4DEF6E4E" w:rsidR="008162E0" w:rsidRPr="0065399F" w:rsidRDefault="008162E0" w:rsidP="00B54660">
      <w:pPr>
        <w:numPr>
          <w:ilvl w:val="1"/>
          <w:numId w:val="21"/>
        </w:numPr>
        <w:rPr>
          <w:lang w:val="en-US"/>
        </w:rPr>
      </w:pPr>
      <w:r w:rsidRPr="0065399F">
        <w:rPr>
          <w:i/>
        </w:rPr>
        <w:t>la dissonance cognitive</w:t>
      </w:r>
      <w:r w:rsidRPr="0065399F">
        <w:t>, laquelle se caractérise par un état d’inconfort psychologique suscité par une incohérence entre les attentes du consommateur et les résultats observés. Ce sentiment suppose un effort en vue de rétablir la cohérence. Si le consommateur est incapable de rationaliser la situation, il éprouve le « remords de l’acheteur ». (La situation inverse est tout aussi possible, mais moins fréquente; ainsi, un acheteur qui a l’impression d’en avoir « trop » pour son argent commence par imaginer des justifications avant de se sentir enchanté.)</w:t>
      </w:r>
      <w:r w:rsidR="003A48B5">
        <w:t xml:space="preserve"> cette situation n’est pas bonne pour l’entreprise</w:t>
      </w:r>
      <w:r w:rsidRPr="0065399F">
        <w:t>;</w:t>
      </w:r>
    </w:p>
    <w:p w14:paraId="61F6931F" w14:textId="77777777" w:rsidR="008162E0" w:rsidRPr="0065399F" w:rsidRDefault="008162E0" w:rsidP="00B54660">
      <w:pPr>
        <w:numPr>
          <w:ilvl w:val="1"/>
          <w:numId w:val="21"/>
        </w:numPr>
        <w:rPr>
          <w:lang w:val="en-US"/>
        </w:rPr>
      </w:pPr>
      <w:r w:rsidRPr="0065399F">
        <w:rPr>
          <w:i/>
        </w:rPr>
        <w:t>la loyauté</w:t>
      </w:r>
      <w:r w:rsidRPr="0065399F">
        <w:t xml:space="preserve">, si le consommateur rachète le produit ou le recommande à ses proches au moyen </w:t>
      </w:r>
      <w:proofErr w:type="gramStart"/>
      <w:r w:rsidRPr="0065399F">
        <w:t>du</w:t>
      </w:r>
      <w:proofErr w:type="gramEnd"/>
      <w:r w:rsidRPr="0065399F">
        <w:t xml:space="preserve"> bouche à oreille, par exemple.</w:t>
      </w:r>
    </w:p>
    <w:p w14:paraId="473ABF25" w14:textId="77777777" w:rsidR="00CF37BA" w:rsidRDefault="00CF37BA" w:rsidP="00CF37BA"/>
    <w:p w14:paraId="5B7E0350" w14:textId="77777777" w:rsidR="00E17901" w:rsidRDefault="00E17901" w:rsidP="00CF37BA">
      <w:pPr>
        <w:rPr>
          <w:b/>
        </w:rPr>
      </w:pPr>
    </w:p>
    <w:p w14:paraId="0C51F180" w14:textId="77777777" w:rsidR="00E17901" w:rsidRDefault="00E17901" w:rsidP="00CF37BA">
      <w:pPr>
        <w:rPr>
          <w:b/>
        </w:rPr>
      </w:pPr>
    </w:p>
    <w:p w14:paraId="3EAA8262" w14:textId="77777777" w:rsidR="00E17901" w:rsidRDefault="00E17901" w:rsidP="00CF37BA">
      <w:pPr>
        <w:rPr>
          <w:b/>
        </w:rPr>
      </w:pPr>
    </w:p>
    <w:p w14:paraId="2E58BD00" w14:textId="77777777" w:rsidR="00E17901" w:rsidRDefault="00E17901" w:rsidP="00CF37BA">
      <w:pPr>
        <w:rPr>
          <w:b/>
        </w:rPr>
      </w:pPr>
    </w:p>
    <w:p w14:paraId="1D5762D9" w14:textId="77777777" w:rsidR="00E17901" w:rsidRDefault="00E17901" w:rsidP="00CF37BA">
      <w:pPr>
        <w:rPr>
          <w:b/>
        </w:rPr>
      </w:pPr>
    </w:p>
    <w:p w14:paraId="3C77DB00" w14:textId="77777777" w:rsidR="00E17901" w:rsidRDefault="00E17901" w:rsidP="00CF37BA">
      <w:pPr>
        <w:rPr>
          <w:b/>
        </w:rPr>
      </w:pPr>
    </w:p>
    <w:p w14:paraId="5D19635E" w14:textId="77777777" w:rsidR="00E17901" w:rsidRDefault="00E17901" w:rsidP="00CF37BA">
      <w:pPr>
        <w:rPr>
          <w:b/>
        </w:rPr>
      </w:pPr>
    </w:p>
    <w:p w14:paraId="3205FB38" w14:textId="77777777" w:rsidR="00E17901" w:rsidRDefault="00E17901" w:rsidP="00CF37BA">
      <w:pPr>
        <w:rPr>
          <w:b/>
        </w:rPr>
      </w:pPr>
    </w:p>
    <w:p w14:paraId="2A8366AA" w14:textId="77777777" w:rsidR="00E17901" w:rsidRDefault="00E17901" w:rsidP="00CF37BA">
      <w:pPr>
        <w:rPr>
          <w:b/>
        </w:rPr>
      </w:pPr>
    </w:p>
    <w:p w14:paraId="0E066100" w14:textId="77777777" w:rsidR="00E17901" w:rsidRDefault="00E17901" w:rsidP="00CF37BA">
      <w:pPr>
        <w:rPr>
          <w:b/>
        </w:rPr>
      </w:pPr>
    </w:p>
    <w:p w14:paraId="77F479B7" w14:textId="233C77B9" w:rsidR="00CF37BA" w:rsidRDefault="004444A8" w:rsidP="00CF37BA">
      <w:pPr>
        <w:rPr>
          <w:b/>
        </w:rPr>
      </w:pPr>
      <w:bookmarkStart w:id="0" w:name="_GoBack"/>
      <w:bookmarkEnd w:id="0"/>
      <w:r>
        <w:rPr>
          <w:b/>
        </w:rPr>
        <w:t>Les divers types de décision d’achat</w:t>
      </w:r>
    </w:p>
    <w:p w14:paraId="7C09E8FF" w14:textId="68B9C258" w:rsidR="004444A8" w:rsidRDefault="004444A8" w:rsidP="00CF37BA">
      <w:pPr>
        <w:rPr>
          <w:b/>
        </w:rPr>
      </w:pPr>
      <w:r w:rsidRPr="004444A8">
        <w:rPr>
          <w:b/>
          <w:noProof/>
          <w:lang w:val="en-US"/>
        </w:rPr>
        <w:drawing>
          <wp:inline distT="0" distB="0" distL="0" distR="0" wp14:anchorId="3961AAD9" wp14:editId="2E1503AE">
            <wp:extent cx="3543300" cy="2820287"/>
            <wp:effectExtent l="0" t="0" r="0" b="0"/>
            <wp:docPr id="3686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8" name="Image 4"/>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47017" cy="2823246"/>
                    </a:xfrm>
                    <a:prstGeom prst="rect">
                      <a:avLst/>
                    </a:prstGeom>
                    <a:noFill/>
                    <a:ln>
                      <a:noFill/>
                    </a:ln>
                    <a:extLst/>
                  </pic:spPr>
                </pic:pic>
              </a:graphicData>
            </a:graphic>
          </wp:inline>
        </w:drawing>
      </w:r>
    </w:p>
    <w:p w14:paraId="110641A4" w14:textId="77777777" w:rsidR="004444A8" w:rsidRDefault="004444A8" w:rsidP="00CF37BA">
      <w:pPr>
        <w:rPr>
          <w:b/>
        </w:rPr>
      </w:pPr>
    </w:p>
    <w:p w14:paraId="3810FDAE" w14:textId="51CA2B4B" w:rsidR="004444A8" w:rsidRDefault="008162E0" w:rsidP="00CF37BA">
      <w:pPr>
        <w:rPr>
          <w:b/>
          <w:u w:val="single"/>
        </w:rPr>
      </w:pPr>
      <w:r w:rsidRPr="008162E0">
        <w:rPr>
          <w:b/>
          <w:u w:val="single"/>
        </w:rPr>
        <w:t>Chapitre 8</w:t>
      </w:r>
      <w:r>
        <w:rPr>
          <w:b/>
          <w:u w:val="single"/>
        </w:rPr>
        <w:t xml:space="preserve"> : La segmentation, le ciblage </w:t>
      </w:r>
      <w:r w:rsidRPr="008162E0">
        <w:rPr>
          <w:b/>
          <w:u w:val="single"/>
        </w:rPr>
        <w:t>et le positionnement</w:t>
      </w:r>
    </w:p>
    <w:p w14:paraId="53EBCBBD" w14:textId="2C0D2BCC" w:rsidR="008162E0" w:rsidRDefault="008162E0" w:rsidP="00CF37BA">
      <w:pPr>
        <w:rPr>
          <w:b/>
        </w:rPr>
      </w:pPr>
      <w:r>
        <w:rPr>
          <w:b/>
        </w:rPr>
        <w:t>Qu’es-ce qu’un marché?</w:t>
      </w:r>
    </w:p>
    <w:p w14:paraId="2E54A394" w14:textId="5BBBB639" w:rsidR="000560C1" w:rsidRDefault="000560C1" w:rsidP="000560C1">
      <w:pPr>
        <w:rPr>
          <w:bCs/>
        </w:rPr>
      </w:pPr>
      <w:r w:rsidRPr="000560C1">
        <w:rPr>
          <w:bCs/>
        </w:rPr>
        <w:t>L</w:t>
      </w:r>
      <w:r w:rsidRPr="000560C1">
        <w:rPr>
          <w:bCs/>
          <w:lang w:val="en-US"/>
        </w:rPr>
        <w:t>’</w:t>
      </w:r>
      <w:r w:rsidRPr="000560C1">
        <w:rPr>
          <w:bCs/>
        </w:rPr>
        <w:t>ensemble des personnes ou des organisations qui achètent ou qui sont susceptibles d</w:t>
      </w:r>
      <w:r w:rsidRPr="000560C1">
        <w:rPr>
          <w:bCs/>
          <w:lang w:val="en-US"/>
        </w:rPr>
        <w:t>’</w:t>
      </w:r>
      <w:r w:rsidRPr="000560C1">
        <w:rPr>
          <w:bCs/>
        </w:rPr>
        <w:t>acheter un produit</w:t>
      </w:r>
      <w:r>
        <w:rPr>
          <w:bCs/>
        </w:rPr>
        <w:t xml:space="preserve">. </w:t>
      </w:r>
      <w:r w:rsidRPr="000560C1">
        <w:rPr>
          <w:bCs/>
        </w:rPr>
        <w:t>Tous les gens qui ont de l’argent dans leurs poches et qui ont l’intention d’acheter</w:t>
      </w:r>
      <w:r>
        <w:rPr>
          <w:bCs/>
        </w:rPr>
        <w:t>.</w:t>
      </w:r>
    </w:p>
    <w:p w14:paraId="22316350" w14:textId="77777777" w:rsidR="000560C1" w:rsidRDefault="000560C1" w:rsidP="000560C1">
      <w:pPr>
        <w:rPr>
          <w:bCs/>
        </w:rPr>
      </w:pPr>
    </w:p>
    <w:p w14:paraId="0EE3CD03" w14:textId="0B55B5ED" w:rsidR="00FC66D8" w:rsidRPr="000560C1" w:rsidRDefault="000560C1" w:rsidP="000560C1">
      <w:pPr>
        <w:rPr>
          <w:bCs/>
          <w:lang w:val="en-US"/>
        </w:rPr>
      </w:pPr>
      <w:r w:rsidRPr="000560C1">
        <w:rPr>
          <w:bCs/>
        </w:rPr>
        <w:t>T</w:t>
      </w:r>
      <w:r w:rsidR="00FC66D8" w:rsidRPr="000560C1">
        <w:rPr>
          <w:bCs/>
        </w:rPr>
        <w:t>rois conditions fondamentales sont à considérer dans la satisfaction des besoins du consommateur:</w:t>
      </w:r>
    </w:p>
    <w:p w14:paraId="543CB78B" w14:textId="07BC0377" w:rsidR="00FC66D8" w:rsidRPr="00DA2EE8" w:rsidRDefault="00DA2EE8" w:rsidP="00DA2EE8">
      <w:pPr>
        <w:rPr>
          <w:bCs/>
          <w:lang w:val="en-US"/>
        </w:rPr>
      </w:pPr>
      <w:r>
        <w:rPr>
          <w:bCs/>
        </w:rPr>
        <w:t xml:space="preserve">1. </w:t>
      </w:r>
      <w:r w:rsidR="00FC66D8" w:rsidRPr="00DA2EE8">
        <w:rPr>
          <w:bCs/>
        </w:rPr>
        <w:t xml:space="preserve">Il faut que le consommateur ait le </w:t>
      </w:r>
      <w:r w:rsidR="000560C1" w:rsidRPr="00DA2EE8">
        <w:rPr>
          <w:bCs/>
          <w:u w:val="single"/>
        </w:rPr>
        <w:t>désir</w:t>
      </w:r>
      <w:r w:rsidR="00FC66D8" w:rsidRPr="00DA2EE8">
        <w:rPr>
          <w:bCs/>
          <w:u w:val="single"/>
        </w:rPr>
        <w:t xml:space="preserve"> de satisfaire son besoin</w:t>
      </w:r>
      <w:r w:rsidR="00FC66D8" w:rsidRPr="00DA2EE8">
        <w:rPr>
          <w:bCs/>
        </w:rPr>
        <w:t xml:space="preserve"> par l</w:t>
      </w:r>
      <w:r w:rsidR="00FC66D8" w:rsidRPr="00DA2EE8">
        <w:rPr>
          <w:bCs/>
          <w:lang w:val="en-US"/>
        </w:rPr>
        <w:t>’</w:t>
      </w:r>
      <w:r w:rsidR="00FC66D8" w:rsidRPr="00DA2EE8">
        <w:rPr>
          <w:bCs/>
        </w:rPr>
        <w:t>achat d</w:t>
      </w:r>
      <w:r w:rsidR="00FC66D8" w:rsidRPr="00DA2EE8">
        <w:rPr>
          <w:bCs/>
          <w:lang w:val="en-US"/>
        </w:rPr>
        <w:t>’</w:t>
      </w:r>
      <w:r w:rsidR="00FC66D8" w:rsidRPr="00DA2EE8">
        <w:rPr>
          <w:bCs/>
        </w:rPr>
        <w:t>un produit ou d</w:t>
      </w:r>
      <w:r w:rsidR="00FC66D8" w:rsidRPr="00DA2EE8">
        <w:rPr>
          <w:bCs/>
          <w:lang w:val="en-US"/>
        </w:rPr>
        <w:t>’</w:t>
      </w:r>
      <w:r w:rsidR="00FC66D8" w:rsidRPr="00DA2EE8">
        <w:rPr>
          <w:bCs/>
        </w:rPr>
        <w:t>un service;</w:t>
      </w:r>
    </w:p>
    <w:p w14:paraId="385A25F7" w14:textId="4AD31C59" w:rsidR="00FC66D8" w:rsidRPr="000560C1" w:rsidRDefault="00DA2EE8" w:rsidP="00DA2EE8">
      <w:pPr>
        <w:rPr>
          <w:bCs/>
          <w:lang w:val="en-US"/>
        </w:rPr>
      </w:pPr>
      <w:r>
        <w:rPr>
          <w:bCs/>
        </w:rPr>
        <w:t xml:space="preserve">2. </w:t>
      </w:r>
      <w:r w:rsidR="00FC66D8" w:rsidRPr="000560C1">
        <w:rPr>
          <w:bCs/>
        </w:rPr>
        <w:t xml:space="preserve">Le consommateur doit aussi avoir le </w:t>
      </w:r>
      <w:r w:rsidR="000560C1" w:rsidRPr="000560C1">
        <w:rPr>
          <w:bCs/>
          <w:u w:val="single"/>
        </w:rPr>
        <w:t>pouvoir</w:t>
      </w:r>
      <w:r w:rsidR="00FC66D8" w:rsidRPr="000560C1">
        <w:rPr>
          <w:bCs/>
          <w:u w:val="single"/>
        </w:rPr>
        <w:t xml:space="preserve"> d</w:t>
      </w:r>
      <w:r w:rsidR="00FC66D8" w:rsidRPr="000560C1">
        <w:rPr>
          <w:bCs/>
          <w:u w:val="single"/>
          <w:lang w:val="en-US"/>
        </w:rPr>
        <w:t>’</w:t>
      </w:r>
      <w:r w:rsidR="00FC66D8" w:rsidRPr="000560C1">
        <w:rPr>
          <w:bCs/>
          <w:u w:val="single"/>
        </w:rPr>
        <w:t xml:space="preserve">achat </w:t>
      </w:r>
      <w:r w:rsidR="00FC66D8" w:rsidRPr="000560C1">
        <w:rPr>
          <w:bCs/>
        </w:rPr>
        <w:t>nécessaire;</w:t>
      </w:r>
    </w:p>
    <w:p w14:paraId="4B4A9F18" w14:textId="1FF35A6A" w:rsidR="000560C1" w:rsidRPr="000560C1" w:rsidRDefault="00DA2EE8" w:rsidP="000560C1">
      <w:pPr>
        <w:rPr>
          <w:bCs/>
          <w:lang w:val="en-US"/>
        </w:rPr>
      </w:pPr>
      <w:r>
        <w:rPr>
          <w:bCs/>
        </w:rPr>
        <w:t xml:space="preserve">3. </w:t>
      </w:r>
      <w:r w:rsidR="000560C1" w:rsidRPr="000560C1">
        <w:rPr>
          <w:bCs/>
        </w:rPr>
        <w:t xml:space="preserve">Il doit enfin avoir </w:t>
      </w:r>
      <w:r w:rsidR="000560C1" w:rsidRPr="000560C1">
        <w:rPr>
          <w:bCs/>
          <w:u w:val="single"/>
        </w:rPr>
        <w:t>l’autorité</w:t>
      </w:r>
      <w:r w:rsidR="000560C1" w:rsidRPr="000560C1">
        <w:rPr>
          <w:bCs/>
        </w:rPr>
        <w:t xml:space="preserve"> pour le faire.</w:t>
      </w:r>
    </w:p>
    <w:p w14:paraId="53C0F1E8" w14:textId="7CF674CB" w:rsidR="008162E0" w:rsidRDefault="008162E0" w:rsidP="00CF37BA"/>
    <w:p w14:paraId="7E293BFB" w14:textId="3A57C483" w:rsidR="00DA2EE8" w:rsidRDefault="00792FC1" w:rsidP="00CF37BA">
      <w:r>
        <w:rPr>
          <w:b/>
        </w:rPr>
        <w:t>La notion de marché potentiel</w:t>
      </w:r>
    </w:p>
    <w:p w14:paraId="024E223E" w14:textId="77777777" w:rsidR="00FC66D8" w:rsidRPr="00625C77" w:rsidRDefault="00FC66D8" w:rsidP="00B54660">
      <w:pPr>
        <w:numPr>
          <w:ilvl w:val="0"/>
          <w:numId w:val="22"/>
        </w:numPr>
        <w:rPr>
          <w:lang w:val="en-US"/>
        </w:rPr>
      </w:pPr>
      <w:r w:rsidRPr="00625C77">
        <w:rPr>
          <w:bCs/>
        </w:rPr>
        <w:t>Le marché potentiel représente l</w:t>
      </w:r>
      <w:r w:rsidRPr="00625C77">
        <w:rPr>
          <w:bCs/>
          <w:lang w:val="en-US"/>
        </w:rPr>
        <w:t>’</w:t>
      </w:r>
      <w:r w:rsidRPr="00625C77">
        <w:rPr>
          <w:bCs/>
        </w:rPr>
        <w:t>ensemble des consommateurs, des utilisateurs et des acheteurs ayant l’intention et le pouvoir de se procurer un bien ou un service.</w:t>
      </w:r>
    </w:p>
    <w:p w14:paraId="46FB7D40" w14:textId="372BDAA2" w:rsidR="00625C77" w:rsidRDefault="00FC66D8" w:rsidP="00B54660">
      <w:pPr>
        <w:numPr>
          <w:ilvl w:val="0"/>
          <w:numId w:val="22"/>
        </w:numPr>
        <w:rPr>
          <w:lang w:val="en-US"/>
        </w:rPr>
      </w:pPr>
      <w:r w:rsidRPr="00625C77">
        <w:t xml:space="preserve">Le marché potentiel représente ainsi la </w:t>
      </w:r>
      <w:r w:rsidRPr="00625C77">
        <w:rPr>
          <w:b/>
          <w:bCs/>
        </w:rPr>
        <w:t xml:space="preserve">limite des ventes </w:t>
      </w:r>
      <w:r w:rsidRPr="00625C77">
        <w:t>pouvant être atteinte par toute une industrie, dans les conditions idéales, dans le contexte d</w:t>
      </w:r>
      <w:r w:rsidRPr="00625C77">
        <w:rPr>
          <w:lang w:val="en-US"/>
        </w:rPr>
        <w:t>’</w:t>
      </w:r>
      <w:r w:rsidRPr="00625C77">
        <w:t xml:space="preserve">un </w:t>
      </w:r>
      <w:r w:rsidR="00625C77" w:rsidRPr="00625C77">
        <w:t>effort marketing</w:t>
      </w:r>
      <w:r w:rsidRPr="00625C77">
        <w:t xml:space="preserve"> parfait.</w:t>
      </w:r>
    </w:p>
    <w:p w14:paraId="286F3BC4" w14:textId="77777777" w:rsidR="00625C77" w:rsidRDefault="00625C77" w:rsidP="00625C77">
      <w:pPr>
        <w:rPr>
          <w:lang w:val="en-US"/>
        </w:rPr>
      </w:pPr>
    </w:p>
    <w:p w14:paraId="4471A18F" w14:textId="240827AF" w:rsidR="009F47DA" w:rsidRPr="009F47DA" w:rsidRDefault="009F47DA" w:rsidP="009F47DA">
      <w:pPr>
        <w:rPr>
          <w:lang w:val="en-US"/>
        </w:rPr>
      </w:pPr>
      <w:r w:rsidRPr="009F47DA">
        <w:t>Quelles sont les conditions pour qu’un individu se retrouve dans le marché potentiel?</w:t>
      </w:r>
    </w:p>
    <w:p w14:paraId="564FD5DF" w14:textId="77777777" w:rsidR="009F47DA" w:rsidRPr="009F47DA" w:rsidRDefault="009F47DA" w:rsidP="009F47DA">
      <w:pPr>
        <w:rPr>
          <w:lang w:val="en-US"/>
        </w:rPr>
      </w:pPr>
      <w:r w:rsidRPr="009F47DA">
        <w:t>1-  Contexte idéal</w:t>
      </w:r>
    </w:p>
    <w:p w14:paraId="4FCCAD91" w14:textId="77777777" w:rsidR="009F47DA" w:rsidRPr="009F47DA" w:rsidRDefault="009F47DA" w:rsidP="009F47DA">
      <w:pPr>
        <w:rPr>
          <w:lang w:val="en-US"/>
        </w:rPr>
      </w:pPr>
      <w:r w:rsidRPr="009F47DA">
        <w:t>2-  Effort marketing parfait</w:t>
      </w:r>
    </w:p>
    <w:p w14:paraId="28378580" w14:textId="77777777" w:rsidR="009F47DA" w:rsidRDefault="009F47DA" w:rsidP="00625C77">
      <w:pPr>
        <w:rPr>
          <w:lang w:val="en-US"/>
        </w:rPr>
      </w:pPr>
    </w:p>
    <w:p w14:paraId="00C99A90" w14:textId="77777777" w:rsidR="00FC66D8" w:rsidRPr="00273B0C" w:rsidRDefault="00FC66D8" w:rsidP="00273B0C">
      <w:pPr>
        <w:rPr>
          <w:lang w:val="en-US"/>
        </w:rPr>
      </w:pPr>
      <w:r w:rsidRPr="00273B0C">
        <w:rPr>
          <w:b/>
          <w:bCs/>
          <w:u w:val="single"/>
        </w:rPr>
        <w:t xml:space="preserve">L’effort marketing </w:t>
      </w:r>
      <w:r w:rsidRPr="00273B0C">
        <w:t>est l</w:t>
      </w:r>
      <w:r w:rsidRPr="00273B0C">
        <w:rPr>
          <w:lang w:val="en-US"/>
        </w:rPr>
        <w:t>’</w:t>
      </w:r>
      <w:r w:rsidRPr="00273B0C">
        <w:t>ensemble des moyens mis en œuvre pour vendre un produit ou un service;</w:t>
      </w:r>
    </w:p>
    <w:p w14:paraId="513B34C4" w14:textId="77777777" w:rsidR="00FC66D8" w:rsidRPr="00273B0C" w:rsidRDefault="00FC66D8" w:rsidP="00B54660">
      <w:pPr>
        <w:numPr>
          <w:ilvl w:val="1"/>
          <w:numId w:val="23"/>
        </w:numPr>
        <w:rPr>
          <w:lang w:val="en-US"/>
        </w:rPr>
      </w:pPr>
      <w:r w:rsidRPr="00273B0C">
        <w:t>L</w:t>
      </w:r>
      <w:r w:rsidRPr="00273B0C">
        <w:rPr>
          <w:lang w:val="en-US"/>
        </w:rPr>
        <w:t>’</w:t>
      </w:r>
      <w:r w:rsidRPr="00273B0C">
        <w:t>effort marketing est toujours restreint par certaines contraintes, telles que les objectifs de rentabilité, la disponibilité des ressources et les diverses lois.</w:t>
      </w:r>
    </w:p>
    <w:p w14:paraId="676434B8" w14:textId="77777777" w:rsidR="00FC66D8" w:rsidRPr="00273B0C" w:rsidRDefault="00FC66D8" w:rsidP="00273B0C">
      <w:pPr>
        <w:rPr>
          <w:lang w:val="en-US"/>
        </w:rPr>
      </w:pPr>
      <w:r w:rsidRPr="00273B0C">
        <w:t xml:space="preserve">Le </w:t>
      </w:r>
      <w:r w:rsidRPr="00273B0C">
        <w:rPr>
          <w:b/>
          <w:bCs/>
          <w:u w:val="single"/>
        </w:rPr>
        <w:t>potentiel de vente</w:t>
      </w:r>
      <w:r w:rsidRPr="00273B0C">
        <w:rPr>
          <w:b/>
          <w:bCs/>
        </w:rPr>
        <w:t xml:space="preserve"> </w:t>
      </w:r>
      <w:r w:rsidRPr="00273B0C">
        <w:t>est la limite asymptotique des ventes (le maximum possible) qu’une entreprise peut réaliser avec un très grand effort marketing.</w:t>
      </w:r>
    </w:p>
    <w:p w14:paraId="0A476345" w14:textId="77777777" w:rsidR="00FC66D8" w:rsidRPr="00273B0C" w:rsidRDefault="00FC66D8" w:rsidP="00B54660">
      <w:pPr>
        <w:numPr>
          <w:ilvl w:val="1"/>
          <w:numId w:val="23"/>
        </w:numPr>
        <w:rPr>
          <w:lang w:val="en-US"/>
        </w:rPr>
      </w:pPr>
      <w:r w:rsidRPr="00273B0C">
        <w:t>Le potentiel de vente est donc toujours inférieur au marché potentiel puisque les contraintes de rentabilité limitent l</w:t>
      </w:r>
      <w:r w:rsidRPr="00273B0C">
        <w:rPr>
          <w:lang w:val="en-US"/>
        </w:rPr>
        <w:t>’</w:t>
      </w:r>
      <w:r w:rsidRPr="00273B0C">
        <w:t>effort marketing.</w:t>
      </w:r>
    </w:p>
    <w:p w14:paraId="601912C1" w14:textId="77777777" w:rsidR="009F47DA" w:rsidRPr="00625C77" w:rsidRDefault="009F47DA" w:rsidP="00625C77">
      <w:pPr>
        <w:rPr>
          <w:lang w:val="en-US"/>
        </w:rPr>
      </w:pPr>
    </w:p>
    <w:p w14:paraId="541AA3BD" w14:textId="308E4F3C" w:rsidR="00792FC1" w:rsidRDefault="00D218B6" w:rsidP="00CF37BA">
      <w:r>
        <w:rPr>
          <w:b/>
        </w:rPr>
        <w:t>La notion du revenu disponible</w:t>
      </w:r>
    </w:p>
    <w:p w14:paraId="35ABF914" w14:textId="44F8E11A" w:rsidR="00FC66D8" w:rsidRPr="00D218B6" w:rsidRDefault="00D218B6" w:rsidP="00D218B6">
      <w:pPr>
        <w:rPr>
          <w:lang w:val="en-US"/>
        </w:rPr>
      </w:pPr>
      <w:r>
        <w:rPr>
          <w:bCs/>
        </w:rPr>
        <w:t>-</w:t>
      </w:r>
      <w:r w:rsidR="00FC66D8" w:rsidRPr="00D218B6">
        <w:rPr>
          <w:bCs/>
        </w:rPr>
        <w:t>Le revenu disponible est la partie du revenu du consommateur disponible pour les achats, une fois toutes les dépenses courantes comptabilisées.</w:t>
      </w:r>
    </w:p>
    <w:p w14:paraId="217F47BD" w14:textId="1AE08B7F" w:rsidR="00FC66D8" w:rsidRPr="00D218B6" w:rsidRDefault="00D218B6" w:rsidP="00D218B6">
      <w:pPr>
        <w:rPr>
          <w:lang w:val="en-US"/>
        </w:rPr>
      </w:pPr>
      <w:r>
        <w:t>-</w:t>
      </w:r>
      <w:r w:rsidR="00FC66D8" w:rsidRPr="00D218B6">
        <w:t>Il s</w:t>
      </w:r>
      <w:r w:rsidR="00FC66D8" w:rsidRPr="00D218B6">
        <w:rPr>
          <w:lang w:val="en-US"/>
        </w:rPr>
        <w:t>’</w:t>
      </w:r>
      <w:r w:rsidR="00FC66D8" w:rsidRPr="00D218B6">
        <w:t xml:space="preserve">agit de la </w:t>
      </w:r>
      <w:r w:rsidR="00FC66D8" w:rsidRPr="00D218B6">
        <w:rPr>
          <w:bCs/>
        </w:rPr>
        <w:t>partie du revenu que le consommateur peut économiser ou allouer à l</w:t>
      </w:r>
      <w:r w:rsidR="00FC66D8" w:rsidRPr="00D218B6">
        <w:rPr>
          <w:bCs/>
          <w:lang w:val="en-US"/>
        </w:rPr>
        <w:t>’</w:t>
      </w:r>
      <w:r w:rsidR="00FC66D8" w:rsidRPr="00D218B6">
        <w:rPr>
          <w:bCs/>
        </w:rPr>
        <w:t>achat de biens non indispensables</w:t>
      </w:r>
      <w:r w:rsidR="00FC66D8" w:rsidRPr="00D218B6">
        <w:t>.</w:t>
      </w:r>
    </w:p>
    <w:p w14:paraId="5E826B77" w14:textId="37574A30" w:rsidR="00D218B6" w:rsidRDefault="00D218B6" w:rsidP="00D218B6">
      <w:pPr>
        <w:rPr>
          <w:bCs/>
        </w:rPr>
      </w:pPr>
      <w:r>
        <w:t>-</w:t>
      </w:r>
      <w:r w:rsidRPr="00D218B6">
        <w:t xml:space="preserve">Les responsables du marketing dirigeront alors </w:t>
      </w:r>
      <w:r w:rsidRPr="00D218B6">
        <w:rPr>
          <w:bCs/>
        </w:rPr>
        <w:t>leurs efforts promotionnels vers les consommateurs ayant une certaine capacité d’acquérir leurs produits</w:t>
      </w:r>
      <w:r>
        <w:rPr>
          <w:bCs/>
        </w:rPr>
        <w:t>.</w:t>
      </w:r>
    </w:p>
    <w:p w14:paraId="4524FEFF" w14:textId="0072E436" w:rsidR="00D218B6" w:rsidRDefault="00B308BF" w:rsidP="00D218B6">
      <w:pPr>
        <w:rPr>
          <w:bCs/>
        </w:rPr>
      </w:pPr>
      <w:r>
        <w:rPr>
          <w:bCs/>
        </w:rPr>
        <w:t>-</w:t>
      </w:r>
      <w:r w:rsidRPr="00B308BF">
        <w:rPr>
          <w:rFonts w:ascii="Calibri" w:eastAsia="ＭＳ Ｐゴシック" w:hAnsi="Calibri" w:cs="ＭＳ Ｐゴシック"/>
          <w:color w:val="000000" w:themeColor="text1"/>
          <w:kern w:val="24"/>
        </w:rPr>
        <w:t xml:space="preserve"> </w:t>
      </w:r>
      <w:r w:rsidRPr="00B308BF">
        <w:rPr>
          <w:bCs/>
        </w:rPr>
        <w:t>Le crédit disponible est aussi inclut dans le revenu disponible</w:t>
      </w:r>
    </w:p>
    <w:p w14:paraId="4D2FD116" w14:textId="77777777" w:rsidR="00B308BF" w:rsidRDefault="00B308BF" w:rsidP="00D218B6">
      <w:pPr>
        <w:rPr>
          <w:bCs/>
        </w:rPr>
      </w:pPr>
    </w:p>
    <w:p w14:paraId="3E75105C" w14:textId="74D5296A" w:rsidR="00B308BF" w:rsidRDefault="00E03629" w:rsidP="00D218B6">
      <w:pPr>
        <w:rPr>
          <w:b/>
          <w:bCs/>
        </w:rPr>
      </w:pPr>
      <w:r>
        <w:rPr>
          <w:b/>
          <w:bCs/>
        </w:rPr>
        <w:t>La segmentation du marché</w:t>
      </w:r>
    </w:p>
    <w:p w14:paraId="460712AB" w14:textId="77777777" w:rsidR="00E03629" w:rsidRPr="00E03629" w:rsidRDefault="00E03629" w:rsidP="00E03629">
      <w:pPr>
        <w:rPr>
          <w:bCs/>
          <w:lang w:val="en-US"/>
        </w:rPr>
      </w:pPr>
      <w:r w:rsidRPr="00E03629">
        <w:rPr>
          <w:bCs/>
        </w:rPr>
        <w:t xml:space="preserve">La segmentation du marché est « le découpage, par une entreprise, du marché potentiel total en un certain nombre de sous-ensembles </w:t>
      </w:r>
      <w:r w:rsidRPr="00E03629">
        <w:rPr>
          <w:bCs/>
          <w:u w:val="single"/>
        </w:rPr>
        <w:t>aussi homogènes que possible</w:t>
      </w:r>
      <w:r w:rsidRPr="00E03629">
        <w:rPr>
          <w:bCs/>
        </w:rPr>
        <w:t xml:space="preserve"> afin de permettre une meilleure adaptation de sa politique commerciale ».</w:t>
      </w:r>
    </w:p>
    <w:p w14:paraId="0B8B29F4" w14:textId="77777777" w:rsidR="00E03629" w:rsidRDefault="00E03629" w:rsidP="00D218B6">
      <w:pPr>
        <w:rPr>
          <w:bCs/>
        </w:rPr>
      </w:pPr>
    </w:p>
    <w:p w14:paraId="5BD4072F" w14:textId="77777777" w:rsidR="00FC66D8" w:rsidRPr="00E03629" w:rsidRDefault="00FC66D8" w:rsidP="00E03629">
      <w:pPr>
        <w:rPr>
          <w:bCs/>
          <w:lang w:val="en-US"/>
        </w:rPr>
      </w:pPr>
      <w:r w:rsidRPr="00E03629">
        <w:rPr>
          <w:bCs/>
        </w:rPr>
        <w:t>En d</w:t>
      </w:r>
      <w:r w:rsidRPr="00E03629">
        <w:rPr>
          <w:bCs/>
          <w:lang w:val="en-US"/>
        </w:rPr>
        <w:t>’</w:t>
      </w:r>
      <w:r w:rsidRPr="00E03629">
        <w:rPr>
          <w:bCs/>
        </w:rPr>
        <w:t xml:space="preserve">autres mots, segmenter un marché signifie prendre un grand </w:t>
      </w:r>
      <w:r w:rsidR="00E03629" w:rsidRPr="00E03629">
        <w:rPr>
          <w:bCs/>
        </w:rPr>
        <w:t xml:space="preserve">marché </w:t>
      </w:r>
      <w:r w:rsidR="00E03629" w:rsidRPr="00E03629">
        <w:rPr>
          <w:b/>
          <w:bCs/>
        </w:rPr>
        <w:t>hétérogène</w:t>
      </w:r>
      <w:r w:rsidR="00E03629" w:rsidRPr="00E03629">
        <w:rPr>
          <w:bCs/>
        </w:rPr>
        <w:t xml:space="preserve"> </w:t>
      </w:r>
      <w:r w:rsidRPr="00E03629">
        <w:rPr>
          <w:bCs/>
        </w:rPr>
        <w:t xml:space="preserve">et le diviser en plusieurs segments relativement </w:t>
      </w:r>
      <w:r w:rsidR="00E03629" w:rsidRPr="00E03629">
        <w:rPr>
          <w:b/>
          <w:bCs/>
        </w:rPr>
        <w:t>homogènes</w:t>
      </w:r>
      <w:r w:rsidRPr="00E03629">
        <w:rPr>
          <w:bCs/>
        </w:rPr>
        <w:t>:</w:t>
      </w:r>
    </w:p>
    <w:p w14:paraId="702480B2" w14:textId="77777777" w:rsidR="00FC66D8" w:rsidRPr="00E03629" w:rsidRDefault="00FC66D8" w:rsidP="00E03629">
      <w:pPr>
        <w:rPr>
          <w:bCs/>
          <w:lang w:val="en-US"/>
        </w:rPr>
      </w:pPr>
      <w:r w:rsidRPr="00E03629">
        <w:rPr>
          <w:bCs/>
        </w:rPr>
        <w:t>Exemple avec le tourisme:</w:t>
      </w:r>
    </w:p>
    <w:p w14:paraId="436A18B6" w14:textId="77777777" w:rsidR="00FC66D8" w:rsidRPr="00E03629" w:rsidRDefault="00FC66D8" w:rsidP="00B54660">
      <w:pPr>
        <w:numPr>
          <w:ilvl w:val="1"/>
          <w:numId w:val="24"/>
        </w:numPr>
        <w:rPr>
          <w:bCs/>
          <w:lang w:val="en-US"/>
        </w:rPr>
      </w:pPr>
      <w:r w:rsidRPr="00E03629">
        <w:rPr>
          <w:bCs/>
        </w:rPr>
        <w:t>Tourisme d</w:t>
      </w:r>
      <w:r w:rsidRPr="00E03629">
        <w:rPr>
          <w:bCs/>
          <w:lang w:val="en-US"/>
        </w:rPr>
        <w:t>’</w:t>
      </w:r>
      <w:r w:rsidRPr="00E03629">
        <w:rPr>
          <w:bCs/>
        </w:rPr>
        <w:t>affaires par destinations (Toronto, Montréal, Ottawa, New-York, Tokyo, Beijing, Hong Kong);</w:t>
      </w:r>
    </w:p>
    <w:p w14:paraId="5842D542" w14:textId="77777777" w:rsidR="00FC66D8" w:rsidRPr="00E03629" w:rsidRDefault="00FC66D8" w:rsidP="00B54660">
      <w:pPr>
        <w:numPr>
          <w:ilvl w:val="1"/>
          <w:numId w:val="24"/>
        </w:numPr>
        <w:rPr>
          <w:bCs/>
          <w:lang w:val="en-US"/>
        </w:rPr>
      </w:pPr>
      <w:r w:rsidRPr="00E03629">
        <w:rPr>
          <w:bCs/>
        </w:rPr>
        <w:t>Tourisme balnéaire par destinations (Cuba, République Dominicaine, Jamaïque, Mexique, Bahamas);</w:t>
      </w:r>
    </w:p>
    <w:p w14:paraId="16FC2856" w14:textId="77777777" w:rsidR="00FC66D8" w:rsidRPr="00E03629" w:rsidRDefault="00FC66D8" w:rsidP="00B54660">
      <w:pPr>
        <w:numPr>
          <w:ilvl w:val="1"/>
          <w:numId w:val="24"/>
        </w:numPr>
        <w:rPr>
          <w:bCs/>
          <w:lang w:val="en-US"/>
        </w:rPr>
      </w:pPr>
      <w:r w:rsidRPr="00E03629">
        <w:rPr>
          <w:bCs/>
        </w:rPr>
        <w:t xml:space="preserve">Tourisme culturel par destinations (Paris, Londres, Rome, Barcelone, Prague, </w:t>
      </w:r>
      <w:r w:rsidRPr="00E03629">
        <w:rPr>
          <w:bCs/>
          <w:lang w:val="fr-FR"/>
        </w:rPr>
        <w:t>Amsterdam</w:t>
      </w:r>
      <w:r w:rsidRPr="00E03629">
        <w:rPr>
          <w:bCs/>
        </w:rPr>
        <w:t>)</w:t>
      </w:r>
    </w:p>
    <w:p w14:paraId="62A4192C" w14:textId="77777777" w:rsidR="00FC66D8" w:rsidRPr="00E03629" w:rsidRDefault="00FC66D8" w:rsidP="00B54660">
      <w:pPr>
        <w:numPr>
          <w:ilvl w:val="1"/>
          <w:numId w:val="24"/>
        </w:numPr>
        <w:rPr>
          <w:bCs/>
          <w:lang w:val="en-US"/>
        </w:rPr>
      </w:pPr>
      <w:r w:rsidRPr="00E03629">
        <w:rPr>
          <w:bCs/>
        </w:rPr>
        <w:t>Etc.</w:t>
      </w:r>
    </w:p>
    <w:p w14:paraId="50632141" w14:textId="77777777" w:rsidR="00E03629" w:rsidRDefault="00E03629" w:rsidP="00D218B6">
      <w:pPr>
        <w:rPr>
          <w:bCs/>
        </w:rPr>
      </w:pPr>
    </w:p>
    <w:p w14:paraId="3BA6FF06" w14:textId="77777777" w:rsidR="00B54660" w:rsidRDefault="00B54660" w:rsidP="00D218B6">
      <w:pPr>
        <w:rPr>
          <w:bCs/>
        </w:rPr>
      </w:pPr>
    </w:p>
    <w:p w14:paraId="10926EDC" w14:textId="77777777" w:rsidR="00B54660" w:rsidRPr="00E03629" w:rsidRDefault="00B54660" w:rsidP="00D218B6">
      <w:pPr>
        <w:rPr>
          <w:bCs/>
        </w:rPr>
      </w:pPr>
    </w:p>
    <w:p w14:paraId="2AC5ED34" w14:textId="1B36EF83" w:rsidR="00D218B6" w:rsidRDefault="00B54660" w:rsidP="00D218B6">
      <w:pPr>
        <w:rPr>
          <w:b/>
          <w:bCs/>
        </w:rPr>
      </w:pPr>
      <w:r w:rsidRPr="00B54660">
        <w:rPr>
          <w:b/>
          <w:bCs/>
        </w:rPr>
        <w:t>Le processus de segmentation, de ciblage et de positionnement</w:t>
      </w:r>
    </w:p>
    <w:p w14:paraId="1546F187" w14:textId="77777777" w:rsidR="00FC66D8" w:rsidRPr="00B54660" w:rsidRDefault="00FC66D8" w:rsidP="00B54660">
      <w:pPr>
        <w:rPr>
          <w:lang w:val="en-US"/>
        </w:rPr>
      </w:pPr>
      <w:r w:rsidRPr="00B54660">
        <w:t xml:space="preserve">La segmentation, le ciblage de la clientèle, le positionnement et la différenciation par rapport à la concurrence constituent des actions incontournables. </w:t>
      </w:r>
    </w:p>
    <w:p w14:paraId="01AA52B6" w14:textId="77777777" w:rsidR="00B54660" w:rsidRDefault="00B54660" w:rsidP="00D218B6"/>
    <w:p w14:paraId="5CB3B40E" w14:textId="5927F0E8" w:rsidR="00B54660" w:rsidRDefault="00B54660" w:rsidP="00D218B6">
      <w:pPr>
        <w:rPr>
          <w:u w:val="single"/>
        </w:rPr>
      </w:pPr>
      <w:r>
        <w:rPr>
          <w:u w:val="single"/>
        </w:rPr>
        <w:t xml:space="preserve">1. </w:t>
      </w:r>
      <w:r w:rsidRPr="00B54660">
        <w:rPr>
          <w:u w:val="single"/>
        </w:rPr>
        <w:t>La définition de la stratégie générale et des objectifs</w:t>
      </w:r>
    </w:p>
    <w:p w14:paraId="1413551F" w14:textId="77777777" w:rsidR="00FC66D8" w:rsidRPr="00B54660" w:rsidRDefault="00FC66D8" w:rsidP="00B54660">
      <w:pPr>
        <w:rPr>
          <w:lang w:val="en-US"/>
        </w:rPr>
      </w:pPr>
      <w:r w:rsidRPr="00B54660">
        <w:t>Une organisation doit cerner les segments de marché qui sont susceptibles d’être rentables et ceux qui sont de grande envergure avant ses principaux concurrents, mais ceux-ci peuvent constituer une menace considérable en raison des actions commerciales qu’ils entreprennent.</w:t>
      </w:r>
    </w:p>
    <w:p w14:paraId="5133A31B" w14:textId="77777777" w:rsidR="00D002E2" w:rsidRDefault="00D002E2" w:rsidP="006E7688">
      <w:pPr>
        <w:rPr>
          <w:b/>
          <w:bCs/>
        </w:rPr>
      </w:pPr>
    </w:p>
    <w:p w14:paraId="47E26CB7" w14:textId="77777777" w:rsidR="00FC66D8" w:rsidRPr="00D002E2" w:rsidRDefault="00FC66D8" w:rsidP="006E7688">
      <w:pPr>
        <w:rPr>
          <w:lang w:val="en-US"/>
        </w:rPr>
      </w:pPr>
      <w:r w:rsidRPr="00D002E2">
        <w:rPr>
          <w:bCs/>
        </w:rPr>
        <w:t>Les critères de segmentation sont les critères géographiques, sociodémographiques, psychographiques et comportementaux.</w:t>
      </w:r>
    </w:p>
    <w:p w14:paraId="54717894" w14:textId="7B81731F" w:rsidR="00FC66D8" w:rsidRPr="006E7688" w:rsidRDefault="006E7688" w:rsidP="006E7688">
      <w:pPr>
        <w:rPr>
          <w:lang w:val="en-US"/>
        </w:rPr>
      </w:pPr>
      <w:r>
        <w:t>-</w:t>
      </w:r>
      <w:r w:rsidR="00FC66D8" w:rsidRPr="006E7688">
        <w:t>Tous ces critères peuvent varier d’un produit à l</w:t>
      </w:r>
      <w:r w:rsidR="00FC66D8" w:rsidRPr="006E7688">
        <w:rPr>
          <w:lang w:val="en-US"/>
        </w:rPr>
        <w:t>’</w:t>
      </w:r>
      <w:r w:rsidR="00FC66D8" w:rsidRPr="006E7688">
        <w:t>autre ainsi que d</w:t>
      </w:r>
      <w:r w:rsidR="00FC66D8" w:rsidRPr="006E7688">
        <w:rPr>
          <w:lang w:val="en-US"/>
        </w:rPr>
        <w:t>’</w:t>
      </w:r>
      <w:r w:rsidR="00FC66D8" w:rsidRPr="006E7688">
        <w:t>une entreprise à l</w:t>
      </w:r>
      <w:r w:rsidR="00FC66D8" w:rsidRPr="006E7688">
        <w:rPr>
          <w:lang w:val="en-US"/>
        </w:rPr>
        <w:t>’</w:t>
      </w:r>
      <w:r w:rsidR="00FC66D8" w:rsidRPr="006E7688">
        <w:t xml:space="preserve">autre. </w:t>
      </w:r>
    </w:p>
    <w:p w14:paraId="202BA647" w14:textId="302A549A" w:rsidR="00FC66D8" w:rsidRPr="006E7688" w:rsidRDefault="006E7688" w:rsidP="006E7688">
      <w:pPr>
        <w:rPr>
          <w:lang w:val="en-US"/>
        </w:rPr>
      </w:pPr>
      <w:r>
        <w:t>-</w:t>
      </w:r>
      <w:r w:rsidR="00FC66D8" w:rsidRPr="006E7688">
        <w:t>L</w:t>
      </w:r>
      <w:r w:rsidR="00FC66D8" w:rsidRPr="006E7688">
        <w:rPr>
          <w:lang w:val="en-US"/>
        </w:rPr>
        <w:t>’</w:t>
      </w:r>
      <w:r w:rsidR="00FC66D8" w:rsidRPr="006E7688">
        <w:t>environnement peut également les modifier.</w:t>
      </w:r>
    </w:p>
    <w:p w14:paraId="4596A378" w14:textId="62FC5C34" w:rsidR="00FC66D8" w:rsidRPr="006E7688" w:rsidRDefault="006E7688" w:rsidP="006E7688">
      <w:pPr>
        <w:rPr>
          <w:lang w:val="en-US"/>
        </w:rPr>
      </w:pPr>
      <w:proofErr w:type="gramStart"/>
      <w:r>
        <w:t>-</w:t>
      </w:r>
      <w:r w:rsidR="00FC66D8" w:rsidRPr="006E7688">
        <w:t>Il s</w:t>
      </w:r>
      <w:r w:rsidR="00FC66D8" w:rsidRPr="006E7688">
        <w:rPr>
          <w:lang w:val="en-US"/>
        </w:rPr>
        <w:t>’</w:t>
      </w:r>
      <w:r w:rsidR="00FC66D8" w:rsidRPr="006E7688">
        <w:t>avèrent</w:t>
      </w:r>
      <w:proofErr w:type="gramEnd"/>
      <w:r w:rsidR="00FC66D8" w:rsidRPr="006E7688">
        <w:t xml:space="preserve"> important de ne pas utiliser tous les critères, mais bien d’être en mesure de </w:t>
      </w:r>
      <w:r w:rsidRPr="006E7688">
        <w:t>déterminer le ou les critères qui différencient les consommateurs</w:t>
      </w:r>
      <w:r w:rsidR="00FC66D8" w:rsidRPr="006E7688">
        <w:t>.</w:t>
      </w:r>
    </w:p>
    <w:p w14:paraId="6C51D550" w14:textId="77777777" w:rsidR="00B54660" w:rsidRDefault="00B54660" w:rsidP="00D218B6"/>
    <w:p w14:paraId="45052844" w14:textId="13369AC4" w:rsidR="00D002E2" w:rsidRDefault="00D002E2" w:rsidP="00D218B6">
      <w:pPr>
        <w:rPr>
          <w:u w:val="single"/>
        </w:rPr>
      </w:pPr>
      <w:r>
        <w:rPr>
          <w:u w:val="single"/>
        </w:rPr>
        <w:t xml:space="preserve">2. </w:t>
      </w:r>
      <w:r w:rsidRPr="00D002E2">
        <w:rPr>
          <w:u w:val="single"/>
        </w:rPr>
        <w:t>: La caractérisation des segments</w:t>
      </w:r>
    </w:p>
    <w:p w14:paraId="041F53B7" w14:textId="0750C558" w:rsidR="00D002E2" w:rsidRDefault="00D002E2" w:rsidP="00D218B6">
      <w:r w:rsidRPr="00D002E2">
        <w:rPr>
          <w:noProof/>
          <w:lang w:val="en-US"/>
        </w:rPr>
        <w:drawing>
          <wp:inline distT="0" distB="0" distL="0" distR="0" wp14:anchorId="08A84874" wp14:editId="52AFD7C5">
            <wp:extent cx="5029200" cy="3465724"/>
            <wp:effectExtent l="0" t="0" r="0" b="0"/>
            <wp:docPr id="3072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Image 4"/>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9200" cy="3465724"/>
                    </a:xfrm>
                    <a:prstGeom prst="rect">
                      <a:avLst/>
                    </a:prstGeom>
                    <a:noFill/>
                    <a:ln>
                      <a:noFill/>
                    </a:ln>
                    <a:extLst/>
                  </pic:spPr>
                </pic:pic>
              </a:graphicData>
            </a:graphic>
          </wp:inline>
        </w:drawing>
      </w:r>
    </w:p>
    <w:p w14:paraId="40AF76B1" w14:textId="77777777" w:rsidR="00D002E2" w:rsidRDefault="00D002E2" w:rsidP="00D002E2"/>
    <w:p w14:paraId="4F3A8C03" w14:textId="6817AEBF" w:rsidR="00842CC5" w:rsidRDefault="00842CC5" w:rsidP="00D002E2">
      <w:pPr>
        <w:rPr>
          <w:u w:val="single"/>
        </w:rPr>
      </w:pPr>
      <w:r>
        <w:rPr>
          <w:u w:val="single"/>
        </w:rPr>
        <w:t xml:space="preserve">3. </w:t>
      </w:r>
      <w:r w:rsidRPr="00842CC5">
        <w:rPr>
          <w:u w:val="single"/>
        </w:rPr>
        <w:t>: L’évaluation du potentiel d’attraction des segments</w:t>
      </w:r>
    </w:p>
    <w:p w14:paraId="2C07F328" w14:textId="77777777" w:rsidR="00FC66D8" w:rsidRPr="00842CC5" w:rsidRDefault="00FC66D8" w:rsidP="00842CC5">
      <w:pPr>
        <w:rPr>
          <w:lang w:val="en-US"/>
        </w:rPr>
      </w:pPr>
      <w:r w:rsidRPr="00842CC5">
        <w:t>Un segment identifiable</w:t>
      </w:r>
    </w:p>
    <w:p w14:paraId="48080F1C" w14:textId="77777777" w:rsidR="00FC66D8" w:rsidRPr="00842CC5" w:rsidRDefault="00FC66D8" w:rsidP="00842CC5">
      <w:pPr>
        <w:numPr>
          <w:ilvl w:val="1"/>
          <w:numId w:val="26"/>
        </w:numPr>
        <w:rPr>
          <w:lang w:val="en-US"/>
        </w:rPr>
      </w:pPr>
      <w:proofErr w:type="spellStart"/>
      <w:r w:rsidRPr="00842CC5">
        <w:t>Connaître</w:t>
      </w:r>
      <w:proofErr w:type="spellEnd"/>
      <w:r w:rsidRPr="00842CC5">
        <w:t xml:space="preserve"> les consommateurs qui forment le marché cible.</w:t>
      </w:r>
    </w:p>
    <w:p w14:paraId="78388D3F" w14:textId="77777777" w:rsidR="00FC66D8" w:rsidRPr="00842CC5" w:rsidRDefault="00FC66D8" w:rsidP="00842CC5">
      <w:pPr>
        <w:numPr>
          <w:ilvl w:val="1"/>
          <w:numId w:val="26"/>
        </w:numPr>
        <w:rPr>
          <w:lang w:val="en-US"/>
        </w:rPr>
      </w:pPr>
      <w:r w:rsidRPr="00842CC5">
        <w:t>S’assurer que les segments de marché sont distincts.</w:t>
      </w:r>
    </w:p>
    <w:p w14:paraId="2C8F8F31" w14:textId="77777777" w:rsidR="00FC66D8" w:rsidRPr="00842CC5" w:rsidRDefault="00FC66D8" w:rsidP="00842CC5">
      <w:pPr>
        <w:rPr>
          <w:lang w:val="en-US"/>
        </w:rPr>
      </w:pPr>
      <w:r w:rsidRPr="00842CC5">
        <w:t>Un segment atteignable</w:t>
      </w:r>
    </w:p>
    <w:p w14:paraId="1A751475" w14:textId="77777777" w:rsidR="00FC66D8" w:rsidRPr="00842CC5" w:rsidRDefault="00FC66D8" w:rsidP="00842CC5">
      <w:pPr>
        <w:numPr>
          <w:ilvl w:val="1"/>
          <w:numId w:val="26"/>
        </w:numPr>
        <w:rPr>
          <w:lang w:val="en-US"/>
        </w:rPr>
      </w:pPr>
      <w:r w:rsidRPr="00842CC5">
        <w:t>Atteindre le segment de marché en utilisant des moyens de communication convaincants et un réseau de distribution efficace.</w:t>
      </w:r>
    </w:p>
    <w:p w14:paraId="189E9530" w14:textId="77777777" w:rsidR="00FC66D8" w:rsidRPr="00842CC5" w:rsidRDefault="00FC66D8" w:rsidP="00842CC5">
      <w:pPr>
        <w:rPr>
          <w:lang w:val="en-US"/>
        </w:rPr>
      </w:pPr>
      <w:r w:rsidRPr="00842CC5">
        <w:t>Un segment réceptif</w:t>
      </w:r>
    </w:p>
    <w:p w14:paraId="16CE0D42" w14:textId="77777777" w:rsidR="00FC66D8" w:rsidRPr="00842CC5" w:rsidRDefault="00FC66D8" w:rsidP="00842CC5">
      <w:pPr>
        <w:numPr>
          <w:ilvl w:val="1"/>
          <w:numId w:val="26"/>
        </w:numPr>
        <w:rPr>
          <w:lang w:val="en-US"/>
        </w:rPr>
      </w:pPr>
      <w:r w:rsidRPr="00842CC5">
        <w:t xml:space="preserve">La clientèle doit répondre de façon positive et logique à l’offre de l’entreprise. </w:t>
      </w:r>
    </w:p>
    <w:p w14:paraId="79DF6701" w14:textId="77777777" w:rsidR="00FC66D8" w:rsidRPr="00842CC5" w:rsidRDefault="00FC66D8" w:rsidP="00842CC5">
      <w:pPr>
        <w:rPr>
          <w:lang w:val="en-US"/>
        </w:rPr>
      </w:pPr>
      <w:r w:rsidRPr="00842CC5">
        <w:t>Un segment important et rentable</w:t>
      </w:r>
    </w:p>
    <w:p w14:paraId="0A7F7CE4" w14:textId="77777777" w:rsidR="00FC66D8" w:rsidRPr="00842CC5" w:rsidRDefault="00FC66D8" w:rsidP="00842CC5">
      <w:pPr>
        <w:numPr>
          <w:ilvl w:val="1"/>
          <w:numId w:val="26"/>
        </w:numPr>
        <w:rPr>
          <w:lang w:val="en-US"/>
        </w:rPr>
      </w:pPr>
      <w:r w:rsidRPr="00842CC5">
        <w:t>Évaluer la taille du marché cible et sa croissance potentielle</w:t>
      </w:r>
    </w:p>
    <w:p w14:paraId="2AD3829B" w14:textId="77777777" w:rsidR="00842CC5" w:rsidRDefault="00842CC5" w:rsidP="00D002E2"/>
    <w:p w14:paraId="2FDDBAF9" w14:textId="424C34B4" w:rsidR="00FC66D8" w:rsidRDefault="00FC66D8" w:rsidP="00D002E2">
      <w:pPr>
        <w:rPr>
          <w:u w:val="single"/>
        </w:rPr>
      </w:pPr>
      <w:r>
        <w:rPr>
          <w:u w:val="single"/>
        </w:rPr>
        <w:t xml:space="preserve">4. </w:t>
      </w:r>
      <w:r w:rsidRPr="00FC66D8">
        <w:rPr>
          <w:u w:val="single"/>
        </w:rPr>
        <w:t>Le choix du marché cible</w:t>
      </w:r>
    </w:p>
    <w:p w14:paraId="317F1765" w14:textId="77777777" w:rsidR="00FC66D8" w:rsidRPr="00FC66D8" w:rsidRDefault="00FC66D8" w:rsidP="00FC66D8">
      <w:pPr>
        <w:rPr>
          <w:lang w:val="en-US"/>
        </w:rPr>
      </w:pPr>
      <w:r w:rsidRPr="00FC66D8">
        <w:t>Le choix du marché cible peut se faire en appliquant l’une des stratégies suivantes :</w:t>
      </w:r>
    </w:p>
    <w:p w14:paraId="73B14B9D" w14:textId="77777777" w:rsidR="00FC66D8" w:rsidRPr="00FC66D8" w:rsidRDefault="00FC66D8" w:rsidP="00FC66D8">
      <w:pPr>
        <w:numPr>
          <w:ilvl w:val="1"/>
          <w:numId w:val="27"/>
        </w:numPr>
        <w:rPr>
          <w:lang w:val="en-US"/>
        </w:rPr>
      </w:pPr>
      <w:r w:rsidRPr="00FC66D8">
        <w:t xml:space="preserve">La stratégie de marketing </w:t>
      </w:r>
      <w:r w:rsidRPr="00FC66D8">
        <w:rPr>
          <w:b/>
          <w:bCs/>
        </w:rPr>
        <w:t>indifférenciée</w:t>
      </w:r>
      <w:r w:rsidRPr="00FC66D8">
        <w:t xml:space="preserve"> (ou marketing de masse) : Stratégie de marketing à laquelle une entreprise peut avoir recours si le produit ou service qu’elle offre apporte les mêmes avantages à tous, donc lorsqu’il n’est pas nécessaire d’élaborer une stratégie pour chaque segment de marché; </w:t>
      </w:r>
    </w:p>
    <w:p w14:paraId="73AEC2A3" w14:textId="77777777" w:rsidR="00FC66D8" w:rsidRPr="00FC66D8" w:rsidRDefault="00FC66D8" w:rsidP="00FC66D8">
      <w:pPr>
        <w:numPr>
          <w:ilvl w:val="1"/>
          <w:numId w:val="27"/>
        </w:numPr>
        <w:rPr>
          <w:lang w:val="en-US"/>
        </w:rPr>
      </w:pPr>
      <w:r w:rsidRPr="00FC66D8">
        <w:t xml:space="preserve">La stratégie de segmentation </w:t>
      </w:r>
      <w:r w:rsidRPr="00FC66D8">
        <w:rPr>
          <w:b/>
          <w:bCs/>
        </w:rPr>
        <w:t xml:space="preserve">différenciée </w:t>
      </w:r>
      <w:r w:rsidRPr="00FC66D8">
        <w:t xml:space="preserve">cible plusieurs segments de marché et présente une offre différente à chacun d’entre eux; </w:t>
      </w:r>
    </w:p>
    <w:p w14:paraId="126DEA1E" w14:textId="77777777" w:rsidR="00FC66D8" w:rsidRPr="00FC66D8" w:rsidRDefault="00FC66D8" w:rsidP="00FC66D8">
      <w:pPr>
        <w:numPr>
          <w:ilvl w:val="1"/>
          <w:numId w:val="27"/>
        </w:numPr>
        <w:rPr>
          <w:lang w:val="en-US"/>
        </w:rPr>
      </w:pPr>
      <w:r w:rsidRPr="00FC66D8">
        <w:t xml:space="preserve">La stratégie de marketing </w:t>
      </w:r>
      <w:r w:rsidRPr="00FC66D8">
        <w:rPr>
          <w:b/>
          <w:bCs/>
        </w:rPr>
        <w:t xml:space="preserve">concentré </w:t>
      </w:r>
      <w:r w:rsidRPr="00FC66D8">
        <w:t xml:space="preserve">(ou marketing de niche) permet à une entreprise de diriger tous ses efforts vers un seul segment de marché afin de proposer un produit qui répond le mieux possible aux besoins de ce segment; </w:t>
      </w:r>
    </w:p>
    <w:p w14:paraId="1DBB40F7" w14:textId="77777777" w:rsidR="00FC66D8" w:rsidRPr="00FC66D8" w:rsidRDefault="00FC66D8" w:rsidP="00FC66D8">
      <w:pPr>
        <w:numPr>
          <w:ilvl w:val="1"/>
          <w:numId w:val="27"/>
        </w:numPr>
        <w:rPr>
          <w:lang w:val="en-US"/>
        </w:rPr>
      </w:pPr>
      <w:r w:rsidRPr="00FC66D8">
        <w:t xml:space="preserve">Le </w:t>
      </w:r>
      <w:r w:rsidRPr="00FC66D8">
        <w:rPr>
          <w:b/>
          <w:bCs/>
        </w:rPr>
        <w:t>micromarketing</w:t>
      </w:r>
      <w:r w:rsidRPr="00FC66D8">
        <w:t xml:space="preserve"> (ou marketing personnalisé) consiste à former des micromarchés qui proposent à un client unique un produit ou service personnalisé correspondant à ses besoins. Le prestige entre en contre dans le micromarketing (p.ex. Ferrari)</w:t>
      </w:r>
    </w:p>
    <w:p w14:paraId="3B10F575" w14:textId="77777777" w:rsidR="00FC66D8" w:rsidRPr="00FC66D8" w:rsidRDefault="00FC66D8" w:rsidP="00FC66D8">
      <w:pPr>
        <w:numPr>
          <w:ilvl w:val="1"/>
          <w:numId w:val="27"/>
        </w:numPr>
        <w:rPr>
          <w:lang w:val="en-US"/>
        </w:rPr>
      </w:pPr>
      <w:r w:rsidRPr="00FC66D8">
        <w:t xml:space="preserve">Les </w:t>
      </w:r>
      <w:r w:rsidRPr="00FC66D8">
        <w:rPr>
          <w:b/>
          <w:bCs/>
        </w:rPr>
        <w:t xml:space="preserve">avantages </w:t>
      </w:r>
      <w:r w:rsidRPr="00FC66D8">
        <w:t>de la segmentation du marché</w:t>
      </w:r>
    </w:p>
    <w:p w14:paraId="14A560F3" w14:textId="77777777" w:rsidR="00FC66D8" w:rsidRPr="00FC66D8" w:rsidRDefault="00FC66D8" w:rsidP="00FC66D8">
      <w:pPr>
        <w:numPr>
          <w:ilvl w:val="2"/>
          <w:numId w:val="27"/>
        </w:numPr>
        <w:rPr>
          <w:lang w:val="en-US"/>
        </w:rPr>
      </w:pPr>
      <w:r w:rsidRPr="00FC66D8">
        <w:t>Allouer les ressources de l</w:t>
      </w:r>
      <w:r w:rsidRPr="00FC66D8">
        <w:rPr>
          <w:lang w:val="en-US"/>
        </w:rPr>
        <w:t>’</w:t>
      </w:r>
      <w:r w:rsidRPr="00FC66D8">
        <w:t>entreprise aux segments les plus rentables;</w:t>
      </w:r>
    </w:p>
    <w:p w14:paraId="2784FCC8" w14:textId="77777777" w:rsidR="00FC66D8" w:rsidRPr="00FC66D8" w:rsidRDefault="00FC66D8" w:rsidP="00FC66D8">
      <w:pPr>
        <w:numPr>
          <w:ilvl w:val="2"/>
          <w:numId w:val="27"/>
        </w:numPr>
        <w:rPr>
          <w:lang w:val="en-US"/>
        </w:rPr>
      </w:pPr>
      <w:r w:rsidRPr="00FC66D8">
        <w:t>Ajuster l</w:t>
      </w:r>
      <w:r w:rsidRPr="00FC66D8">
        <w:rPr>
          <w:lang w:val="en-US"/>
        </w:rPr>
        <w:t>’</w:t>
      </w:r>
      <w:r w:rsidRPr="00FC66D8">
        <w:t>offre de produits à la demande;</w:t>
      </w:r>
    </w:p>
    <w:p w14:paraId="33E24878" w14:textId="77777777" w:rsidR="00FC66D8" w:rsidRPr="00FC66D8" w:rsidRDefault="00FC66D8" w:rsidP="00FC66D8">
      <w:pPr>
        <w:numPr>
          <w:ilvl w:val="2"/>
          <w:numId w:val="27"/>
        </w:numPr>
        <w:rPr>
          <w:lang w:val="en-US"/>
        </w:rPr>
      </w:pPr>
      <w:r w:rsidRPr="00FC66D8">
        <w:t>Détecter les signes d</w:t>
      </w:r>
      <w:r w:rsidRPr="00FC66D8">
        <w:rPr>
          <w:lang w:val="en-US"/>
        </w:rPr>
        <w:t>’</w:t>
      </w:r>
      <w:r w:rsidRPr="00FC66D8">
        <w:t>une évolution du marché cible;</w:t>
      </w:r>
    </w:p>
    <w:p w14:paraId="0B02E5D5" w14:textId="77777777" w:rsidR="00FC66D8" w:rsidRPr="00FC66D8" w:rsidRDefault="00FC66D8" w:rsidP="00FC66D8">
      <w:pPr>
        <w:numPr>
          <w:ilvl w:val="2"/>
          <w:numId w:val="27"/>
        </w:numPr>
        <w:rPr>
          <w:lang w:val="en-US"/>
        </w:rPr>
      </w:pPr>
      <w:r w:rsidRPr="00FC66D8">
        <w:t>Établir les axes publicitaires et quantifier les segments visés;</w:t>
      </w:r>
    </w:p>
    <w:p w14:paraId="0937E5BD" w14:textId="77777777" w:rsidR="00FC66D8" w:rsidRPr="00FC66D8" w:rsidRDefault="00FC66D8" w:rsidP="00FC66D8">
      <w:pPr>
        <w:numPr>
          <w:ilvl w:val="2"/>
          <w:numId w:val="27"/>
        </w:numPr>
        <w:rPr>
          <w:lang w:val="en-US"/>
        </w:rPr>
      </w:pPr>
      <w:r w:rsidRPr="00FC66D8">
        <w:t>Sélectionner les médias adaptés aux besoins;</w:t>
      </w:r>
    </w:p>
    <w:p w14:paraId="40753078" w14:textId="77777777" w:rsidR="00FC66D8" w:rsidRPr="00FC66D8" w:rsidRDefault="00FC66D8" w:rsidP="00FC66D8">
      <w:pPr>
        <w:numPr>
          <w:ilvl w:val="2"/>
          <w:numId w:val="27"/>
        </w:numPr>
        <w:rPr>
          <w:lang w:val="en-US"/>
        </w:rPr>
      </w:pPr>
      <w:r w:rsidRPr="00FC66D8">
        <w:t>Déterminer les périodes où les clients sont les plus réceptifs.</w:t>
      </w:r>
    </w:p>
    <w:p w14:paraId="6AD136E5" w14:textId="77777777" w:rsidR="00FC66D8" w:rsidRPr="00FC66D8" w:rsidRDefault="00FC66D8" w:rsidP="00FC66D8">
      <w:pPr>
        <w:numPr>
          <w:ilvl w:val="1"/>
          <w:numId w:val="27"/>
        </w:numPr>
        <w:rPr>
          <w:lang w:val="en-US"/>
        </w:rPr>
      </w:pPr>
      <w:r w:rsidRPr="00FC66D8">
        <w:t xml:space="preserve">Les </w:t>
      </w:r>
      <w:r w:rsidRPr="00FC66D8">
        <w:rPr>
          <w:b/>
          <w:bCs/>
        </w:rPr>
        <w:t xml:space="preserve">conditions nécessaires </w:t>
      </w:r>
      <w:r w:rsidRPr="00FC66D8">
        <w:t>à la segmentation</w:t>
      </w:r>
    </w:p>
    <w:p w14:paraId="7733DE15" w14:textId="77777777" w:rsidR="00FC66D8" w:rsidRPr="00FC66D8" w:rsidRDefault="00FC66D8" w:rsidP="00FC66D8">
      <w:pPr>
        <w:numPr>
          <w:ilvl w:val="2"/>
          <w:numId w:val="27"/>
        </w:numPr>
        <w:rPr>
          <w:lang w:val="en-US"/>
        </w:rPr>
      </w:pPr>
      <w:r w:rsidRPr="00FC66D8">
        <w:t>Existence de disparités entre les groupes de consommateurs quant à leurs réactions aux différents programmes de marketing mix;</w:t>
      </w:r>
    </w:p>
    <w:p w14:paraId="1BDBC53D" w14:textId="77777777" w:rsidR="00FC66D8" w:rsidRPr="00FC66D8" w:rsidRDefault="00FC66D8" w:rsidP="00FC66D8">
      <w:pPr>
        <w:numPr>
          <w:ilvl w:val="2"/>
          <w:numId w:val="27"/>
        </w:numPr>
        <w:rPr>
          <w:lang w:val="en-US"/>
        </w:rPr>
      </w:pPr>
      <w:r w:rsidRPr="00FC66D8">
        <w:t>Disparités identifiables et à confronter aux profils des consommateurs;</w:t>
      </w:r>
    </w:p>
    <w:p w14:paraId="592A8781" w14:textId="77777777" w:rsidR="00FC66D8" w:rsidRPr="00FC66D8" w:rsidRDefault="00FC66D8" w:rsidP="00FC66D8">
      <w:pPr>
        <w:numPr>
          <w:ilvl w:val="2"/>
          <w:numId w:val="27"/>
        </w:numPr>
        <w:rPr>
          <w:lang w:val="en-US"/>
        </w:rPr>
      </w:pPr>
      <w:r w:rsidRPr="00FC66D8">
        <w:t>Les consommateurs de chaque segment doivent avoir des préférences qu</w:t>
      </w:r>
      <w:r w:rsidRPr="00FC66D8">
        <w:rPr>
          <w:lang w:val="en-US"/>
        </w:rPr>
        <w:t>’</w:t>
      </w:r>
      <w:r w:rsidRPr="00FC66D8">
        <w:t>il est possible de transformer en un produit tangible ou en un service;</w:t>
      </w:r>
    </w:p>
    <w:p w14:paraId="4F9D519B" w14:textId="77777777" w:rsidR="00FC66D8" w:rsidRPr="00FC66D8" w:rsidRDefault="00FC66D8" w:rsidP="00FC66D8">
      <w:pPr>
        <w:numPr>
          <w:ilvl w:val="2"/>
          <w:numId w:val="27"/>
        </w:numPr>
        <w:rPr>
          <w:lang w:val="en-US"/>
        </w:rPr>
      </w:pPr>
      <w:r w:rsidRPr="00FC66D8">
        <w:t>Un segment doit représenter une demande assez forte pour devenir un marché;</w:t>
      </w:r>
    </w:p>
    <w:p w14:paraId="615076CE" w14:textId="77777777" w:rsidR="00FC66D8" w:rsidRPr="00FC66D8" w:rsidRDefault="00FC66D8" w:rsidP="00FC66D8">
      <w:pPr>
        <w:numPr>
          <w:ilvl w:val="2"/>
          <w:numId w:val="27"/>
        </w:numPr>
        <w:rPr>
          <w:lang w:val="en-US"/>
        </w:rPr>
      </w:pPr>
      <w:r w:rsidRPr="00FC66D8">
        <w:t>Chaque segment doit être assez stable pour donner le temps à l</w:t>
      </w:r>
      <w:r w:rsidRPr="00FC66D8">
        <w:rPr>
          <w:lang w:val="en-US"/>
        </w:rPr>
        <w:t>’</w:t>
      </w:r>
      <w:r w:rsidRPr="00FC66D8">
        <w:t>entreprise d</w:t>
      </w:r>
      <w:r w:rsidRPr="00FC66D8">
        <w:rPr>
          <w:lang w:val="en-US"/>
        </w:rPr>
        <w:t>’</w:t>
      </w:r>
      <w:r w:rsidRPr="00FC66D8">
        <w:t>élaborer une stratégie et la mettre en place.</w:t>
      </w:r>
    </w:p>
    <w:p w14:paraId="7D322E73" w14:textId="7EAA7B79" w:rsidR="00FC66D8" w:rsidRDefault="00FC66D8" w:rsidP="00D002E2">
      <w:pPr>
        <w:rPr>
          <w:u w:val="single"/>
        </w:rPr>
      </w:pPr>
      <w:r>
        <w:rPr>
          <w:u w:val="single"/>
        </w:rPr>
        <w:t xml:space="preserve">5. </w:t>
      </w:r>
      <w:r w:rsidRPr="00FC66D8">
        <w:rPr>
          <w:u w:val="single"/>
        </w:rPr>
        <w:t>Le choix et l’élaboration de la stratégie de positionnement</w:t>
      </w:r>
    </w:p>
    <w:p w14:paraId="58611A36" w14:textId="77777777" w:rsidR="00FC66D8" w:rsidRPr="00FC66D8" w:rsidRDefault="00FC66D8" w:rsidP="00FC66D8">
      <w:pPr>
        <w:rPr>
          <w:lang w:val="en-US"/>
        </w:rPr>
      </w:pPr>
      <w:r w:rsidRPr="00FC66D8">
        <w:rPr>
          <w:b/>
          <w:bCs/>
        </w:rPr>
        <w:t xml:space="preserve">Le positionnement </w:t>
      </w:r>
      <w:r w:rsidRPr="00FC66D8">
        <w:rPr>
          <w:bCs/>
        </w:rPr>
        <w:t>est l’image mentale qu’un consommateur se fait d’une entreprise ainsi que des produits et services qu’elle propose par rapport à ses concurrents en fonction de différents critères (prix, image et caractéristiques).</w:t>
      </w:r>
    </w:p>
    <w:p w14:paraId="277FE171" w14:textId="018C19C1" w:rsidR="00FC66D8" w:rsidRPr="00C375C8" w:rsidRDefault="00FC66D8" w:rsidP="00D002E2">
      <w:pPr>
        <w:rPr>
          <w:u w:val="single"/>
        </w:rPr>
      </w:pPr>
      <w:r w:rsidRPr="00C375C8">
        <w:rPr>
          <w:u w:val="single"/>
        </w:rPr>
        <w:t>Les stratégies de positionnements :</w:t>
      </w:r>
    </w:p>
    <w:p w14:paraId="756F7CE2" w14:textId="77777777" w:rsidR="00C07894" w:rsidRPr="00C375C8" w:rsidRDefault="00005FB1" w:rsidP="00C375C8">
      <w:pPr>
        <w:numPr>
          <w:ilvl w:val="1"/>
          <w:numId w:val="30"/>
        </w:numPr>
        <w:rPr>
          <w:lang w:val="en-US"/>
        </w:rPr>
      </w:pPr>
      <w:r w:rsidRPr="00C375C8">
        <w:t xml:space="preserve">Le positionnement </w:t>
      </w:r>
      <w:r w:rsidRPr="00C375C8">
        <w:rPr>
          <w:b/>
          <w:bCs/>
        </w:rPr>
        <w:t xml:space="preserve">axé sur la valeur </w:t>
      </w:r>
      <w:r w:rsidRPr="00C375C8">
        <w:t>est répandu car le rapport qualité-prix est l’un des facteurs qui comptent le plus aux yeux des consommateurs lors de la décision d’achat. P. ex. : secteur d’activité des shampoings</w:t>
      </w:r>
    </w:p>
    <w:p w14:paraId="5116E91B" w14:textId="77777777" w:rsidR="00C07894" w:rsidRPr="00C375C8" w:rsidRDefault="00005FB1" w:rsidP="00C375C8">
      <w:pPr>
        <w:numPr>
          <w:ilvl w:val="1"/>
          <w:numId w:val="30"/>
        </w:numPr>
        <w:rPr>
          <w:lang w:val="en-US"/>
        </w:rPr>
      </w:pPr>
      <w:r w:rsidRPr="00C375C8">
        <w:t xml:space="preserve">La stratégie de positionnement </w:t>
      </w:r>
      <w:r w:rsidRPr="00C375C8">
        <w:rPr>
          <w:b/>
          <w:bCs/>
        </w:rPr>
        <w:t xml:space="preserve">axée sur les attributs </w:t>
      </w:r>
      <w:r w:rsidRPr="00C375C8">
        <w:t>a pour but de mettre en avant les attributs du produit qui sont les plus importants aux yeux des consommateurs. P. ex. : Volvo</w:t>
      </w:r>
    </w:p>
    <w:p w14:paraId="76F98626" w14:textId="77777777" w:rsidR="00C07894" w:rsidRPr="00C375C8" w:rsidRDefault="00005FB1" w:rsidP="00C375C8">
      <w:pPr>
        <w:numPr>
          <w:ilvl w:val="1"/>
          <w:numId w:val="30"/>
        </w:numPr>
        <w:rPr>
          <w:lang w:val="en-US"/>
        </w:rPr>
      </w:pPr>
      <w:r w:rsidRPr="00C375C8">
        <w:t xml:space="preserve">La stratégie de positionnement </w:t>
      </w:r>
      <w:r w:rsidRPr="00C375C8">
        <w:rPr>
          <w:b/>
          <w:bCs/>
        </w:rPr>
        <w:t xml:space="preserve">axée sur les bénéfices </w:t>
      </w:r>
      <w:r w:rsidRPr="00C375C8">
        <w:t xml:space="preserve">met l’accent sur les avantages de la marque et sur la perception qu’en ont les consommateurs.      P. ex. : Jacob </w:t>
      </w:r>
    </w:p>
    <w:p w14:paraId="5D9C5BBC" w14:textId="77777777" w:rsidR="00C07894" w:rsidRPr="00C375C8" w:rsidRDefault="00005FB1" w:rsidP="00C375C8">
      <w:pPr>
        <w:numPr>
          <w:ilvl w:val="1"/>
          <w:numId w:val="30"/>
        </w:numPr>
        <w:rPr>
          <w:lang w:val="en-US"/>
        </w:rPr>
      </w:pPr>
      <w:r w:rsidRPr="00C375C8">
        <w:t xml:space="preserve">La stratégie de positionnement </w:t>
      </w:r>
      <w:r w:rsidRPr="00C375C8">
        <w:rPr>
          <w:b/>
          <w:bCs/>
        </w:rPr>
        <w:t xml:space="preserve">axée sur la concurrence </w:t>
      </w:r>
      <w:r w:rsidRPr="00C375C8">
        <w:t>permet de positionner les produits ou services de manière qu’ils livrent une concurrence directe à un produit en particulier ou à une gamme entière de produits ou de services dont les attributs sont semblables. P. ex. : Avis/Hertz</w:t>
      </w:r>
    </w:p>
    <w:p w14:paraId="29274B09" w14:textId="200B2102" w:rsidR="00FC66D8" w:rsidRDefault="00883ED2" w:rsidP="00D002E2">
      <w:r w:rsidRPr="00883ED2">
        <w:rPr>
          <w:noProof/>
          <w:lang w:val="en-US"/>
        </w:rPr>
        <w:drawing>
          <wp:inline distT="0" distB="0" distL="0" distR="0" wp14:anchorId="65FE061E" wp14:editId="4AD40F10">
            <wp:extent cx="5486400" cy="4269105"/>
            <wp:effectExtent l="0" t="0" r="0" b="0"/>
            <wp:docPr id="3891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5" name="Image 4"/>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4269105"/>
                    </a:xfrm>
                    <a:prstGeom prst="rect">
                      <a:avLst/>
                    </a:prstGeom>
                    <a:noFill/>
                    <a:ln>
                      <a:noFill/>
                    </a:ln>
                    <a:extLst/>
                  </pic:spPr>
                </pic:pic>
              </a:graphicData>
            </a:graphic>
          </wp:inline>
        </w:drawing>
      </w:r>
    </w:p>
    <w:p w14:paraId="525C9105" w14:textId="77777777" w:rsidR="00883ED2" w:rsidRDefault="00883ED2" w:rsidP="00D002E2"/>
    <w:p w14:paraId="0EDBA623" w14:textId="77777777" w:rsidR="00C07894" w:rsidRPr="00652ABB" w:rsidRDefault="00005FB1" w:rsidP="00652ABB">
      <w:pPr>
        <w:rPr>
          <w:lang w:val="en-US"/>
        </w:rPr>
      </w:pPr>
      <w:r w:rsidRPr="00652ABB">
        <w:t xml:space="preserve">La </w:t>
      </w:r>
      <w:r w:rsidRPr="00652ABB">
        <w:rPr>
          <w:u w:val="single"/>
        </w:rPr>
        <w:t xml:space="preserve">différenciation du produit </w:t>
      </w:r>
      <w:r w:rsidRPr="00652ABB">
        <w:t>est une « </w:t>
      </w:r>
      <w:r w:rsidRPr="00652ABB">
        <w:rPr>
          <w:bCs/>
        </w:rPr>
        <w:t>activité de commercialisation qui a pour but de conférer à un produit existant une caractéristique particulière</w:t>
      </w:r>
      <w:r w:rsidRPr="00652ABB">
        <w:t> », unique, à partir de qualités techniques, objectives ou même subjectives du produit.</w:t>
      </w:r>
    </w:p>
    <w:p w14:paraId="1B8136E7" w14:textId="77777777" w:rsidR="00C07894" w:rsidRDefault="00005FB1" w:rsidP="00652ABB">
      <w:r w:rsidRPr="00652ABB">
        <w:t>On ne peut substituer la segmentation de marché à la différenciation du produit, les deux méthodes sont complémentaires dans le temps.</w:t>
      </w:r>
    </w:p>
    <w:p w14:paraId="7545EB69" w14:textId="77777777" w:rsidR="00652ABB" w:rsidRDefault="00652ABB" w:rsidP="00652ABB"/>
    <w:p w14:paraId="794408A5" w14:textId="31378E14" w:rsidR="00F93DB3" w:rsidRDefault="00F93DB3" w:rsidP="00652ABB">
      <w:r w:rsidRPr="00F93DB3">
        <w:rPr>
          <w:noProof/>
          <w:lang w:val="en-US"/>
        </w:rPr>
        <w:drawing>
          <wp:inline distT="0" distB="0" distL="0" distR="0" wp14:anchorId="3B525195" wp14:editId="1BDC0FC5">
            <wp:extent cx="4114800" cy="3566160"/>
            <wp:effectExtent l="0" t="0" r="0" b="0"/>
            <wp:docPr id="3993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9" name="Image 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4800" cy="3566160"/>
                    </a:xfrm>
                    <a:prstGeom prst="rect">
                      <a:avLst/>
                    </a:prstGeom>
                    <a:noFill/>
                    <a:ln>
                      <a:noFill/>
                    </a:ln>
                    <a:extLst/>
                  </pic:spPr>
                </pic:pic>
              </a:graphicData>
            </a:graphic>
          </wp:inline>
        </w:drawing>
      </w:r>
    </w:p>
    <w:p w14:paraId="465949DF" w14:textId="653B36B1" w:rsidR="00F93DB3" w:rsidRDefault="00F93DB3" w:rsidP="00652ABB">
      <w:r w:rsidRPr="00F93DB3">
        <w:t>Une carte perceptuelle est une reproduction de l’espace perceptuel, en deux ou trois dimensions, des produits ou des marques faisant partie de l’ensemble des marques traitées par le consommateur</w:t>
      </w:r>
    </w:p>
    <w:p w14:paraId="6A73D876" w14:textId="77777777" w:rsidR="00F93DB3" w:rsidRDefault="00F93DB3" w:rsidP="00652ABB"/>
    <w:p w14:paraId="5835FD40" w14:textId="77777777" w:rsidR="00C07894" w:rsidRPr="00C62F0A" w:rsidRDefault="00005FB1" w:rsidP="00C62F0A">
      <w:pPr>
        <w:rPr>
          <w:lang w:val="en-US"/>
        </w:rPr>
      </w:pPr>
      <w:r w:rsidRPr="00C62F0A">
        <w:rPr>
          <w:b/>
          <w:bCs/>
        </w:rPr>
        <w:t>Les étapes du positionnement</w:t>
      </w:r>
    </w:p>
    <w:p w14:paraId="2A4170F2" w14:textId="77777777" w:rsidR="00C07894" w:rsidRPr="00C62F0A" w:rsidRDefault="00005FB1" w:rsidP="00C62F0A">
      <w:pPr>
        <w:numPr>
          <w:ilvl w:val="1"/>
          <w:numId w:val="32"/>
        </w:numPr>
        <w:rPr>
          <w:lang w:val="en-US"/>
        </w:rPr>
      </w:pPr>
      <w:r w:rsidRPr="00C62F0A">
        <w:t>Évaluer la perception qu’a le consommateur du produit ainsi que l’analyse qu’il en a faite par rapport aux produits des concurrents.</w:t>
      </w:r>
    </w:p>
    <w:p w14:paraId="2B96AE96" w14:textId="77777777" w:rsidR="00C07894" w:rsidRPr="00C62F0A" w:rsidRDefault="00005FB1" w:rsidP="00C62F0A">
      <w:pPr>
        <w:numPr>
          <w:ilvl w:val="1"/>
          <w:numId w:val="32"/>
        </w:numPr>
        <w:rPr>
          <w:lang w:val="en-US"/>
        </w:rPr>
      </w:pPr>
      <w:proofErr w:type="spellStart"/>
      <w:r w:rsidRPr="00C62F0A">
        <w:t>Connaître</w:t>
      </w:r>
      <w:proofErr w:type="spellEnd"/>
      <w:r w:rsidRPr="00C62F0A">
        <w:t xml:space="preserve"> la position des concurrents</w:t>
      </w:r>
    </w:p>
    <w:p w14:paraId="4EB46C96" w14:textId="77777777" w:rsidR="00C07894" w:rsidRPr="00C62F0A" w:rsidRDefault="00005FB1" w:rsidP="00C62F0A">
      <w:pPr>
        <w:numPr>
          <w:ilvl w:val="1"/>
          <w:numId w:val="32"/>
        </w:numPr>
        <w:rPr>
          <w:lang w:val="en-US"/>
        </w:rPr>
      </w:pPr>
      <w:proofErr w:type="spellStart"/>
      <w:r w:rsidRPr="00C62F0A">
        <w:t>Connaître</w:t>
      </w:r>
      <w:proofErr w:type="spellEnd"/>
      <w:r w:rsidRPr="00C62F0A">
        <w:t xml:space="preserve"> les préférences des consommateurs</w:t>
      </w:r>
    </w:p>
    <w:p w14:paraId="7AB683E4" w14:textId="77777777" w:rsidR="00C07894" w:rsidRPr="00C62F0A" w:rsidRDefault="00005FB1" w:rsidP="00C62F0A">
      <w:pPr>
        <w:numPr>
          <w:ilvl w:val="1"/>
          <w:numId w:val="32"/>
        </w:numPr>
        <w:rPr>
          <w:lang w:val="en-US"/>
        </w:rPr>
      </w:pPr>
      <w:r w:rsidRPr="00C62F0A">
        <w:t>Choisir sa position</w:t>
      </w:r>
    </w:p>
    <w:p w14:paraId="46EEB405" w14:textId="77777777" w:rsidR="00C07894" w:rsidRPr="00C62F0A" w:rsidRDefault="00005FB1" w:rsidP="00C62F0A">
      <w:pPr>
        <w:numPr>
          <w:ilvl w:val="1"/>
          <w:numId w:val="32"/>
        </w:numPr>
        <w:rPr>
          <w:lang w:val="en-US"/>
        </w:rPr>
      </w:pPr>
      <w:r w:rsidRPr="00C62F0A">
        <w:t xml:space="preserve">Surveiller sa stratégie de positionnement </w:t>
      </w:r>
    </w:p>
    <w:p w14:paraId="4E7CF6C3" w14:textId="77777777" w:rsidR="00C07894" w:rsidRPr="00C62F0A" w:rsidRDefault="00005FB1" w:rsidP="00C62F0A">
      <w:pPr>
        <w:rPr>
          <w:lang w:val="en-US"/>
        </w:rPr>
      </w:pPr>
      <w:r w:rsidRPr="00C62F0A">
        <w:t xml:space="preserve">Le repositionnement survient lorsqu’une entreprise désire modifier son positionnement sur le marché. </w:t>
      </w:r>
    </w:p>
    <w:p w14:paraId="16651BF3" w14:textId="77777777" w:rsidR="00652ABB" w:rsidRDefault="00652ABB" w:rsidP="00652ABB">
      <w:pPr>
        <w:rPr>
          <w:lang w:val="en-US"/>
        </w:rPr>
      </w:pPr>
    </w:p>
    <w:p w14:paraId="18E9FD07" w14:textId="77777777" w:rsidR="00753A64" w:rsidRDefault="00753A64" w:rsidP="00652ABB">
      <w:pPr>
        <w:rPr>
          <w:lang w:val="en-US"/>
        </w:rPr>
      </w:pPr>
    </w:p>
    <w:p w14:paraId="639CC172" w14:textId="77777777" w:rsidR="00753A64" w:rsidRDefault="00753A64" w:rsidP="00652ABB">
      <w:pPr>
        <w:rPr>
          <w:lang w:val="en-US"/>
        </w:rPr>
      </w:pPr>
    </w:p>
    <w:p w14:paraId="0FB60C55" w14:textId="77777777" w:rsidR="00753A64" w:rsidRDefault="00753A64" w:rsidP="00652ABB">
      <w:pPr>
        <w:rPr>
          <w:lang w:val="en-US"/>
        </w:rPr>
      </w:pPr>
    </w:p>
    <w:p w14:paraId="5603CB28" w14:textId="77777777" w:rsidR="00753A64" w:rsidRDefault="00753A64" w:rsidP="00652ABB">
      <w:pPr>
        <w:rPr>
          <w:lang w:val="en-US"/>
        </w:rPr>
      </w:pPr>
    </w:p>
    <w:p w14:paraId="6A9592CC" w14:textId="77777777" w:rsidR="00753A64" w:rsidRDefault="00753A64" w:rsidP="00652ABB">
      <w:pPr>
        <w:rPr>
          <w:lang w:val="en-US"/>
        </w:rPr>
      </w:pPr>
    </w:p>
    <w:p w14:paraId="072D9114" w14:textId="77777777" w:rsidR="00753A64" w:rsidRPr="00652ABB" w:rsidRDefault="00753A64" w:rsidP="00652ABB">
      <w:pPr>
        <w:rPr>
          <w:lang w:val="en-US"/>
        </w:rPr>
      </w:pPr>
    </w:p>
    <w:p w14:paraId="3F797B93" w14:textId="0D199E2F" w:rsidR="000F0686" w:rsidRDefault="00753A64" w:rsidP="00D002E2">
      <w:pPr>
        <w:rPr>
          <w:b/>
          <w:u w:val="single"/>
        </w:rPr>
      </w:pPr>
      <w:r>
        <w:rPr>
          <w:b/>
          <w:u w:val="single"/>
        </w:rPr>
        <w:t xml:space="preserve">Chapitre 2 : </w:t>
      </w:r>
      <w:r w:rsidRPr="00753A64">
        <w:rPr>
          <w:b/>
          <w:u w:val="single"/>
        </w:rPr>
        <w:t>Élaborer des stratégies de marketing</w:t>
      </w:r>
    </w:p>
    <w:p w14:paraId="0148C265" w14:textId="77777777" w:rsidR="00C07894" w:rsidRPr="00753A64" w:rsidRDefault="00005FB1" w:rsidP="00753A64">
      <w:pPr>
        <w:rPr>
          <w:lang w:val="en-US"/>
        </w:rPr>
      </w:pPr>
      <w:r w:rsidRPr="00753A64">
        <w:t>Une unité d’affaires stratégique est une division de l’entreprise qui peut être gérée et dirigée de façon indépendante des autres divisions. Elle peut également avoir une mission et des objectifs différents.</w:t>
      </w:r>
    </w:p>
    <w:p w14:paraId="7331134F" w14:textId="7A234E21" w:rsidR="00753A64" w:rsidRDefault="00753A64" w:rsidP="00D002E2">
      <w:r w:rsidRPr="00753A64">
        <w:rPr>
          <w:noProof/>
          <w:lang w:val="en-US"/>
        </w:rPr>
        <w:drawing>
          <wp:inline distT="0" distB="0" distL="0" distR="0" wp14:anchorId="309F1B64" wp14:editId="3283557F">
            <wp:extent cx="5486400" cy="3869690"/>
            <wp:effectExtent l="0" t="0" r="0" b="0"/>
            <wp:docPr id="22533"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3" name="Image 6"/>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869690"/>
                    </a:xfrm>
                    <a:prstGeom prst="rect">
                      <a:avLst/>
                    </a:prstGeom>
                    <a:noFill/>
                    <a:ln>
                      <a:noFill/>
                    </a:ln>
                    <a:extLst/>
                  </pic:spPr>
                </pic:pic>
              </a:graphicData>
            </a:graphic>
          </wp:inline>
        </w:drawing>
      </w:r>
    </w:p>
    <w:p w14:paraId="4D8086C0" w14:textId="77777777" w:rsidR="000D60FB" w:rsidRPr="000D60FB" w:rsidRDefault="000D60FB" w:rsidP="000D60FB">
      <w:pPr>
        <w:rPr>
          <w:lang w:val="en-US"/>
        </w:rPr>
      </w:pPr>
      <w:r w:rsidRPr="000D60FB">
        <w:t>Orientation Stratégique : Court terme = établir et développer le marketing mix</w:t>
      </w:r>
    </w:p>
    <w:p w14:paraId="56BE4845" w14:textId="77777777" w:rsidR="000D60FB" w:rsidRPr="000D60FB" w:rsidRDefault="000D60FB" w:rsidP="000D60FB">
      <w:pPr>
        <w:rPr>
          <w:lang w:val="en-US"/>
        </w:rPr>
      </w:pPr>
      <w:r w:rsidRPr="000D60FB">
        <w:tab/>
      </w:r>
      <w:r w:rsidRPr="000D60FB">
        <w:tab/>
      </w:r>
      <w:r w:rsidRPr="000D60FB">
        <w:tab/>
        <w:t xml:space="preserve">        Moyen terme = cibles (buts</w:t>
      </w:r>
      <w:proofErr w:type="gramStart"/>
      <w:r w:rsidRPr="000D60FB">
        <w:t>) ,</w:t>
      </w:r>
      <w:proofErr w:type="gramEnd"/>
      <w:r w:rsidRPr="000D60FB">
        <w:t xml:space="preserve"> tactiques 3-5ans</w:t>
      </w:r>
    </w:p>
    <w:p w14:paraId="37794C16" w14:textId="5CE754B5" w:rsidR="00753A64" w:rsidRDefault="000D60FB" w:rsidP="000D60FB">
      <w:r w:rsidRPr="000D60FB">
        <w:tab/>
      </w:r>
      <w:r w:rsidRPr="000D60FB">
        <w:tab/>
      </w:r>
      <w:r w:rsidRPr="000D60FB">
        <w:tab/>
        <w:t xml:space="preserve">       Long terme = Objectifs mission 5 ans +</w:t>
      </w:r>
    </w:p>
    <w:p w14:paraId="6BCA1F70" w14:textId="77777777" w:rsidR="000D60FB" w:rsidRDefault="000D60FB" w:rsidP="000D60FB"/>
    <w:p w14:paraId="5D927E2A" w14:textId="77777777" w:rsidR="00C07894" w:rsidRPr="00005FB1" w:rsidRDefault="00005FB1" w:rsidP="00005FB1">
      <w:pPr>
        <w:rPr>
          <w:lang w:val="en-US"/>
        </w:rPr>
      </w:pPr>
      <w:r w:rsidRPr="00005FB1">
        <w:t xml:space="preserve">La planification marketing stratégique consiste en une série d’étapes que le gestionnaire marketing suit lorsqu’il élabore un plan stratégique. </w:t>
      </w:r>
    </w:p>
    <w:p w14:paraId="56D02183" w14:textId="77777777" w:rsidR="00005FB1" w:rsidRDefault="00005FB1" w:rsidP="00005FB1">
      <w:pPr>
        <w:rPr>
          <w:b/>
        </w:rPr>
      </w:pPr>
    </w:p>
    <w:p w14:paraId="57FF0206" w14:textId="77777777" w:rsidR="00C07894" w:rsidRPr="00005FB1" w:rsidRDefault="00005FB1" w:rsidP="00005FB1">
      <w:pPr>
        <w:rPr>
          <w:lang w:val="en-US"/>
        </w:rPr>
      </w:pPr>
      <w:r w:rsidRPr="00005FB1">
        <w:rPr>
          <w:b/>
        </w:rPr>
        <w:t>Le plan marketing comporte trois grandes phases</w:t>
      </w:r>
      <w:r w:rsidRPr="00005FB1">
        <w:t xml:space="preserve"> :</w:t>
      </w:r>
    </w:p>
    <w:p w14:paraId="6CFD882E" w14:textId="77777777" w:rsidR="00C07894" w:rsidRPr="00005FB1" w:rsidRDefault="00005FB1" w:rsidP="00005FB1">
      <w:pPr>
        <w:numPr>
          <w:ilvl w:val="1"/>
          <w:numId w:val="34"/>
        </w:numPr>
        <w:rPr>
          <w:lang w:val="en-US"/>
        </w:rPr>
      </w:pPr>
      <w:r w:rsidRPr="00005FB1">
        <w:t>Une phase de planification;</w:t>
      </w:r>
    </w:p>
    <w:p w14:paraId="555E2B0B" w14:textId="77777777" w:rsidR="00C07894" w:rsidRPr="00005FB1" w:rsidRDefault="00005FB1" w:rsidP="00005FB1">
      <w:pPr>
        <w:numPr>
          <w:ilvl w:val="1"/>
          <w:numId w:val="34"/>
        </w:numPr>
        <w:rPr>
          <w:lang w:val="en-US"/>
        </w:rPr>
      </w:pPr>
      <w:r w:rsidRPr="00005FB1">
        <w:t xml:space="preserve">Une phase de mise en œuvre; </w:t>
      </w:r>
    </w:p>
    <w:p w14:paraId="18A63936" w14:textId="77777777" w:rsidR="00C07894" w:rsidRPr="00005FB1" w:rsidRDefault="00005FB1" w:rsidP="00005FB1">
      <w:pPr>
        <w:numPr>
          <w:ilvl w:val="1"/>
          <w:numId w:val="34"/>
        </w:numPr>
        <w:rPr>
          <w:lang w:val="en-US"/>
        </w:rPr>
      </w:pPr>
      <w:r w:rsidRPr="00005FB1">
        <w:t>Une phase de contrôle.</w:t>
      </w:r>
    </w:p>
    <w:p w14:paraId="44250106" w14:textId="77777777" w:rsidR="000D60FB" w:rsidRDefault="000D60FB" w:rsidP="000D60FB"/>
    <w:p w14:paraId="09A283E6" w14:textId="4C4E5E5D" w:rsidR="00005FB1" w:rsidRDefault="005E3916" w:rsidP="000D60FB">
      <w:pPr>
        <w:rPr>
          <w:u w:val="single"/>
        </w:rPr>
      </w:pPr>
      <w:r>
        <w:rPr>
          <w:u w:val="single"/>
        </w:rPr>
        <w:t>Phase de la planification</w:t>
      </w:r>
    </w:p>
    <w:p w14:paraId="5850F3B5" w14:textId="37E42349" w:rsidR="00C663B0" w:rsidRPr="005E3916" w:rsidRDefault="005E3916" w:rsidP="005E3916">
      <w:pPr>
        <w:rPr>
          <w:lang w:val="en-US"/>
        </w:rPr>
      </w:pPr>
      <w:r>
        <w:t>-</w:t>
      </w:r>
      <w:r w:rsidR="00C663B0" w:rsidRPr="005E3916">
        <w:t>Étape 1 : Définir la mission de l’entreprise</w:t>
      </w:r>
    </w:p>
    <w:p w14:paraId="34A24324" w14:textId="77777777" w:rsidR="00C663B0" w:rsidRPr="005E3916" w:rsidRDefault="00C663B0" w:rsidP="005E3916">
      <w:pPr>
        <w:numPr>
          <w:ilvl w:val="2"/>
          <w:numId w:val="35"/>
        </w:numPr>
        <w:rPr>
          <w:lang w:val="en-US"/>
        </w:rPr>
      </w:pPr>
      <w:r w:rsidRPr="005E3916">
        <w:t xml:space="preserve">La mission est la description générale des objectifs de l’entreprise et du secteur d’activité qu’elle veut couvrir dans le but de répondre à deux questions principales : </w:t>
      </w:r>
    </w:p>
    <w:p w14:paraId="4FF6947E" w14:textId="77777777" w:rsidR="00C663B0" w:rsidRPr="005E3916" w:rsidRDefault="00C663B0" w:rsidP="005E3916">
      <w:pPr>
        <w:numPr>
          <w:ilvl w:val="3"/>
          <w:numId w:val="35"/>
        </w:numPr>
        <w:rPr>
          <w:lang w:val="en-US"/>
        </w:rPr>
      </w:pPr>
      <w:r w:rsidRPr="005E3916">
        <w:t>De quel genre d’entreprise s’agit-il ?</w:t>
      </w:r>
    </w:p>
    <w:p w14:paraId="41AB8C80" w14:textId="77777777" w:rsidR="00C663B0" w:rsidRPr="005E3916" w:rsidRDefault="00C663B0" w:rsidP="005E3916">
      <w:pPr>
        <w:numPr>
          <w:ilvl w:val="3"/>
          <w:numId w:val="35"/>
        </w:numPr>
        <w:rPr>
          <w:lang w:val="en-US"/>
        </w:rPr>
      </w:pPr>
      <w:r w:rsidRPr="005E3916">
        <w:t xml:space="preserve">Comment faire pour atteindre les objectifs et buts fixés ? </w:t>
      </w:r>
    </w:p>
    <w:p w14:paraId="6D39E576" w14:textId="462A8448" w:rsidR="00C663B0" w:rsidRPr="005E3916" w:rsidRDefault="005E3916" w:rsidP="005E3916">
      <w:pPr>
        <w:rPr>
          <w:lang w:val="en-US"/>
        </w:rPr>
      </w:pPr>
      <w:r>
        <w:t>-</w:t>
      </w:r>
      <w:r w:rsidR="00C663B0" w:rsidRPr="005E3916">
        <w:t>Étape 2 : Analyser la situation à l’aide de la matrice FFOM</w:t>
      </w:r>
    </w:p>
    <w:p w14:paraId="6124CD56" w14:textId="77777777" w:rsidR="00C663B0" w:rsidRPr="005E3916" w:rsidRDefault="00C663B0" w:rsidP="005E3916">
      <w:pPr>
        <w:numPr>
          <w:ilvl w:val="2"/>
          <w:numId w:val="35"/>
        </w:numPr>
        <w:rPr>
          <w:lang w:val="en-US"/>
        </w:rPr>
      </w:pPr>
      <w:r w:rsidRPr="005E3916">
        <w:t xml:space="preserve">La matrice FFOM permet d’analyser les forces, faiblesses, menaces et occasions d’affaires. </w:t>
      </w:r>
    </w:p>
    <w:p w14:paraId="64707AD5" w14:textId="77777777" w:rsidR="00C663B0" w:rsidRPr="005E3916" w:rsidRDefault="00C663B0" w:rsidP="005E3916">
      <w:pPr>
        <w:rPr>
          <w:lang w:val="en-US"/>
        </w:rPr>
      </w:pPr>
      <w:r w:rsidRPr="005E3916">
        <w:t xml:space="preserve">Étape 3 : </w:t>
      </w:r>
      <w:proofErr w:type="spellStart"/>
      <w:r w:rsidRPr="005E3916">
        <w:t>Reconnaître</w:t>
      </w:r>
      <w:proofErr w:type="spellEnd"/>
      <w:r w:rsidRPr="005E3916">
        <w:t xml:space="preserve"> et évaluer les occasions d’affaires</w:t>
      </w:r>
    </w:p>
    <w:p w14:paraId="4A25381C" w14:textId="77777777" w:rsidR="00C663B0" w:rsidRPr="005E3916" w:rsidRDefault="00C663B0" w:rsidP="005E3916">
      <w:pPr>
        <w:numPr>
          <w:ilvl w:val="2"/>
          <w:numId w:val="35"/>
        </w:numPr>
        <w:rPr>
          <w:lang w:val="en-US"/>
        </w:rPr>
      </w:pPr>
      <w:r w:rsidRPr="005E3916">
        <w:t xml:space="preserve">La segmentation : Découper le marché en segments  </w:t>
      </w:r>
    </w:p>
    <w:p w14:paraId="10E6783F" w14:textId="77777777" w:rsidR="00C663B0" w:rsidRPr="005E3916" w:rsidRDefault="00C663B0" w:rsidP="005E3916">
      <w:pPr>
        <w:numPr>
          <w:ilvl w:val="2"/>
          <w:numId w:val="35"/>
        </w:numPr>
        <w:rPr>
          <w:lang w:val="en-US"/>
        </w:rPr>
      </w:pPr>
      <w:r w:rsidRPr="005E3916">
        <w:t>Le ciblage : Viser le(s) segment(s) semblant le(s) plus intéressant(s)</w:t>
      </w:r>
    </w:p>
    <w:p w14:paraId="749FB5D7" w14:textId="77777777" w:rsidR="00C663B0" w:rsidRPr="005E3916" w:rsidRDefault="00C663B0" w:rsidP="005E3916">
      <w:pPr>
        <w:numPr>
          <w:ilvl w:val="2"/>
          <w:numId w:val="35"/>
        </w:numPr>
        <w:rPr>
          <w:lang w:val="en-US"/>
        </w:rPr>
      </w:pPr>
      <w:r w:rsidRPr="005E3916">
        <w:t>Le positionnement : Positionner le produit, dans l’esprit des consommateurs, comme supérieur aux produits de la concurrence</w:t>
      </w:r>
    </w:p>
    <w:p w14:paraId="2E0FF8B6" w14:textId="77777777" w:rsidR="00C663B0" w:rsidRPr="005E3916" w:rsidRDefault="00C663B0" w:rsidP="005E3916">
      <w:pPr>
        <w:numPr>
          <w:ilvl w:val="2"/>
          <w:numId w:val="35"/>
        </w:numPr>
        <w:rPr>
          <w:lang w:val="en-US"/>
        </w:rPr>
      </w:pPr>
      <w:r w:rsidRPr="005E3916">
        <w:t>La définition des objectifs : Pour un produit ou une marque, en termes quantitatifs (parts de marché, volume de vente, etc.) ou qualitatifs (notoriété, etc.)</w:t>
      </w:r>
    </w:p>
    <w:p w14:paraId="0FBDD2A2" w14:textId="79EF2AFC" w:rsidR="005E3916" w:rsidRDefault="005E3916" w:rsidP="000D60FB">
      <w:pPr>
        <w:rPr>
          <w:u w:val="single"/>
        </w:rPr>
      </w:pPr>
      <w:r w:rsidRPr="005E3916">
        <w:rPr>
          <w:noProof/>
          <w:lang w:val="en-US"/>
        </w:rPr>
        <w:drawing>
          <wp:inline distT="0" distB="0" distL="0" distR="0" wp14:anchorId="6750FEC7" wp14:editId="26E6D7B4">
            <wp:extent cx="3086100" cy="2811422"/>
            <wp:effectExtent l="0" t="0" r="0" b="8255"/>
            <wp:docPr id="27653"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3" name="Image 6"/>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335" cy="2811636"/>
                    </a:xfrm>
                    <a:prstGeom prst="rect">
                      <a:avLst/>
                    </a:prstGeom>
                    <a:noFill/>
                    <a:ln>
                      <a:noFill/>
                    </a:ln>
                    <a:extLst/>
                  </pic:spPr>
                </pic:pic>
              </a:graphicData>
            </a:graphic>
          </wp:inline>
        </w:drawing>
      </w:r>
    </w:p>
    <w:p w14:paraId="00EDCCBE" w14:textId="792D4822" w:rsidR="005E3916" w:rsidRDefault="005E3916" w:rsidP="000D60FB">
      <w:r>
        <w:rPr>
          <w:u w:val="single"/>
        </w:rPr>
        <w:t>Phase de la mise en œuvre</w:t>
      </w:r>
    </w:p>
    <w:p w14:paraId="572D6E40" w14:textId="0D59D91E" w:rsidR="00C663B0" w:rsidRPr="005E3916" w:rsidRDefault="005E3916" w:rsidP="005E3916">
      <w:pPr>
        <w:rPr>
          <w:lang w:val="en-US"/>
        </w:rPr>
      </w:pPr>
      <w:r>
        <w:t>-</w:t>
      </w:r>
      <w:r w:rsidR="00C663B0" w:rsidRPr="005E3916">
        <w:t>Étape 4 : Mettre en œuvre le marketing mix et affecter les ressources</w:t>
      </w:r>
    </w:p>
    <w:p w14:paraId="04EB73AE" w14:textId="77777777" w:rsidR="00C663B0" w:rsidRPr="005E3916" w:rsidRDefault="00C663B0" w:rsidP="005E3916">
      <w:pPr>
        <w:numPr>
          <w:ilvl w:val="2"/>
          <w:numId w:val="37"/>
        </w:numPr>
        <w:rPr>
          <w:lang w:val="en-US"/>
        </w:rPr>
      </w:pPr>
      <w:r w:rsidRPr="005E3916">
        <w:t>Utiliser la matrice BCG</w:t>
      </w:r>
    </w:p>
    <w:p w14:paraId="11984313" w14:textId="40C082C7" w:rsidR="005E3916" w:rsidRDefault="005E3916" w:rsidP="000D60FB">
      <w:r w:rsidRPr="005E3916">
        <w:rPr>
          <w:noProof/>
          <w:lang w:val="en-US"/>
        </w:rPr>
        <w:drawing>
          <wp:inline distT="0" distB="0" distL="0" distR="0" wp14:anchorId="3465D14E" wp14:editId="57F585D6">
            <wp:extent cx="2883369" cy="2628900"/>
            <wp:effectExtent l="0" t="0" r="12700" b="0"/>
            <wp:docPr id="2970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1" name="Image 6"/>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3369" cy="2628900"/>
                    </a:xfrm>
                    <a:prstGeom prst="rect">
                      <a:avLst/>
                    </a:prstGeom>
                    <a:noFill/>
                    <a:ln>
                      <a:noFill/>
                    </a:ln>
                    <a:extLst/>
                  </pic:spPr>
                </pic:pic>
              </a:graphicData>
            </a:graphic>
          </wp:inline>
        </w:drawing>
      </w:r>
    </w:p>
    <w:p w14:paraId="14E7399F" w14:textId="77777777" w:rsidR="005E3916" w:rsidRPr="005E3916" w:rsidRDefault="005E3916" w:rsidP="005E3916">
      <w:pPr>
        <w:rPr>
          <w:lang w:val="en-US"/>
        </w:rPr>
      </w:pPr>
      <w:r w:rsidRPr="005E3916">
        <w:t>Le positionnement de l’entreprise se fait par rapport à la concurrence (comparaison)</w:t>
      </w:r>
    </w:p>
    <w:p w14:paraId="059A3EAD" w14:textId="77777777" w:rsidR="005E3916" w:rsidRPr="005E3916" w:rsidRDefault="005E3916" w:rsidP="005E3916">
      <w:pPr>
        <w:rPr>
          <w:lang w:val="en-US"/>
        </w:rPr>
      </w:pPr>
      <w:r w:rsidRPr="005E3916">
        <w:tab/>
        <w:t xml:space="preserve">C’est </w:t>
      </w:r>
      <w:proofErr w:type="gramStart"/>
      <w:r w:rsidRPr="005E3916">
        <w:t>a</w:t>
      </w:r>
      <w:proofErr w:type="gramEnd"/>
      <w:r w:rsidRPr="005E3916">
        <w:t xml:space="preserve"> partir de ceci qu’on peut </w:t>
      </w:r>
      <w:r w:rsidRPr="005E3916">
        <w:rPr>
          <w:u w:val="single"/>
        </w:rPr>
        <w:t>Créer un avantage concurrentiel</w:t>
      </w:r>
    </w:p>
    <w:p w14:paraId="09632DA2" w14:textId="77777777" w:rsidR="005E3916" w:rsidRPr="005E3916" w:rsidRDefault="005E3916" w:rsidP="005E3916">
      <w:pPr>
        <w:rPr>
          <w:lang w:val="en-US"/>
        </w:rPr>
      </w:pPr>
      <w:r w:rsidRPr="005E3916">
        <w:rPr>
          <w:u w:val="single"/>
        </w:rPr>
        <w:t xml:space="preserve">Vache à lait </w:t>
      </w:r>
      <w:r w:rsidRPr="005E3916">
        <w:t xml:space="preserve">: apporte beaucoup de revenue </w:t>
      </w:r>
      <w:proofErr w:type="gramStart"/>
      <w:r w:rsidRPr="005E3916">
        <w:t>a</w:t>
      </w:r>
      <w:proofErr w:type="gramEnd"/>
      <w:r w:rsidRPr="005E3916">
        <w:t xml:space="preserve"> l’entreprise et la demande est immense. C’est quand même un produit de base (ex: ketchup Heinz)</w:t>
      </w:r>
    </w:p>
    <w:p w14:paraId="3CDA5337" w14:textId="77777777" w:rsidR="005E3916" w:rsidRPr="005E3916" w:rsidRDefault="005E3916" w:rsidP="005E3916">
      <w:pPr>
        <w:rPr>
          <w:lang w:val="en-US"/>
        </w:rPr>
      </w:pPr>
      <w:r w:rsidRPr="005E3916">
        <w:rPr>
          <w:u w:val="single"/>
        </w:rPr>
        <w:t>Étoile:</w:t>
      </w:r>
      <w:r w:rsidRPr="005E3916">
        <w:t xml:space="preserve"> Une mode – un produit d’excellente qualité que sa demande est </w:t>
      </w:r>
      <w:proofErr w:type="gramStart"/>
      <w:r w:rsidRPr="005E3916">
        <w:t>élevé</w:t>
      </w:r>
      <w:proofErr w:type="gramEnd"/>
    </w:p>
    <w:p w14:paraId="1EB73F62" w14:textId="77777777" w:rsidR="005E3916" w:rsidRPr="005E3916" w:rsidRDefault="005E3916" w:rsidP="005E3916">
      <w:pPr>
        <w:rPr>
          <w:lang w:val="en-US"/>
        </w:rPr>
      </w:pPr>
      <w:r w:rsidRPr="005E3916">
        <w:rPr>
          <w:u w:val="single"/>
        </w:rPr>
        <w:t>Dilemmes:</w:t>
      </w:r>
      <w:r w:rsidRPr="005E3916">
        <w:t xml:space="preserve"> un risque- Un produit de qualité mais que sa demande est incertaine</w:t>
      </w:r>
    </w:p>
    <w:p w14:paraId="77075F06" w14:textId="77777777" w:rsidR="005E3916" w:rsidRPr="005E3916" w:rsidRDefault="005E3916" w:rsidP="005E3916">
      <w:pPr>
        <w:rPr>
          <w:lang w:val="en-US"/>
        </w:rPr>
      </w:pPr>
      <w:r w:rsidRPr="005E3916">
        <w:rPr>
          <w:u w:val="single"/>
        </w:rPr>
        <w:t>Poids morts:</w:t>
      </w:r>
      <w:r w:rsidRPr="005E3916">
        <w:t xml:space="preserve"> Répond </w:t>
      </w:r>
      <w:proofErr w:type="gramStart"/>
      <w:r w:rsidRPr="005E3916">
        <w:t>a</w:t>
      </w:r>
      <w:proofErr w:type="gramEnd"/>
      <w:r w:rsidRPr="005E3916">
        <w:t xml:space="preserve"> une très petite cible. (</w:t>
      </w:r>
      <w:proofErr w:type="gramStart"/>
      <w:r w:rsidRPr="005E3916">
        <w:t>p.ex</w:t>
      </w:r>
      <w:proofErr w:type="gramEnd"/>
      <w:r w:rsidRPr="005E3916">
        <w:t xml:space="preserve">. Journaux papier) </w:t>
      </w:r>
    </w:p>
    <w:p w14:paraId="011C3D7C" w14:textId="77777777" w:rsidR="005E3916" w:rsidRDefault="005E3916" w:rsidP="000D60FB"/>
    <w:p w14:paraId="0C970297" w14:textId="65DC362C" w:rsidR="005E3916" w:rsidRDefault="005E3916" w:rsidP="000D60FB">
      <w:r>
        <w:rPr>
          <w:u w:val="single"/>
        </w:rPr>
        <w:t>Phase de contrôle</w:t>
      </w:r>
    </w:p>
    <w:p w14:paraId="2FDBB3BA" w14:textId="3670B76D" w:rsidR="00C663B0" w:rsidRPr="005E3916" w:rsidRDefault="005E3916" w:rsidP="005E3916">
      <w:pPr>
        <w:rPr>
          <w:lang w:val="en-US"/>
        </w:rPr>
      </w:pPr>
      <w:r>
        <w:t>-</w:t>
      </w:r>
      <w:r w:rsidR="00C663B0" w:rsidRPr="005E3916">
        <w:t>Étape 5 : Évaluer l’efficacité du plan marketing</w:t>
      </w:r>
    </w:p>
    <w:p w14:paraId="1A8AB339" w14:textId="77777777" w:rsidR="00C663B0" w:rsidRPr="005E3916" w:rsidRDefault="00C663B0" w:rsidP="005E3916">
      <w:pPr>
        <w:numPr>
          <w:ilvl w:val="2"/>
          <w:numId w:val="38"/>
        </w:numPr>
        <w:rPr>
          <w:lang w:val="en-US"/>
        </w:rPr>
      </w:pPr>
      <w:r w:rsidRPr="005E3916">
        <w:t>Vérifier si les actions mises en œuvre sont conformes aux objectifs initiaux</w:t>
      </w:r>
    </w:p>
    <w:p w14:paraId="560A6494" w14:textId="77777777" w:rsidR="00C663B0" w:rsidRPr="005E3916" w:rsidRDefault="00C663B0" w:rsidP="005E3916">
      <w:pPr>
        <w:numPr>
          <w:ilvl w:val="2"/>
          <w:numId w:val="38"/>
        </w:numPr>
        <w:rPr>
          <w:lang w:val="en-US"/>
        </w:rPr>
      </w:pPr>
      <w:r w:rsidRPr="005E3916">
        <w:t xml:space="preserve">Vérifier la stratégie appliquée : bonne stratégie mal appliquée, mauvaise stratégie, etc. </w:t>
      </w:r>
    </w:p>
    <w:p w14:paraId="67C1578E" w14:textId="77777777" w:rsidR="00C663B0" w:rsidRPr="005E3916" w:rsidRDefault="00C663B0" w:rsidP="005E3916">
      <w:pPr>
        <w:numPr>
          <w:ilvl w:val="2"/>
          <w:numId w:val="38"/>
        </w:numPr>
        <w:rPr>
          <w:lang w:val="en-US"/>
        </w:rPr>
      </w:pPr>
      <w:r w:rsidRPr="005E3916">
        <w:t>Trouver les éléments ayant pu avoir un effet sur les résultats obtenus : concurrence, environnement d’affaires, comportement des clients, etc.</w:t>
      </w:r>
    </w:p>
    <w:p w14:paraId="7F48E1F6" w14:textId="77777777" w:rsidR="00C663B0" w:rsidRPr="005E3916" w:rsidRDefault="00C663B0" w:rsidP="005E3916">
      <w:pPr>
        <w:numPr>
          <w:ilvl w:val="2"/>
          <w:numId w:val="38"/>
        </w:numPr>
        <w:rPr>
          <w:lang w:val="en-US"/>
        </w:rPr>
      </w:pPr>
      <w:r w:rsidRPr="005E3916">
        <w:t>Généralement effectué au chaque 4mois</w:t>
      </w:r>
    </w:p>
    <w:p w14:paraId="4C172C12" w14:textId="77777777" w:rsidR="005E3916" w:rsidRDefault="005E3916" w:rsidP="000D60FB"/>
    <w:p w14:paraId="1D399323" w14:textId="26EA3D26" w:rsidR="005E3916" w:rsidRDefault="005E3916" w:rsidP="000D60FB">
      <w:r w:rsidRPr="005E3916">
        <w:rPr>
          <w:noProof/>
          <w:lang w:val="en-US"/>
        </w:rPr>
        <w:drawing>
          <wp:inline distT="0" distB="0" distL="0" distR="0" wp14:anchorId="0338A583" wp14:editId="1559BDC2">
            <wp:extent cx="4114800" cy="4094806"/>
            <wp:effectExtent l="0" t="0" r="0" b="0"/>
            <wp:docPr id="2458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1" name="Image 6"/>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15067" cy="4095072"/>
                    </a:xfrm>
                    <a:prstGeom prst="rect">
                      <a:avLst/>
                    </a:prstGeom>
                    <a:noFill/>
                    <a:ln>
                      <a:noFill/>
                    </a:ln>
                    <a:extLst/>
                  </pic:spPr>
                </pic:pic>
              </a:graphicData>
            </a:graphic>
          </wp:inline>
        </w:drawing>
      </w:r>
    </w:p>
    <w:p w14:paraId="2ED18150" w14:textId="480D03EA" w:rsidR="005E3916" w:rsidRDefault="00612A70" w:rsidP="000D60FB">
      <w:r>
        <w:rPr>
          <w:b/>
        </w:rPr>
        <w:t>Stratégies de croissance</w:t>
      </w:r>
    </w:p>
    <w:p w14:paraId="0EABFEB1" w14:textId="77777777" w:rsidR="00612A70" w:rsidRDefault="00612A70" w:rsidP="00612A70">
      <w:r w:rsidRPr="00612A70">
        <w:rPr>
          <w:u w:val="single"/>
        </w:rPr>
        <w:t>Stratégie de pénétration de marché</w:t>
      </w:r>
      <w:r w:rsidRPr="00612A70">
        <w:t xml:space="preserve"> : normalement mixé avec une stratégie de prix. Attirer les gens au nouveau produits et demander pour un prix qui est inférieure à la concurrence.</w:t>
      </w:r>
    </w:p>
    <w:p w14:paraId="2D0D1678" w14:textId="77777777" w:rsidR="00170363" w:rsidRPr="00170363" w:rsidRDefault="00170363" w:rsidP="00170363">
      <w:pPr>
        <w:rPr>
          <w:lang w:val="en-US"/>
        </w:rPr>
      </w:pPr>
      <w:r w:rsidRPr="00170363">
        <w:t>Stratégie de croissance qui se sert du marketing mix existant et qui est axée sur la clientèle déjà établie.</w:t>
      </w:r>
    </w:p>
    <w:p w14:paraId="6A23C040" w14:textId="77777777" w:rsidR="00170363" w:rsidRPr="00170363" w:rsidRDefault="00170363" w:rsidP="00170363">
      <w:pPr>
        <w:rPr>
          <w:lang w:val="en-US"/>
        </w:rPr>
      </w:pPr>
      <w:r w:rsidRPr="00170363">
        <w:t>Vise à attirer de nouveaux clients ou à inciter les clients existants à fréquenter davantage l’entreprise.</w:t>
      </w:r>
    </w:p>
    <w:p w14:paraId="6B86CA55" w14:textId="77777777" w:rsidR="00170363" w:rsidRPr="00612A70" w:rsidRDefault="00170363" w:rsidP="00612A70">
      <w:pPr>
        <w:rPr>
          <w:lang w:val="en-US"/>
        </w:rPr>
      </w:pPr>
    </w:p>
    <w:p w14:paraId="61A60BB7" w14:textId="77777777" w:rsidR="000F4673" w:rsidRDefault="00612A70" w:rsidP="00612A70">
      <w:r w:rsidRPr="00612A70">
        <w:rPr>
          <w:u w:val="single"/>
        </w:rPr>
        <w:t>Développement de produits:</w:t>
      </w:r>
      <w:r w:rsidRPr="00612A70">
        <w:t xml:space="preserve"> Investis dans la recherche et le développement afin de développer de nouveaux produits ou un produit </w:t>
      </w:r>
      <w:proofErr w:type="gramStart"/>
      <w:r w:rsidRPr="00612A70">
        <w:t>adapté</w:t>
      </w:r>
      <w:proofErr w:type="gramEnd"/>
      <w:r w:rsidRPr="00612A70">
        <w:t xml:space="preserve"> pour un différent consommateur</w:t>
      </w:r>
    </w:p>
    <w:p w14:paraId="7E13F995" w14:textId="77777777" w:rsidR="00C663B0" w:rsidRPr="000F4673" w:rsidRDefault="00C663B0" w:rsidP="000F4673">
      <w:pPr>
        <w:rPr>
          <w:lang w:val="en-US"/>
        </w:rPr>
      </w:pPr>
      <w:r w:rsidRPr="000F4673">
        <w:t xml:space="preserve">Stratégie de croissance dans laquelle une entreprise propose à un marché cible un nouveau produit ou service. </w:t>
      </w:r>
    </w:p>
    <w:p w14:paraId="5F5AD551" w14:textId="77777777" w:rsidR="00C663B0" w:rsidRPr="000F4673" w:rsidRDefault="00C663B0" w:rsidP="000F4673">
      <w:pPr>
        <w:rPr>
          <w:lang w:val="en-US"/>
        </w:rPr>
      </w:pPr>
      <w:r w:rsidRPr="000F4673">
        <w:t xml:space="preserve">Ce nouveau produit ou service ajoute de la valeur et offre une plus-value à la clientèle. </w:t>
      </w:r>
    </w:p>
    <w:p w14:paraId="775693A1" w14:textId="3A1C43F9" w:rsidR="00612A70" w:rsidRDefault="00612A70" w:rsidP="00612A70">
      <w:r w:rsidRPr="00612A70">
        <w:br/>
      </w:r>
      <w:r w:rsidRPr="00612A70">
        <w:rPr>
          <w:u w:val="single"/>
        </w:rPr>
        <w:t>Développement de marchés</w:t>
      </w:r>
      <w:r w:rsidRPr="00612A70">
        <w:t>: Créer une nouvelle cible avec le même produit. (</w:t>
      </w:r>
      <w:proofErr w:type="gramStart"/>
      <w:r w:rsidRPr="00612A70">
        <w:t>p.ex</w:t>
      </w:r>
      <w:proofErr w:type="gramEnd"/>
      <w:r w:rsidRPr="00612A70">
        <w:t>.: les billets de hockey pour aller voir les sénateurs. 300$ pour meilleure siège…gens plus riches, 100$ pour moins bon siège…ados. Aussi il y a l’option d’acheter une loge pour un gestionnaire qui peut apporter ses clients.)</w:t>
      </w:r>
    </w:p>
    <w:p w14:paraId="1E3116BB" w14:textId="77777777" w:rsidR="00170363" w:rsidRPr="00170363" w:rsidRDefault="00170363" w:rsidP="00170363">
      <w:pPr>
        <w:rPr>
          <w:lang w:val="en-US"/>
        </w:rPr>
      </w:pPr>
      <w:r w:rsidRPr="00170363">
        <w:t xml:space="preserve">Le développement de marchés </w:t>
      </w:r>
    </w:p>
    <w:p w14:paraId="5C41B89B" w14:textId="77777777" w:rsidR="00170363" w:rsidRPr="00170363" w:rsidRDefault="00170363" w:rsidP="00170363">
      <w:pPr>
        <w:numPr>
          <w:ilvl w:val="1"/>
          <w:numId w:val="39"/>
        </w:numPr>
        <w:rPr>
          <w:lang w:val="en-US"/>
        </w:rPr>
      </w:pPr>
      <w:r w:rsidRPr="00170363">
        <w:t>Stratégie de croissance qui se sert d’une offre déjà existante pour atteindre de nouveaux segments de marché (à l’échelle locale ou internationale).</w:t>
      </w:r>
    </w:p>
    <w:p w14:paraId="123BE0F0" w14:textId="77777777" w:rsidR="00170363" w:rsidRPr="00612A70" w:rsidRDefault="00170363" w:rsidP="00612A70">
      <w:pPr>
        <w:rPr>
          <w:lang w:val="en-US"/>
        </w:rPr>
      </w:pPr>
    </w:p>
    <w:p w14:paraId="4F6A84B1" w14:textId="77777777" w:rsidR="00612A70" w:rsidRDefault="00612A70" w:rsidP="00612A70">
      <w:r w:rsidRPr="00612A70">
        <w:rPr>
          <w:u w:val="single"/>
        </w:rPr>
        <w:t>Diversification</w:t>
      </w:r>
      <w:r w:rsidRPr="00612A70">
        <w:t xml:space="preserve">: Mélange entre les 3 stratégies. </w:t>
      </w:r>
    </w:p>
    <w:p w14:paraId="260FBC6B" w14:textId="77777777" w:rsidR="00C663B0" w:rsidRPr="000F4673" w:rsidRDefault="00C663B0" w:rsidP="000F4673">
      <w:pPr>
        <w:rPr>
          <w:lang w:val="en-US"/>
        </w:rPr>
      </w:pPr>
      <w:r w:rsidRPr="000F4673">
        <w:t>Stratégie d’expansion dans laquelle une entreprise lance un nouveau produit ou service ou développe un segment de marché qu’elle ne couvre pas encore.</w:t>
      </w:r>
    </w:p>
    <w:p w14:paraId="44BC0DBE" w14:textId="77777777" w:rsidR="00C663B0" w:rsidRPr="000F4673" w:rsidRDefault="00C663B0" w:rsidP="000F4673">
      <w:pPr>
        <w:rPr>
          <w:lang w:val="en-US"/>
        </w:rPr>
      </w:pPr>
      <w:r w:rsidRPr="000F4673">
        <w:t xml:space="preserve">Diversification connexe : Marché cible où le marketing mix présente des points communs avec la nouvelle occasion d’affaires. </w:t>
      </w:r>
    </w:p>
    <w:p w14:paraId="0B451C99" w14:textId="7D6806B0" w:rsidR="000F4673" w:rsidRPr="00612A70" w:rsidRDefault="000F4673" w:rsidP="000F4673">
      <w:pPr>
        <w:rPr>
          <w:lang w:val="en-US"/>
        </w:rPr>
      </w:pPr>
      <w:r w:rsidRPr="000F4673">
        <w:t>Diversification non connexe : Marché cible où le marketing mix ne présente pas de points communs avec la nouvelle occasion d’affaires</w:t>
      </w:r>
    </w:p>
    <w:p w14:paraId="365C1195" w14:textId="77777777" w:rsidR="00612A70" w:rsidRDefault="00612A70" w:rsidP="000D60FB"/>
    <w:p w14:paraId="33AFF6A5" w14:textId="494857EB" w:rsidR="00612A70" w:rsidRDefault="00612A70" w:rsidP="000D60FB">
      <w:r w:rsidRPr="00612A70">
        <w:rPr>
          <w:noProof/>
          <w:lang w:val="en-US"/>
        </w:rPr>
        <w:drawing>
          <wp:inline distT="0" distB="0" distL="0" distR="0" wp14:anchorId="7761AE4E" wp14:editId="29A163AD">
            <wp:extent cx="4442789" cy="2084614"/>
            <wp:effectExtent l="0" t="0" r="2540" b="0"/>
            <wp:docPr id="33797"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7" name="Image 6"/>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42789" cy="2084614"/>
                    </a:xfrm>
                    <a:prstGeom prst="rect">
                      <a:avLst/>
                    </a:prstGeom>
                    <a:noFill/>
                    <a:ln>
                      <a:noFill/>
                    </a:ln>
                    <a:extLst/>
                  </pic:spPr>
                </pic:pic>
              </a:graphicData>
            </a:graphic>
          </wp:inline>
        </w:drawing>
      </w:r>
    </w:p>
    <w:p w14:paraId="6C4C5C29" w14:textId="77777777" w:rsidR="00612A70" w:rsidRDefault="00612A70" w:rsidP="000D60FB"/>
    <w:p w14:paraId="2618468E" w14:textId="3B9C8EFC" w:rsidR="000F4673" w:rsidRDefault="000F4673" w:rsidP="000D60FB">
      <w:r>
        <w:rPr>
          <w:b/>
        </w:rPr>
        <w:t xml:space="preserve">Les </w:t>
      </w:r>
      <w:r w:rsidR="00627344">
        <w:rPr>
          <w:b/>
        </w:rPr>
        <w:t>Macrostratégies</w:t>
      </w:r>
    </w:p>
    <w:p w14:paraId="0C260D14" w14:textId="77777777" w:rsidR="00C663B0" w:rsidRPr="000F4673" w:rsidRDefault="00C663B0" w:rsidP="000F4673">
      <w:pPr>
        <w:rPr>
          <w:lang w:val="en-US"/>
        </w:rPr>
      </w:pPr>
      <w:r w:rsidRPr="000F4673">
        <w:t xml:space="preserve">Retenir les clients loyaux : </w:t>
      </w:r>
    </w:p>
    <w:p w14:paraId="2AD05F61" w14:textId="77777777" w:rsidR="00C663B0" w:rsidRPr="000F4673" w:rsidRDefault="00C663B0" w:rsidP="000F4673">
      <w:pPr>
        <w:numPr>
          <w:ilvl w:val="2"/>
          <w:numId w:val="42"/>
        </w:numPr>
        <w:rPr>
          <w:lang w:val="en-US"/>
        </w:rPr>
      </w:pPr>
      <w:r w:rsidRPr="000F4673">
        <w:t>Les clients loyaux peuvent constituer un avantage concurrentiel.</w:t>
      </w:r>
    </w:p>
    <w:p w14:paraId="16E7DF09" w14:textId="77777777" w:rsidR="00C663B0" w:rsidRPr="000F4673" w:rsidRDefault="00C663B0" w:rsidP="000F4673">
      <w:pPr>
        <w:numPr>
          <w:ilvl w:val="2"/>
          <w:numId w:val="42"/>
        </w:numPr>
        <w:rPr>
          <w:lang w:val="en-US"/>
        </w:rPr>
      </w:pPr>
      <w:r w:rsidRPr="000F4673">
        <w:t>Établir un lien émotionnel</w:t>
      </w:r>
    </w:p>
    <w:p w14:paraId="58642B18" w14:textId="77777777" w:rsidR="00C663B0" w:rsidRPr="000F4673" w:rsidRDefault="00C663B0" w:rsidP="000F4673">
      <w:pPr>
        <w:numPr>
          <w:ilvl w:val="2"/>
          <w:numId w:val="42"/>
        </w:numPr>
        <w:rPr>
          <w:lang w:val="en-US"/>
        </w:rPr>
      </w:pPr>
      <w:r w:rsidRPr="000F4673">
        <w:t xml:space="preserve">Mettre en place des programmes de fidélisation </w:t>
      </w:r>
    </w:p>
    <w:p w14:paraId="6897724B" w14:textId="77777777" w:rsidR="005C4530" w:rsidRDefault="005C4530" w:rsidP="000F4673"/>
    <w:p w14:paraId="15D614DC" w14:textId="77777777" w:rsidR="00C663B0" w:rsidRPr="000F4673" w:rsidRDefault="00C663B0" w:rsidP="000F4673">
      <w:pPr>
        <w:rPr>
          <w:lang w:val="en-US"/>
        </w:rPr>
      </w:pPr>
      <w:r w:rsidRPr="000F4673">
        <w:t xml:space="preserve">Le service à la clientèle : </w:t>
      </w:r>
    </w:p>
    <w:p w14:paraId="50EAE6EE" w14:textId="77777777" w:rsidR="00C663B0" w:rsidRPr="000F4673" w:rsidRDefault="00C663B0" w:rsidP="000F4673">
      <w:pPr>
        <w:numPr>
          <w:ilvl w:val="2"/>
          <w:numId w:val="42"/>
        </w:numPr>
        <w:rPr>
          <w:lang w:val="en-US"/>
        </w:rPr>
      </w:pPr>
      <w:r w:rsidRPr="000F4673">
        <w:t>L’excellence du service à la clientèle est souhaitée, mais son niveau peut varier en raison de la prestation du personnel.</w:t>
      </w:r>
    </w:p>
    <w:p w14:paraId="5EAA1C57" w14:textId="77777777" w:rsidR="00C663B0" w:rsidRPr="000F4673" w:rsidRDefault="00C663B0" w:rsidP="000F4673">
      <w:pPr>
        <w:numPr>
          <w:ilvl w:val="2"/>
          <w:numId w:val="42"/>
        </w:numPr>
        <w:rPr>
          <w:lang w:val="en-US"/>
        </w:rPr>
      </w:pPr>
      <w:r w:rsidRPr="000F4673">
        <w:t xml:space="preserve">L’excellence du service à la clientèle doit être inscrite dans la culture organisationnelle. </w:t>
      </w:r>
    </w:p>
    <w:p w14:paraId="3CC0B2D5" w14:textId="77777777" w:rsidR="00627344" w:rsidRPr="00627344" w:rsidRDefault="00627344" w:rsidP="00627344">
      <w:pPr>
        <w:rPr>
          <w:lang w:val="en-US"/>
        </w:rPr>
      </w:pPr>
      <w:proofErr w:type="spellStart"/>
      <w:r w:rsidRPr="00627344">
        <w:rPr>
          <w:lang w:val="en-US"/>
        </w:rPr>
        <w:t>Offrir</w:t>
      </w:r>
      <w:proofErr w:type="spellEnd"/>
      <w:r w:rsidRPr="00627344">
        <w:rPr>
          <w:lang w:val="en-US"/>
        </w:rPr>
        <w:t xml:space="preserve"> </w:t>
      </w:r>
      <w:proofErr w:type="spellStart"/>
      <w:r w:rsidRPr="00627344">
        <w:rPr>
          <w:lang w:val="en-US"/>
        </w:rPr>
        <w:t>une</w:t>
      </w:r>
      <w:proofErr w:type="spellEnd"/>
      <w:r w:rsidRPr="00627344">
        <w:rPr>
          <w:lang w:val="en-US"/>
        </w:rPr>
        <w:t xml:space="preserve"> </w:t>
      </w:r>
      <w:proofErr w:type="spellStart"/>
      <w:r w:rsidRPr="00627344">
        <w:rPr>
          <w:lang w:val="en-US"/>
        </w:rPr>
        <w:t>expérience</w:t>
      </w:r>
      <w:proofErr w:type="spellEnd"/>
      <w:r w:rsidRPr="00627344">
        <w:rPr>
          <w:lang w:val="en-US"/>
        </w:rPr>
        <w:t xml:space="preserve"> de </w:t>
      </w:r>
      <w:proofErr w:type="spellStart"/>
      <w:r w:rsidRPr="00627344">
        <w:rPr>
          <w:lang w:val="en-US"/>
        </w:rPr>
        <w:t>consommation</w:t>
      </w:r>
      <w:proofErr w:type="spellEnd"/>
      <w:r w:rsidRPr="00627344">
        <w:rPr>
          <w:lang w:val="en-US"/>
        </w:rPr>
        <w:t xml:space="preserve"> </w:t>
      </w:r>
      <w:proofErr w:type="spellStart"/>
      <w:r w:rsidRPr="00627344">
        <w:rPr>
          <w:lang w:val="en-US"/>
        </w:rPr>
        <w:t>inoubliable</w:t>
      </w:r>
      <w:proofErr w:type="spellEnd"/>
      <w:r w:rsidRPr="00627344">
        <w:rPr>
          <w:lang w:val="en-US"/>
        </w:rPr>
        <w:t xml:space="preserve"> (</w:t>
      </w:r>
      <w:proofErr w:type="spellStart"/>
      <w:r w:rsidRPr="00627344">
        <w:rPr>
          <w:lang w:val="en-US"/>
        </w:rPr>
        <w:t>création</w:t>
      </w:r>
      <w:proofErr w:type="spellEnd"/>
      <w:r w:rsidRPr="00627344">
        <w:rPr>
          <w:lang w:val="en-US"/>
        </w:rPr>
        <w:t xml:space="preserve"> de </w:t>
      </w:r>
      <w:proofErr w:type="spellStart"/>
      <w:r w:rsidRPr="00627344">
        <w:rPr>
          <w:lang w:val="en-US"/>
        </w:rPr>
        <w:t>fidélité</w:t>
      </w:r>
      <w:proofErr w:type="spellEnd"/>
      <w:r w:rsidRPr="00627344">
        <w:rPr>
          <w:lang w:val="en-US"/>
        </w:rPr>
        <w:t>)</w:t>
      </w:r>
    </w:p>
    <w:p w14:paraId="47995E5C" w14:textId="77777777" w:rsidR="00627344" w:rsidRPr="00627344" w:rsidRDefault="00627344" w:rsidP="00627344">
      <w:pPr>
        <w:rPr>
          <w:lang w:val="en-US"/>
        </w:rPr>
      </w:pPr>
      <w:proofErr w:type="spellStart"/>
      <w:r w:rsidRPr="00627344">
        <w:rPr>
          <w:lang w:val="en-US"/>
        </w:rPr>
        <w:t>Offrir</w:t>
      </w:r>
      <w:proofErr w:type="spellEnd"/>
      <w:r w:rsidRPr="00627344">
        <w:rPr>
          <w:lang w:val="en-US"/>
        </w:rPr>
        <w:t xml:space="preserve"> </w:t>
      </w:r>
      <w:proofErr w:type="gramStart"/>
      <w:r w:rsidRPr="00627344">
        <w:rPr>
          <w:lang w:val="en-US"/>
        </w:rPr>
        <w:t>un</w:t>
      </w:r>
      <w:proofErr w:type="gramEnd"/>
      <w:r w:rsidRPr="00627344">
        <w:rPr>
          <w:lang w:val="en-US"/>
        </w:rPr>
        <w:t xml:space="preserve"> service a la </w:t>
      </w:r>
      <w:proofErr w:type="spellStart"/>
      <w:r w:rsidRPr="00627344">
        <w:rPr>
          <w:lang w:val="en-US"/>
        </w:rPr>
        <w:t>clientèle</w:t>
      </w:r>
      <w:proofErr w:type="spellEnd"/>
      <w:r w:rsidRPr="00627344">
        <w:rPr>
          <w:lang w:val="en-US"/>
        </w:rPr>
        <w:t xml:space="preserve"> </w:t>
      </w:r>
      <w:proofErr w:type="spellStart"/>
      <w:r w:rsidRPr="00627344">
        <w:rPr>
          <w:lang w:val="en-US"/>
        </w:rPr>
        <w:t>avant</w:t>
      </w:r>
      <w:proofErr w:type="spellEnd"/>
      <w:r w:rsidRPr="00627344">
        <w:rPr>
          <w:lang w:val="en-US"/>
        </w:rPr>
        <w:t xml:space="preserve">-après </w:t>
      </w:r>
      <w:proofErr w:type="spellStart"/>
      <w:r w:rsidRPr="00627344">
        <w:rPr>
          <w:lang w:val="en-US"/>
        </w:rPr>
        <w:t>vente</w:t>
      </w:r>
      <w:proofErr w:type="spellEnd"/>
      <w:r w:rsidRPr="00627344">
        <w:rPr>
          <w:lang w:val="en-US"/>
        </w:rPr>
        <w:t xml:space="preserve"> </w:t>
      </w:r>
      <w:proofErr w:type="spellStart"/>
      <w:r w:rsidRPr="00627344">
        <w:rPr>
          <w:lang w:val="en-US"/>
        </w:rPr>
        <w:t>afin</w:t>
      </w:r>
      <w:proofErr w:type="spellEnd"/>
      <w:r w:rsidRPr="00627344">
        <w:rPr>
          <w:lang w:val="en-US"/>
        </w:rPr>
        <w:t xml:space="preserve"> de </w:t>
      </w:r>
      <w:proofErr w:type="spellStart"/>
      <w:r w:rsidRPr="00627344">
        <w:rPr>
          <w:lang w:val="en-US"/>
        </w:rPr>
        <w:t>garder</w:t>
      </w:r>
      <w:proofErr w:type="spellEnd"/>
      <w:r w:rsidRPr="00627344">
        <w:rPr>
          <w:lang w:val="en-US"/>
        </w:rPr>
        <w:t xml:space="preserve"> </w:t>
      </w:r>
      <w:proofErr w:type="spellStart"/>
      <w:r w:rsidRPr="00627344">
        <w:rPr>
          <w:lang w:val="en-US"/>
        </w:rPr>
        <w:t>ce</w:t>
      </w:r>
      <w:proofErr w:type="spellEnd"/>
      <w:r w:rsidRPr="00627344">
        <w:rPr>
          <w:lang w:val="en-US"/>
        </w:rPr>
        <w:t xml:space="preserve"> client </w:t>
      </w:r>
      <w:proofErr w:type="spellStart"/>
      <w:r w:rsidRPr="00627344">
        <w:rPr>
          <w:lang w:val="en-US"/>
        </w:rPr>
        <w:t>fidèle</w:t>
      </w:r>
      <w:proofErr w:type="spellEnd"/>
      <w:r w:rsidRPr="00627344">
        <w:rPr>
          <w:lang w:val="en-US"/>
        </w:rPr>
        <w:t>.</w:t>
      </w:r>
    </w:p>
    <w:p w14:paraId="61C5C61D" w14:textId="77777777" w:rsidR="00627344" w:rsidRDefault="00627344" w:rsidP="00627344">
      <w:pPr>
        <w:rPr>
          <w:lang w:val="en-US"/>
        </w:rPr>
      </w:pPr>
      <w:proofErr w:type="spellStart"/>
      <w:r w:rsidRPr="00627344">
        <w:rPr>
          <w:lang w:val="en-US"/>
        </w:rPr>
        <w:t>Créer</w:t>
      </w:r>
      <w:proofErr w:type="spellEnd"/>
      <w:r w:rsidRPr="00627344">
        <w:rPr>
          <w:lang w:val="en-US"/>
        </w:rPr>
        <w:t xml:space="preserve"> </w:t>
      </w:r>
      <w:proofErr w:type="gramStart"/>
      <w:r w:rsidRPr="00627344">
        <w:rPr>
          <w:lang w:val="en-US"/>
        </w:rPr>
        <w:t>un</w:t>
      </w:r>
      <w:proofErr w:type="gramEnd"/>
      <w:r w:rsidRPr="00627344">
        <w:rPr>
          <w:lang w:val="en-US"/>
        </w:rPr>
        <w:t xml:space="preserve"> lien </w:t>
      </w:r>
      <w:proofErr w:type="spellStart"/>
      <w:r w:rsidRPr="00627344">
        <w:rPr>
          <w:lang w:val="en-US"/>
        </w:rPr>
        <w:t>émotionnel</w:t>
      </w:r>
      <w:proofErr w:type="spellEnd"/>
      <w:r w:rsidRPr="00627344">
        <w:rPr>
          <w:lang w:val="en-US"/>
        </w:rPr>
        <w:t xml:space="preserve"> avec le client pour </w:t>
      </w:r>
      <w:proofErr w:type="spellStart"/>
      <w:r w:rsidRPr="00627344">
        <w:rPr>
          <w:lang w:val="en-US"/>
        </w:rPr>
        <w:t>lui</w:t>
      </w:r>
      <w:proofErr w:type="spellEnd"/>
      <w:r w:rsidRPr="00627344">
        <w:rPr>
          <w:lang w:val="en-US"/>
        </w:rPr>
        <w:t xml:space="preserve"> faire </w:t>
      </w:r>
      <w:proofErr w:type="spellStart"/>
      <w:r w:rsidRPr="00627344">
        <w:rPr>
          <w:lang w:val="en-US"/>
        </w:rPr>
        <w:t>croire</w:t>
      </w:r>
      <w:proofErr w:type="spellEnd"/>
      <w:r w:rsidRPr="00627344">
        <w:rPr>
          <w:lang w:val="en-US"/>
        </w:rPr>
        <w:t xml:space="preserve"> </w:t>
      </w:r>
      <w:proofErr w:type="spellStart"/>
      <w:r w:rsidRPr="00627344">
        <w:rPr>
          <w:lang w:val="en-US"/>
        </w:rPr>
        <w:t>qu’il</w:t>
      </w:r>
      <w:proofErr w:type="spellEnd"/>
      <w:r w:rsidRPr="00627344">
        <w:rPr>
          <w:lang w:val="en-US"/>
        </w:rPr>
        <w:t xml:space="preserve"> a un lien </w:t>
      </w:r>
      <w:proofErr w:type="spellStart"/>
      <w:r w:rsidRPr="00627344">
        <w:rPr>
          <w:lang w:val="en-US"/>
        </w:rPr>
        <w:t>d’appartenance</w:t>
      </w:r>
      <w:proofErr w:type="spellEnd"/>
      <w:r w:rsidRPr="00627344">
        <w:rPr>
          <w:lang w:val="en-US"/>
        </w:rPr>
        <w:t xml:space="preserve"> avec le </w:t>
      </w:r>
      <w:proofErr w:type="spellStart"/>
      <w:r w:rsidRPr="00627344">
        <w:rPr>
          <w:lang w:val="en-US"/>
        </w:rPr>
        <w:t>produit</w:t>
      </w:r>
      <w:proofErr w:type="spellEnd"/>
      <w:r w:rsidRPr="00627344">
        <w:rPr>
          <w:lang w:val="en-US"/>
        </w:rPr>
        <w:t xml:space="preserve"> et </w:t>
      </w:r>
      <w:proofErr w:type="spellStart"/>
      <w:r w:rsidRPr="00627344">
        <w:rPr>
          <w:lang w:val="en-US"/>
        </w:rPr>
        <w:t>l’entreprise</w:t>
      </w:r>
      <w:proofErr w:type="spellEnd"/>
    </w:p>
    <w:p w14:paraId="6689C5E3" w14:textId="77777777" w:rsidR="00627344" w:rsidRDefault="00627344" w:rsidP="00627344">
      <w:pPr>
        <w:rPr>
          <w:lang w:val="en-US"/>
        </w:rPr>
      </w:pPr>
    </w:p>
    <w:p w14:paraId="1DF047EB" w14:textId="77777777" w:rsidR="00C663B0" w:rsidRPr="005C4530" w:rsidRDefault="00C663B0" w:rsidP="005C4530">
      <w:pPr>
        <w:rPr>
          <w:lang w:val="en-US"/>
        </w:rPr>
      </w:pPr>
      <w:r w:rsidRPr="005C4530">
        <w:t>L’excellence des opérations</w:t>
      </w:r>
    </w:p>
    <w:p w14:paraId="2603CC07" w14:textId="77777777" w:rsidR="00C663B0" w:rsidRPr="005C4530" w:rsidRDefault="00C663B0" w:rsidP="005C4530">
      <w:pPr>
        <w:numPr>
          <w:ilvl w:val="1"/>
          <w:numId w:val="43"/>
        </w:numPr>
        <w:rPr>
          <w:lang w:val="en-US"/>
        </w:rPr>
      </w:pPr>
      <w:r w:rsidRPr="005C4530">
        <w:t xml:space="preserve">Proposer </w:t>
      </w:r>
      <w:proofErr w:type="gramStart"/>
      <w:r w:rsidRPr="005C4530">
        <w:t>aux client</w:t>
      </w:r>
      <w:proofErr w:type="gramEnd"/>
      <w:r w:rsidRPr="005C4530">
        <w:t xml:space="preserve"> la marchandise désirée, selon la quantité voulue, à l’endroit voulu et à un prix plus bas que celui des concurrents</w:t>
      </w:r>
    </w:p>
    <w:p w14:paraId="7AB6F138" w14:textId="77777777" w:rsidR="00C663B0" w:rsidRPr="005C4530" w:rsidRDefault="00C663B0" w:rsidP="005C4530">
      <w:pPr>
        <w:numPr>
          <w:ilvl w:val="1"/>
          <w:numId w:val="43"/>
        </w:numPr>
        <w:rPr>
          <w:lang w:val="en-US"/>
        </w:rPr>
      </w:pPr>
      <w:r w:rsidRPr="005C4530">
        <w:t xml:space="preserve">Créer des relations avec les vendeurs permet d’offrir un service de qualité à un prix inférieur à celui de la concurrence. </w:t>
      </w:r>
    </w:p>
    <w:p w14:paraId="1E9C2ED4" w14:textId="77777777" w:rsidR="00C663B0" w:rsidRDefault="00C663B0" w:rsidP="005C4530"/>
    <w:p w14:paraId="5750F8E3" w14:textId="77777777" w:rsidR="00C663B0" w:rsidRPr="005C4530" w:rsidRDefault="00C663B0" w:rsidP="005C4530">
      <w:pPr>
        <w:rPr>
          <w:lang w:val="en-US"/>
        </w:rPr>
      </w:pPr>
      <w:r w:rsidRPr="005C4530">
        <w:t>L’excellence du produit</w:t>
      </w:r>
    </w:p>
    <w:p w14:paraId="58690CEE" w14:textId="77777777" w:rsidR="00C663B0" w:rsidRPr="005C4530" w:rsidRDefault="00C663B0" w:rsidP="005C4530">
      <w:pPr>
        <w:numPr>
          <w:ilvl w:val="1"/>
          <w:numId w:val="43"/>
        </w:numPr>
        <w:rPr>
          <w:lang w:val="en-US"/>
        </w:rPr>
      </w:pPr>
      <w:r w:rsidRPr="005C4530">
        <w:t xml:space="preserve">Positionner l’entreprise autour d’une image de marque précise, originale et distinctive </w:t>
      </w:r>
    </w:p>
    <w:p w14:paraId="5121F8F3" w14:textId="77777777" w:rsidR="00C663B0" w:rsidRPr="005C4530" w:rsidRDefault="00C663B0" w:rsidP="005C4530">
      <w:pPr>
        <w:numPr>
          <w:ilvl w:val="1"/>
          <w:numId w:val="43"/>
        </w:numPr>
        <w:rPr>
          <w:lang w:val="en-US"/>
        </w:rPr>
      </w:pPr>
      <w:r w:rsidRPr="005C4530">
        <w:t>Créer une campagne de communication mettant en avant cette image.</w:t>
      </w:r>
    </w:p>
    <w:p w14:paraId="783B728A" w14:textId="77777777" w:rsidR="00671089" w:rsidRPr="00671089" w:rsidRDefault="00671089" w:rsidP="00671089">
      <w:r w:rsidRPr="00671089">
        <w:t xml:space="preserve">L’établissement d’un prix très bas peu faire peur au consommateur parce qu’il </w:t>
      </w:r>
      <w:proofErr w:type="gramStart"/>
      <w:r w:rsidRPr="00671089">
        <w:t>vais</w:t>
      </w:r>
      <w:proofErr w:type="gramEnd"/>
      <w:r w:rsidRPr="00671089">
        <w:t xml:space="preserve"> croire que la qualité du produit ne vas pas être bonne</w:t>
      </w:r>
    </w:p>
    <w:p w14:paraId="4E79901F" w14:textId="77777777" w:rsidR="00627344" w:rsidRDefault="00627344" w:rsidP="00627344">
      <w:pPr>
        <w:rPr>
          <w:lang w:val="en-US"/>
        </w:rPr>
      </w:pPr>
    </w:p>
    <w:p w14:paraId="65C48379" w14:textId="77777777" w:rsidR="003749A0" w:rsidRPr="00FB50B8" w:rsidRDefault="003749A0" w:rsidP="00FB50B8">
      <w:pPr>
        <w:rPr>
          <w:lang w:val="en-US"/>
        </w:rPr>
      </w:pPr>
      <w:r w:rsidRPr="00FB50B8">
        <w:t>Le plan marketing comprend une analyse de la situation actuelle, des objectifs, de la stratégie de marketing mix et des états financiers qui en découlent. Ce processus comporte trois phases :</w:t>
      </w:r>
    </w:p>
    <w:p w14:paraId="3EF4AE12" w14:textId="77777777" w:rsidR="003749A0" w:rsidRPr="00FB50B8" w:rsidRDefault="003749A0" w:rsidP="00FB50B8">
      <w:pPr>
        <w:numPr>
          <w:ilvl w:val="1"/>
          <w:numId w:val="44"/>
        </w:numPr>
        <w:rPr>
          <w:lang w:val="en-US"/>
        </w:rPr>
      </w:pPr>
      <w:r w:rsidRPr="00FB50B8">
        <w:t>La phase de planification;</w:t>
      </w:r>
    </w:p>
    <w:p w14:paraId="4BC6BEB5" w14:textId="77777777" w:rsidR="003749A0" w:rsidRPr="00FB50B8" w:rsidRDefault="003749A0" w:rsidP="00FB50B8">
      <w:pPr>
        <w:numPr>
          <w:ilvl w:val="1"/>
          <w:numId w:val="44"/>
        </w:numPr>
        <w:rPr>
          <w:lang w:val="en-US"/>
        </w:rPr>
      </w:pPr>
      <w:r w:rsidRPr="00FB50B8">
        <w:t>La phase de mise en œuvre;</w:t>
      </w:r>
    </w:p>
    <w:p w14:paraId="228EFB40" w14:textId="77777777" w:rsidR="003749A0" w:rsidRPr="00FB50B8" w:rsidRDefault="003749A0" w:rsidP="00FB50B8">
      <w:pPr>
        <w:numPr>
          <w:ilvl w:val="1"/>
          <w:numId w:val="44"/>
        </w:numPr>
        <w:rPr>
          <w:lang w:val="en-US"/>
        </w:rPr>
      </w:pPr>
      <w:r w:rsidRPr="00FB50B8">
        <w:t>La phase de contrôle.</w:t>
      </w:r>
    </w:p>
    <w:p w14:paraId="62498364" w14:textId="77777777" w:rsidR="003749A0" w:rsidRPr="00FB50B8" w:rsidRDefault="003749A0" w:rsidP="00FB50B8">
      <w:pPr>
        <w:rPr>
          <w:lang w:val="en-US"/>
        </w:rPr>
      </w:pPr>
      <w:r w:rsidRPr="00FB50B8">
        <w:t>L’analyse FFOM permet de faire l’analyse :</w:t>
      </w:r>
    </w:p>
    <w:p w14:paraId="3942758F" w14:textId="77777777" w:rsidR="003749A0" w:rsidRPr="00FB50B8" w:rsidRDefault="003749A0" w:rsidP="00FB50B8">
      <w:pPr>
        <w:numPr>
          <w:ilvl w:val="1"/>
          <w:numId w:val="44"/>
        </w:numPr>
        <w:rPr>
          <w:lang w:val="en-US"/>
        </w:rPr>
      </w:pPr>
      <w:r w:rsidRPr="00FB50B8">
        <w:t>en interne : des forces et des faiblesses;</w:t>
      </w:r>
    </w:p>
    <w:p w14:paraId="45A4CDCF" w14:textId="77777777" w:rsidR="003749A0" w:rsidRPr="00FB50B8" w:rsidRDefault="003749A0" w:rsidP="00FB50B8">
      <w:pPr>
        <w:numPr>
          <w:ilvl w:val="1"/>
          <w:numId w:val="44"/>
        </w:numPr>
        <w:rPr>
          <w:lang w:val="en-US"/>
        </w:rPr>
      </w:pPr>
      <w:r w:rsidRPr="00FB50B8">
        <w:t>en externe : des occasions d’affaires et des menaces.</w:t>
      </w:r>
    </w:p>
    <w:p w14:paraId="5E785663" w14:textId="77777777" w:rsidR="003749A0" w:rsidRPr="00FB50B8" w:rsidRDefault="003749A0" w:rsidP="00FB50B8">
      <w:pPr>
        <w:rPr>
          <w:lang w:val="en-US"/>
        </w:rPr>
      </w:pPr>
      <w:r w:rsidRPr="00FB50B8">
        <w:t>L’aspect stratégique de la planification consiste à définir le positionnement, le ciblage et la segmentation.</w:t>
      </w:r>
    </w:p>
    <w:p w14:paraId="49970C26" w14:textId="77777777" w:rsidR="003749A0" w:rsidRPr="00FB50B8" w:rsidRDefault="003749A0" w:rsidP="00FB50B8">
      <w:pPr>
        <w:rPr>
          <w:lang w:val="en-US"/>
        </w:rPr>
      </w:pPr>
      <w:r w:rsidRPr="00FB50B8">
        <w:t>Le marketing mix correspond à l’utilisation tactique du produit, du prix, de la communication et de la distribution; chacune de ces variables doit apporter une valeur ajoutée au client.</w:t>
      </w:r>
    </w:p>
    <w:p w14:paraId="42B9F522" w14:textId="77777777" w:rsidR="003749A0" w:rsidRPr="00FB50B8" w:rsidRDefault="003749A0" w:rsidP="00FB50B8">
      <w:pPr>
        <w:rPr>
          <w:lang w:val="en-US"/>
        </w:rPr>
      </w:pPr>
      <w:r w:rsidRPr="00FB50B8">
        <w:t xml:space="preserve">Enfin, il existe quatre stratégies de croissance : la pénétration de marchés, le développement de marchés, le développement de produits et la diversification. </w:t>
      </w:r>
    </w:p>
    <w:p w14:paraId="68BD40B2" w14:textId="77777777" w:rsidR="00C663B0" w:rsidRDefault="00C663B0" w:rsidP="00627344">
      <w:pPr>
        <w:rPr>
          <w:lang w:val="en-US"/>
        </w:rPr>
      </w:pPr>
    </w:p>
    <w:p w14:paraId="10E2AD48" w14:textId="21B70AF1" w:rsidR="005545AC" w:rsidRDefault="005545AC" w:rsidP="00627344">
      <w:pPr>
        <w:rPr>
          <w:b/>
          <w:lang w:val="en-US"/>
        </w:rPr>
      </w:pPr>
      <w:r>
        <w:rPr>
          <w:b/>
          <w:lang w:val="en-US"/>
        </w:rPr>
        <w:t>Stratégies de Marketing</w:t>
      </w:r>
    </w:p>
    <w:p w14:paraId="6DE942DB" w14:textId="77777777" w:rsidR="003749A0" w:rsidRPr="005545AC" w:rsidRDefault="003749A0" w:rsidP="005545AC">
      <w:pPr>
        <w:rPr>
          <w:lang w:val="en-US"/>
        </w:rPr>
      </w:pPr>
      <w:r w:rsidRPr="005545AC">
        <w:t xml:space="preserve">La stratégie de marketing se définie comme l’identification et l’analyse d’un segment particulier du marché et le développement du </w:t>
      </w:r>
      <w:r w:rsidR="005545AC" w:rsidRPr="005545AC">
        <w:t>programme de marketing</w:t>
      </w:r>
      <w:r w:rsidRPr="005545AC">
        <w:t xml:space="preserve"> axé sur les caractéristiques de son marché cible.</w:t>
      </w:r>
    </w:p>
    <w:p w14:paraId="7921F326" w14:textId="05BE96FA" w:rsidR="005545AC" w:rsidRPr="005545AC" w:rsidRDefault="003749A0" w:rsidP="005545AC">
      <w:pPr>
        <w:rPr>
          <w:lang w:val="en-US"/>
        </w:rPr>
      </w:pPr>
      <w:r w:rsidRPr="005545AC">
        <w:t>Un programme de marketing représente l’ensemble des activités stratégiques de l’entreprise qui répondent aux besoins du segment de marché visé.</w:t>
      </w:r>
    </w:p>
    <w:p w14:paraId="3B5C5AD1" w14:textId="77777777" w:rsidR="005545AC" w:rsidRPr="005545AC" w:rsidRDefault="005545AC" w:rsidP="005545AC">
      <w:pPr>
        <w:pStyle w:val="ListParagraph"/>
        <w:numPr>
          <w:ilvl w:val="0"/>
          <w:numId w:val="46"/>
        </w:numPr>
        <w:rPr>
          <w:sz w:val="24"/>
        </w:rPr>
      </w:pPr>
      <w:r w:rsidRPr="005545AC">
        <w:rPr>
          <w:sz w:val="24"/>
        </w:rPr>
        <w:t>Les 5 principes du marketing = Macrostratégies</w:t>
      </w:r>
    </w:p>
    <w:p w14:paraId="631E6FE2" w14:textId="77777777" w:rsidR="005545AC" w:rsidRDefault="005545AC" w:rsidP="00627344">
      <w:pPr>
        <w:rPr>
          <w:lang w:val="en-US"/>
        </w:rPr>
      </w:pPr>
    </w:p>
    <w:p w14:paraId="4801DB5B" w14:textId="77777777" w:rsidR="003749A0" w:rsidRPr="003749A0" w:rsidRDefault="003749A0" w:rsidP="003749A0">
      <w:pPr>
        <w:rPr>
          <w:lang w:val="en-US"/>
        </w:rPr>
      </w:pPr>
      <w:r w:rsidRPr="003749A0">
        <w:t xml:space="preserve">Élaborer </w:t>
      </w:r>
      <w:proofErr w:type="gramStart"/>
      <w:r w:rsidRPr="003749A0">
        <w:t>une</w:t>
      </w:r>
      <w:proofErr w:type="gramEnd"/>
      <w:r w:rsidRPr="003749A0">
        <w:t xml:space="preserve"> programme de marketing exige qu’une entreprise prenne une multitude de décisions quant aux éléments stratégiques qu’elle est en mesure de contrôler.</w:t>
      </w:r>
    </w:p>
    <w:p w14:paraId="0A491A10" w14:textId="77777777" w:rsidR="003749A0" w:rsidRPr="003749A0" w:rsidRDefault="003749A0" w:rsidP="003749A0">
      <w:pPr>
        <w:rPr>
          <w:lang w:val="en-US"/>
        </w:rPr>
      </w:pPr>
      <w:r w:rsidRPr="003749A0">
        <w:t>Il s’avère primordial de déterminer son marché cible, on positionne ensuite l’entreprise et on choisit finalement le marketing mix correspondant:</w:t>
      </w:r>
    </w:p>
    <w:p w14:paraId="31798FC9" w14:textId="77777777" w:rsidR="003749A0" w:rsidRPr="003749A0" w:rsidRDefault="003749A0" w:rsidP="003749A0">
      <w:pPr>
        <w:numPr>
          <w:ilvl w:val="1"/>
          <w:numId w:val="47"/>
        </w:numPr>
        <w:rPr>
          <w:lang w:val="en-US"/>
        </w:rPr>
      </w:pPr>
      <w:r w:rsidRPr="003749A0">
        <w:t xml:space="preserve">Le positionnement d’une entreprise consiste à situer celle-ci dans l’esprit des consommateurs, en fonctions de ses attributs (ses forces) et par rapport aux entreprises concurrentes. </w:t>
      </w:r>
    </w:p>
    <w:p w14:paraId="1F8DDFCC" w14:textId="77777777" w:rsidR="003749A0" w:rsidRPr="003749A0" w:rsidRDefault="003749A0" w:rsidP="003749A0">
      <w:pPr>
        <w:numPr>
          <w:ilvl w:val="1"/>
          <w:numId w:val="47"/>
        </w:numPr>
        <w:rPr>
          <w:lang w:val="en-US"/>
        </w:rPr>
      </w:pPr>
      <w:r w:rsidRPr="003749A0">
        <w:t>Le marketing mix est l’agencement des variables contrôlables du marketing, son but est de faire une offre capable de satisfaire les consommateurs du marché cible.</w:t>
      </w:r>
    </w:p>
    <w:p w14:paraId="555E02E5" w14:textId="77777777" w:rsidR="003749A0" w:rsidRDefault="003749A0" w:rsidP="00627344">
      <w:pPr>
        <w:rPr>
          <w:lang w:val="en-US"/>
        </w:rPr>
      </w:pPr>
    </w:p>
    <w:p w14:paraId="4767C3BF" w14:textId="77777777" w:rsidR="00885F07" w:rsidRDefault="000C19A3" w:rsidP="002B0196">
      <w:r w:rsidRPr="002B0196">
        <w:t>Une fois le marché cible déterminé, l’entreprise positionnée et le marketing mix choisit, le processus de planification stratégique (figure 3.4) doit être complété:</w:t>
      </w:r>
    </w:p>
    <w:p w14:paraId="3BA75921" w14:textId="77777777" w:rsidR="002B0196" w:rsidRDefault="002B0196" w:rsidP="002B0196">
      <w:pPr>
        <w:rPr>
          <w:u w:val="single"/>
        </w:rPr>
      </w:pPr>
    </w:p>
    <w:p w14:paraId="185CE5AB" w14:textId="3EE393BC" w:rsidR="002B0196" w:rsidRPr="002B0196" w:rsidRDefault="002B0196" w:rsidP="002B0196">
      <w:pPr>
        <w:rPr>
          <w:u w:val="single"/>
          <w:lang w:val="en-US"/>
        </w:rPr>
      </w:pPr>
      <w:r>
        <w:rPr>
          <w:u w:val="single"/>
        </w:rPr>
        <w:t>Processus de planification stratégique</w:t>
      </w:r>
    </w:p>
    <w:p w14:paraId="72CD4CED" w14:textId="77777777" w:rsidR="00885F07" w:rsidRPr="002B0196" w:rsidRDefault="000C19A3" w:rsidP="002B0196">
      <w:pPr>
        <w:numPr>
          <w:ilvl w:val="1"/>
          <w:numId w:val="48"/>
        </w:numPr>
        <w:rPr>
          <w:lang w:val="en-US"/>
        </w:rPr>
      </w:pPr>
      <w:r w:rsidRPr="002B0196">
        <w:t>Le processus s’amorce par une analyse de l’environnement;</w:t>
      </w:r>
    </w:p>
    <w:p w14:paraId="490D186F" w14:textId="77777777" w:rsidR="00885F07" w:rsidRPr="002B0196" w:rsidRDefault="000C19A3" w:rsidP="002B0196">
      <w:pPr>
        <w:numPr>
          <w:ilvl w:val="1"/>
          <w:numId w:val="48"/>
        </w:numPr>
        <w:rPr>
          <w:lang w:val="en-US"/>
        </w:rPr>
      </w:pPr>
      <w:r w:rsidRPr="002B0196">
        <w:t>Il faut ensuite synthétiser l’information recueillie de manière à dégager les occasions et les menaces de l’environnement;</w:t>
      </w:r>
    </w:p>
    <w:p w14:paraId="166F2960" w14:textId="77777777" w:rsidR="00885F07" w:rsidRPr="002B0196" w:rsidRDefault="000C19A3" w:rsidP="002B0196">
      <w:pPr>
        <w:numPr>
          <w:ilvl w:val="1"/>
          <w:numId w:val="48"/>
        </w:numPr>
        <w:rPr>
          <w:lang w:val="en-US"/>
        </w:rPr>
      </w:pPr>
      <w:r w:rsidRPr="002B0196">
        <w:t>La troisième étape consiste à segmenter le marché et à positionner l’entreprise dans le but de choisir une cible.</w:t>
      </w:r>
    </w:p>
    <w:p w14:paraId="4193138E" w14:textId="77777777" w:rsidR="00885F07" w:rsidRPr="002B0196" w:rsidRDefault="000C19A3" w:rsidP="002B0196">
      <w:pPr>
        <w:numPr>
          <w:ilvl w:val="1"/>
          <w:numId w:val="48"/>
        </w:numPr>
        <w:rPr>
          <w:lang w:val="en-US"/>
        </w:rPr>
      </w:pPr>
      <w:r w:rsidRPr="002B0196">
        <w:t>Enfin, il faut élaborer des stratégies du côté des quatre variables contrôlables du marketing et rendre ces décisions opérationnelles du côté du marketing mix.</w:t>
      </w:r>
    </w:p>
    <w:p w14:paraId="1E132BEB" w14:textId="4707FC7B" w:rsidR="002B0196" w:rsidRPr="002B0196" w:rsidRDefault="000C19A3" w:rsidP="000C19A3">
      <w:pPr>
        <w:rPr>
          <w:lang w:val="en-US"/>
        </w:rPr>
      </w:pPr>
      <w:r>
        <w:rPr>
          <w:noProof/>
          <w:lang w:val="en-US"/>
        </w:rPr>
        <w:drawing>
          <wp:inline distT="0" distB="0" distL="0" distR="0" wp14:anchorId="5075571F" wp14:editId="46FDBDF1">
            <wp:extent cx="5486400" cy="36436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3643646"/>
                    </a:xfrm>
                    <a:prstGeom prst="rect">
                      <a:avLst/>
                    </a:prstGeom>
                    <a:noFill/>
                    <a:ln>
                      <a:noFill/>
                    </a:ln>
                  </pic:spPr>
                </pic:pic>
              </a:graphicData>
            </a:graphic>
          </wp:inline>
        </w:drawing>
      </w:r>
    </w:p>
    <w:p w14:paraId="0E0E7DC5" w14:textId="77777777" w:rsidR="002B0196" w:rsidRDefault="002B0196" w:rsidP="00627344">
      <w:pPr>
        <w:rPr>
          <w:lang w:val="en-US"/>
        </w:rPr>
      </w:pPr>
    </w:p>
    <w:p w14:paraId="7BB2BB40" w14:textId="77777777" w:rsidR="005545AC" w:rsidRPr="005545AC" w:rsidRDefault="005545AC" w:rsidP="00627344">
      <w:pPr>
        <w:rPr>
          <w:lang w:val="en-US"/>
        </w:rPr>
      </w:pPr>
    </w:p>
    <w:p w14:paraId="1479CD8B" w14:textId="77777777" w:rsidR="000F4673" w:rsidRPr="000F4673" w:rsidRDefault="000F4673" w:rsidP="000D60FB"/>
    <w:sectPr w:rsidR="000F4673" w:rsidRPr="000F4673" w:rsidSect="00F878E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Ｐゴシック">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2795"/>
    <w:multiLevelType w:val="hybridMultilevel"/>
    <w:tmpl w:val="937688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9D7668"/>
    <w:multiLevelType w:val="hybridMultilevel"/>
    <w:tmpl w:val="7630A760"/>
    <w:lvl w:ilvl="0" w:tplc="B9A8D782">
      <w:start w:val="1"/>
      <w:numFmt w:val="bullet"/>
      <w:lvlText w:val="•"/>
      <w:lvlJc w:val="left"/>
      <w:pPr>
        <w:tabs>
          <w:tab w:val="num" w:pos="720"/>
        </w:tabs>
        <w:ind w:left="720" w:hanging="360"/>
      </w:pPr>
      <w:rPr>
        <w:rFonts w:ascii="Arial" w:hAnsi="Arial" w:hint="default"/>
      </w:rPr>
    </w:lvl>
    <w:lvl w:ilvl="1" w:tplc="4A80802C">
      <w:numFmt w:val="bullet"/>
      <w:lvlText w:val="–"/>
      <w:lvlJc w:val="left"/>
      <w:pPr>
        <w:tabs>
          <w:tab w:val="num" w:pos="1440"/>
        </w:tabs>
        <w:ind w:left="1440" w:hanging="360"/>
      </w:pPr>
      <w:rPr>
        <w:rFonts w:ascii="Arial" w:hAnsi="Arial" w:hint="default"/>
      </w:rPr>
    </w:lvl>
    <w:lvl w:ilvl="2" w:tplc="B70E34FA" w:tentative="1">
      <w:start w:val="1"/>
      <w:numFmt w:val="bullet"/>
      <w:lvlText w:val="•"/>
      <w:lvlJc w:val="left"/>
      <w:pPr>
        <w:tabs>
          <w:tab w:val="num" w:pos="2160"/>
        </w:tabs>
        <w:ind w:left="2160" w:hanging="360"/>
      </w:pPr>
      <w:rPr>
        <w:rFonts w:ascii="Arial" w:hAnsi="Arial" w:hint="default"/>
      </w:rPr>
    </w:lvl>
    <w:lvl w:ilvl="3" w:tplc="ACBAE69E" w:tentative="1">
      <w:start w:val="1"/>
      <w:numFmt w:val="bullet"/>
      <w:lvlText w:val="•"/>
      <w:lvlJc w:val="left"/>
      <w:pPr>
        <w:tabs>
          <w:tab w:val="num" w:pos="2880"/>
        </w:tabs>
        <w:ind w:left="2880" w:hanging="360"/>
      </w:pPr>
      <w:rPr>
        <w:rFonts w:ascii="Arial" w:hAnsi="Arial" w:hint="default"/>
      </w:rPr>
    </w:lvl>
    <w:lvl w:ilvl="4" w:tplc="D220A72C" w:tentative="1">
      <w:start w:val="1"/>
      <w:numFmt w:val="bullet"/>
      <w:lvlText w:val="•"/>
      <w:lvlJc w:val="left"/>
      <w:pPr>
        <w:tabs>
          <w:tab w:val="num" w:pos="3600"/>
        </w:tabs>
        <w:ind w:left="3600" w:hanging="360"/>
      </w:pPr>
      <w:rPr>
        <w:rFonts w:ascii="Arial" w:hAnsi="Arial" w:hint="default"/>
      </w:rPr>
    </w:lvl>
    <w:lvl w:ilvl="5" w:tplc="F19EC6E4" w:tentative="1">
      <w:start w:val="1"/>
      <w:numFmt w:val="bullet"/>
      <w:lvlText w:val="•"/>
      <w:lvlJc w:val="left"/>
      <w:pPr>
        <w:tabs>
          <w:tab w:val="num" w:pos="4320"/>
        </w:tabs>
        <w:ind w:left="4320" w:hanging="360"/>
      </w:pPr>
      <w:rPr>
        <w:rFonts w:ascii="Arial" w:hAnsi="Arial" w:hint="default"/>
      </w:rPr>
    </w:lvl>
    <w:lvl w:ilvl="6" w:tplc="CCA20A6E" w:tentative="1">
      <w:start w:val="1"/>
      <w:numFmt w:val="bullet"/>
      <w:lvlText w:val="•"/>
      <w:lvlJc w:val="left"/>
      <w:pPr>
        <w:tabs>
          <w:tab w:val="num" w:pos="5040"/>
        </w:tabs>
        <w:ind w:left="5040" w:hanging="360"/>
      </w:pPr>
      <w:rPr>
        <w:rFonts w:ascii="Arial" w:hAnsi="Arial" w:hint="default"/>
      </w:rPr>
    </w:lvl>
    <w:lvl w:ilvl="7" w:tplc="578C31CC" w:tentative="1">
      <w:start w:val="1"/>
      <w:numFmt w:val="bullet"/>
      <w:lvlText w:val="•"/>
      <w:lvlJc w:val="left"/>
      <w:pPr>
        <w:tabs>
          <w:tab w:val="num" w:pos="5760"/>
        </w:tabs>
        <w:ind w:left="5760" w:hanging="360"/>
      </w:pPr>
      <w:rPr>
        <w:rFonts w:ascii="Arial" w:hAnsi="Arial" w:hint="default"/>
      </w:rPr>
    </w:lvl>
    <w:lvl w:ilvl="8" w:tplc="BDB8BCF0" w:tentative="1">
      <w:start w:val="1"/>
      <w:numFmt w:val="bullet"/>
      <w:lvlText w:val="•"/>
      <w:lvlJc w:val="left"/>
      <w:pPr>
        <w:tabs>
          <w:tab w:val="num" w:pos="6480"/>
        </w:tabs>
        <w:ind w:left="6480" w:hanging="360"/>
      </w:pPr>
      <w:rPr>
        <w:rFonts w:ascii="Arial" w:hAnsi="Arial" w:hint="default"/>
      </w:rPr>
    </w:lvl>
  </w:abstractNum>
  <w:abstractNum w:abstractNumId="2">
    <w:nsid w:val="07AC13B5"/>
    <w:multiLevelType w:val="hybridMultilevel"/>
    <w:tmpl w:val="71C892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BB79AD"/>
    <w:multiLevelType w:val="hybridMultilevel"/>
    <w:tmpl w:val="DBD40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2F3211"/>
    <w:multiLevelType w:val="hybridMultilevel"/>
    <w:tmpl w:val="E71A8066"/>
    <w:lvl w:ilvl="0" w:tplc="595CA016">
      <w:start w:val="1"/>
      <w:numFmt w:val="bullet"/>
      <w:lvlText w:val="•"/>
      <w:lvlJc w:val="left"/>
      <w:pPr>
        <w:tabs>
          <w:tab w:val="num" w:pos="720"/>
        </w:tabs>
        <w:ind w:left="720" w:hanging="360"/>
      </w:pPr>
      <w:rPr>
        <w:rFonts w:ascii="Arial" w:hAnsi="Arial" w:hint="default"/>
      </w:rPr>
    </w:lvl>
    <w:lvl w:ilvl="1" w:tplc="E11451D2">
      <w:numFmt w:val="bullet"/>
      <w:lvlText w:val="–"/>
      <w:lvlJc w:val="left"/>
      <w:pPr>
        <w:tabs>
          <w:tab w:val="num" w:pos="1440"/>
        </w:tabs>
        <w:ind w:left="1440" w:hanging="360"/>
      </w:pPr>
      <w:rPr>
        <w:rFonts w:ascii="Arial" w:hAnsi="Arial" w:hint="default"/>
      </w:rPr>
    </w:lvl>
    <w:lvl w:ilvl="2" w:tplc="41142CE0">
      <w:start w:val="1"/>
      <w:numFmt w:val="bullet"/>
      <w:lvlText w:val="•"/>
      <w:lvlJc w:val="left"/>
      <w:pPr>
        <w:tabs>
          <w:tab w:val="num" w:pos="2160"/>
        </w:tabs>
        <w:ind w:left="2160" w:hanging="360"/>
      </w:pPr>
      <w:rPr>
        <w:rFonts w:ascii="Arial" w:hAnsi="Arial" w:hint="default"/>
      </w:rPr>
    </w:lvl>
    <w:lvl w:ilvl="3" w:tplc="06A2D6C8" w:tentative="1">
      <w:start w:val="1"/>
      <w:numFmt w:val="bullet"/>
      <w:lvlText w:val="•"/>
      <w:lvlJc w:val="left"/>
      <w:pPr>
        <w:tabs>
          <w:tab w:val="num" w:pos="2880"/>
        </w:tabs>
        <w:ind w:left="2880" w:hanging="360"/>
      </w:pPr>
      <w:rPr>
        <w:rFonts w:ascii="Arial" w:hAnsi="Arial" w:hint="default"/>
      </w:rPr>
    </w:lvl>
    <w:lvl w:ilvl="4" w:tplc="4A700ABC" w:tentative="1">
      <w:start w:val="1"/>
      <w:numFmt w:val="bullet"/>
      <w:lvlText w:val="•"/>
      <w:lvlJc w:val="left"/>
      <w:pPr>
        <w:tabs>
          <w:tab w:val="num" w:pos="3600"/>
        </w:tabs>
        <w:ind w:left="3600" w:hanging="360"/>
      </w:pPr>
      <w:rPr>
        <w:rFonts w:ascii="Arial" w:hAnsi="Arial" w:hint="default"/>
      </w:rPr>
    </w:lvl>
    <w:lvl w:ilvl="5" w:tplc="1F321546" w:tentative="1">
      <w:start w:val="1"/>
      <w:numFmt w:val="bullet"/>
      <w:lvlText w:val="•"/>
      <w:lvlJc w:val="left"/>
      <w:pPr>
        <w:tabs>
          <w:tab w:val="num" w:pos="4320"/>
        </w:tabs>
        <w:ind w:left="4320" w:hanging="360"/>
      </w:pPr>
      <w:rPr>
        <w:rFonts w:ascii="Arial" w:hAnsi="Arial" w:hint="default"/>
      </w:rPr>
    </w:lvl>
    <w:lvl w:ilvl="6" w:tplc="864EDCF0" w:tentative="1">
      <w:start w:val="1"/>
      <w:numFmt w:val="bullet"/>
      <w:lvlText w:val="•"/>
      <w:lvlJc w:val="left"/>
      <w:pPr>
        <w:tabs>
          <w:tab w:val="num" w:pos="5040"/>
        </w:tabs>
        <w:ind w:left="5040" w:hanging="360"/>
      </w:pPr>
      <w:rPr>
        <w:rFonts w:ascii="Arial" w:hAnsi="Arial" w:hint="default"/>
      </w:rPr>
    </w:lvl>
    <w:lvl w:ilvl="7" w:tplc="7C4E3764" w:tentative="1">
      <w:start w:val="1"/>
      <w:numFmt w:val="bullet"/>
      <w:lvlText w:val="•"/>
      <w:lvlJc w:val="left"/>
      <w:pPr>
        <w:tabs>
          <w:tab w:val="num" w:pos="5760"/>
        </w:tabs>
        <w:ind w:left="5760" w:hanging="360"/>
      </w:pPr>
      <w:rPr>
        <w:rFonts w:ascii="Arial" w:hAnsi="Arial" w:hint="default"/>
      </w:rPr>
    </w:lvl>
    <w:lvl w:ilvl="8" w:tplc="87569402" w:tentative="1">
      <w:start w:val="1"/>
      <w:numFmt w:val="bullet"/>
      <w:lvlText w:val="•"/>
      <w:lvlJc w:val="left"/>
      <w:pPr>
        <w:tabs>
          <w:tab w:val="num" w:pos="6480"/>
        </w:tabs>
        <w:ind w:left="6480" w:hanging="360"/>
      </w:pPr>
      <w:rPr>
        <w:rFonts w:ascii="Arial" w:hAnsi="Arial" w:hint="default"/>
      </w:rPr>
    </w:lvl>
  </w:abstractNum>
  <w:abstractNum w:abstractNumId="5">
    <w:nsid w:val="1D504175"/>
    <w:multiLevelType w:val="hybridMultilevel"/>
    <w:tmpl w:val="BB88C470"/>
    <w:lvl w:ilvl="0" w:tplc="ADA8A64C">
      <w:start w:val="1"/>
      <w:numFmt w:val="bullet"/>
      <w:lvlText w:val="–"/>
      <w:lvlJc w:val="left"/>
      <w:pPr>
        <w:tabs>
          <w:tab w:val="num" w:pos="720"/>
        </w:tabs>
        <w:ind w:left="720" w:hanging="360"/>
      </w:pPr>
      <w:rPr>
        <w:rFonts w:ascii="Arial" w:hAnsi="Arial" w:hint="default"/>
      </w:rPr>
    </w:lvl>
    <w:lvl w:ilvl="1" w:tplc="6416FD90">
      <w:start w:val="1"/>
      <w:numFmt w:val="bullet"/>
      <w:lvlText w:val="–"/>
      <w:lvlJc w:val="left"/>
      <w:pPr>
        <w:tabs>
          <w:tab w:val="num" w:pos="1440"/>
        </w:tabs>
        <w:ind w:left="1440" w:hanging="360"/>
      </w:pPr>
      <w:rPr>
        <w:rFonts w:ascii="Arial" w:hAnsi="Arial" w:hint="default"/>
      </w:rPr>
    </w:lvl>
    <w:lvl w:ilvl="2" w:tplc="3A02D68C">
      <w:numFmt w:val="bullet"/>
      <w:lvlText w:val="•"/>
      <w:lvlJc w:val="left"/>
      <w:pPr>
        <w:tabs>
          <w:tab w:val="num" w:pos="2160"/>
        </w:tabs>
        <w:ind w:left="2160" w:hanging="360"/>
      </w:pPr>
      <w:rPr>
        <w:rFonts w:ascii="Arial" w:hAnsi="Arial" w:hint="default"/>
      </w:rPr>
    </w:lvl>
    <w:lvl w:ilvl="3" w:tplc="53AA124E" w:tentative="1">
      <w:start w:val="1"/>
      <w:numFmt w:val="bullet"/>
      <w:lvlText w:val="–"/>
      <w:lvlJc w:val="left"/>
      <w:pPr>
        <w:tabs>
          <w:tab w:val="num" w:pos="2880"/>
        </w:tabs>
        <w:ind w:left="2880" w:hanging="360"/>
      </w:pPr>
      <w:rPr>
        <w:rFonts w:ascii="Arial" w:hAnsi="Arial" w:hint="default"/>
      </w:rPr>
    </w:lvl>
    <w:lvl w:ilvl="4" w:tplc="891A2A2A" w:tentative="1">
      <w:start w:val="1"/>
      <w:numFmt w:val="bullet"/>
      <w:lvlText w:val="–"/>
      <w:lvlJc w:val="left"/>
      <w:pPr>
        <w:tabs>
          <w:tab w:val="num" w:pos="3600"/>
        </w:tabs>
        <w:ind w:left="3600" w:hanging="360"/>
      </w:pPr>
      <w:rPr>
        <w:rFonts w:ascii="Arial" w:hAnsi="Arial" w:hint="default"/>
      </w:rPr>
    </w:lvl>
    <w:lvl w:ilvl="5" w:tplc="F280AE60" w:tentative="1">
      <w:start w:val="1"/>
      <w:numFmt w:val="bullet"/>
      <w:lvlText w:val="–"/>
      <w:lvlJc w:val="left"/>
      <w:pPr>
        <w:tabs>
          <w:tab w:val="num" w:pos="4320"/>
        </w:tabs>
        <w:ind w:left="4320" w:hanging="360"/>
      </w:pPr>
      <w:rPr>
        <w:rFonts w:ascii="Arial" w:hAnsi="Arial" w:hint="default"/>
      </w:rPr>
    </w:lvl>
    <w:lvl w:ilvl="6" w:tplc="29506CE2" w:tentative="1">
      <w:start w:val="1"/>
      <w:numFmt w:val="bullet"/>
      <w:lvlText w:val="–"/>
      <w:lvlJc w:val="left"/>
      <w:pPr>
        <w:tabs>
          <w:tab w:val="num" w:pos="5040"/>
        </w:tabs>
        <w:ind w:left="5040" w:hanging="360"/>
      </w:pPr>
      <w:rPr>
        <w:rFonts w:ascii="Arial" w:hAnsi="Arial" w:hint="default"/>
      </w:rPr>
    </w:lvl>
    <w:lvl w:ilvl="7" w:tplc="9EB28484" w:tentative="1">
      <w:start w:val="1"/>
      <w:numFmt w:val="bullet"/>
      <w:lvlText w:val="–"/>
      <w:lvlJc w:val="left"/>
      <w:pPr>
        <w:tabs>
          <w:tab w:val="num" w:pos="5760"/>
        </w:tabs>
        <w:ind w:left="5760" w:hanging="360"/>
      </w:pPr>
      <w:rPr>
        <w:rFonts w:ascii="Arial" w:hAnsi="Arial" w:hint="default"/>
      </w:rPr>
    </w:lvl>
    <w:lvl w:ilvl="8" w:tplc="3A74F2E2" w:tentative="1">
      <w:start w:val="1"/>
      <w:numFmt w:val="bullet"/>
      <w:lvlText w:val="–"/>
      <w:lvlJc w:val="left"/>
      <w:pPr>
        <w:tabs>
          <w:tab w:val="num" w:pos="6480"/>
        </w:tabs>
        <w:ind w:left="6480" w:hanging="360"/>
      </w:pPr>
      <w:rPr>
        <w:rFonts w:ascii="Arial" w:hAnsi="Arial" w:hint="default"/>
      </w:rPr>
    </w:lvl>
  </w:abstractNum>
  <w:abstractNum w:abstractNumId="6">
    <w:nsid w:val="1E956B48"/>
    <w:multiLevelType w:val="hybridMultilevel"/>
    <w:tmpl w:val="0722FC68"/>
    <w:lvl w:ilvl="0" w:tplc="D8F85364">
      <w:start w:val="1"/>
      <w:numFmt w:val="bullet"/>
      <w:lvlText w:val="–"/>
      <w:lvlJc w:val="left"/>
      <w:pPr>
        <w:tabs>
          <w:tab w:val="num" w:pos="720"/>
        </w:tabs>
        <w:ind w:left="720" w:hanging="360"/>
      </w:pPr>
      <w:rPr>
        <w:rFonts w:ascii="Arial" w:hAnsi="Arial" w:hint="default"/>
      </w:rPr>
    </w:lvl>
    <w:lvl w:ilvl="1" w:tplc="9A5C5F68">
      <w:start w:val="1"/>
      <w:numFmt w:val="bullet"/>
      <w:lvlText w:val="–"/>
      <w:lvlJc w:val="left"/>
      <w:pPr>
        <w:tabs>
          <w:tab w:val="num" w:pos="1440"/>
        </w:tabs>
        <w:ind w:left="1440" w:hanging="360"/>
      </w:pPr>
      <w:rPr>
        <w:rFonts w:ascii="Arial" w:hAnsi="Arial" w:hint="default"/>
      </w:rPr>
    </w:lvl>
    <w:lvl w:ilvl="2" w:tplc="6D1AD5D4" w:tentative="1">
      <w:start w:val="1"/>
      <w:numFmt w:val="bullet"/>
      <w:lvlText w:val="–"/>
      <w:lvlJc w:val="left"/>
      <w:pPr>
        <w:tabs>
          <w:tab w:val="num" w:pos="2160"/>
        </w:tabs>
        <w:ind w:left="2160" w:hanging="360"/>
      </w:pPr>
      <w:rPr>
        <w:rFonts w:ascii="Arial" w:hAnsi="Arial" w:hint="default"/>
      </w:rPr>
    </w:lvl>
    <w:lvl w:ilvl="3" w:tplc="CC709ED0" w:tentative="1">
      <w:start w:val="1"/>
      <w:numFmt w:val="bullet"/>
      <w:lvlText w:val="–"/>
      <w:lvlJc w:val="left"/>
      <w:pPr>
        <w:tabs>
          <w:tab w:val="num" w:pos="2880"/>
        </w:tabs>
        <w:ind w:left="2880" w:hanging="360"/>
      </w:pPr>
      <w:rPr>
        <w:rFonts w:ascii="Arial" w:hAnsi="Arial" w:hint="default"/>
      </w:rPr>
    </w:lvl>
    <w:lvl w:ilvl="4" w:tplc="3B64C13C" w:tentative="1">
      <w:start w:val="1"/>
      <w:numFmt w:val="bullet"/>
      <w:lvlText w:val="–"/>
      <w:lvlJc w:val="left"/>
      <w:pPr>
        <w:tabs>
          <w:tab w:val="num" w:pos="3600"/>
        </w:tabs>
        <w:ind w:left="3600" w:hanging="360"/>
      </w:pPr>
      <w:rPr>
        <w:rFonts w:ascii="Arial" w:hAnsi="Arial" w:hint="default"/>
      </w:rPr>
    </w:lvl>
    <w:lvl w:ilvl="5" w:tplc="B8BEFA2E" w:tentative="1">
      <w:start w:val="1"/>
      <w:numFmt w:val="bullet"/>
      <w:lvlText w:val="–"/>
      <w:lvlJc w:val="left"/>
      <w:pPr>
        <w:tabs>
          <w:tab w:val="num" w:pos="4320"/>
        </w:tabs>
        <w:ind w:left="4320" w:hanging="360"/>
      </w:pPr>
      <w:rPr>
        <w:rFonts w:ascii="Arial" w:hAnsi="Arial" w:hint="default"/>
      </w:rPr>
    </w:lvl>
    <w:lvl w:ilvl="6" w:tplc="5D9220D4" w:tentative="1">
      <w:start w:val="1"/>
      <w:numFmt w:val="bullet"/>
      <w:lvlText w:val="–"/>
      <w:lvlJc w:val="left"/>
      <w:pPr>
        <w:tabs>
          <w:tab w:val="num" w:pos="5040"/>
        </w:tabs>
        <w:ind w:left="5040" w:hanging="360"/>
      </w:pPr>
      <w:rPr>
        <w:rFonts w:ascii="Arial" w:hAnsi="Arial" w:hint="default"/>
      </w:rPr>
    </w:lvl>
    <w:lvl w:ilvl="7" w:tplc="E7461DC2" w:tentative="1">
      <w:start w:val="1"/>
      <w:numFmt w:val="bullet"/>
      <w:lvlText w:val="–"/>
      <w:lvlJc w:val="left"/>
      <w:pPr>
        <w:tabs>
          <w:tab w:val="num" w:pos="5760"/>
        </w:tabs>
        <w:ind w:left="5760" w:hanging="360"/>
      </w:pPr>
      <w:rPr>
        <w:rFonts w:ascii="Arial" w:hAnsi="Arial" w:hint="default"/>
      </w:rPr>
    </w:lvl>
    <w:lvl w:ilvl="8" w:tplc="EE38A10E" w:tentative="1">
      <w:start w:val="1"/>
      <w:numFmt w:val="bullet"/>
      <w:lvlText w:val="–"/>
      <w:lvlJc w:val="left"/>
      <w:pPr>
        <w:tabs>
          <w:tab w:val="num" w:pos="6480"/>
        </w:tabs>
        <w:ind w:left="6480" w:hanging="360"/>
      </w:pPr>
      <w:rPr>
        <w:rFonts w:ascii="Arial" w:hAnsi="Arial" w:hint="default"/>
      </w:rPr>
    </w:lvl>
  </w:abstractNum>
  <w:abstractNum w:abstractNumId="7">
    <w:nsid w:val="1FD723D2"/>
    <w:multiLevelType w:val="hybridMultilevel"/>
    <w:tmpl w:val="DC9C0F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487542"/>
    <w:multiLevelType w:val="hybridMultilevel"/>
    <w:tmpl w:val="62B2C6C4"/>
    <w:lvl w:ilvl="0" w:tplc="EF2E655E">
      <w:start w:val="1"/>
      <w:numFmt w:val="bullet"/>
      <w:lvlText w:val="–"/>
      <w:lvlJc w:val="left"/>
      <w:pPr>
        <w:tabs>
          <w:tab w:val="num" w:pos="720"/>
        </w:tabs>
        <w:ind w:left="720" w:hanging="360"/>
      </w:pPr>
      <w:rPr>
        <w:rFonts w:ascii="Arial" w:hAnsi="Arial" w:hint="default"/>
      </w:rPr>
    </w:lvl>
    <w:lvl w:ilvl="1" w:tplc="4A5ACC34">
      <w:start w:val="1"/>
      <w:numFmt w:val="bullet"/>
      <w:lvlText w:val="–"/>
      <w:lvlJc w:val="left"/>
      <w:pPr>
        <w:tabs>
          <w:tab w:val="num" w:pos="1440"/>
        </w:tabs>
        <w:ind w:left="1440" w:hanging="360"/>
      </w:pPr>
      <w:rPr>
        <w:rFonts w:ascii="Arial" w:hAnsi="Arial" w:hint="default"/>
      </w:rPr>
    </w:lvl>
    <w:lvl w:ilvl="2" w:tplc="A4ACC482">
      <w:numFmt w:val="bullet"/>
      <w:lvlText w:val="•"/>
      <w:lvlJc w:val="left"/>
      <w:pPr>
        <w:tabs>
          <w:tab w:val="num" w:pos="2160"/>
        </w:tabs>
        <w:ind w:left="2160" w:hanging="360"/>
      </w:pPr>
      <w:rPr>
        <w:rFonts w:ascii="Arial" w:hAnsi="Arial" w:hint="default"/>
      </w:rPr>
    </w:lvl>
    <w:lvl w:ilvl="3" w:tplc="3880DB6E" w:tentative="1">
      <w:start w:val="1"/>
      <w:numFmt w:val="bullet"/>
      <w:lvlText w:val="–"/>
      <w:lvlJc w:val="left"/>
      <w:pPr>
        <w:tabs>
          <w:tab w:val="num" w:pos="2880"/>
        </w:tabs>
        <w:ind w:left="2880" w:hanging="360"/>
      </w:pPr>
      <w:rPr>
        <w:rFonts w:ascii="Arial" w:hAnsi="Arial" w:hint="default"/>
      </w:rPr>
    </w:lvl>
    <w:lvl w:ilvl="4" w:tplc="C540BD38" w:tentative="1">
      <w:start w:val="1"/>
      <w:numFmt w:val="bullet"/>
      <w:lvlText w:val="–"/>
      <w:lvlJc w:val="left"/>
      <w:pPr>
        <w:tabs>
          <w:tab w:val="num" w:pos="3600"/>
        </w:tabs>
        <w:ind w:left="3600" w:hanging="360"/>
      </w:pPr>
      <w:rPr>
        <w:rFonts w:ascii="Arial" w:hAnsi="Arial" w:hint="default"/>
      </w:rPr>
    </w:lvl>
    <w:lvl w:ilvl="5" w:tplc="9AC4CB60" w:tentative="1">
      <w:start w:val="1"/>
      <w:numFmt w:val="bullet"/>
      <w:lvlText w:val="–"/>
      <w:lvlJc w:val="left"/>
      <w:pPr>
        <w:tabs>
          <w:tab w:val="num" w:pos="4320"/>
        </w:tabs>
        <w:ind w:left="4320" w:hanging="360"/>
      </w:pPr>
      <w:rPr>
        <w:rFonts w:ascii="Arial" w:hAnsi="Arial" w:hint="default"/>
      </w:rPr>
    </w:lvl>
    <w:lvl w:ilvl="6" w:tplc="B86484EC" w:tentative="1">
      <w:start w:val="1"/>
      <w:numFmt w:val="bullet"/>
      <w:lvlText w:val="–"/>
      <w:lvlJc w:val="left"/>
      <w:pPr>
        <w:tabs>
          <w:tab w:val="num" w:pos="5040"/>
        </w:tabs>
        <w:ind w:left="5040" w:hanging="360"/>
      </w:pPr>
      <w:rPr>
        <w:rFonts w:ascii="Arial" w:hAnsi="Arial" w:hint="default"/>
      </w:rPr>
    </w:lvl>
    <w:lvl w:ilvl="7" w:tplc="BF629416" w:tentative="1">
      <w:start w:val="1"/>
      <w:numFmt w:val="bullet"/>
      <w:lvlText w:val="–"/>
      <w:lvlJc w:val="left"/>
      <w:pPr>
        <w:tabs>
          <w:tab w:val="num" w:pos="5760"/>
        </w:tabs>
        <w:ind w:left="5760" w:hanging="360"/>
      </w:pPr>
      <w:rPr>
        <w:rFonts w:ascii="Arial" w:hAnsi="Arial" w:hint="default"/>
      </w:rPr>
    </w:lvl>
    <w:lvl w:ilvl="8" w:tplc="A3523476" w:tentative="1">
      <w:start w:val="1"/>
      <w:numFmt w:val="bullet"/>
      <w:lvlText w:val="–"/>
      <w:lvlJc w:val="left"/>
      <w:pPr>
        <w:tabs>
          <w:tab w:val="num" w:pos="6480"/>
        </w:tabs>
        <w:ind w:left="6480" w:hanging="360"/>
      </w:pPr>
      <w:rPr>
        <w:rFonts w:ascii="Arial" w:hAnsi="Arial" w:hint="default"/>
      </w:rPr>
    </w:lvl>
  </w:abstractNum>
  <w:abstractNum w:abstractNumId="9">
    <w:nsid w:val="26792CE2"/>
    <w:multiLevelType w:val="hybridMultilevel"/>
    <w:tmpl w:val="358A65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2013E6"/>
    <w:multiLevelType w:val="hybridMultilevel"/>
    <w:tmpl w:val="0C28B0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817D42"/>
    <w:multiLevelType w:val="hybridMultilevel"/>
    <w:tmpl w:val="36FA78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360D34"/>
    <w:multiLevelType w:val="hybridMultilevel"/>
    <w:tmpl w:val="5E10F644"/>
    <w:lvl w:ilvl="0" w:tplc="4FB0935E">
      <w:start w:val="1"/>
      <w:numFmt w:val="bullet"/>
      <w:lvlText w:val="•"/>
      <w:lvlJc w:val="left"/>
      <w:pPr>
        <w:tabs>
          <w:tab w:val="num" w:pos="720"/>
        </w:tabs>
        <w:ind w:left="720" w:hanging="360"/>
      </w:pPr>
      <w:rPr>
        <w:rFonts w:ascii="Arial" w:hAnsi="Arial" w:hint="default"/>
      </w:rPr>
    </w:lvl>
    <w:lvl w:ilvl="1" w:tplc="205CEF38" w:tentative="1">
      <w:start w:val="1"/>
      <w:numFmt w:val="bullet"/>
      <w:lvlText w:val="•"/>
      <w:lvlJc w:val="left"/>
      <w:pPr>
        <w:tabs>
          <w:tab w:val="num" w:pos="1440"/>
        </w:tabs>
        <w:ind w:left="1440" w:hanging="360"/>
      </w:pPr>
      <w:rPr>
        <w:rFonts w:ascii="Arial" w:hAnsi="Arial" w:hint="default"/>
      </w:rPr>
    </w:lvl>
    <w:lvl w:ilvl="2" w:tplc="C9125AD6" w:tentative="1">
      <w:start w:val="1"/>
      <w:numFmt w:val="bullet"/>
      <w:lvlText w:val="•"/>
      <w:lvlJc w:val="left"/>
      <w:pPr>
        <w:tabs>
          <w:tab w:val="num" w:pos="2160"/>
        </w:tabs>
        <w:ind w:left="2160" w:hanging="360"/>
      </w:pPr>
      <w:rPr>
        <w:rFonts w:ascii="Arial" w:hAnsi="Arial" w:hint="default"/>
      </w:rPr>
    </w:lvl>
    <w:lvl w:ilvl="3" w:tplc="4B08F88C" w:tentative="1">
      <w:start w:val="1"/>
      <w:numFmt w:val="bullet"/>
      <w:lvlText w:val="•"/>
      <w:lvlJc w:val="left"/>
      <w:pPr>
        <w:tabs>
          <w:tab w:val="num" w:pos="2880"/>
        </w:tabs>
        <w:ind w:left="2880" w:hanging="360"/>
      </w:pPr>
      <w:rPr>
        <w:rFonts w:ascii="Arial" w:hAnsi="Arial" w:hint="default"/>
      </w:rPr>
    </w:lvl>
    <w:lvl w:ilvl="4" w:tplc="B308CB5E" w:tentative="1">
      <w:start w:val="1"/>
      <w:numFmt w:val="bullet"/>
      <w:lvlText w:val="•"/>
      <w:lvlJc w:val="left"/>
      <w:pPr>
        <w:tabs>
          <w:tab w:val="num" w:pos="3600"/>
        </w:tabs>
        <w:ind w:left="3600" w:hanging="360"/>
      </w:pPr>
      <w:rPr>
        <w:rFonts w:ascii="Arial" w:hAnsi="Arial" w:hint="default"/>
      </w:rPr>
    </w:lvl>
    <w:lvl w:ilvl="5" w:tplc="858CD43A" w:tentative="1">
      <w:start w:val="1"/>
      <w:numFmt w:val="bullet"/>
      <w:lvlText w:val="•"/>
      <w:lvlJc w:val="left"/>
      <w:pPr>
        <w:tabs>
          <w:tab w:val="num" w:pos="4320"/>
        </w:tabs>
        <w:ind w:left="4320" w:hanging="360"/>
      </w:pPr>
      <w:rPr>
        <w:rFonts w:ascii="Arial" w:hAnsi="Arial" w:hint="default"/>
      </w:rPr>
    </w:lvl>
    <w:lvl w:ilvl="6" w:tplc="6A408AB0" w:tentative="1">
      <w:start w:val="1"/>
      <w:numFmt w:val="bullet"/>
      <w:lvlText w:val="•"/>
      <w:lvlJc w:val="left"/>
      <w:pPr>
        <w:tabs>
          <w:tab w:val="num" w:pos="5040"/>
        </w:tabs>
        <w:ind w:left="5040" w:hanging="360"/>
      </w:pPr>
      <w:rPr>
        <w:rFonts w:ascii="Arial" w:hAnsi="Arial" w:hint="default"/>
      </w:rPr>
    </w:lvl>
    <w:lvl w:ilvl="7" w:tplc="E714764E" w:tentative="1">
      <w:start w:val="1"/>
      <w:numFmt w:val="bullet"/>
      <w:lvlText w:val="•"/>
      <w:lvlJc w:val="left"/>
      <w:pPr>
        <w:tabs>
          <w:tab w:val="num" w:pos="5760"/>
        </w:tabs>
        <w:ind w:left="5760" w:hanging="360"/>
      </w:pPr>
      <w:rPr>
        <w:rFonts w:ascii="Arial" w:hAnsi="Arial" w:hint="default"/>
      </w:rPr>
    </w:lvl>
    <w:lvl w:ilvl="8" w:tplc="F1726A70" w:tentative="1">
      <w:start w:val="1"/>
      <w:numFmt w:val="bullet"/>
      <w:lvlText w:val="•"/>
      <w:lvlJc w:val="left"/>
      <w:pPr>
        <w:tabs>
          <w:tab w:val="num" w:pos="6480"/>
        </w:tabs>
        <w:ind w:left="6480" w:hanging="360"/>
      </w:pPr>
      <w:rPr>
        <w:rFonts w:ascii="Arial" w:hAnsi="Arial" w:hint="default"/>
      </w:rPr>
    </w:lvl>
  </w:abstractNum>
  <w:abstractNum w:abstractNumId="13">
    <w:nsid w:val="36FF0AC6"/>
    <w:multiLevelType w:val="hybridMultilevel"/>
    <w:tmpl w:val="E0BAC0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E719A1"/>
    <w:multiLevelType w:val="hybridMultilevel"/>
    <w:tmpl w:val="F984E0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B643D3"/>
    <w:multiLevelType w:val="hybridMultilevel"/>
    <w:tmpl w:val="8BCA5FE4"/>
    <w:lvl w:ilvl="0" w:tplc="06B8F9B4">
      <w:start w:val="1"/>
      <w:numFmt w:val="bullet"/>
      <w:lvlText w:val="•"/>
      <w:lvlJc w:val="left"/>
      <w:pPr>
        <w:tabs>
          <w:tab w:val="num" w:pos="720"/>
        </w:tabs>
        <w:ind w:left="720" w:hanging="360"/>
      </w:pPr>
      <w:rPr>
        <w:rFonts w:ascii="Arial" w:hAnsi="Arial" w:hint="default"/>
      </w:rPr>
    </w:lvl>
    <w:lvl w:ilvl="1" w:tplc="133E7882">
      <w:numFmt w:val="bullet"/>
      <w:lvlText w:val="–"/>
      <w:lvlJc w:val="left"/>
      <w:pPr>
        <w:tabs>
          <w:tab w:val="num" w:pos="1440"/>
        </w:tabs>
        <w:ind w:left="1440" w:hanging="360"/>
      </w:pPr>
      <w:rPr>
        <w:rFonts w:ascii="Arial" w:hAnsi="Arial" w:hint="default"/>
      </w:rPr>
    </w:lvl>
    <w:lvl w:ilvl="2" w:tplc="97DC5376" w:tentative="1">
      <w:start w:val="1"/>
      <w:numFmt w:val="bullet"/>
      <w:lvlText w:val="•"/>
      <w:lvlJc w:val="left"/>
      <w:pPr>
        <w:tabs>
          <w:tab w:val="num" w:pos="2160"/>
        </w:tabs>
        <w:ind w:left="2160" w:hanging="360"/>
      </w:pPr>
      <w:rPr>
        <w:rFonts w:ascii="Arial" w:hAnsi="Arial" w:hint="default"/>
      </w:rPr>
    </w:lvl>
    <w:lvl w:ilvl="3" w:tplc="4DD2D544" w:tentative="1">
      <w:start w:val="1"/>
      <w:numFmt w:val="bullet"/>
      <w:lvlText w:val="•"/>
      <w:lvlJc w:val="left"/>
      <w:pPr>
        <w:tabs>
          <w:tab w:val="num" w:pos="2880"/>
        </w:tabs>
        <w:ind w:left="2880" w:hanging="360"/>
      </w:pPr>
      <w:rPr>
        <w:rFonts w:ascii="Arial" w:hAnsi="Arial" w:hint="default"/>
      </w:rPr>
    </w:lvl>
    <w:lvl w:ilvl="4" w:tplc="3E0CA7CA" w:tentative="1">
      <w:start w:val="1"/>
      <w:numFmt w:val="bullet"/>
      <w:lvlText w:val="•"/>
      <w:lvlJc w:val="left"/>
      <w:pPr>
        <w:tabs>
          <w:tab w:val="num" w:pos="3600"/>
        </w:tabs>
        <w:ind w:left="3600" w:hanging="360"/>
      </w:pPr>
      <w:rPr>
        <w:rFonts w:ascii="Arial" w:hAnsi="Arial" w:hint="default"/>
      </w:rPr>
    </w:lvl>
    <w:lvl w:ilvl="5" w:tplc="7A68562C" w:tentative="1">
      <w:start w:val="1"/>
      <w:numFmt w:val="bullet"/>
      <w:lvlText w:val="•"/>
      <w:lvlJc w:val="left"/>
      <w:pPr>
        <w:tabs>
          <w:tab w:val="num" w:pos="4320"/>
        </w:tabs>
        <w:ind w:left="4320" w:hanging="360"/>
      </w:pPr>
      <w:rPr>
        <w:rFonts w:ascii="Arial" w:hAnsi="Arial" w:hint="default"/>
      </w:rPr>
    </w:lvl>
    <w:lvl w:ilvl="6" w:tplc="3892ADBA" w:tentative="1">
      <w:start w:val="1"/>
      <w:numFmt w:val="bullet"/>
      <w:lvlText w:val="•"/>
      <w:lvlJc w:val="left"/>
      <w:pPr>
        <w:tabs>
          <w:tab w:val="num" w:pos="5040"/>
        </w:tabs>
        <w:ind w:left="5040" w:hanging="360"/>
      </w:pPr>
      <w:rPr>
        <w:rFonts w:ascii="Arial" w:hAnsi="Arial" w:hint="default"/>
      </w:rPr>
    </w:lvl>
    <w:lvl w:ilvl="7" w:tplc="3C5AB1F4" w:tentative="1">
      <w:start w:val="1"/>
      <w:numFmt w:val="bullet"/>
      <w:lvlText w:val="•"/>
      <w:lvlJc w:val="left"/>
      <w:pPr>
        <w:tabs>
          <w:tab w:val="num" w:pos="5760"/>
        </w:tabs>
        <w:ind w:left="5760" w:hanging="360"/>
      </w:pPr>
      <w:rPr>
        <w:rFonts w:ascii="Arial" w:hAnsi="Arial" w:hint="default"/>
      </w:rPr>
    </w:lvl>
    <w:lvl w:ilvl="8" w:tplc="74D47462" w:tentative="1">
      <w:start w:val="1"/>
      <w:numFmt w:val="bullet"/>
      <w:lvlText w:val="•"/>
      <w:lvlJc w:val="left"/>
      <w:pPr>
        <w:tabs>
          <w:tab w:val="num" w:pos="6480"/>
        </w:tabs>
        <w:ind w:left="6480" w:hanging="360"/>
      </w:pPr>
      <w:rPr>
        <w:rFonts w:ascii="Arial" w:hAnsi="Arial" w:hint="default"/>
      </w:rPr>
    </w:lvl>
  </w:abstractNum>
  <w:abstractNum w:abstractNumId="16">
    <w:nsid w:val="3EBF5568"/>
    <w:multiLevelType w:val="hybridMultilevel"/>
    <w:tmpl w:val="7F4E458A"/>
    <w:lvl w:ilvl="0" w:tplc="355A042E">
      <w:start w:val="1"/>
      <w:numFmt w:val="bullet"/>
      <w:lvlText w:val="•"/>
      <w:lvlJc w:val="left"/>
      <w:pPr>
        <w:tabs>
          <w:tab w:val="num" w:pos="720"/>
        </w:tabs>
        <w:ind w:left="720" w:hanging="360"/>
      </w:pPr>
      <w:rPr>
        <w:rFonts w:ascii="Arial" w:hAnsi="Arial" w:hint="default"/>
      </w:rPr>
    </w:lvl>
    <w:lvl w:ilvl="1" w:tplc="A20C0DCA">
      <w:start w:val="1"/>
      <w:numFmt w:val="decimal"/>
      <w:lvlText w:val="%2."/>
      <w:lvlJc w:val="left"/>
      <w:pPr>
        <w:tabs>
          <w:tab w:val="num" w:pos="1440"/>
        </w:tabs>
        <w:ind w:left="1440" w:hanging="360"/>
      </w:pPr>
    </w:lvl>
    <w:lvl w:ilvl="2" w:tplc="3C5C28D0" w:tentative="1">
      <w:start w:val="1"/>
      <w:numFmt w:val="bullet"/>
      <w:lvlText w:val="•"/>
      <w:lvlJc w:val="left"/>
      <w:pPr>
        <w:tabs>
          <w:tab w:val="num" w:pos="2160"/>
        </w:tabs>
        <w:ind w:left="2160" w:hanging="360"/>
      </w:pPr>
      <w:rPr>
        <w:rFonts w:ascii="Arial" w:hAnsi="Arial" w:hint="default"/>
      </w:rPr>
    </w:lvl>
    <w:lvl w:ilvl="3" w:tplc="3CF882C8" w:tentative="1">
      <w:start w:val="1"/>
      <w:numFmt w:val="bullet"/>
      <w:lvlText w:val="•"/>
      <w:lvlJc w:val="left"/>
      <w:pPr>
        <w:tabs>
          <w:tab w:val="num" w:pos="2880"/>
        </w:tabs>
        <w:ind w:left="2880" w:hanging="360"/>
      </w:pPr>
      <w:rPr>
        <w:rFonts w:ascii="Arial" w:hAnsi="Arial" w:hint="default"/>
      </w:rPr>
    </w:lvl>
    <w:lvl w:ilvl="4" w:tplc="DBFA8D9C" w:tentative="1">
      <w:start w:val="1"/>
      <w:numFmt w:val="bullet"/>
      <w:lvlText w:val="•"/>
      <w:lvlJc w:val="left"/>
      <w:pPr>
        <w:tabs>
          <w:tab w:val="num" w:pos="3600"/>
        </w:tabs>
        <w:ind w:left="3600" w:hanging="360"/>
      </w:pPr>
      <w:rPr>
        <w:rFonts w:ascii="Arial" w:hAnsi="Arial" w:hint="default"/>
      </w:rPr>
    </w:lvl>
    <w:lvl w:ilvl="5" w:tplc="0346ECDC" w:tentative="1">
      <w:start w:val="1"/>
      <w:numFmt w:val="bullet"/>
      <w:lvlText w:val="•"/>
      <w:lvlJc w:val="left"/>
      <w:pPr>
        <w:tabs>
          <w:tab w:val="num" w:pos="4320"/>
        </w:tabs>
        <w:ind w:left="4320" w:hanging="360"/>
      </w:pPr>
      <w:rPr>
        <w:rFonts w:ascii="Arial" w:hAnsi="Arial" w:hint="default"/>
      </w:rPr>
    </w:lvl>
    <w:lvl w:ilvl="6" w:tplc="6330AA64" w:tentative="1">
      <w:start w:val="1"/>
      <w:numFmt w:val="bullet"/>
      <w:lvlText w:val="•"/>
      <w:lvlJc w:val="left"/>
      <w:pPr>
        <w:tabs>
          <w:tab w:val="num" w:pos="5040"/>
        </w:tabs>
        <w:ind w:left="5040" w:hanging="360"/>
      </w:pPr>
      <w:rPr>
        <w:rFonts w:ascii="Arial" w:hAnsi="Arial" w:hint="default"/>
      </w:rPr>
    </w:lvl>
    <w:lvl w:ilvl="7" w:tplc="2D3CE4D8" w:tentative="1">
      <w:start w:val="1"/>
      <w:numFmt w:val="bullet"/>
      <w:lvlText w:val="•"/>
      <w:lvlJc w:val="left"/>
      <w:pPr>
        <w:tabs>
          <w:tab w:val="num" w:pos="5760"/>
        </w:tabs>
        <w:ind w:left="5760" w:hanging="360"/>
      </w:pPr>
      <w:rPr>
        <w:rFonts w:ascii="Arial" w:hAnsi="Arial" w:hint="default"/>
      </w:rPr>
    </w:lvl>
    <w:lvl w:ilvl="8" w:tplc="B8ECE0E6" w:tentative="1">
      <w:start w:val="1"/>
      <w:numFmt w:val="bullet"/>
      <w:lvlText w:val="•"/>
      <w:lvlJc w:val="left"/>
      <w:pPr>
        <w:tabs>
          <w:tab w:val="num" w:pos="6480"/>
        </w:tabs>
        <w:ind w:left="6480" w:hanging="360"/>
      </w:pPr>
      <w:rPr>
        <w:rFonts w:ascii="Arial" w:hAnsi="Arial" w:hint="default"/>
      </w:rPr>
    </w:lvl>
  </w:abstractNum>
  <w:abstractNum w:abstractNumId="17">
    <w:nsid w:val="41AE797C"/>
    <w:multiLevelType w:val="hybridMultilevel"/>
    <w:tmpl w:val="CBCE16A6"/>
    <w:lvl w:ilvl="0" w:tplc="55A02DBE">
      <w:start w:val="1"/>
      <w:numFmt w:val="bullet"/>
      <w:lvlText w:val="•"/>
      <w:lvlJc w:val="left"/>
      <w:pPr>
        <w:tabs>
          <w:tab w:val="num" w:pos="720"/>
        </w:tabs>
        <w:ind w:left="720" w:hanging="360"/>
      </w:pPr>
      <w:rPr>
        <w:rFonts w:ascii="Arial" w:hAnsi="Arial" w:hint="default"/>
      </w:rPr>
    </w:lvl>
    <w:lvl w:ilvl="1" w:tplc="2D84AE6A">
      <w:numFmt w:val="bullet"/>
      <w:lvlText w:val="–"/>
      <w:lvlJc w:val="left"/>
      <w:pPr>
        <w:tabs>
          <w:tab w:val="num" w:pos="1440"/>
        </w:tabs>
        <w:ind w:left="1440" w:hanging="360"/>
      </w:pPr>
      <w:rPr>
        <w:rFonts w:ascii="Arial" w:hAnsi="Arial" w:hint="default"/>
      </w:rPr>
    </w:lvl>
    <w:lvl w:ilvl="2" w:tplc="9458740E">
      <w:numFmt w:val="bullet"/>
      <w:lvlText w:val="•"/>
      <w:lvlJc w:val="left"/>
      <w:pPr>
        <w:tabs>
          <w:tab w:val="num" w:pos="2160"/>
        </w:tabs>
        <w:ind w:left="2160" w:hanging="360"/>
      </w:pPr>
      <w:rPr>
        <w:rFonts w:ascii="Arial" w:hAnsi="Arial" w:hint="default"/>
      </w:rPr>
    </w:lvl>
    <w:lvl w:ilvl="3" w:tplc="D9EEF8C0">
      <w:numFmt w:val="bullet"/>
      <w:lvlText w:val="–"/>
      <w:lvlJc w:val="left"/>
      <w:pPr>
        <w:tabs>
          <w:tab w:val="num" w:pos="2880"/>
        </w:tabs>
        <w:ind w:left="2880" w:hanging="360"/>
      </w:pPr>
      <w:rPr>
        <w:rFonts w:ascii="Arial" w:hAnsi="Arial" w:hint="default"/>
      </w:rPr>
    </w:lvl>
    <w:lvl w:ilvl="4" w:tplc="A686F8F8" w:tentative="1">
      <w:start w:val="1"/>
      <w:numFmt w:val="bullet"/>
      <w:lvlText w:val="•"/>
      <w:lvlJc w:val="left"/>
      <w:pPr>
        <w:tabs>
          <w:tab w:val="num" w:pos="3600"/>
        </w:tabs>
        <w:ind w:left="3600" w:hanging="360"/>
      </w:pPr>
      <w:rPr>
        <w:rFonts w:ascii="Arial" w:hAnsi="Arial" w:hint="default"/>
      </w:rPr>
    </w:lvl>
    <w:lvl w:ilvl="5" w:tplc="F3F250D4" w:tentative="1">
      <w:start w:val="1"/>
      <w:numFmt w:val="bullet"/>
      <w:lvlText w:val="•"/>
      <w:lvlJc w:val="left"/>
      <w:pPr>
        <w:tabs>
          <w:tab w:val="num" w:pos="4320"/>
        </w:tabs>
        <w:ind w:left="4320" w:hanging="360"/>
      </w:pPr>
      <w:rPr>
        <w:rFonts w:ascii="Arial" w:hAnsi="Arial" w:hint="default"/>
      </w:rPr>
    </w:lvl>
    <w:lvl w:ilvl="6" w:tplc="43B04A88" w:tentative="1">
      <w:start w:val="1"/>
      <w:numFmt w:val="bullet"/>
      <w:lvlText w:val="•"/>
      <w:lvlJc w:val="left"/>
      <w:pPr>
        <w:tabs>
          <w:tab w:val="num" w:pos="5040"/>
        </w:tabs>
        <w:ind w:left="5040" w:hanging="360"/>
      </w:pPr>
      <w:rPr>
        <w:rFonts w:ascii="Arial" w:hAnsi="Arial" w:hint="default"/>
      </w:rPr>
    </w:lvl>
    <w:lvl w:ilvl="7" w:tplc="CC2C2E8A" w:tentative="1">
      <w:start w:val="1"/>
      <w:numFmt w:val="bullet"/>
      <w:lvlText w:val="•"/>
      <w:lvlJc w:val="left"/>
      <w:pPr>
        <w:tabs>
          <w:tab w:val="num" w:pos="5760"/>
        </w:tabs>
        <w:ind w:left="5760" w:hanging="360"/>
      </w:pPr>
      <w:rPr>
        <w:rFonts w:ascii="Arial" w:hAnsi="Arial" w:hint="default"/>
      </w:rPr>
    </w:lvl>
    <w:lvl w:ilvl="8" w:tplc="C5B08DC8" w:tentative="1">
      <w:start w:val="1"/>
      <w:numFmt w:val="bullet"/>
      <w:lvlText w:val="•"/>
      <w:lvlJc w:val="left"/>
      <w:pPr>
        <w:tabs>
          <w:tab w:val="num" w:pos="6480"/>
        </w:tabs>
        <w:ind w:left="6480" w:hanging="360"/>
      </w:pPr>
      <w:rPr>
        <w:rFonts w:ascii="Arial" w:hAnsi="Arial" w:hint="default"/>
      </w:rPr>
    </w:lvl>
  </w:abstractNum>
  <w:abstractNum w:abstractNumId="18">
    <w:nsid w:val="429929F5"/>
    <w:multiLevelType w:val="hybridMultilevel"/>
    <w:tmpl w:val="BCD6D6BC"/>
    <w:lvl w:ilvl="0" w:tplc="6D5CFB12">
      <w:start w:val="1"/>
      <w:numFmt w:val="bullet"/>
      <w:lvlText w:val="–"/>
      <w:lvlJc w:val="left"/>
      <w:pPr>
        <w:tabs>
          <w:tab w:val="num" w:pos="720"/>
        </w:tabs>
        <w:ind w:left="720" w:hanging="360"/>
      </w:pPr>
      <w:rPr>
        <w:rFonts w:ascii="Arial" w:hAnsi="Arial" w:hint="default"/>
      </w:rPr>
    </w:lvl>
    <w:lvl w:ilvl="1" w:tplc="6D48E48A">
      <w:start w:val="1"/>
      <w:numFmt w:val="bullet"/>
      <w:lvlText w:val="–"/>
      <w:lvlJc w:val="left"/>
      <w:pPr>
        <w:tabs>
          <w:tab w:val="num" w:pos="1440"/>
        </w:tabs>
        <w:ind w:left="1440" w:hanging="360"/>
      </w:pPr>
      <w:rPr>
        <w:rFonts w:ascii="Arial" w:hAnsi="Arial" w:hint="default"/>
      </w:rPr>
    </w:lvl>
    <w:lvl w:ilvl="2" w:tplc="1316861A">
      <w:numFmt w:val="bullet"/>
      <w:lvlText w:val="•"/>
      <w:lvlJc w:val="left"/>
      <w:pPr>
        <w:tabs>
          <w:tab w:val="num" w:pos="2160"/>
        </w:tabs>
        <w:ind w:left="2160" w:hanging="360"/>
      </w:pPr>
      <w:rPr>
        <w:rFonts w:ascii="Arial" w:hAnsi="Arial" w:hint="default"/>
      </w:rPr>
    </w:lvl>
    <w:lvl w:ilvl="3" w:tplc="3B92A6E8" w:tentative="1">
      <w:start w:val="1"/>
      <w:numFmt w:val="bullet"/>
      <w:lvlText w:val="–"/>
      <w:lvlJc w:val="left"/>
      <w:pPr>
        <w:tabs>
          <w:tab w:val="num" w:pos="2880"/>
        </w:tabs>
        <w:ind w:left="2880" w:hanging="360"/>
      </w:pPr>
      <w:rPr>
        <w:rFonts w:ascii="Arial" w:hAnsi="Arial" w:hint="default"/>
      </w:rPr>
    </w:lvl>
    <w:lvl w:ilvl="4" w:tplc="C30E61F0" w:tentative="1">
      <w:start w:val="1"/>
      <w:numFmt w:val="bullet"/>
      <w:lvlText w:val="–"/>
      <w:lvlJc w:val="left"/>
      <w:pPr>
        <w:tabs>
          <w:tab w:val="num" w:pos="3600"/>
        </w:tabs>
        <w:ind w:left="3600" w:hanging="360"/>
      </w:pPr>
      <w:rPr>
        <w:rFonts w:ascii="Arial" w:hAnsi="Arial" w:hint="default"/>
      </w:rPr>
    </w:lvl>
    <w:lvl w:ilvl="5" w:tplc="BC0210FC" w:tentative="1">
      <w:start w:val="1"/>
      <w:numFmt w:val="bullet"/>
      <w:lvlText w:val="–"/>
      <w:lvlJc w:val="left"/>
      <w:pPr>
        <w:tabs>
          <w:tab w:val="num" w:pos="4320"/>
        </w:tabs>
        <w:ind w:left="4320" w:hanging="360"/>
      </w:pPr>
      <w:rPr>
        <w:rFonts w:ascii="Arial" w:hAnsi="Arial" w:hint="default"/>
      </w:rPr>
    </w:lvl>
    <w:lvl w:ilvl="6" w:tplc="E39ED16C" w:tentative="1">
      <w:start w:val="1"/>
      <w:numFmt w:val="bullet"/>
      <w:lvlText w:val="–"/>
      <w:lvlJc w:val="left"/>
      <w:pPr>
        <w:tabs>
          <w:tab w:val="num" w:pos="5040"/>
        </w:tabs>
        <w:ind w:left="5040" w:hanging="360"/>
      </w:pPr>
      <w:rPr>
        <w:rFonts w:ascii="Arial" w:hAnsi="Arial" w:hint="default"/>
      </w:rPr>
    </w:lvl>
    <w:lvl w:ilvl="7" w:tplc="CD64313C" w:tentative="1">
      <w:start w:val="1"/>
      <w:numFmt w:val="bullet"/>
      <w:lvlText w:val="–"/>
      <w:lvlJc w:val="left"/>
      <w:pPr>
        <w:tabs>
          <w:tab w:val="num" w:pos="5760"/>
        </w:tabs>
        <w:ind w:left="5760" w:hanging="360"/>
      </w:pPr>
      <w:rPr>
        <w:rFonts w:ascii="Arial" w:hAnsi="Arial" w:hint="default"/>
      </w:rPr>
    </w:lvl>
    <w:lvl w:ilvl="8" w:tplc="49D27E3C" w:tentative="1">
      <w:start w:val="1"/>
      <w:numFmt w:val="bullet"/>
      <w:lvlText w:val="–"/>
      <w:lvlJc w:val="left"/>
      <w:pPr>
        <w:tabs>
          <w:tab w:val="num" w:pos="6480"/>
        </w:tabs>
        <w:ind w:left="6480" w:hanging="360"/>
      </w:pPr>
      <w:rPr>
        <w:rFonts w:ascii="Arial" w:hAnsi="Arial" w:hint="default"/>
      </w:rPr>
    </w:lvl>
  </w:abstractNum>
  <w:abstractNum w:abstractNumId="19">
    <w:nsid w:val="452D1B06"/>
    <w:multiLevelType w:val="hybridMultilevel"/>
    <w:tmpl w:val="B1046D28"/>
    <w:lvl w:ilvl="0" w:tplc="1D769248">
      <w:start w:val="1"/>
      <w:numFmt w:val="bullet"/>
      <w:lvlText w:val="•"/>
      <w:lvlJc w:val="left"/>
      <w:pPr>
        <w:tabs>
          <w:tab w:val="num" w:pos="720"/>
        </w:tabs>
        <w:ind w:left="720" w:hanging="360"/>
      </w:pPr>
      <w:rPr>
        <w:rFonts w:ascii="Arial" w:hAnsi="Arial" w:hint="default"/>
      </w:rPr>
    </w:lvl>
    <w:lvl w:ilvl="1" w:tplc="53322B7E">
      <w:start w:val="1"/>
      <w:numFmt w:val="decimal"/>
      <w:lvlText w:val="%2."/>
      <w:lvlJc w:val="left"/>
      <w:pPr>
        <w:tabs>
          <w:tab w:val="num" w:pos="1440"/>
        </w:tabs>
        <w:ind w:left="1440" w:hanging="360"/>
      </w:pPr>
    </w:lvl>
    <w:lvl w:ilvl="2" w:tplc="06B835EA" w:tentative="1">
      <w:start w:val="1"/>
      <w:numFmt w:val="bullet"/>
      <w:lvlText w:val="•"/>
      <w:lvlJc w:val="left"/>
      <w:pPr>
        <w:tabs>
          <w:tab w:val="num" w:pos="2160"/>
        </w:tabs>
        <w:ind w:left="2160" w:hanging="360"/>
      </w:pPr>
      <w:rPr>
        <w:rFonts w:ascii="Arial" w:hAnsi="Arial" w:hint="default"/>
      </w:rPr>
    </w:lvl>
    <w:lvl w:ilvl="3" w:tplc="A6BACF34" w:tentative="1">
      <w:start w:val="1"/>
      <w:numFmt w:val="bullet"/>
      <w:lvlText w:val="•"/>
      <w:lvlJc w:val="left"/>
      <w:pPr>
        <w:tabs>
          <w:tab w:val="num" w:pos="2880"/>
        </w:tabs>
        <w:ind w:left="2880" w:hanging="360"/>
      </w:pPr>
      <w:rPr>
        <w:rFonts w:ascii="Arial" w:hAnsi="Arial" w:hint="default"/>
      </w:rPr>
    </w:lvl>
    <w:lvl w:ilvl="4" w:tplc="B20CF39E" w:tentative="1">
      <w:start w:val="1"/>
      <w:numFmt w:val="bullet"/>
      <w:lvlText w:val="•"/>
      <w:lvlJc w:val="left"/>
      <w:pPr>
        <w:tabs>
          <w:tab w:val="num" w:pos="3600"/>
        </w:tabs>
        <w:ind w:left="3600" w:hanging="360"/>
      </w:pPr>
      <w:rPr>
        <w:rFonts w:ascii="Arial" w:hAnsi="Arial" w:hint="default"/>
      </w:rPr>
    </w:lvl>
    <w:lvl w:ilvl="5" w:tplc="99F02176" w:tentative="1">
      <w:start w:val="1"/>
      <w:numFmt w:val="bullet"/>
      <w:lvlText w:val="•"/>
      <w:lvlJc w:val="left"/>
      <w:pPr>
        <w:tabs>
          <w:tab w:val="num" w:pos="4320"/>
        </w:tabs>
        <w:ind w:left="4320" w:hanging="360"/>
      </w:pPr>
      <w:rPr>
        <w:rFonts w:ascii="Arial" w:hAnsi="Arial" w:hint="default"/>
      </w:rPr>
    </w:lvl>
    <w:lvl w:ilvl="6" w:tplc="2EB423C2" w:tentative="1">
      <w:start w:val="1"/>
      <w:numFmt w:val="bullet"/>
      <w:lvlText w:val="•"/>
      <w:lvlJc w:val="left"/>
      <w:pPr>
        <w:tabs>
          <w:tab w:val="num" w:pos="5040"/>
        </w:tabs>
        <w:ind w:left="5040" w:hanging="360"/>
      </w:pPr>
      <w:rPr>
        <w:rFonts w:ascii="Arial" w:hAnsi="Arial" w:hint="default"/>
      </w:rPr>
    </w:lvl>
    <w:lvl w:ilvl="7" w:tplc="54D04688" w:tentative="1">
      <w:start w:val="1"/>
      <w:numFmt w:val="bullet"/>
      <w:lvlText w:val="•"/>
      <w:lvlJc w:val="left"/>
      <w:pPr>
        <w:tabs>
          <w:tab w:val="num" w:pos="5760"/>
        </w:tabs>
        <w:ind w:left="5760" w:hanging="360"/>
      </w:pPr>
      <w:rPr>
        <w:rFonts w:ascii="Arial" w:hAnsi="Arial" w:hint="default"/>
      </w:rPr>
    </w:lvl>
    <w:lvl w:ilvl="8" w:tplc="618EDB62" w:tentative="1">
      <w:start w:val="1"/>
      <w:numFmt w:val="bullet"/>
      <w:lvlText w:val="•"/>
      <w:lvlJc w:val="left"/>
      <w:pPr>
        <w:tabs>
          <w:tab w:val="num" w:pos="6480"/>
        </w:tabs>
        <w:ind w:left="6480" w:hanging="360"/>
      </w:pPr>
      <w:rPr>
        <w:rFonts w:ascii="Arial" w:hAnsi="Arial" w:hint="default"/>
      </w:rPr>
    </w:lvl>
  </w:abstractNum>
  <w:abstractNum w:abstractNumId="20">
    <w:nsid w:val="469202D7"/>
    <w:multiLevelType w:val="hybridMultilevel"/>
    <w:tmpl w:val="6338E340"/>
    <w:lvl w:ilvl="0" w:tplc="B0762B2E">
      <w:start w:val="1"/>
      <w:numFmt w:val="bullet"/>
      <w:lvlText w:val="•"/>
      <w:lvlJc w:val="left"/>
      <w:pPr>
        <w:tabs>
          <w:tab w:val="num" w:pos="720"/>
        </w:tabs>
        <w:ind w:left="720" w:hanging="360"/>
      </w:pPr>
      <w:rPr>
        <w:rFonts w:ascii="Arial" w:hAnsi="Arial" w:hint="default"/>
      </w:rPr>
    </w:lvl>
    <w:lvl w:ilvl="1" w:tplc="D4B48BAE">
      <w:numFmt w:val="bullet"/>
      <w:lvlText w:val="–"/>
      <w:lvlJc w:val="left"/>
      <w:pPr>
        <w:tabs>
          <w:tab w:val="num" w:pos="1440"/>
        </w:tabs>
        <w:ind w:left="1440" w:hanging="360"/>
      </w:pPr>
      <w:rPr>
        <w:rFonts w:ascii="Arial" w:hAnsi="Arial" w:hint="default"/>
      </w:rPr>
    </w:lvl>
    <w:lvl w:ilvl="2" w:tplc="0BAE6044" w:tentative="1">
      <w:start w:val="1"/>
      <w:numFmt w:val="bullet"/>
      <w:lvlText w:val="•"/>
      <w:lvlJc w:val="left"/>
      <w:pPr>
        <w:tabs>
          <w:tab w:val="num" w:pos="2160"/>
        </w:tabs>
        <w:ind w:left="2160" w:hanging="360"/>
      </w:pPr>
      <w:rPr>
        <w:rFonts w:ascii="Arial" w:hAnsi="Arial" w:hint="default"/>
      </w:rPr>
    </w:lvl>
    <w:lvl w:ilvl="3" w:tplc="7BD86B50" w:tentative="1">
      <w:start w:val="1"/>
      <w:numFmt w:val="bullet"/>
      <w:lvlText w:val="•"/>
      <w:lvlJc w:val="left"/>
      <w:pPr>
        <w:tabs>
          <w:tab w:val="num" w:pos="2880"/>
        </w:tabs>
        <w:ind w:left="2880" w:hanging="360"/>
      </w:pPr>
      <w:rPr>
        <w:rFonts w:ascii="Arial" w:hAnsi="Arial" w:hint="default"/>
      </w:rPr>
    </w:lvl>
    <w:lvl w:ilvl="4" w:tplc="3D4009F2" w:tentative="1">
      <w:start w:val="1"/>
      <w:numFmt w:val="bullet"/>
      <w:lvlText w:val="•"/>
      <w:lvlJc w:val="left"/>
      <w:pPr>
        <w:tabs>
          <w:tab w:val="num" w:pos="3600"/>
        </w:tabs>
        <w:ind w:left="3600" w:hanging="360"/>
      </w:pPr>
      <w:rPr>
        <w:rFonts w:ascii="Arial" w:hAnsi="Arial" w:hint="default"/>
      </w:rPr>
    </w:lvl>
    <w:lvl w:ilvl="5" w:tplc="F3661D78" w:tentative="1">
      <w:start w:val="1"/>
      <w:numFmt w:val="bullet"/>
      <w:lvlText w:val="•"/>
      <w:lvlJc w:val="left"/>
      <w:pPr>
        <w:tabs>
          <w:tab w:val="num" w:pos="4320"/>
        </w:tabs>
        <w:ind w:left="4320" w:hanging="360"/>
      </w:pPr>
      <w:rPr>
        <w:rFonts w:ascii="Arial" w:hAnsi="Arial" w:hint="default"/>
      </w:rPr>
    </w:lvl>
    <w:lvl w:ilvl="6" w:tplc="058058A2" w:tentative="1">
      <w:start w:val="1"/>
      <w:numFmt w:val="bullet"/>
      <w:lvlText w:val="•"/>
      <w:lvlJc w:val="left"/>
      <w:pPr>
        <w:tabs>
          <w:tab w:val="num" w:pos="5040"/>
        </w:tabs>
        <w:ind w:left="5040" w:hanging="360"/>
      </w:pPr>
      <w:rPr>
        <w:rFonts w:ascii="Arial" w:hAnsi="Arial" w:hint="default"/>
      </w:rPr>
    </w:lvl>
    <w:lvl w:ilvl="7" w:tplc="CEAC4DD4" w:tentative="1">
      <w:start w:val="1"/>
      <w:numFmt w:val="bullet"/>
      <w:lvlText w:val="•"/>
      <w:lvlJc w:val="left"/>
      <w:pPr>
        <w:tabs>
          <w:tab w:val="num" w:pos="5760"/>
        </w:tabs>
        <w:ind w:left="5760" w:hanging="360"/>
      </w:pPr>
      <w:rPr>
        <w:rFonts w:ascii="Arial" w:hAnsi="Arial" w:hint="default"/>
      </w:rPr>
    </w:lvl>
    <w:lvl w:ilvl="8" w:tplc="48821D7A" w:tentative="1">
      <w:start w:val="1"/>
      <w:numFmt w:val="bullet"/>
      <w:lvlText w:val="•"/>
      <w:lvlJc w:val="left"/>
      <w:pPr>
        <w:tabs>
          <w:tab w:val="num" w:pos="6480"/>
        </w:tabs>
        <w:ind w:left="6480" w:hanging="360"/>
      </w:pPr>
      <w:rPr>
        <w:rFonts w:ascii="Arial" w:hAnsi="Arial" w:hint="default"/>
      </w:rPr>
    </w:lvl>
  </w:abstractNum>
  <w:abstractNum w:abstractNumId="21">
    <w:nsid w:val="469A4664"/>
    <w:multiLevelType w:val="hybridMultilevel"/>
    <w:tmpl w:val="5AA02AA2"/>
    <w:lvl w:ilvl="0" w:tplc="D2D0F00C">
      <w:start w:val="1"/>
      <w:numFmt w:val="bullet"/>
      <w:lvlText w:val="•"/>
      <w:lvlJc w:val="left"/>
      <w:pPr>
        <w:tabs>
          <w:tab w:val="num" w:pos="720"/>
        </w:tabs>
        <w:ind w:left="720" w:hanging="360"/>
      </w:pPr>
      <w:rPr>
        <w:rFonts w:ascii="Arial" w:hAnsi="Arial" w:hint="default"/>
      </w:rPr>
    </w:lvl>
    <w:lvl w:ilvl="1" w:tplc="A32EC04A">
      <w:numFmt w:val="bullet"/>
      <w:lvlText w:val="–"/>
      <w:lvlJc w:val="left"/>
      <w:pPr>
        <w:tabs>
          <w:tab w:val="num" w:pos="1440"/>
        </w:tabs>
        <w:ind w:left="1440" w:hanging="360"/>
      </w:pPr>
      <w:rPr>
        <w:rFonts w:ascii="Arial" w:hAnsi="Arial" w:hint="default"/>
      </w:rPr>
    </w:lvl>
    <w:lvl w:ilvl="2" w:tplc="60D088CC" w:tentative="1">
      <w:start w:val="1"/>
      <w:numFmt w:val="bullet"/>
      <w:lvlText w:val="•"/>
      <w:lvlJc w:val="left"/>
      <w:pPr>
        <w:tabs>
          <w:tab w:val="num" w:pos="2160"/>
        </w:tabs>
        <w:ind w:left="2160" w:hanging="360"/>
      </w:pPr>
      <w:rPr>
        <w:rFonts w:ascii="Arial" w:hAnsi="Arial" w:hint="default"/>
      </w:rPr>
    </w:lvl>
    <w:lvl w:ilvl="3" w:tplc="8CE0D0CE" w:tentative="1">
      <w:start w:val="1"/>
      <w:numFmt w:val="bullet"/>
      <w:lvlText w:val="•"/>
      <w:lvlJc w:val="left"/>
      <w:pPr>
        <w:tabs>
          <w:tab w:val="num" w:pos="2880"/>
        </w:tabs>
        <w:ind w:left="2880" w:hanging="360"/>
      </w:pPr>
      <w:rPr>
        <w:rFonts w:ascii="Arial" w:hAnsi="Arial" w:hint="default"/>
      </w:rPr>
    </w:lvl>
    <w:lvl w:ilvl="4" w:tplc="133A13C0" w:tentative="1">
      <w:start w:val="1"/>
      <w:numFmt w:val="bullet"/>
      <w:lvlText w:val="•"/>
      <w:lvlJc w:val="left"/>
      <w:pPr>
        <w:tabs>
          <w:tab w:val="num" w:pos="3600"/>
        </w:tabs>
        <w:ind w:left="3600" w:hanging="360"/>
      </w:pPr>
      <w:rPr>
        <w:rFonts w:ascii="Arial" w:hAnsi="Arial" w:hint="default"/>
      </w:rPr>
    </w:lvl>
    <w:lvl w:ilvl="5" w:tplc="1FFA04E8" w:tentative="1">
      <w:start w:val="1"/>
      <w:numFmt w:val="bullet"/>
      <w:lvlText w:val="•"/>
      <w:lvlJc w:val="left"/>
      <w:pPr>
        <w:tabs>
          <w:tab w:val="num" w:pos="4320"/>
        </w:tabs>
        <w:ind w:left="4320" w:hanging="360"/>
      </w:pPr>
      <w:rPr>
        <w:rFonts w:ascii="Arial" w:hAnsi="Arial" w:hint="default"/>
      </w:rPr>
    </w:lvl>
    <w:lvl w:ilvl="6" w:tplc="879296F4" w:tentative="1">
      <w:start w:val="1"/>
      <w:numFmt w:val="bullet"/>
      <w:lvlText w:val="•"/>
      <w:lvlJc w:val="left"/>
      <w:pPr>
        <w:tabs>
          <w:tab w:val="num" w:pos="5040"/>
        </w:tabs>
        <w:ind w:left="5040" w:hanging="360"/>
      </w:pPr>
      <w:rPr>
        <w:rFonts w:ascii="Arial" w:hAnsi="Arial" w:hint="default"/>
      </w:rPr>
    </w:lvl>
    <w:lvl w:ilvl="7" w:tplc="B7E68ADE" w:tentative="1">
      <w:start w:val="1"/>
      <w:numFmt w:val="bullet"/>
      <w:lvlText w:val="•"/>
      <w:lvlJc w:val="left"/>
      <w:pPr>
        <w:tabs>
          <w:tab w:val="num" w:pos="5760"/>
        </w:tabs>
        <w:ind w:left="5760" w:hanging="360"/>
      </w:pPr>
      <w:rPr>
        <w:rFonts w:ascii="Arial" w:hAnsi="Arial" w:hint="default"/>
      </w:rPr>
    </w:lvl>
    <w:lvl w:ilvl="8" w:tplc="D4F2C9B2" w:tentative="1">
      <w:start w:val="1"/>
      <w:numFmt w:val="bullet"/>
      <w:lvlText w:val="•"/>
      <w:lvlJc w:val="left"/>
      <w:pPr>
        <w:tabs>
          <w:tab w:val="num" w:pos="6480"/>
        </w:tabs>
        <w:ind w:left="6480" w:hanging="360"/>
      </w:pPr>
      <w:rPr>
        <w:rFonts w:ascii="Arial" w:hAnsi="Arial" w:hint="default"/>
      </w:rPr>
    </w:lvl>
  </w:abstractNum>
  <w:abstractNum w:abstractNumId="22">
    <w:nsid w:val="4779266A"/>
    <w:multiLevelType w:val="hybridMultilevel"/>
    <w:tmpl w:val="E17A8B66"/>
    <w:lvl w:ilvl="0" w:tplc="3132A3DA">
      <w:start w:val="1"/>
      <w:numFmt w:val="bullet"/>
      <w:lvlText w:val="–"/>
      <w:lvlJc w:val="left"/>
      <w:pPr>
        <w:tabs>
          <w:tab w:val="num" w:pos="720"/>
        </w:tabs>
        <w:ind w:left="720" w:hanging="360"/>
      </w:pPr>
      <w:rPr>
        <w:rFonts w:ascii="Arial" w:hAnsi="Arial" w:hint="default"/>
      </w:rPr>
    </w:lvl>
    <w:lvl w:ilvl="1" w:tplc="844273F2">
      <w:start w:val="1"/>
      <w:numFmt w:val="bullet"/>
      <w:lvlText w:val="–"/>
      <w:lvlJc w:val="left"/>
      <w:pPr>
        <w:tabs>
          <w:tab w:val="num" w:pos="1440"/>
        </w:tabs>
        <w:ind w:left="1440" w:hanging="360"/>
      </w:pPr>
      <w:rPr>
        <w:rFonts w:ascii="Arial" w:hAnsi="Arial" w:hint="default"/>
      </w:rPr>
    </w:lvl>
    <w:lvl w:ilvl="2" w:tplc="90F2383E" w:tentative="1">
      <w:start w:val="1"/>
      <w:numFmt w:val="bullet"/>
      <w:lvlText w:val="–"/>
      <w:lvlJc w:val="left"/>
      <w:pPr>
        <w:tabs>
          <w:tab w:val="num" w:pos="2160"/>
        </w:tabs>
        <w:ind w:left="2160" w:hanging="360"/>
      </w:pPr>
      <w:rPr>
        <w:rFonts w:ascii="Arial" w:hAnsi="Arial" w:hint="default"/>
      </w:rPr>
    </w:lvl>
    <w:lvl w:ilvl="3" w:tplc="FD123936" w:tentative="1">
      <w:start w:val="1"/>
      <w:numFmt w:val="bullet"/>
      <w:lvlText w:val="–"/>
      <w:lvlJc w:val="left"/>
      <w:pPr>
        <w:tabs>
          <w:tab w:val="num" w:pos="2880"/>
        </w:tabs>
        <w:ind w:left="2880" w:hanging="360"/>
      </w:pPr>
      <w:rPr>
        <w:rFonts w:ascii="Arial" w:hAnsi="Arial" w:hint="default"/>
      </w:rPr>
    </w:lvl>
    <w:lvl w:ilvl="4" w:tplc="17081190" w:tentative="1">
      <w:start w:val="1"/>
      <w:numFmt w:val="bullet"/>
      <w:lvlText w:val="–"/>
      <w:lvlJc w:val="left"/>
      <w:pPr>
        <w:tabs>
          <w:tab w:val="num" w:pos="3600"/>
        </w:tabs>
        <w:ind w:left="3600" w:hanging="360"/>
      </w:pPr>
      <w:rPr>
        <w:rFonts w:ascii="Arial" w:hAnsi="Arial" w:hint="default"/>
      </w:rPr>
    </w:lvl>
    <w:lvl w:ilvl="5" w:tplc="3348A8AC" w:tentative="1">
      <w:start w:val="1"/>
      <w:numFmt w:val="bullet"/>
      <w:lvlText w:val="–"/>
      <w:lvlJc w:val="left"/>
      <w:pPr>
        <w:tabs>
          <w:tab w:val="num" w:pos="4320"/>
        </w:tabs>
        <w:ind w:left="4320" w:hanging="360"/>
      </w:pPr>
      <w:rPr>
        <w:rFonts w:ascii="Arial" w:hAnsi="Arial" w:hint="default"/>
      </w:rPr>
    </w:lvl>
    <w:lvl w:ilvl="6" w:tplc="42A65DDE" w:tentative="1">
      <w:start w:val="1"/>
      <w:numFmt w:val="bullet"/>
      <w:lvlText w:val="–"/>
      <w:lvlJc w:val="left"/>
      <w:pPr>
        <w:tabs>
          <w:tab w:val="num" w:pos="5040"/>
        </w:tabs>
        <w:ind w:left="5040" w:hanging="360"/>
      </w:pPr>
      <w:rPr>
        <w:rFonts w:ascii="Arial" w:hAnsi="Arial" w:hint="default"/>
      </w:rPr>
    </w:lvl>
    <w:lvl w:ilvl="7" w:tplc="6EFAF14E" w:tentative="1">
      <w:start w:val="1"/>
      <w:numFmt w:val="bullet"/>
      <w:lvlText w:val="–"/>
      <w:lvlJc w:val="left"/>
      <w:pPr>
        <w:tabs>
          <w:tab w:val="num" w:pos="5760"/>
        </w:tabs>
        <w:ind w:left="5760" w:hanging="360"/>
      </w:pPr>
      <w:rPr>
        <w:rFonts w:ascii="Arial" w:hAnsi="Arial" w:hint="default"/>
      </w:rPr>
    </w:lvl>
    <w:lvl w:ilvl="8" w:tplc="F35A55CC" w:tentative="1">
      <w:start w:val="1"/>
      <w:numFmt w:val="bullet"/>
      <w:lvlText w:val="–"/>
      <w:lvlJc w:val="left"/>
      <w:pPr>
        <w:tabs>
          <w:tab w:val="num" w:pos="6480"/>
        </w:tabs>
        <w:ind w:left="6480" w:hanging="360"/>
      </w:pPr>
      <w:rPr>
        <w:rFonts w:ascii="Arial" w:hAnsi="Arial" w:hint="default"/>
      </w:rPr>
    </w:lvl>
  </w:abstractNum>
  <w:abstractNum w:abstractNumId="23">
    <w:nsid w:val="47ED1324"/>
    <w:multiLevelType w:val="hybridMultilevel"/>
    <w:tmpl w:val="0C963240"/>
    <w:lvl w:ilvl="0" w:tplc="32D0B9E8">
      <w:start w:val="1"/>
      <w:numFmt w:val="bullet"/>
      <w:lvlText w:val="•"/>
      <w:lvlJc w:val="left"/>
      <w:pPr>
        <w:tabs>
          <w:tab w:val="num" w:pos="720"/>
        </w:tabs>
        <w:ind w:left="720" w:hanging="360"/>
      </w:pPr>
      <w:rPr>
        <w:rFonts w:ascii="Arial" w:hAnsi="Arial" w:hint="default"/>
      </w:rPr>
    </w:lvl>
    <w:lvl w:ilvl="1" w:tplc="6AA0D7BA">
      <w:numFmt w:val="bullet"/>
      <w:lvlText w:val="–"/>
      <w:lvlJc w:val="left"/>
      <w:pPr>
        <w:tabs>
          <w:tab w:val="num" w:pos="1440"/>
        </w:tabs>
        <w:ind w:left="1440" w:hanging="360"/>
      </w:pPr>
      <w:rPr>
        <w:rFonts w:ascii="Arial" w:hAnsi="Arial" w:hint="default"/>
      </w:rPr>
    </w:lvl>
    <w:lvl w:ilvl="2" w:tplc="80F838B8" w:tentative="1">
      <w:start w:val="1"/>
      <w:numFmt w:val="bullet"/>
      <w:lvlText w:val="•"/>
      <w:lvlJc w:val="left"/>
      <w:pPr>
        <w:tabs>
          <w:tab w:val="num" w:pos="2160"/>
        </w:tabs>
        <w:ind w:left="2160" w:hanging="360"/>
      </w:pPr>
      <w:rPr>
        <w:rFonts w:ascii="Arial" w:hAnsi="Arial" w:hint="default"/>
      </w:rPr>
    </w:lvl>
    <w:lvl w:ilvl="3" w:tplc="74B4B184" w:tentative="1">
      <w:start w:val="1"/>
      <w:numFmt w:val="bullet"/>
      <w:lvlText w:val="•"/>
      <w:lvlJc w:val="left"/>
      <w:pPr>
        <w:tabs>
          <w:tab w:val="num" w:pos="2880"/>
        </w:tabs>
        <w:ind w:left="2880" w:hanging="360"/>
      </w:pPr>
      <w:rPr>
        <w:rFonts w:ascii="Arial" w:hAnsi="Arial" w:hint="default"/>
      </w:rPr>
    </w:lvl>
    <w:lvl w:ilvl="4" w:tplc="BC5A5BA8" w:tentative="1">
      <w:start w:val="1"/>
      <w:numFmt w:val="bullet"/>
      <w:lvlText w:val="•"/>
      <w:lvlJc w:val="left"/>
      <w:pPr>
        <w:tabs>
          <w:tab w:val="num" w:pos="3600"/>
        </w:tabs>
        <w:ind w:left="3600" w:hanging="360"/>
      </w:pPr>
      <w:rPr>
        <w:rFonts w:ascii="Arial" w:hAnsi="Arial" w:hint="default"/>
      </w:rPr>
    </w:lvl>
    <w:lvl w:ilvl="5" w:tplc="D3284EB2" w:tentative="1">
      <w:start w:val="1"/>
      <w:numFmt w:val="bullet"/>
      <w:lvlText w:val="•"/>
      <w:lvlJc w:val="left"/>
      <w:pPr>
        <w:tabs>
          <w:tab w:val="num" w:pos="4320"/>
        </w:tabs>
        <w:ind w:left="4320" w:hanging="360"/>
      </w:pPr>
      <w:rPr>
        <w:rFonts w:ascii="Arial" w:hAnsi="Arial" w:hint="default"/>
      </w:rPr>
    </w:lvl>
    <w:lvl w:ilvl="6" w:tplc="73586D34" w:tentative="1">
      <w:start w:val="1"/>
      <w:numFmt w:val="bullet"/>
      <w:lvlText w:val="•"/>
      <w:lvlJc w:val="left"/>
      <w:pPr>
        <w:tabs>
          <w:tab w:val="num" w:pos="5040"/>
        </w:tabs>
        <w:ind w:left="5040" w:hanging="360"/>
      </w:pPr>
      <w:rPr>
        <w:rFonts w:ascii="Arial" w:hAnsi="Arial" w:hint="default"/>
      </w:rPr>
    </w:lvl>
    <w:lvl w:ilvl="7" w:tplc="FC5AAE62" w:tentative="1">
      <w:start w:val="1"/>
      <w:numFmt w:val="bullet"/>
      <w:lvlText w:val="•"/>
      <w:lvlJc w:val="left"/>
      <w:pPr>
        <w:tabs>
          <w:tab w:val="num" w:pos="5760"/>
        </w:tabs>
        <w:ind w:left="5760" w:hanging="360"/>
      </w:pPr>
      <w:rPr>
        <w:rFonts w:ascii="Arial" w:hAnsi="Arial" w:hint="default"/>
      </w:rPr>
    </w:lvl>
    <w:lvl w:ilvl="8" w:tplc="7780D200" w:tentative="1">
      <w:start w:val="1"/>
      <w:numFmt w:val="bullet"/>
      <w:lvlText w:val="•"/>
      <w:lvlJc w:val="left"/>
      <w:pPr>
        <w:tabs>
          <w:tab w:val="num" w:pos="6480"/>
        </w:tabs>
        <w:ind w:left="6480" w:hanging="360"/>
      </w:pPr>
      <w:rPr>
        <w:rFonts w:ascii="Arial" w:hAnsi="Arial" w:hint="default"/>
      </w:rPr>
    </w:lvl>
  </w:abstractNum>
  <w:abstractNum w:abstractNumId="24">
    <w:nsid w:val="49CC5CE6"/>
    <w:multiLevelType w:val="hybridMultilevel"/>
    <w:tmpl w:val="79EA7AD8"/>
    <w:lvl w:ilvl="0" w:tplc="3C0E5A48">
      <w:start w:val="1"/>
      <w:numFmt w:val="bullet"/>
      <w:lvlText w:val="–"/>
      <w:lvlJc w:val="left"/>
      <w:pPr>
        <w:tabs>
          <w:tab w:val="num" w:pos="720"/>
        </w:tabs>
        <w:ind w:left="720" w:hanging="360"/>
      </w:pPr>
      <w:rPr>
        <w:rFonts w:ascii="Arial" w:hAnsi="Arial" w:hint="default"/>
      </w:rPr>
    </w:lvl>
    <w:lvl w:ilvl="1" w:tplc="CD501E8C">
      <w:start w:val="1"/>
      <w:numFmt w:val="bullet"/>
      <w:lvlText w:val="–"/>
      <w:lvlJc w:val="left"/>
      <w:pPr>
        <w:tabs>
          <w:tab w:val="num" w:pos="1440"/>
        </w:tabs>
        <w:ind w:left="1440" w:hanging="360"/>
      </w:pPr>
      <w:rPr>
        <w:rFonts w:ascii="Arial" w:hAnsi="Arial" w:hint="default"/>
      </w:rPr>
    </w:lvl>
    <w:lvl w:ilvl="2" w:tplc="4A340C3E" w:tentative="1">
      <w:start w:val="1"/>
      <w:numFmt w:val="bullet"/>
      <w:lvlText w:val="–"/>
      <w:lvlJc w:val="left"/>
      <w:pPr>
        <w:tabs>
          <w:tab w:val="num" w:pos="2160"/>
        </w:tabs>
        <w:ind w:left="2160" w:hanging="360"/>
      </w:pPr>
      <w:rPr>
        <w:rFonts w:ascii="Arial" w:hAnsi="Arial" w:hint="default"/>
      </w:rPr>
    </w:lvl>
    <w:lvl w:ilvl="3" w:tplc="F9E461DE" w:tentative="1">
      <w:start w:val="1"/>
      <w:numFmt w:val="bullet"/>
      <w:lvlText w:val="–"/>
      <w:lvlJc w:val="left"/>
      <w:pPr>
        <w:tabs>
          <w:tab w:val="num" w:pos="2880"/>
        </w:tabs>
        <w:ind w:left="2880" w:hanging="360"/>
      </w:pPr>
      <w:rPr>
        <w:rFonts w:ascii="Arial" w:hAnsi="Arial" w:hint="default"/>
      </w:rPr>
    </w:lvl>
    <w:lvl w:ilvl="4" w:tplc="0EEE1CD0" w:tentative="1">
      <w:start w:val="1"/>
      <w:numFmt w:val="bullet"/>
      <w:lvlText w:val="–"/>
      <w:lvlJc w:val="left"/>
      <w:pPr>
        <w:tabs>
          <w:tab w:val="num" w:pos="3600"/>
        </w:tabs>
        <w:ind w:left="3600" w:hanging="360"/>
      </w:pPr>
      <w:rPr>
        <w:rFonts w:ascii="Arial" w:hAnsi="Arial" w:hint="default"/>
      </w:rPr>
    </w:lvl>
    <w:lvl w:ilvl="5" w:tplc="AA18E722" w:tentative="1">
      <w:start w:val="1"/>
      <w:numFmt w:val="bullet"/>
      <w:lvlText w:val="–"/>
      <w:lvlJc w:val="left"/>
      <w:pPr>
        <w:tabs>
          <w:tab w:val="num" w:pos="4320"/>
        </w:tabs>
        <w:ind w:left="4320" w:hanging="360"/>
      </w:pPr>
      <w:rPr>
        <w:rFonts w:ascii="Arial" w:hAnsi="Arial" w:hint="default"/>
      </w:rPr>
    </w:lvl>
    <w:lvl w:ilvl="6" w:tplc="AE6046C0" w:tentative="1">
      <w:start w:val="1"/>
      <w:numFmt w:val="bullet"/>
      <w:lvlText w:val="–"/>
      <w:lvlJc w:val="left"/>
      <w:pPr>
        <w:tabs>
          <w:tab w:val="num" w:pos="5040"/>
        </w:tabs>
        <w:ind w:left="5040" w:hanging="360"/>
      </w:pPr>
      <w:rPr>
        <w:rFonts w:ascii="Arial" w:hAnsi="Arial" w:hint="default"/>
      </w:rPr>
    </w:lvl>
    <w:lvl w:ilvl="7" w:tplc="C3D2ED50" w:tentative="1">
      <w:start w:val="1"/>
      <w:numFmt w:val="bullet"/>
      <w:lvlText w:val="–"/>
      <w:lvlJc w:val="left"/>
      <w:pPr>
        <w:tabs>
          <w:tab w:val="num" w:pos="5760"/>
        </w:tabs>
        <w:ind w:left="5760" w:hanging="360"/>
      </w:pPr>
      <w:rPr>
        <w:rFonts w:ascii="Arial" w:hAnsi="Arial" w:hint="default"/>
      </w:rPr>
    </w:lvl>
    <w:lvl w:ilvl="8" w:tplc="B2CE013C" w:tentative="1">
      <w:start w:val="1"/>
      <w:numFmt w:val="bullet"/>
      <w:lvlText w:val="–"/>
      <w:lvlJc w:val="left"/>
      <w:pPr>
        <w:tabs>
          <w:tab w:val="num" w:pos="6480"/>
        </w:tabs>
        <w:ind w:left="6480" w:hanging="360"/>
      </w:pPr>
      <w:rPr>
        <w:rFonts w:ascii="Arial" w:hAnsi="Arial" w:hint="default"/>
      </w:rPr>
    </w:lvl>
  </w:abstractNum>
  <w:abstractNum w:abstractNumId="25">
    <w:nsid w:val="4A8B7DC7"/>
    <w:multiLevelType w:val="hybridMultilevel"/>
    <w:tmpl w:val="0832B7D4"/>
    <w:lvl w:ilvl="0" w:tplc="D8AA7B0E">
      <w:start w:val="1"/>
      <w:numFmt w:val="decimal"/>
      <w:lvlText w:val="%1."/>
      <w:lvlJc w:val="left"/>
      <w:pPr>
        <w:tabs>
          <w:tab w:val="num" w:pos="720"/>
        </w:tabs>
        <w:ind w:left="720" w:hanging="360"/>
      </w:pPr>
    </w:lvl>
    <w:lvl w:ilvl="1" w:tplc="30EC580C">
      <w:start w:val="1"/>
      <w:numFmt w:val="decimal"/>
      <w:lvlText w:val="%2."/>
      <w:lvlJc w:val="left"/>
      <w:pPr>
        <w:tabs>
          <w:tab w:val="num" w:pos="1440"/>
        </w:tabs>
        <w:ind w:left="1440" w:hanging="360"/>
      </w:pPr>
    </w:lvl>
    <w:lvl w:ilvl="2" w:tplc="15B05390" w:tentative="1">
      <w:start w:val="1"/>
      <w:numFmt w:val="decimal"/>
      <w:lvlText w:val="%3."/>
      <w:lvlJc w:val="left"/>
      <w:pPr>
        <w:tabs>
          <w:tab w:val="num" w:pos="2160"/>
        </w:tabs>
        <w:ind w:left="2160" w:hanging="360"/>
      </w:pPr>
    </w:lvl>
    <w:lvl w:ilvl="3" w:tplc="34BA4F2E" w:tentative="1">
      <w:start w:val="1"/>
      <w:numFmt w:val="decimal"/>
      <w:lvlText w:val="%4."/>
      <w:lvlJc w:val="left"/>
      <w:pPr>
        <w:tabs>
          <w:tab w:val="num" w:pos="2880"/>
        </w:tabs>
        <w:ind w:left="2880" w:hanging="360"/>
      </w:pPr>
    </w:lvl>
    <w:lvl w:ilvl="4" w:tplc="2EC0EE54" w:tentative="1">
      <w:start w:val="1"/>
      <w:numFmt w:val="decimal"/>
      <w:lvlText w:val="%5."/>
      <w:lvlJc w:val="left"/>
      <w:pPr>
        <w:tabs>
          <w:tab w:val="num" w:pos="3600"/>
        </w:tabs>
        <w:ind w:left="3600" w:hanging="360"/>
      </w:pPr>
    </w:lvl>
    <w:lvl w:ilvl="5" w:tplc="BD8C29F4" w:tentative="1">
      <w:start w:val="1"/>
      <w:numFmt w:val="decimal"/>
      <w:lvlText w:val="%6."/>
      <w:lvlJc w:val="left"/>
      <w:pPr>
        <w:tabs>
          <w:tab w:val="num" w:pos="4320"/>
        </w:tabs>
        <w:ind w:left="4320" w:hanging="360"/>
      </w:pPr>
    </w:lvl>
    <w:lvl w:ilvl="6" w:tplc="D43203F8" w:tentative="1">
      <w:start w:val="1"/>
      <w:numFmt w:val="decimal"/>
      <w:lvlText w:val="%7."/>
      <w:lvlJc w:val="left"/>
      <w:pPr>
        <w:tabs>
          <w:tab w:val="num" w:pos="5040"/>
        </w:tabs>
        <w:ind w:left="5040" w:hanging="360"/>
      </w:pPr>
    </w:lvl>
    <w:lvl w:ilvl="7" w:tplc="7D6AD454" w:tentative="1">
      <w:start w:val="1"/>
      <w:numFmt w:val="decimal"/>
      <w:lvlText w:val="%8."/>
      <w:lvlJc w:val="left"/>
      <w:pPr>
        <w:tabs>
          <w:tab w:val="num" w:pos="5760"/>
        </w:tabs>
        <w:ind w:left="5760" w:hanging="360"/>
      </w:pPr>
    </w:lvl>
    <w:lvl w:ilvl="8" w:tplc="1C2ACD2E" w:tentative="1">
      <w:start w:val="1"/>
      <w:numFmt w:val="decimal"/>
      <w:lvlText w:val="%9."/>
      <w:lvlJc w:val="left"/>
      <w:pPr>
        <w:tabs>
          <w:tab w:val="num" w:pos="6480"/>
        </w:tabs>
        <w:ind w:left="6480" w:hanging="360"/>
      </w:pPr>
    </w:lvl>
  </w:abstractNum>
  <w:abstractNum w:abstractNumId="26">
    <w:nsid w:val="4D796E17"/>
    <w:multiLevelType w:val="hybridMultilevel"/>
    <w:tmpl w:val="6D9A2AD6"/>
    <w:lvl w:ilvl="0" w:tplc="AC8E52C0">
      <w:start w:val="1"/>
      <w:numFmt w:val="bullet"/>
      <w:lvlText w:val="•"/>
      <w:lvlJc w:val="left"/>
      <w:pPr>
        <w:tabs>
          <w:tab w:val="num" w:pos="720"/>
        </w:tabs>
        <w:ind w:left="720" w:hanging="360"/>
      </w:pPr>
      <w:rPr>
        <w:rFonts w:ascii="Arial" w:hAnsi="Arial" w:hint="default"/>
      </w:rPr>
    </w:lvl>
    <w:lvl w:ilvl="1" w:tplc="1D163594" w:tentative="1">
      <w:start w:val="1"/>
      <w:numFmt w:val="bullet"/>
      <w:lvlText w:val="•"/>
      <w:lvlJc w:val="left"/>
      <w:pPr>
        <w:tabs>
          <w:tab w:val="num" w:pos="1440"/>
        </w:tabs>
        <w:ind w:left="1440" w:hanging="360"/>
      </w:pPr>
      <w:rPr>
        <w:rFonts w:ascii="Arial" w:hAnsi="Arial" w:hint="default"/>
      </w:rPr>
    </w:lvl>
    <w:lvl w:ilvl="2" w:tplc="F6D296FC" w:tentative="1">
      <w:start w:val="1"/>
      <w:numFmt w:val="bullet"/>
      <w:lvlText w:val="•"/>
      <w:lvlJc w:val="left"/>
      <w:pPr>
        <w:tabs>
          <w:tab w:val="num" w:pos="2160"/>
        </w:tabs>
        <w:ind w:left="2160" w:hanging="360"/>
      </w:pPr>
      <w:rPr>
        <w:rFonts w:ascii="Arial" w:hAnsi="Arial" w:hint="default"/>
      </w:rPr>
    </w:lvl>
    <w:lvl w:ilvl="3" w:tplc="E548B6BC" w:tentative="1">
      <w:start w:val="1"/>
      <w:numFmt w:val="bullet"/>
      <w:lvlText w:val="•"/>
      <w:lvlJc w:val="left"/>
      <w:pPr>
        <w:tabs>
          <w:tab w:val="num" w:pos="2880"/>
        </w:tabs>
        <w:ind w:left="2880" w:hanging="360"/>
      </w:pPr>
      <w:rPr>
        <w:rFonts w:ascii="Arial" w:hAnsi="Arial" w:hint="default"/>
      </w:rPr>
    </w:lvl>
    <w:lvl w:ilvl="4" w:tplc="CAA6D380" w:tentative="1">
      <w:start w:val="1"/>
      <w:numFmt w:val="bullet"/>
      <w:lvlText w:val="•"/>
      <w:lvlJc w:val="left"/>
      <w:pPr>
        <w:tabs>
          <w:tab w:val="num" w:pos="3600"/>
        </w:tabs>
        <w:ind w:left="3600" w:hanging="360"/>
      </w:pPr>
      <w:rPr>
        <w:rFonts w:ascii="Arial" w:hAnsi="Arial" w:hint="default"/>
      </w:rPr>
    </w:lvl>
    <w:lvl w:ilvl="5" w:tplc="8E54BE08" w:tentative="1">
      <w:start w:val="1"/>
      <w:numFmt w:val="bullet"/>
      <w:lvlText w:val="•"/>
      <w:lvlJc w:val="left"/>
      <w:pPr>
        <w:tabs>
          <w:tab w:val="num" w:pos="4320"/>
        </w:tabs>
        <w:ind w:left="4320" w:hanging="360"/>
      </w:pPr>
      <w:rPr>
        <w:rFonts w:ascii="Arial" w:hAnsi="Arial" w:hint="default"/>
      </w:rPr>
    </w:lvl>
    <w:lvl w:ilvl="6" w:tplc="CD1E7AAE" w:tentative="1">
      <w:start w:val="1"/>
      <w:numFmt w:val="bullet"/>
      <w:lvlText w:val="•"/>
      <w:lvlJc w:val="left"/>
      <w:pPr>
        <w:tabs>
          <w:tab w:val="num" w:pos="5040"/>
        </w:tabs>
        <w:ind w:left="5040" w:hanging="360"/>
      </w:pPr>
      <w:rPr>
        <w:rFonts w:ascii="Arial" w:hAnsi="Arial" w:hint="default"/>
      </w:rPr>
    </w:lvl>
    <w:lvl w:ilvl="7" w:tplc="EBBAD73C" w:tentative="1">
      <w:start w:val="1"/>
      <w:numFmt w:val="bullet"/>
      <w:lvlText w:val="•"/>
      <w:lvlJc w:val="left"/>
      <w:pPr>
        <w:tabs>
          <w:tab w:val="num" w:pos="5760"/>
        </w:tabs>
        <w:ind w:left="5760" w:hanging="360"/>
      </w:pPr>
      <w:rPr>
        <w:rFonts w:ascii="Arial" w:hAnsi="Arial" w:hint="default"/>
      </w:rPr>
    </w:lvl>
    <w:lvl w:ilvl="8" w:tplc="99C20F34" w:tentative="1">
      <w:start w:val="1"/>
      <w:numFmt w:val="bullet"/>
      <w:lvlText w:val="•"/>
      <w:lvlJc w:val="left"/>
      <w:pPr>
        <w:tabs>
          <w:tab w:val="num" w:pos="6480"/>
        </w:tabs>
        <w:ind w:left="6480" w:hanging="360"/>
      </w:pPr>
      <w:rPr>
        <w:rFonts w:ascii="Arial" w:hAnsi="Arial" w:hint="default"/>
      </w:rPr>
    </w:lvl>
  </w:abstractNum>
  <w:abstractNum w:abstractNumId="27">
    <w:nsid w:val="4E1A7D3C"/>
    <w:multiLevelType w:val="hybridMultilevel"/>
    <w:tmpl w:val="89F60A18"/>
    <w:lvl w:ilvl="0" w:tplc="B7164A92">
      <w:start w:val="1"/>
      <w:numFmt w:val="bullet"/>
      <w:lvlText w:val="–"/>
      <w:lvlJc w:val="left"/>
      <w:pPr>
        <w:tabs>
          <w:tab w:val="num" w:pos="720"/>
        </w:tabs>
        <w:ind w:left="720" w:hanging="360"/>
      </w:pPr>
      <w:rPr>
        <w:rFonts w:ascii="Arial" w:hAnsi="Arial" w:hint="default"/>
      </w:rPr>
    </w:lvl>
    <w:lvl w:ilvl="1" w:tplc="174C1A38">
      <w:start w:val="1"/>
      <w:numFmt w:val="bullet"/>
      <w:lvlText w:val="–"/>
      <w:lvlJc w:val="left"/>
      <w:pPr>
        <w:tabs>
          <w:tab w:val="num" w:pos="1440"/>
        </w:tabs>
        <w:ind w:left="1440" w:hanging="360"/>
      </w:pPr>
      <w:rPr>
        <w:rFonts w:ascii="Arial" w:hAnsi="Arial" w:hint="default"/>
      </w:rPr>
    </w:lvl>
    <w:lvl w:ilvl="2" w:tplc="23A01454" w:tentative="1">
      <w:start w:val="1"/>
      <w:numFmt w:val="bullet"/>
      <w:lvlText w:val="–"/>
      <w:lvlJc w:val="left"/>
      <w:pPr>
        <w:tabs>
          <w:tab w:val="num" w:pos="2160"/>
        </w:tabs>
        <w:ind w:left="2160" w:hanging="360"/>
      </w:pPr>
      <w:rPr>
        <w:rFonts w:ascii="Arial" w:hAnsi="Arial" w:hint="default"/>
      </w:rPr>
    </w:lvl>
    <w:lvl w:ilvl="3" w:tplc="1F963532" w:tentative="1">
      <w:start w:val="1"/>
      <w:numFmt w:val="bullet"/>
      <w:lvlText w:val="–"/>
      <w:lvlJc w:val="left"/>
      <w:pPr>
        <w:tabs>
          <w:tab w:val="num" w:pos="2880"/>
        </w:tabs>
        <w:ind w:left="2880" w:hanging="360"/>
      </w:pPr>
      <w:rPr>
        <w:rFonts w:ascii="Arial" w:hAnsi="Arial" w:hint="default"/>
      </w:rPr>
    </w:lvl>
    <w:lvl w:ilvl="4" w:tplc="1C02000A" w:tentative="1">
      <w:start w:val="1"/>
      <w:numFmt w:val="bullet"/>
      <w:lvlText w:val="–"/>
      <w:lvlJc w:val="left"/>
      <w:pPr>
        <w:tabs>
          <w:tab w:val="num" w:pos="3600"/>
        </w:tabs>
        <w:ind w:left="3600" w:hanging="360"/>
      </w:pPr>
      <w:rPr>
        <w:rFonts w:ascii="Arial" w:hAnsi="Arial" w:hint="default"/>
      </w:rPr>
    </w:lvl>
    <w:lvl w:ilvl="5" w:tplc="EB72F21A" w:tentative="1">
      <w:start w:val="1"/>
      <w:numFmt w:val="bullet"/>
      <w:lvlText w:val="–"/>
      <w:lvlJc w:val="left"/>
      <w:pPr>
        <w:tabs>
          <w:tab w:val="num" w:pos="4320"/>
        </w:tabs>
        <w:ind w:left="4320" w:hanging="360"/>
      </w:pPr>
      <w:rPr>
        <w:rFonts w:ascii="Arial" w:hAnsi="Arial" w:hint="default"/>
      </w:rPr>
    </w:lvl>
    <w:lvl w:ilvl="6" w:tplc="84DC95B4" w:tentative="1">
      <w:start w:val="1"/>
      <w:numFmt w:val="bullet"/>
      <w:lvlText w:val="–"/>
      <w:lvlJc w:val="left"/>
      <w:pPr>
        <w:tabs>
          <w:tab w:val="num" w:pos="5040"/>
        </w:tabs>
        <w:ind w:left="5040" w:hanging="360"/>
      </w:pPr>
      <w:rPr>
        <w:rFonts w:ascii="Arial" w:hAnsi="Arial" w:hint="default"/>
      </w:rPr>
    </w:lvl>
    <w:lvl w:ilvl="7" w:tplc="85847DA6" w:tentative="1">
      <w:start w:val="1"/>
      <w:numFmt w:val="bullet"/>
      <w:lvlText w:val="–"/>
      <w:lvlJc w:val="left"/>
      <w:pPr>
        <w:tabs>
          <w:tab w:val="num" w:pos="5760"/>
        </w:tabs>
        <w:ind w:left="5760" w:hanging="360"/>
      </w:pPr>
      <w:rPr>
        <w:rFonts w:ascii="Arial" w:hAnsi="Arial" w:hint="default"/>
      </w:rPr>
    </w:lvl>
    <w:lvl w:ilvl="8" w:tplc="C1568666" w:tentative="1">
      <w:start w:val="1"/>
      <w:numFmt w:val="bullet"/>
      <w:lvlText w:val="–"/>
      <w:lvlJc w:val="left"/>
      <w:pPr>
        <w:tabs>
          <w:tab w:val="num" w:pos="6480"/>
        </w:tabs>
        <w:ind w:left="6480" w:hanging="360"/>
      </w:pPr>
      <w:rPr>
        <w:rFonts w:ascii="Arial" w:hAnsi="Arial" w:hint="default"/>
      </w:rPr>
    </w:lvl>
  </w:abstractNum>
  <w:abstractNum w:abstractNumId="28">
    <w:nsid w:val="4FEF3ACA"/>
    <w:multiLevelType w:val="hybridMultilevel"/>
    <w:tmpl w:val="414ED596"/>
    <w:lvl w:ilvl="0" w:tplc="57A82058">
      <w:start w:val="1"/>
      <w:numFmt w:val="bullet"/>
      <w:lvlText w:val="•"/>
      <w:lvlJc w:val="left"/>
      <w:pPr>
        <w:tabs>
          <w:tab w:val="num" w:pos="720"/>
        </w:tabs>
        <w:ind w:left="720" w:hanging="360"/>
      </w:pPr>
      <w:rPr>
        <w:rFonts w:ascii="Arial" w:hAnsi="Arial" w:hint="default"/>
      </w:rPr>
    </w:lvl>
    <w:lvl w:ilvl="1" w:tplc="52306C62" w:tentative="1">
      <w:start w:val="1"/>
      <w:numFmt w:val="bullet"/>
      <w:lvlText w:val="•"/>
      <w:lvlJc w:val="left"/>
      <w:pPr>
        <w:tabs>
          <w:tab w:val="num" w:pos="1440"/>
        </w:tabs>
        <w:ind w:left="1440" w:hanging="360"/>
      </w:pPr>
      <w:rPr>
        <w:rFonts w:ascii="Arial" w:hAnsi="Arial" w:hint="default"/>
      </w:rPr>
    </w:lvl>
    <w:lvl w:ilvl="2" w:tplc="4B42B788" w:tentative="1">
      <w:start w:val="1"/>
      <w:numFmt w:val="bullet"/>
      <w:lvlText w:val="•"/>
      <w:lvlJc w:val="left"/>
      <w:pPr>
        <w:tabs>
          <w:tab w:val="num" w:pos="2160"/>
        </w:tabs>
        <w:ind w:left="2160" w:hanging="360"/>
      </w:pPr>
      <w:rPr>
        <w:rFonts w:ascii="Arial" w:hAnsi="Arial" w:hint="default"/>
      </w:rPr>
    </w:lvl>
    <w:lvl w:ilvl="3" w:tplc="75C690C8" w:tentative="1">
      <w:start w:val="1"/>
      <w:numFmt w:val="bullet"/>
      <w:lvlText w:val="•"/>
      <w:lvlJc w:val="left"/>
      <w:pPr>
        <w:tabs>
          <w:tab w:val="num" w:pos="2880"/>
        </w:tabs>
        <w:ind w:left="2880" w:hanging="360"/>
      </w:pPr>
      <w:rPr>
        <w:rFonts w:ascii="Arial" w:hAnsi="Arial" w:hint="default"/>
      </w:rPr>
    </w:lvl>
    <w:lvl w:ilvl="4" w:tplc="DBBEA51C" w:tentative="1">
      <w:start w:val="1"/>
      <w:numFmt w:val="bullet"/>
      <w:lvlText w:val="•"/>
      <w:lvlJc w:val="left"/>
      <w:pPr>
        <w:tabs>
          <w:tab w:val="num" w:pos="3600"/>
        </w:tabs>
        <w:ind w:left="3600" w:hanging="360"/>
      </w:pPr>
      <w:rPr>
        <w:rFonts w:ascii="Arial" w:hAnsi="Arial" w:hint="default"/>
      </w:rPr>
    </w:lvl>
    <w:lvl w:ilvl="5" w:tplc="C2BE82E6" w:tentative="1">
      <w:start w:val="1"/>
      <w:numFmt w:val="bullet"/>
      <w:lvlText w:val="•"/>
      <w:lvlJc w:val="left"/>
      <w:pPr>
        <w:tabs>
          <w:tab w:val="num" w:pos="4320"/>
        </w:tabs>
        <w:ind w:left="4320" w:hanging="360"/>
      </w:pPr>
      <w:rPr>
        <w:rFonts w:ascii="Arial" w:hAnsi="Arial" w:hint="default"/>
      </w:rPr>
    </w:lvl>
    <w:lvl w:ilvl="6" w:tplc="40623EFE" w:tentative="1">
      <w:start w:val="1"/>
      <w:numFmt w:val="bullet"/>
      <w:lvlText w:val="•"/>
      <w:lvlJc w:val="left"/>
      <w:pPr>
        <w:tabs>
          <w:tab w:val="num" w:pos="5040"/>
        </w:tabs>
        <w:ind w:left="5040" w:hanging="360"/>
      </w:pPr>
      <w:rPr>
        <w:rFonts w:ascii="Arial" w:hAnsi="Arial" w:hint="default"/>
      </w:rPr>
    </w:lvl>
    <w:lvl w:ilvl="7" w:tplc="25C2DA94" w:tentative="1">
      <w:start w:val="1"/>
      <w:numFmt w:val="bullet"/>
      <w:lvlText w:val="•"/>
      <w:lvlJc w:val="left"/>
      <w:pPr>
        <w:tabs>
          <w:tab w:val="num" w:pos="5760"/>
        </w:tabs>
        <w:ind w:left="5760" w:hanging="360"/>
      </w:pPr>
      <w:rPr>
        <w:rFonts w:ascii="Arial" w:hAnsi="Arial" w:hint="default"/>
      </w:rPr>
    </w:lvl>
    <w:lvl w:ilvl="8" w:tplc="1CBCBC66" w:tentative="1">
      <w:start w:val="1"/>
      <w:numFmt w:val="bullet"/>
      <w:lvlText w:val="•"/>
      <w:lvlJc w:val="left"/>
      <w:pPr>
        <w:tabs>
          <w:tab w:val="num" w:pos="6480"/>
        </w:tabs>
        <w:ind w:left="6480" w:hanging="360"/>
      </w:pPr>
      <w:rPr>
        <w:rFonts w:ascii="Arial" w:hAnsi="Arial" w:hint="default"/>
      </w:rPr>
    </w:lvl>
  </w:abstractNum>
  <w:abstractNum w:abstractNumId="29">
    <w:nsid w:val="54EA4B0E"/>
    <w:multiLevelType w:val="hybridMultilevel"/>
    <w:tmpl w:val="4192EA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101162"/>
    <w:multiLevelType w:val="hybridMultilevel"/>
    <w:tmpl w:val="28D27684"/>
    <w:lvl w:ilvl="0" w:tplc="3D507F1A">
      <w:start w:val="1"/>
      <w:numFmt w:val="bullet"/>
      <w:lvlText w:val="•"/>
      <w:lvlJc w:val="left"/>
      <w:pPr>
        <w:tabs>
          <w:tab w:val="num" w:pos="720"/>
        </w:tabs>
        <w:ind w:left="720" w:hanging="360"/>
      </w:pPr>
      <w:rPr>
        <w:rFonts w:ascii="Arial" w:hAnsi="Arial" w:hint="default"/>
      </w:rPr>
    </w:lvl>
    <w:lvl w:ilvl="1" w:tplc="67AEF0A4">
      <w:numFmt w:val="bullet"/>
      <w:lvlText w:val="–"/>
      <w:lvlJc w:val="left"/>
      <w:pPr>
        <w:tabs>
          <w:tab w:val="num" w:pos="1440"/>
        </w:tabs>
        <w:ind w:left="1440" w:hanging="360"/>
      </w:pPr>
      <w:rPr>
        <w:rFonts w:ascii="Arial" w:hAnsi="Arial" w:hint="default"/>
      </w:rPr>
    </w:lvl>
    <w:lvl w:ilvl="2" w:tplc="5AC0EAB4" w:tentative="1">
      <w:start w:val="1"/>
      <w:numFmt w:val="bullet"/>
      <w:lvlText w:val="•"/>
      <w:lvlJc w:val="left"/>
      <w:pPr>
        <w:tabs>
          <w:tab w:val="num" w:pos="2160"/>
        </w:tabs>
        <w:ind w:left="2160" w:hanging="360"/>
      </w:pPr>
      <w:rPr>
        <w:rFonts w:ascii="Arial" w:hAnsi="Arial" w:hint="default"/>
      </w:rPr>
    </w:lvl>
    <w:lvl w:ilvl="3" w:tplc="C1882EE0" w:tentative="1">
      <w:start w:val="1"/>
      <w:numFmt w:val="bullet"/>
      <w:lvlText w:val="•"/>
      <w:lvlJc w:val="left"/>
      <w:pPr>
        <w:tabs>
          <w:tab w:val="num" w:pos="2880"/>
        </w:tabs>
        <w:ind w:left="2880" w:hanging="360"/>
      </w:pPr>
      <w:rPr>
        <w:rFonts w:ascii="Arial" w:hAnsi="Arial" w:hint="default"/>
      </w:rPr>
    </w:lvl>
    <w:lvl w:ilvl="4" w:tplc="95429FD0" w:tentative="1">
      <w:start w:val="1"/>
      <w:numFmt w:val="bullet"/>
      <w:lvlText w:val="•"/>
      <w:lvlJc w:val="left"/>
      <w:pPr>
        <w:tabs>
          <w:tab w:val="num" w:pos="3600"/>
        </w:tabs>
        <w:ind w:left="3600" w:hanging="360"/>
      </w:pPr>
      <w:rPr>
        <w:rFonts w:ascii="Arial" w:hAnsi="Arial" w:hint="default"/>
      </w:rPr>
    </w:lvl>
    <w:lvl w:ilvl="5" w:tplc="9AF41634" w:tentative="1">
      <w:start w:val="1"/>
      <w:numFmt w:val="bullet"/>
      <w:lvlText w:val="•"/>
      <w:lvlJc w:val="left"/>
      <w:pPr>
        <w:tabs>
          <w:tab w:val="num" w:pos="4320"/>
        </w:tabs>
        <w:ind w:left="4320" w:hanging="360"/>
      </w:pPr>
      <w:rPr>
        <w:rFonts w:ascii="Arial" w:hAnsi="Arial" w:hint="default"/>
      </w:rPr>
    </w:lvl>
    <w:lvl w:ilvl="6" w:tplc="05EC819A" w:tentative="1">
      <w:start w:val="1"/>
      <w:numFmt w:val="bullet"/>
      <w:lvlText w:val="•"/>
      <w:lvlJc w:val="left"/>
      <w:pPr>
        <w:tabs>
          <w:tab w:val="num" w:pos="5040"/>
        </w:tabs>
        <w:ind w:left="5040" w:hanging="360"/>
      </w:pPr>
      <w:rPr>
        <w:rFonts w:ascii="Arial" w:hAnsi="Arial" w:hint="default"/>
      </w:rPr>
    </w:lvl>
    <w:lvl w:ilvl="7" w:tplc="5798F0FE" w:tentative="1">
      <w:start w:val="1"/>
      <w:numFmt w:val="bullet"/>
      <w:lvlText w:val="•"/>
      <w:lvlJc w:val="left"/>
      <w:pPr>
        <w:tabs>
          <w:tab w:val="num" w:pos="5760"/>
        </w:tabs>
        <w:ind w:left="5760" w:hanging="360"/>
      </w:pPr>
      <w:rPr>
        <w:rFonts w:ascii="Arial" w:hAnsi="Arial" w:hint="default"/>
      </w:rPr>
    </w:lvl>
    <w:lvl w:ilvl="8" w:tplc="FC783E26" w:tentative="1">
      <w:start w:val="1"/>
      <w:numFmt w:val="bullet"/>
      <w:lvlText w:val="•"/>
      <w:lvlJc w:val="left"/>
      <w:pPr>
        <w:tabs>
          <w:tab w:val="num" w:pos="6480"/>
        </w:tabs>
        <w:ind w:left="6480" w:hanging="360"/>
      </w:pPr>
      <w:rPr>
        <w:rFonts w:ascii="Arial" w:hAnsi="Arial" w:hint="default"/>
      </w:rPr>
    </w:lvl>
  </w:abstractNum>
  <w:abstractNum w:abstractNumId="31">
    <w:nsid w:val="59857F13"/>
    <w:multiLevelType w:val="hybridMultilevel"/>
    <w:tmpl w:val="B3A6849E"/>
    <w:lvl w:ilvl="0" w:tplc="2C1A4478">
      <w:start w:val="1"/>
      <w:numFmt w:val="bullet"/>
      <w:lvlText w:val="–"/>
      <w:lvlJc w:val="left"/>
      <w:pPr>
        <w:tabs>
          <w:tab w:val="num" w:pos="720"/>
        </w:tabs>
        <w:ind w:left="720" w:hanging="360"/>
      </w:pPr>
      <w:rPr>
        <w:rFonts w:ascii="Arial" w:hAnsi="Arial" w:hint="default"/>
      </w:rPr>
    </w:lvl>
    <w:lvl w:ilvl="1" w:tplc="063A214A">
      <w:start w:val="1"/>
      <w:numFmt w:val="bullet"/>
      <w:lvlText w:val="–"/>
      <w:lvlJc w:val="left"/>
      <w:pPr>
        <w:tabs>
          <w:tab w:val="num" w:pos="1440"/>
        </w:tabs>
        <w:ind w:left="1440" w:hanging="360"/>
      </w:pPr>
      <w:rPr>
        <w:rFonts w:ascii="Arial" w:hAnsi="Arial" w:hint="default"/>
      </w:rPr>
    </w:lvl>
    <w:lvl w:ilvl="2" w:tplc="7D70AFA4">
      <w:numFmt w:val="bullet"/>
      <w:lvlText w:val="•"/>
      <w:lvlJc w:val="left"/>
      <w:pPr>
        <w:tabs>
          <w:tab w:val="num" w:pos="2160"/>
        </w:tabs>
        <w:ind w:left="2160" w:hanging="360"/>
      </w:pPr>
      <w:rPr>
        <w:rFonts w:ascii="Arial" w:hAnsi="Arial" w:hint="default"/>
      </w:rPr>
    </w:lvl>
    <w:lvl w:ilvl="3" w:tplc="9A869286" w:tentative="1">
      <w:start w:val="1"/>
      <w:numFmt w:val="bullet"/>
      <w:lvlText w:val="–"/>
      <w:lvlJc w:val="left"/>
      <w:pPr>
        <w:tabs>
          <w:tab w:val="num" w:pos="2880"/>
        </w:tabs>
        <w:ind w:left="2880" w:hanging="360"/>
      </w:pPr>
      <w:rPr>
        <w:rFonts w:ascii="Arial" w:hAnsi="Arial" w:hint="default"/>
      </w:rPr>
    </w:lvl>
    <w:lvl w:ilvl="4" w:tplc="8ADEFA88" w:tentative="1">
      <w:start w:val="1"/>
      <w:numFmt w:val="bullet"/>
      <w:lvlText w:val="–"/>
      <w:lvlJc w:val="left"/>
      <w:pPr>
        <w:tabs>
          <w:tab w:val="num" w:pos="3600"/>
        </w:tabs>
        <w:ind w:left="3600" w:hanging="360"/>
      </w:pPr>
      <w:rPr>
        <w:rFonts w:ascii="Arial" w:hAnsi="Arial" w:hint="default"/>
      </w:rPr>
    </w:lvl>
    <w:lvl w:ilvl="5" w:tplc="C49C1E72" w:tentative="1">
      <w:start w:val="1"/>
      <w:numFmt w:val="bullet"/>
      <w:lvlText w:val="–"/>
      <w:lvlJc w:val="left"/>
      <w:pPr>
        <w:tabs>
          <w:tab w:val="num" w:pos="4320"/>
        </w:tabs>
        <w:ind w:left="4320" w:hanging="360"/>
      </w:pPr>
      <w:rPr>
        <w:rFonts w:ascii="Arial" w:hAnsi="Arial" w:hint="default"/>
      </w:rPr>
    </w:lvl>
    <w:lvl w:ilvl="6" w:tplc="502AB8C0" w:tentative="1">
      <w:start w:val="1"/>
      <w:numFmt w:val="bullet"/>
      <w:lvlText w:val="–"/>
      <w:lvlJc w:val="left"/>
      <w:pPr>
        <w:tabs>
          <w:tab w:val="num" w:pos="5040"/>
        </w:tabs>
        <w:ind w:left="5040" w:hanging="360"/>
      </w:pPr>
      <w:rPr>
        <w:rFonts w:ascii="Arial" w:hAnsi="Arial" w:hint="default"/>
      </w:rPr>
    </w:lvl>
    <w:lvl w:ilvl="7" w:tplc="3570756C" w:tentative="1">
      <w:start w:val="1"/>
      <w:numFmt w:val="bullet"/>
      <w:lvlText w:val="–"/>
      <w:lvlJc w:val="left"/>
      <w:pPr>
        <w:tabs>
          <w:tab w:val="num" w:pos="5760"/>
        </w:tabs>
        <w:ind w:left="5760" w:hanging="360"/>
      </w:pPr>
      <w:rPr>
        <w:rFonts w:ascii="Arial" w:hAnsi="Arial" w:hint="default"/>
      </w:rPr>
    </w:lvl>
    <w:lvl w:ilvl="8" w:tplc="4FBA04D4" w:tentative="1">
      <w:start w:val="1"/>
      <w:numFmt w:val="bullet"/>
      <w:lvlText w:val="–"/>
      <w:lvlJc w:val="left"/>
      <w:pPr>
        <w:tabs>
          <w:tab w:val="num" w:pos="6480"/>
        </w:tabs>
        <w:ind w:left="6480" w:hanging="360"/>
      </w:pPr>
      <w:rPr>
        <w:rFonts w:ascii="Arial" w:hAnsi="Arial" w:hint="default"/>
      </w:rPr>
    </w:lvl>
  </w:abstractNum>
  <w:abstractNum w:abstractNumId="32">
    <w:nsid w:val="5A6941A5"/>
    <w:multiLevelType w:val="hybridMultilevel"/>
    <w:tmpl w:val="5302DA4E"/>
    <w:lvl w:ilvl="0" w:tplc="840E9120">
      <w:start w:val="1"/>
      <w:numFmt w:val="bullet"/>
      <w:lvlText w:val="•"/>
      <w:lvlJc w:val="left"/>
      <w:pPr>
        <w:tabs>
          <w:tab w:val="num" w:pos="720"/>
        </w:tabs>
        <w:ind w:left="720" w:hanging="360"/>
      </w:pPr>
      <w:rPr>
        <w:rFonts w:ascii="Arial" w:hAnsi="Arial" w:hint="default"/>
      </w:rPr>
    </w:lvl>
    <w:lvl w:ilvl="1" w:tplc="FD4E4790">
      <w:numFmt w:val="bullet"/>
      <w:lvlText w:val="–"/>
      <w:lvlJc w:val="left"/>
      <w:pPr>
        <w:tabs>
          <w:tab w:val="num" w:pos="1440"/>
        </w:tabs>
        <w:ind w:left="1440" w:hanging="360"/>
      </w:pPr>
      <w:rPr>
        <w:rFonts w:ascii="Arial" w:hAnsi="Arial" w:hint="default"/>
      </w:rPr>
    </w:lvl>
    <w:lvl w:ilvl="2" w:tplc="CD001F02" w:tentative="1">
      <w:start w:val="1"/>
      <w:numFmt w:val="bullet"/>
      <w:lvlText w:val="•"/>
      <w:lvlJc w:val="left"/>
      <w:pPr>
        <w:tabs>
          <w:tab w:val="num" w:pos="2160"/>
        </w:tabs>
        <w:ind w:left="2160" w:hanging="360"/>
      </w:pPr>
      <w:rPr>
        <w:rFonts w:ascii="Arial" w:hAnsi="Arial" w:hint="default"/>
      </w:rPr>
    </w:lvl>
    <w:lvl w:ilvl="3" w:tplc="D078289C" w:tentative="1">
      <w:start w:val="1"/>
      <w:numFmt w:val="bullet"/>
      <w:lvlText w:val="•"/>
      <w:lvlJc w:val="left"/>
      <w:pPr>
        <w:tabs>
          <w:tab w:val="num" w:pos="2880"/>
        </w:tabs>
        <w:ind w:left="2880" w:hanging="360"/>
      </w:pPr>
      <w:rPr>
        <w:rFonts w:ascii="Arial" w:hAnsi="Arial" w:hint="default"/>
      </w:rPr>
    </w:lvl>
    <w:lvl w:ilvl="4" w:tplc="57B4FDF4" w:tentative="1">
      <w:start w:val="1"/>
      <w:numFmt w:val="bullet"/>
      <w:lvlText w:val="•"/>
      <w:lvlJc w:val="left"/>
      <w:pPr>
        <w:tabs>
          <w:tab w:val="num" w:pos="3600"/>
        </w:tabs>
        <w:ind w:left="3600" w:hanging="360"/>
      </w:pPr>
      <w:rPr>
        <w:rFonts w:ascii="Arial" w:hAnsi="Arial" w:hint="default"/>
      </w:rPr>
    </w:lvl>
    <w:lvl w:ilvl="5" w:tplc="063A218A" w:tentative="1">
      <w:start w:val="1"/>
      <w:numFmt w:val="bullet"/>
      <w:lvlText w:val="•"/>
      <w:lvlJc w:val="left"/>
      <w:pPr>
        <w:tabs>
          <w:tab w:val="num" w:pos="4320"/>
        </w:tabs>
        <w:ind w:left="4320" w:hanging="360"/>
      </w:pPr>
      <w:rPr>
        <w:rFonts w:ascii="Arial" w:hAnsi="Arial" w:hint="default"/>
      </w:rPr>
    </w:lvl>
    <w:lvl w:ilvl="6" w:tplc="F9885E42" w:tentative="1">
      <w:start w:val="1"/>
      <w:numFmt w:val="bullet"/>
      <w:lvlText w:val="•"/>
      <w:lvlJc w:val="left"/>
      <w:pPr>
        <w:tabs>
          <w:tab w:val="num" w:pos="5040"/>
        </w:tabs>
        <w:ind w:left="5040" w:hanging="360"/>
      </w:pPr>
      <w:rPr>
        <w:rFonts w:ascii="Arial" w:hAnsi="Arial" w:hint="default"/>
      </w:rPr>
    </w:lvl>
    <w:lvl w:ilvl="7" w:tplc="849A81B4" w:tentative="1">
      <w:start w:val="1"/>
      <w:numFmt w:val="bullet"/>
      <w:lvlText w:val="•"/>
      <w:lvlJc w:val="left"/>
      <w:pPr>
        <w:tabs>
          <w:tab w:val="num" w:pos="5760"/>
        </w:tabs>
        <w:ind w:left="5760" w:hanging="360"/>
      </w:pPr>
      <w:rPr>
        <w:rFonts w:ascii="Arial" w:hAnsi="Arial" w:hint="default"/>
      </w:rPr>
    </w:lvl>
    <w:lvl w:ilvl="8" w:tplc="5074FBD2" w:tentative="1">
      <w:start w:val="1"/>
      <w:numFmt w:val="bullet"/>
      <w:lvlText w:val="•"/>
      <w:lvlJc w:val="left"/>
      <w:pPr>
        <w:tabs>
          <w:tab w:val="num" w:pos="6480"/>
        </w:tabs>
        <w:ind w:left="6480" w:hanging="360"/>
      </w:pPr>
      <w:rPr>
        <w:rFonts w:ascii="Arial" w:hAnsi="Arial" w:hint="default"/>
      </w:rPr>
    </w:lvl>
  </w:abstractNum>
  <w:abstractNum w:abstractNumId="33">
    <w:nsid w:val="5C7713BB"/>
    <w:multiLevelType w:val="hybridMultilevel"/>
    <w:tmpl w:val="540CBC60"/>
    <w:lvl w:ilvl="0" w:tplc="4AC27F4E">
      <w:start w:val="1"/>
      <w:numFmt w:val="bullet"/>
      <w:lvlText w:val="•"/>
      <w:lvlJc w:val="left"/>
      <w:pPr>
        <w:tabs>
          <w:tab w:val="num" w:pos="720"/>
        </w:tabs>
        <w:ind w:left="720" w:hanging="360"/>
      </w:pPr>
      <w:rPr>
        <w:rFonts w:ascii="Arial" w:hAnsi="Arial" w:hint="default"/>
      </w:rPr>
    </w:lvl>
    <w:lvl w:ilvl="1" w:tplc="77E40242" w:tentative="1">
      <w:start w:val="1"/>
      <w:numFmt w:val="bullet"/>
      <w:lvlText w:val="•"/>
      <w:lvlJc w:val="left"/>
      <w:pPr>
        <w:tabs>
          <w:tab w:val="num" w:pos="1440"/>
        </w:tabs>
        <w:ind w:left="1440" w:hanging="360"/>
      </w:pPr>
      <w:rPr>
        <w:rFonts w:ascii="Arial" w:hAnsi="Arial" w:hint="default"/>
      </w:rPr>
    </w:lvl>
    <w:lvl w:ilvl="2" w:tplc="1C20433E" w:tentative="1">
      <w:start w:val="1"/>
      <w:numFmt w:val="bullet"/>
      <w:lvlText w:val="•"/>
      <w:lvlJc w:val="left"/>
      <w:pPr>
        <w:tabs>
          <w:tab w:val="num" w:pos="2160"/>
        </w:tabs>
        <w:ind w:left="2160" w:hanging="360"/>
      </w:pPr>
      <w:rPr>
        <w:rFonts w:ascii="Arial" w:hAnsi="Arial" w:hint="default"/>
      </w:rPr>
    </w:lvl>
    <w:lvl w:ilvl="3" w:tplc="FDFA0B36" w:tentative="1">
      <w:start w:val="1"/>
      <w:numFmt w:val="bullet"/>
      <w:lvlText w:val="•"/>
      <w:lvlJc w:val="left"/>
      <w:pPr>
        <w:tabs>
          <w:tab w:val="num" w:pos="2880"/>
        </w:tabs>
        <w:ind w:left="2880" w:hanging="360"/>
      </w:pPr>
      <w:rPr>
        <w:rFonts w:ascii="Arial" w:hAnsi="Arial" w:hint="default"/>
      </w:rPr>
    </w:lvl>
    <w:lvl w:ilvl="4" w:tplc="7CBA7646" w:tentative="1">
      <w:start w:val="1"/>
      <w:numFmt w:val="bullet"/>
      <w:lvlText w:val="•"/>
      <w:lvlJc w:val="left"/>
      <w:pPr>
        <w:tabs>
          <w:tab w:val="num" w:pos="3600"/>
        </w:tabs>
        <w:ind w:left="3600" w:hanging="360"/>
      </w:pPr>
      <w:rPr>
        <w:rFonts w:ascii="Arial" w:hAnsi="Arial" w:hint="default"/>
      </w:rPr>
    </w:lvl>
    <w:lvl w:ilvl="5" w:tplc="C8A4E084" w:tentative="1">
      <w:start w:val="1"/>
      <w:numFmt w:val="bullet"/>
      <w:lvlText w:val="•"/>
      <w:lvlJc w:val="left"/>
      <w:pPr>
        <w:tabs>
          <w:tab w:val="num" w:pos="4320"/>
        </w:tabs>
        <w:ind w:left="4320" w:hanging="360"/>
      </w:pPr>
      <w:rPr>
        <w:rFonts w:ascii="Arial" w:hAnsi="Arial" w:hint="default"/>
      </w:rPr>
    </w:lvl>
    <w:lvl w:ilvl="6" w:tplc="A6D241D8" w:tentative="1">
      <w:start w:val="1"/>
      <w:numFmt w:val="bullet"/>
      <w:lvlText w:val="•"/>
      <w:lvlJc w:val="left"/>
      <w:pPr>
        <w:tabs>
          <w:tab w:val="num" w:pos="5040"/>
        </w:tabs>
        <w:ind w:left="5040" w:hanging="360"/>
      </w:pPr>
      <w:rPr>
        <w:rFonts w:ascii="Arial" w:hAnsi="Arial" w:hint="default"/>
      </w:rPr>
    </w:lvl>
    <w:lvl w:ilvl="7" w:tplc="751AFC12" w:tentative="1">
      <w:start w:val="1"/>
      <w:numFmt w:val="bullet"/>
      <w:lvlText w:val="•"/>
      <w:lvlJc w:val="left"/>
      <w:pPr>
        <w:tabs>
          <w:tab w:val="num" w:pos="5760"/>
        </w:tabs>
        <w:ind w:left="5760" w:hanging="360"/>
      </w:pPr>
      <w:rPr>
        <w:rFonts w:ascii="Arial" w:hAnsi="Arial" w:hint="default"/>
      </w:rPr>
    </w:lvl>
    <w:lvl w:ilvl="8" w:tplc="0172DE42" w:tentative="1">
      <w:start w:val="1"/>
      <w:numFmt w:val="bullet"/>
      <w:lvlText w:val="•"/>
      <w:lvlJc w:val="left"/>
      <w:pPr>
        <w:tabs>
          <w:tab w:val="num" w:pos="6480"/>
        </w:tabs>
        <w:ind w:left="6480" w:hanging="360"/>
      </w:pPr>
      <w:rPr>
        <w:rFonts w:ascii="Arial" w:hAnsi="Arial" w:hint="default"/>
      </w:rPr>
    </w:lvl>
  </w:abstractNum>
  <w:abstractNum w:abstractNumId="34">
    <w:nsid w:val="5F5E6EF4"/>
    <w:multiLevelType w:val="hybridMultilevel"/>
    <w:tmpl w:val="F9249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1F65F87"/>
    <w:multiLevelType w:val="hybridMultilevel"/>
    <w:tmpl w:val="1B48ED7E"/>
    <w:lvl w:ilvl="0" w:tplc="97F4E06C">
      <w:start w:val="1"/>
      <w:numFmt w:val="bullet"/>
      <w:lvlText w:val="•"/>
      <w:lvlJc w:val="left"/>
      <w:pPr>
        <w:tabs>
          <w:tab w:val="num" w:pos="720"/>
        </w:tabs>
        <w:ind w:left="720" w:hanging="360"/>
      </w:pPr>
      <w:rPr>
        <w:rFonts w:ascii="Arial" w:hAnsi="Arial" w:hint="default"/>
      </w:rPr>
    </w:lvl>
    <w:lvl w:ilvl="1" w:tplc="45844DE0">
      <w:numFmt w:val="bullet"/>
      <w:lvlText w:val="–"/>
      <w:lvlJc w:val="left"/>
      <w:pPr>
        <w:tabs>
          <w:tab w:val="num" w:pos="1440"/>
        </w:tabs>
        <w:ind w:left="1440" w:hanging="360"/>
      </w:pPr>
      <w:rPr>
        <w:rFonts w:ascii="Arial" w:hAnsi="Arial" w:hint="default"/>
      </w:rPr>
    </w:lvl>
    <w:lvl w:ilvl="2" w:tplc="1A32425C" w:tentative="1">
      <w:start w:val="1"/>
      <w:numFmt w:val="bullet"/>
      <w:lvlText w:val="•"/>
      <w:lvlJc w:val="left"/>
      <w:pPr>
        <w:tabs>
          <w:tab w:val="num" w:pos="2160"/>
        </w:tabs>
        <w:ind w:left="2160" w:hanging="360"/>
      </w:pPr>
      <w:rPr>
        <w:rFonts w:ascii="Arial" w:hAnsi="Arial" w:hint="default"/>
      </w:rPr>
    </w:lvl>
    <w:lvl w:ilvl="3" w:tplc="35069E1E" w:tentative="1">
      <w:start w:val="1"/>
      <w:numFmt w:val="bullet"/>
      <w:lvlText w:val="•"/>
      <w:lvlJc w:val="left"/>
      <w:pPr>
        <w:tabs>
          <w:tab w:val="num" w:pos="2880"/>
        </w:tabs>
        <w:ind w:left="2880" w:hanging="360"/>
      </w:pPr>
      <w:rPr>
        <w:rFonts w:ascii="Arial" w:hAnsi="Arial" w:hint="default"/>
      </w:rPr>
    </w:lvl>
    <w:lvl w:ilvl="4" w:tplc="5C20C314" w:tentative="1">
      <w:start w:val="1"/>
      <w:numFmt w:val="bullet"/>
      <w:lvlText w:val="•"/>
      <w:lvlJc w:val="left"/>
      <w:pPr>
        <w:tabs>
          <w:tab w:val="num" w:pos="3600"/>
        </w:tabs>
        <w:ind w:left="3600" w:hanging="360"/>
      </w:pPr>
      <w:rPr>
        <w:rFonts w:ascii="Arial" w:hAnsi="Arial" w:hint="default"/>
      </w:rPr>
    </w:lvl>
    <w:lvl w:ilvl="5" w:tplc="795C60DA" w:tentative="1">
      <w:start w:val="1"/>
      <w:numFmt w:val="bullet"/>
      <w:lvlText w:val="•"/>
      <w:lvlJc w:val="left"/>
      <w:pPr>
        <w:tabs>
          <w:tab w:val="num" w:pos="4320"/>
        </w:tabs>
        <w:ind w:left="4320" w:hanging="360"/>
      </w:pPr>
      <w:rPr>
        <w:rFonts w:ascii="Arial" w:hAnsi="Arial" w:hint="default"/>
      </w:rPr>
    </w:lvl>
    <w:lvl w:ilvl="6" w:tplc="1C9CE20A" w:tentative="1">
      <w:start w:val="1"/>
      <w:numFmt w:val="bullet"/>
      <w:lvlText w:val="•"/>
      <w:lvlJc w:val="left"/>
      <w:pPr>
        <w:tabs>
          <w:tab w:val="num" w:pos="5040"/>
        </w:tabs>
        <w:ind w:left="5040" w:hanging="360"/>
      </w:pPr>
      <w:rPr>
        <w:rFonts w:ascii="Arial" w:hAnsi="Arial" w:hint="default"/>
      </w:rPr>
    </w:lvl>
    <w:lvl w:ilvl="7" w:tplc="4A922C42" w:tentative="1">
      <w:start w:val="1"/>
      <w:numFmt w:val="bullet"/>
      <w:lvlText w:val="•"/>
      <w:lvlJc w:val="left"/>
      <w:pPr>
        <w:tabs>
          <w:tab w:val="num" w:pos="5760"/>
        </w:tabs>
        <w:ind w:left="5760" w:hanging="360"/>
      </w:pPr>
      <w:rPr>
        <w:rFonts w:ascii="Arial" w:hAnsi="Arial" w:hint="default"/>
      </w:rPr>
    </w:lvl>
    <w:lvl w:ilvl="8" w:tplc="3D7AD0C8" w:tentative="1">
      <w:start w:val="1"/>
      <w:numFmt w:val="bullet"/>
      <w:lvlText w:val="•"/>
      <w:lvlJc w:val="left"/>
      <w:pPr>
        <w:tabs>
          <w:tab w:val="num" w:pos="6480"/>
        </w:tabs>
        <w:ind w:left="6480" w:hanging="360"/>
      </w:pPr>
      <w:rPr>
        <w:rFonts w:ascii="Arial" w:hAnsi="Arial" w:hint="default"/>
      </w:rPr>
    </w:lvl>
  </w:abstractNum>
  <w:abstractNum w:abstractNumId="36">
    <w:nsid w:val="63FE5DB4"/>
    <w:multiLevelType w:val="hybridMultilevel"/>
    <w:tmpl w:val="30A8282E"/>
    <w:lvl w:ilvl="0" w:tplc="EB52558C">
      <w:start w:val="1"/>
      <w:numFmt w:val="bullet"/>
      <w:lvlText w:val="–"/>
      <w:lvlJc w:val="left"/>
      <w:pPr>
        <w:tabs>
          <w:tab w:val="num" w:pos="720"/>
        </w:tabs>
        <w:ind w:left="720" w:hanging="360"/>
      </w:pPr>
      <w:rPr>
        <w:rFonts w:ascii="Arial" w:hAnsi="Arial" w:hint="default"/>
      </w:rPr>
    </w:lvl>
    <w:lvl w:ilvl="1" w:tplc="2D465F86">
      <w:start w:val="1"/>
      <w:numFmt w:val="bullet"/>
      <w:lvlText w:val="–"/>
      <w:lvlJc w:val="left"/>
      <w:pPr>
        <w:tabs>
          <w:tab w:val="num" w:pos="1440"/>
        </w:tabs>
        <w:ind w:left="1440" w:hanging="360"/>
      </w:pPr>
      <w:rPr>
        <w:rFonts w:ascii="Arial" w:hAnsi="Arial" w:hint="default"/>
      </w:rPr>
    </w:lvl>
    <w:lvl w:ilvl="2" w:tplc="00E4A15A">
      <w:numFmt w:val="bullet"/>
      <w:lvlText w:val="•"/>
      <w:lvlJc w:val="left"/>
      <w:pPr>
        <w:tabs>
          <w:tab w:val="num" w:pos="2160"/>
        </w:tabs>
        <w:ind w:left="2160" w:hanging="360"/>
      </w:pPr>
      <w:rPr>
        <w:rFonts w:ascii="Arial" w:hAnsi="Arial" w:hint="default"/>
      </w:rPr>
    </w:lvl>
    <w:lvl w:ilvl="3" w:tplc="9F340AE6" w:tentative="1">
      <w:start w:val="1"/>
      <w:numFmt w:val="bullet"/>
      <w:lvlText w:val="–"/>
      <w:lvlJc w:val="left"/>
      <w:pPr>
        <w:tabs>
          <w:tab w:val="num" w:pos="2880"/>
        </w:tabs>
        <w:ind w:left="2880" w:hanging="360"/>
      </w:pPr>
      <w:rPr>
        <w:rFonts w:ascii="Arial" w:hAnsi="Arial" w:hint="default"/>
      </w:rPr>
    </w:lvl>
    <w:lvl w:ilvl="4" w:tplc="9258BB2E" w:tentative="1">
      <w:start w:val="1"/>
      <w:numFmt w:val="bullet"/>
      <w:lvlText w:val="–"/>
      <w:lvlJc w:val="left"/>
      <w:pPr>
        <w:tabs>
          <w:tab w:val="num" w:pos="3600"/>
        </w:tabs>
        <w:ind w:left="3600" w:hanging="360"/>
      </w:pPr>
      <w:rPr>
        <w:rFonts w:ascii="Arial" w:hAnsi="Arial" w:hint="default"/>
      </w:rPr>
    </w:lvl>
    <w:lvl w:ilvl="5" w:tplc="79369A02" w:tentative="1">
      <w:start w:val="1"/>
      <w:numFmt w:val="bullet"/>
      <w:lvlText w:val="–"/>
      <w:lvlJc w:val="left"/>
      <w:pPr>
        <w:tabs>
          <w:tab w:val="num" w:pos="4320"/>
        </w:tabs>
        <w:ind w:left="4320" w:hanging="360"/>
      </w:pPr>
      <w:rPr>
        <w:rFonts w:ascii="Arial" w:hAnsi="Arial" w:hint="default"/>
      </w:rPr>
    </w:lvl>
    <w:lvl w:ilvl="6" w:tplc="C5E8111E" w:tentative="1">
      <w:start w:val="1"/>
      <w:numFmt w:val="bullet"/>
      <w:lvlText w:val="–"/>
      <w:lvlJc w:val="left"/>
      <w:pPr>
        <w:tabs>
          <w:tab w:val="num" w:pos="5040"/>
        </w:tabs>
        <w:ind w:left="5040" w:hanging="360"/>
      </w:pPr>
      <w:rPr>
        <w:rFonts w:ascii="Arial" w:hAnsi="Arial" w:hint="default"/>
      </w:rPr>
    </w:lvl>
    <w:lvl w:ilvl="7" w:tplc="FCD8A0C4" w:tentative="1">
      <w:start w:val="1"/>
      <w:numFmt w:val="bullet"/>
      <w:lvlText w:val="–"/>
      <w:lvlJc w:val="left"/>
      <w:pPr>
        <w:tabs>
          <w:tab w:val="num" w:pos="5760"/>
        </w:tabs>
        <w:ind w:left="5760" w:hanging="360"/>
      </w:pPr>
      <w:rPr>
        <w:rFonts w:ascii="Arial" w:hAnsi="Arial" w:hint="default"/>
      </w:rPr>
    </w:lvl>
    <w:lvl w:ilvl="8" w:tplc="08785D98" w:tentative="1">
      <w:start w:val="1"/>
      <w:numFmt w:val="bullet"/>
      <w:lvlText w:val="–"/>
      <w:lvlJc w:val="left"/>
      <w:pPr>
        <w:tabs>
          <w:tab w:val="num" w:pos="6480"/>
        </w:tabs>
        <w:ind w:left="6480" w:hanging="360"/>
      </w:pPr>
      <w:rPr>
        <w:rFonts w:ascii="Arial" w:hAnsi="Arial" w:hint="default"/>
      </w:rPr>
    </w:lvl>
  </w:abstractNum>
  <w:abstractNum w:abstractNumId="37">
    <w:nsid w:val="668E2FA5"/>
    <w:multiLevelType w:val="hybridMultilevel"/>
    <w:tmpl w:val="BF6C1DB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67E20C87"/>
    <w:multiLevelType w:val="hybridMultilevel"/>
    <w:tmpl w:val="938E174C"/>
    <w:lvl w:ilvl="0" w:tplc="129C55E8">
      <w:start w:val="1"/>
      <w:numFmt w:val="bullet"/>
      <w:lvlText w:val="•"/>
      <w:lvlJc w:val="left"/>
      <w:pPr>
        <w:tabs>
          <w:tab w:val="num" w:pos="720"/>
        </w:tabs>
        <w:ind w:left="720" w:hanging="360"/>
      </w:pPr>
      <w:rPr>
        <w:rFonts w:ascii="Arial" w:hAnsi="Arial" w:hint="default"/>
      </w:rPr>
    </w:lvl>
    <w:lvl w:ilvl="1" w:tplc="FAB6E10A">
      <w:numFmt w:val="bullet"/>
      <w:lvlText w:val="–"/>
      <w:lvlJc w:val="left"/>
      <w:pPr>
        <w:tabs>
          <w:tab w:val="num" w:pos="1440"/>
        </w:tabs>
        <w:ind w:left="1440" w:hanging="360"/>
      </w:pPr>
      <w:rPr>
        <w:rFonts w:ascii="Arial" w:hAnsi="Arial" w:hint="default"/>
      </w:rPr>
    </w:lvl>
    <w:lvl w:ilvl="2" w:tplc="CE506326" w:tentative="1">
      <w:start w:val="1"/>
      <w:numFmt w:val="bullet"/>
      <w:lvlText w:val="•"/>
      <w:lvlJc w:val="left"/>
      <w:pPr>
        <w:tabs>
          <w:tab w:val="num" w:pos="2160"/>
        </w:tabs>
        <w:ind w:left="2160" w:hanging="360"/>
      </w:pPr>
      <w:rPr>
        <w:rFonts w:ascii="Arial" w:hAnsi="Arial" w:hint="default"/>
      </w:rPr>
    </w:lvl>
    <w:lvl w:ilvl="3" w:tplc="3CA281BE" w:tentative="1">
      <w:start w:val="1"/>
      <w:numFmt w:val="bullet"/>
      <w:lvlText w:val="•"/>
      <w:lvlJc w:val="left"/>
      <w:pPr>
        <w:tabs>
          <w:tab w:val="num" w:pos="2880"/>
        </w:tabs>
        <w:ind w:left="2880" w:hanging="360"/>
      </w:pPr>
      <w:rPr>
        <w:rFonts w:ascii="Arial" w:hAnsi="Arial" w:hint="default"/>
      </w:rPr>
    </w:lvl>
    <w:lvl w:ilvl="4" w:tplc="FAEE4144" w:tentative="1">
      <w:start w:val="1"/>
      <w:numFmt w:val="bullet"/>
      <w:lvlText w:val="•"/>
      <w:lvlJc w:val="left"/>
      <w:pPr>
        <w:tabs>
          <w:tab w:val="num" w:pos="3600"/>
        </w:tabs>
        <w:ind w:left="3600" w:hanging="360"/>
      </w:pPr>
      <w:rPr>
        <w:rFonts w:ascii="Arial" w:hAnsi="Arial" w:hint="default"/>
      </w:rPr>
    </w:lvl>
    <w:lvl w:ilvl="5" w:tplc="62A02642" w:tentative="1">
      <w:start w:val="1"/>
      <w:numFmt w:val="bullet"/>
      <w:lvlText w:val="•"/>
      <w:lvlJc w:val="left"/>
      <w:pPr>
        <w:tabs>
          <w:tab w:val="num" w:pos="4320"/>
        </w:tabs>
        <w:ind w:left="4320" w:hanging="360"/>
      </w:pPr>
      <w:rPr>
        <w:rFonts w:ascii="Arial" w:hAnsi="Arial" w:hint="default"/>
      </w:rPr>
    </w:lvl>
    <w:lvl w:ilvl="6" w:tplc="05CCC6D0" w:tentative="1">
      <w:start w:val="1"/>
      <w:numFmt w:val="bullet"/>
      <w:lvlText w:val="•"/>
      <w:lvlJc w:val="left"/>
      <w:pPr>
        <w:tabs>
          <w:tab w:val="num" w:pos="5040"/>
        </w:tabs>
        <w:ind w:left="5040" w:hanging="360"/>
      </w:pPr>
      <w:rPr>
        <w:rFonts w:ascii="Arial" w:hAnsi="Arial" w:hint="default"/>
      </w:rPr>
    </w:lvl>
    <w:lvl w:ilvl="7" w:tplc="94C4A9C0" w:tentative="1">
      <w:start w:val="1"/>
      <w:numFmt w:val="bullet"/>
      <w:lvlText w:val="•"/>
      <w:lvlJc w:val="left"/>
      <w:pPr>
        <w:tabs>
          <w:tab w:val="num" w:pos="5760"/>
        </w:tabs>
        <w:ind w:left="5760" w:hanging="360"/>
      </w:pPr>
      <w:rPr>
        <w:rFonts w:ascii="Arial" w:hAnsi="Arial" w:hint="default"/>
      </w:rPr>
    </w:lvl>
    <w:lvl w:ilvl="8" w:tplc="BE041DEA" w:tentative="1">
      <w:start w:val="1"/>
      <w:numFmt w:val="bullet"/>
      <w:lvlText w:val="•"/>
      <w:lvlJc w:val="left"/>
      <w:pPr>
        <w:tabs>
          <w:tab w:val="num" w:pos="6480"/>
        </w:tabs>
        <w:ind w:left="6480" w:hanging="360"/>
      </w:pPr>
      <w:rPr>
        <w:rFonts w:ascii="Arial" w:hAnsi="Arial" w:hint="default"/>
      </w:rPr>
    </w:lvl>
  </w:abstractNum>
  <w:abstractNum w:abstractNumId="39">
    <w:nsid w:val="67E33A2F"/>
    <w:multiLevelType w:val="hybridMultilevel"/>
    <w:tmpl w:val="CC5A22CE"/>
    <w:lvl w:ilvl="0" w:tplc="B8E81AF8">
      <w:start w:val="1"/>
      <w:numFmt w:val="bullet"/>
      <w:lvlText w:val="•"/>
      <w:lvlJc w:val="left"/>
      <w:pPr>
        <w:tabs>
          <w:tab w:val="num" w:pos="720"/>
        </w:tabs>
        <w:ind w:left="720" w:hanging="360"/>
      </w:pPr>
      <w:rPr>
        <w:rFonts w:ascii="Arial" w:hAnsi="Arial" w:hint="default"/>
      </w:rPr>
    </w:lvl>
    <w:lvl w:ilvl="1" w:tplc="1F64C45A">
      <w:numFmt w:val="bullet"/>
      <w:lvlText w:val="–"/>
      <w:lvlJc w:val="left"/>
      <w:pPr>
        <w:tabs>
          <w:tab w:val="num" w:pos="1440"/>
        </w:tabs>
        <w:ind w:left="1440" w:hanging="360"/>
      </w:pPr>
      <w:rPr>
        <w:rFonts w:ascii="Arial" w:hAnsi="Arial" w:hint="default"/>
      </w:rPr>
    </w:lvl>
    <w:lvl w:ilvl="2" w:tplc="22765CF6" w:tentative="1">
      <w:start w:val="1"/>
      <w:numFmt w:val="bullet"/>
      <w:lvlText w:val="•"/>
      <w:lvlJc w:val="left"/>
      <w:pPr>
        <w:tabs>
          <w:tab w:val="num" w:pos="2160"/>
        </w:tabs>
        <w:ind w:left="2160" w:hanging="360"/>
      </w:pPr>
      <w:rPr>
        <w:rFonts w:ascii="Arial" w:hAnsi="Arial" w:hint="default"/>
      </w:rPr>
    </w:lvl>
    <w:lvl w:ilvl="3" w:tplc="B9EACEBA" w:tentative="1">
      <w:start w:val="1"/>
      <w:numFmt w:val="bullet"/>
      <w:lvlText w:val="•"/>
      <w:lvlJc w:val="left"/>
      <w:pPr>
        <w:tabs>
          <w:tab w:val="num" w:pos="2880"/>
        </w:tabs>
        <w:ind w:left="2880" w:hanging="360"/>
      </w:pPr>
      <w:rPr>
        <w:rFonts w:ascii="Arial" w:hAnsi="Arial" w:hint="default"/>
      </w:rPr>
    </w:lvl>
    <w:lvl w:ilvl="4" w:tplc="6522543A" w:tentative="1">
      <w:start w:val="1"/>
      <w:numFmt w:val="bullet"/>
      <w:lvlText w:val="•"/>
      <w:lvlJc w:val="left"/>
      <w:pPr>
        <w:tabs>
          <w:tab w:val="num" w:pos="3600"/>
        </w:tabs>
        <w:ind w:left="3600" w:hanging="360"/>
      </w:pPr>
      <w:rPr>
        <w:rFonts w:ascii="Arial" w:hAnsi="Arial" w:hint="default"/>
      </w:rPr>
    </w:lvl>
    <w:lvl w:ilvl="5" w:tplc="8A5C9570" w:tentative="1">
      <w:start w:val="1"/>
      <w:numFmt w:val="bullet"/>
      <w:lvlText w:val="•"/>
      <w:lvlJc w:val="left"/>
      <w:pPr>
        <w:tabs>
          <w:tab w:val="num" w:pos="4320"/>
        </w:tabs>
        <w:ind w:left="4320" w:hanging="360"/>
      </w:pPr>
      <w:rPr>
        <w:rFonts w:ascii="Arial" w:hAnsi="Arial" w:hint="default"/>
      </w:rPr>
    </w:lvl>
    <w:lvl w:ilvl="6" w:tplc="85F8F226" w:tentative="1">
      <w:start w:val="1"/>
      <w:numFmt w:val="bullet"/>
      <w:lvlText w:val="•"/>
      <w:lvlJc w:val="left"/>
      <w:pPr>
        <w:tabs>
          <w:tab w:val="num" w:pos="5040"/>
        </w:tabs>
        <w:ind w:left="5040" w:hanging="360"/>
      </w:pPr>
      <w:rPr>
        <w:rFonts w:ascii="Arial" w:hAnsi="Arial" w:hint="default"/>
      </w:rPr>
    </w:lvl>
    <w:lvl w:ilvl="7" w:tplc="26FAACB6" w:tentative="1">
      <w:start w:val="1"/>
      <w:numFmt w:val="bullet"/>
      <w:lvlText w:val="•"/>
      <w:lvlJc w:val="left"/>
      <w:pPr>
        <w:tabs>
          <w:tab w:val="num" w:pos="5760"/>
        </w:tabs>
        <w:ind w:left="5760" w:hanging="360"/>
      </w:pPr>
      <w:rPr>
        <w:rFonts w:ascii="Arial" w:hAnsi="Arial" w:hint="default"/>
      </w:rPr>
    </w:lvl>
    <w:lvl w:ilvl="8" w:tplc="4EEABB5C" w:tentative="1">
      <w:start w:val="1"/>
      <w:numFmt w:val="bullet"/>
      <w:lvlText w:val="•"/>
      <w:lvlJc w:val="left"/>
      <w:pPr>
        <w:tabs>
          <w:tab w:val="num" w:pos="6480"/>
        </w:tabs>
        <w:ind w:left="6480" w:hanging="360"/>
      </w:pPr>
      <w:rPr>
        <w:rFonts w:ascii="Arial" w:hAnsi="Arial" w:hint="default"/>
      </w:rPr>
    </w:lvl>
  </w:abstractNum>
  <w:abstractNum w:abstractNumId="40">
    <w:nsid w:val="68F66915"/>
    <w:multiLevelType w:val="hybridMultilevel"/>
    <w:tmpl w:val="1BE234EA"/>
    <w:lvl w:ilvl="0" w:tplc="734A819C">
      <w:start w:val="1"/>
      <w:numFmt w:val="bullet"/>
      <w:lvlText w:val="–"/>
      <w:lvlJc w:val="left"/>
      <w:pPr>
        <w:tabs>
          <w:tab w:val="num" w:pos="720"/>
        </w:tabs>
        <w:ind w:left="720" w:hanging="360"/>
      </w:pPr>
      <w:rPr>
        <w:rFonts w:ascii="Arial" w:hAnsi="Arial" w:hint="default"/>
      </w:rPr>
    </w:lvl>
    <w:lvl w:ilvl="1" w:tplc="E12AA6BE">
      <w:start w:val="1"/>
      <w:numFmt w:val="bullet"/>
      <w:lvlText w:val="–"/>
      <w:lvlJc w:val="left"/>
      <w:pPr>
        <w:tabs>
          <w:tab w:val="num" w:pos="1440"/>
        </w:tabs>
        <w:ind w:left="1440" w:hanging="360"/>
      </w:pPr>
      <w:rPr>
        <w:rFonts w:ascii="Arial" w:hAnsi="Arial" w:hint="default"/>
      </w:rPr>
    </w:lvl>
    <w:lvl w:ilvl="2" w:tplc="66DA55D6" w:tentative="1">
      <w:start w:val="1"/>
      <w:numFmt w:val="bullet"/>
      <w:lvlText w:val="–"/>
      <w:lvlJc w:val="left"/>
      <w:pPr>
        <w:tabs>
          <w:tab w:val="num" w:pos="2160"/>
        </w:tabs>
        <w:ind w:left="2160" w:hanging="360"/>
      </w:pPr>
      <w:rPr>
        <w:rFonts w:ascii="Arial" w:hAnsi="Arial" w:hint="default"/>
      </w:rPr>
    </w:lvl>
    <w:lvl w:ilvl="3" w:tplc="486A80FA" w:tentative="1">
      <w:start w:val="1"/>
      <w:numFmt w:val="bullet"/>
      <w:lvlText w:val="–"/>
      <w:lvlJc w:val="left"/>
      <w:pPr>
        <w:tabs>
          <w:tab w:val="num" w:pos="2880"/>
        </w:tabs>
        <w:ind w:left="2880" w:hanging="360"/>
      </w:pPr>
      <w:rPr>
        <w:rFonts w:ascii="Arial" w:hAnsi="Arial" w:hint="default"/>
      </w:rPr>
    </w:lvl>
    <w:lvl w:ilvl="4" w:tplc="86808576" w:tentative="1">
      <w:start w:val="1"/>
      <w:numFmt w:val="bullet"/>
      <w:lvlText w:val="–"/>
      <w:lvlJc w:val="left"/>
      <w:pPr>
        <w:tabs>
          <w:tab w:val="num" w:pos="3600"/>
        </w:tabs>
        <w:ind w:left="3600" w:hanging="360"/>
      </w:pPr>
      <w:rPr>
        <w:rFonts w:ascii="Arial" w:hAnsi="Arial" w:hint="default"/>
      </w:rPr>
    </w:lvl>
    <w:lvl w:ilvl="5" w:tplc="9724C07E" w:tentative="1">
      <w:start w:val="1"/>
      <w:numFmt w:val="bullet"/>
      <w:lvlText w:val="–"/>
      <w:lvlJc w:val="left"/>
      <w:pPr>
        <w:tabs>
          <w:tab w:val="num" w:pos="4320"/>
        </w:tabs>
        <w:ind w:left="4320" w:hanging="360"/>
      </w:pPr>
      <w:rPr>
        <w:rFonts w:ascii="Arial" w:hAnsi="Arial" w:hint="default"/>
      </w:rPr>
    </w:lvl>
    <w:lvl w:ilvl="6" w:tplc="38A4530C" w:tentative="1">
      <w:start w:val="1"/>
      <w:numFmt w:val="bullet"/>
      <w:lvlText w:val="–"/>
      <w:lvlJc w:val="left"/>
      <w:pPr>
        <w:tabs>
          <w:tab w:val="num" w:pos="5040"/>
        </w:tabs>
        <w:ind w:left="5040" w:hanging="360"/>
      </w:pPr>
      <w:rPr>
        <w:rFonts w:ascii="Arial" w:hAnsi="Arial" w:hint="default"/>
      </w:rPr>
    </w:lvl>
    <w:lvl w:ilvl="7" w:tplc="8F0C5FF4" w:tentative="1">
      <w:start w:val="1"/>
      <w:numFmt w:val="bullet"/>
      <w:lvlText w:val="–"/>
      <w:lvlJc w:val="left"/>
      <w:pPr>
        <w:tabs>
          <w:tab w:val="num" w:pos="5760"/>
        </w:tabs>
        <w:ind w:left="5760" w:hanging="360"/>
      </w:pPr>
      <w:rPr>
        <w:rFonts w:ascii="Arial" w:hAnsi="Arial" w:hint="default"/>
      </w:rPr>
    </w:lvl>
    <w:lvl w:ilvl="8" w:tplc="8AF45A2E" w:tentative="1">
      <w:start w:val="1"/>
      <w:numFmt w:val="bullet"/>
      <w:lvlText w:val="–"/>
      <w:lvlJc w:val="left"/>
      <w:pPr>
        <w:tabs>
          <w:tab w:val="num" w:pos="6480"/>
        </w:tabs>
        <w:ind w:left="6480" w:hanging="360"/>
      </w:pPr>
      <w:rPr>
        <w:rFonts w:ascii="Arial" w:hAnsi="Arial" w:hint="default"/>
      </w:rPr>
    </w:lvl>
  </w:abstractNum>
  <w:abstractNum w:abstractNumId="41">
    <w:nsid w:val="6D900A73"/>
    <w:multiLevelType w:val="hybridMultilevel"/>
    <w:tmpl w:val="010EE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6C5884"/>
    <w:multiLevelType w:val="hybridMultilevel"/>
    <w:tmpl w:val="2B6077BE"/>
    <w:lvl w:ilvl="0" w:tplc="146013B8">
      <w:start w:val="1"/>
      <w:numFmt w:val="bullet"/>
      <w:lvlText w:val="•"/>
      <w:lvlJc w:val="left"/>
      <w:pPr>
        <w:tabs>
          <w:tab w:val="num" w:pos="720"/>
        </w:tabs>
        <w:ind w:left="720" w:hanging="360"/>
      </w:pPr>
      <w:rPr>
        <w:rFonts w:ascii="Arial" w:hAnsi="Arial" w:hint="default"/>
      </w:rPr>
    </w:lvl>
    <w:lvl w:ilvl="1" w:tplc="F8B844CA">
      <w:numFmt w:val="bullet"/>
      <w:lvlText w:val="–"/>
      <w:lvlJc w:val="left"/>
      <w:pPr>
        <w:tabs>
          <w:tab w:val="num" w:pos="1440"/>
        </w:tabs>
        <w:ind w:left="1440" w:hanging="360"/>
      </w:pPr>
      <w:rPr>
        <w:rFonts w:ascii="Arial" w:hAnsi="Arial" w:hint="default"/>
      </w:rPr>
    </w:lvl>
    <w:lvl w:ilvl="2" w:tplc="8D1AC0E2" w:tentative="1">
      <w:start w:val="1"/>
      <w:numFmt w:val="bullet"/>
      <w:lvlText w:val="•"/>
      <w:lvlJc w:val="left"/>
      <w:pPr>
        <w:tabs>
          <w:tab w:val="num" w:pos="2160"/>
        </w:tabs>
        <w:ind w:left="2160" w:hanging="360"/>
      </w:pPr>
      <w:rPr>
        <w:rFonts w:ascii="Arial" w:hAnsi="Arial" w:hint="default"/>
      </w:rPr>
    </w:lvl>
    <w:lvl w:ilvl="3" w:tplc="4CF0211C" w:tentative="1">
      <w:start w:val="1"/>
      <w:numFmt w:val="bullet"/>
      <w:lvlText w:val="•"/>
      <w:lvlJc w:val="left"/>
      <w:pPr>
        <w:tabs>
          <w:tab w:val="num" w:pos="2880"/>
        </w:tabs>
        <w:ind w:left="2880" w:hanging="360"/>
      </w:pPr>
      <w:rPr>
        <w:rFonts w:ascii="Arial" w:hAnsi="Arial" w:hint="default"/>
      </w:rPr>
    </w:lvl>
    <w:lvl w:ilvl="4" w:tplc="A6E8C2F8" w:tentative="1">
      <w:start w:val="1"/>
      <w:numFmt w:val="bullet"/>
      <w:lvlText w:val="•"/>
      <w:lvlJc w:val="left"/>
      <w:pPr>
        <w:tabs>
          <w:tab w:val="num" w:pos="3600"/>
        </w:tabs>
        <w:ind w:left="3600" w:hanging="360"/>
      </w:pPr>
      <w:rPr>
        <w:rFonts w:ascii="Arial" w:hAnsi="Arial" w:hint="default"/>
      </w:rPr>
    </w:lvl>
    <w:lvl w:ilvl="5" w:tplc="3B8269AE" w:tentative="1">
      <w:start w:val="1"/>
      <w:numFmt w:val="bullet"/>
      <w:lvlText w:val="•"/>
      <w:lvlJc w:val="left"/>
      <w:pPr>
        <w:tabs>
          <w:tab w:val="num" w:pos="4320"/>
        </w:tabs>
        <w:ind w:left="4320" w:hanging="360"/>
      </w:pPr>
      <w:rPr>
        <w:rFonts w:ascii="Arial" w:hAnsi="Arial" w:hint="default"/>
      </w:rPr>
    </w:lvl>
    <w:lvl w:ilvl="6" w:tplc="CB86581A" w:tentative="1">
      <w:start w:val="1"/>
      <w:numFmt w:val="bullet"/>
      <w:lvlText w:val="•"/>
      <w:lvlJc w:val="left"/>
      <w:pPr>
        <w:tabs>
          <w:tab w:val="num" w:pos="5040"/>
        </w:tabs>
        <w:ind w:left="5040" w:hanging="360"/>
      </w:pPr>
      <w:rPr>
        <w:rFonts w:ascii="Arial" w:hAnsi="Arial" w:hint="default"/>
      </w:rPr>
    </w:lvl>
    <w:lvl w:ilvl="7" w:tplc="6054CBE0" w:tentative="1">
      <w:start w:val="1"/>
      <w:numFmt w:val="bullet"/>
      <w:lvlText w:val="•"/>
      <w:lvlJc w:val="left"/>
      <w:pPr>
        <w:tabs>
          <w:tab w:val="num" w:pos="5760"/>
        </w:tabs>
        <w:ind w:left="5760" w:hanging="360"/>
      </w:pPr>
      <w:rPr>
        <w:rFonts w:ascii="Arial" w:hAnsi="Arial" w:hint="default"/>
      </w:rPr>
    </w:lvl>
    <w:lvl w:ilvl="8" w:tplc="FF807F20" w:tentative="1">
      <w:start w:val="1"/>
      <w:numFmt w:val="bullet"/>
      <w:lvlText w:val="•"/>
      <w:lvlJc w:val="left"/>
      <w:pPr>
        <w:tabs>
          <w:tab w:val="num" w:pos="6480"/>
        </w:tabs>
        <w:ind w:left="6480" w:hanging="360"/>
      </w:pPr>
      <w:rPr>
        <w:rFonts w:ascii="Arial" w:hAnsi="Arial" w:hint="default"/>
      </w:rPr>
    </w:lvl>
  </w:abstractNum>
  <w:abstractNum w:abstractNumId="43">
    <w:nsid w:val="6FC35C50"/>
    <w:multiLevelType w:val="hybridMultilevel"/>
    <w:tmpl w:val="58C2854C"/>
    <w:lvl w:ilvl="0" w:tplc="24CE41F6">
      <w:start w:val="1"/>
      <w:numFmt w:val="bullet"/>
      <w:lvlText w:val="•"/>
      <w:lvlJc w:val="left"/>
      <w:pPr>
        <w:tabs>
          <w:tab w:val="num" w:pos="720"/>
        </w:tabs>
        <w:ind w:left="720" w:hanging="360"/>
      </w:pPr>
      <w:rPr>
        <w:rFonts w:ascii="Arial" w:hAnsi="Arial" w:hint="default"/>
      </w:rPr>
    </w:lvl>
    <w:lvl w:ilvl="1" w:tplc="DA904398" w:tentative="1">
      <w:start w:val="1"/>
      <w:numFmt w:val="bullet"/>
      <w:lvlText w:val="•"/>
      <w:lvlJc w:val="left"/>
      <w:pPr>
        <w:tabs>
          <w:tab w:val="num" w:pos="1440"/>
        </w:tabs>
        <w:ind w:left="1440" w:hanging="360"/>
      </w:pPr>
      <w:rPr>
        <w:rFonts w:ascii="Arial" w:hAnsi="Arial" w:hint="default"/>
      </w:rPr>
    </w:lvl>
    <w:lvl w:ilvl="2" w:tplc="A89C158E" w:tentative="1">
      <w:start w:val="1"/>
      <w:numFmt w:val="bullet"/>
      <w:lvlText w:val="•"/>
      <w:lvlJc w:val="left"/>
      <w:pPr>
        <w:tabs>
          <w:tab w:val="num" w:pos="2160"/>
        </w:tabs>
        <w:ind w:left="2160" w:hanging="360"/>
      </w:pPr>
      <w:rPr>
        <w:rFonts w:ascii="Arial" w:hAnsi="Arial" w:hint="default"/>
      </w:rPr>
    </w:lvl>
    <w:lvl w:ilvl="3" w:tplc="52A6098A" w:tentative="1">
      <w:start w:val="1"/>
      <w:numFmt w:val="bullet"/>
      <w:lvlText w:val="•"/>
      <w:lvlJc w:val="left"/>
      <w:pPr>
        <w:tabs>
          <w:tab w:val="num" w:pos="2880"/>
        </w:tabs>
        <w:ind w:left="2880" w:hanging="360"/>
      </w:pPr>
      <w:rPr>
        <w:rFonts w:ascii="Arial" w:hAnsi="Arial" w:hint="default"/>
      </w:rPr>
    </w:lvl>
    <w:lvl w:ilvl="4" w:tplc="4386CA84" w:tentative="1">
      <w:start w:val="1"/>
      <w:numFmt w:val="bullet"/>
      <w:lvlText w:val="•"/>
      <w:lvlJc w:val="left"/>
      <w:pPr>
        <w:tabs>
          <w:tab w:val="num" w:pos="3600"/>
        </w:tabs>
        <w:ind w:left="3600" w:hanging="360"/>
      </w:pPr>
      <w:rPr>
        <w:rFonts w:ascii="Arial" w:hAnsi="Arial" w:hint="default"/>
      </w:rPr>
    </w:lvl>
    <w:lvl w:ilvl="5" w:tplc="E42CE922" w:tentative="1">
      <w:start w:val="1"/>
      <w:numFmt w:val="bullet"/>
      <w:lvlText w:val="•"/>
      <w:lvlJc w:val="left"/>
      <w:pPr>
        <w:tabs>
          <w:tab w:val="num" w:pos="4320"/>
        </w:tabs>
        <w:ind w:left="4320" w:hanging="360"/>
      </w:pPr>
      <w:rPr>
        <w:rFonts w:ascii="Arial" w:hAnsi="Arial" w:hint="default"/>
      </w:rPr>
    </w:lvl>
    <w:lvl w:ilvl="6" w:tplc="634858BE" w:tentative="1">
      <w:start w:val="1"/>
      <w:numFmt w:val="bullet"/>
      <w:lvlText w:val="•"/>
      <w:lvlJc w:val="left"/>
      <w:pPr>
        <w:tabs>
          <w:tab w:val="num" w:pos="5040"/>
        </w:tabs>
        <w:ind w:left="5040" w:hanging="360"/>
      </w:pPr>
      <w:rPr>
        <w:rFonts w:ascii="Arial" w:hAnsi="Arial" w:hint="default"/>
      </w:rPr>
    </w:lvl>
    <w:lvl w:ilvl="7" w:tplc="F59C27D2" w:tentative="1">
      <w:start w:val="1"/>
      <w:numFmt w:val="bullet"/>
      <w:lvlText w:val="•"/>
      <w:lvlJc w:val="left"/>
      <w:pPr>
        <w:tabs>
          <w:tab w:val="num" w:pos="5760"/>
        </w:tabs>
        <w:ind w:left="5760" w:hanging="360"/>
      </w:pPr>
      <w:rPr>
        <w:rFonts w:ascii="Arial" w:hAnsi="Arial" w:hint="default"/>
      </w:rPr>
    </w:lvl>
    <w:lvl w:ilvl="8" w:tplc="0B24B470" w:tentative="1">
      <w:start w:val="1"/>
      <w:numFmt w:val="bullet"/>
      <w:lvlText w:val="•"/>
      <w:lvlJc w:val="left"/>
      <w:pPr>
        <w:tabs>
          <w:tab w:val="num" w:pos="6480"/>
        </w:tabs>
        <w:ind w:left="6480" w:hanging="360"/>
      </w:pPr>
      <w:rPr>
        <w:rFonts w:ascii="Arial" w:hAnsi="Arial" w:hint="default"/>
      </w:rPr>
    </w:lvl>
  </w:abstractNum>
  <w:abstractNum w:abstractNumId="44">
    <w:nsid w:val="734F5FE7"/>
    <w:multiLevelType w:val="hybridMultilevel"/>
    <w:tmpl w:val="F96E9A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5A32F82"/>
    <w:multiLevelType w:val="hybridMultilevel"/>
    <w:tmpl w:val="BB68F534"/>
    <w:lvl w:ilvl="0" w:tplc="5F68A1D6">
      <w:start w:val="1"/>
      <w:numFmt w:val="bullet"/>
      <w:lvlText w:val="•"/>
      <w:lvlJc w:val="left"/>
      <w:pPr>
        <w:tabs>
          <w:tab w:val="num" w:pos="720"/>
        </w:tabs>
        <w:ind w:left="720" w:hanging="360"/>
      </w:pPr>
      <w:rPr>
        <w:rFonts w:ascii="Arial" w:hAnsi="Arial" w:hint="default"/>
      </w:rPr>
    </w:lvl>
    <w:lvl w:ilvl="1" w:tplc="265AAB12" w:tentative="1">
      <w:start w:val="1"/>
      <w:numFmt w:val="bullet"/>
      <w:lvlText w:val="•"/>
      <w:lvlJc w:val="left"/>
      <w:pPr>
        <w:tabs>
          <w:tab w:val="num" w:pos="1440"/>
        </w:tabs>
        <w:ind w:left="1440" w:hanging="360"/>
      </w:pPr>
      <w:rPr>
        <w:rFonts w:ascii="Arial" w:hAnsi="Arial" w:hint="default"/>
      </w:rPr>
    </w:lvl>
    <w:lvl w:ilvl="2" w:tplc="4BDCCA6C" w:tentative="1">
      <w:start w:val="1"/>
      <w:numFmt w:val="bullet"/>
      <w:lvlText w:val="•"/>
      <w:lvlJc w:val="left"/>
      <w:pPr>
        <w:tabs>
          <w:tab w:val="num" w:pos="2160"/>
        </w:tabs>
        <w:ind w:left="2160" w:hanging="360"/>
      </w:pPr>
      <w:rPr>
        <w:rFonts w:ascii="Arial" w:hAnsi="Arial" w:hint="default"/>
      </w:rPr>
    </w:lvl>
    <w:lvl w:ilvl="3" w:tplc="26E69D56" w:tentative="1">
      <w:start w:val="1"/>
      <w:numFmt w:val="bullet"/>
      <w:lvlText w:val="•"/>
      <w:lvlJc w:val="left"/>
      <w:pPr>
        <w:tabs>
          <w:tab w:val="num" w:pos="2880"/>
        </w:tabs>
        <w:ind w:left="2880" w:hanging="360"/>
      </w:pPr>
      <w:rPr>
        <w:rFonts w:ascii="Arial" w:hAnsi="Arial" w:hint="default"/>
      </w:rPr>
    </w:lvl>
    <w:lvl w:ilvl="4" w:tplc="8A521594" w:tentative="1">
      <w:start w:val="1"/>
      <w:numFmt w:val="bullet"/>
      <w:lvlText w:val="•"/>
      <w:lvlJc w:val="left"/>
      <w:pPr>
        <w:tabs>
          <w:tab w:val="num" w:pos="3600"/>
        </w:tabs>
        <w:ind w:left="3600" w:hanging="360"/>
      </w:pPr>
      <w:rPr>
        <w:rFonts w:ascii="Arial" w:hAnsi="Arial" w:hint="default"/>
      </w:rPr>
    </w:lvl>
    <w:lvl w:ilvl="5" w:tplc="20C69118" w:tentative="1">
      <w:start w:val="1"/>
      <w:numFmt w:val="bullet"/>
      <w:lvlText w:val="•"/>
      <w:lvlJc w:val="left"/>
      <w:pPr>
        <w:tabs>
          <w:tab w:val="num" w:pos="4320"/>
        </w:tabs>
        <w:ind w:left="4320" w:hanging="360"/>
      </w:pPr>
      <w:rPr>
        <w:rFonts w:ascii="Arial" w:hAnsi="Arial" w:hint="default"/>
      </w:rPr>
    </w:lvl>
    <w:lvl w:ilvl="6" w:tplc="E6BC3C40" w:tentative="1">
      <w:start w:val="1"/>
      <w:numFmt w:val="bullet"/>
      <w:lvlText w:val="•"/>
      <w:lvlJc w:val="left"/>
      <w:pPr>
        <w:tabs>
          <w:tab w:val="num" w:pos="5040"/>
        </w:tabs>
        <w:ind w:left="5040" w:hanging="360"/>
      </w:pPr>
      <w:rPr>
        <w:rFonts w:ascii="Arial" w:hAnsi="Arial" w:hint="default"/>
      </w:rPr>
    </w:lvl>
    <w:lvl w:ilvl="7" w:tplc="D59C8352" w:tentative="1">
      <w:start w:val="1"/>
      <w:numFmt w:val="bullet"/>
      <w:lvlText w:val="•"/>
      <w:lvlJc w:val="left"/>
      <w:pPr>
        <w:tabs>
          <w:tab w:val="num" w:pos="5760"/>
        </w:tabs>
        <w:ind w:left="5760" w:hanging="360"/>
      </w:pPr>
      <w:rPr>
        <w:rFonts w:ascii="Arial" w:hAnsi="Arial" w:hint="default"/>
      </w:rPr>
    </w:lvl>
    <w:lvl w:ilvl="8" w:tplc="4696799E" w:tentative="1">
      <w:start w:val="1"/>
      <w:numFmt w:val="bullet"/>
      <w:lvlText w:val="•"/>
      <w:lvlJc w:val="left"/>
      <w:pPr>
        <w:tabs>
          <w:tab w:val="num" w:pos="6480"/>
        </w:tabs>
        <w:ind w:left="6480" w:hanging="360"/>
      </w:pPr>
      <w:rPr>
        <w:rFonts w:ascii="Arial" w:hAnsi="Arial" w:hint="default"/>
      </w:rPr>
    </w:lvl>
  </w:abstractNum>
  <w:abstractNum w:abstractNumId="46">
    <w:nsid w:val="771A6629"/>
    <w:multiLevelType w:val="hybridMultilevel"/>
    <w:tmpl w:val="FB4A03E2"/>
    <w:lvl w:ilvl="0" w:tplc="7250BFB4">
      <w:start w:val="1"/>
      <w:numFmt w:val="bullet"/>
      <w:lvlText w:val="–"/>
      <w:lvlJc w:val="left"/>
      <w:pPr>
        <w:tabs>
          <w:tab w:val="num" w:pos="720"/>
        </w:tabs>
        <w:ind w:left="720" w:hanging="360"/>
      </w:pPr>
      <w:rPr>
        <w:rFonts w:ascii="Arial" w:hAnsi="Arial" w:hint="default"/>
      </w:rPr>
    </w:lvl>
    <w:lvl w:ilvl="1" w:tplc="D1E4AFD4">
      <w:start w:val="1"/>
      <w:numFmt w:val="bullet"/>
      <w:lvlText w:val="–"/>
      <w:lvlJc w:val="left"/>
      <w:pPr>
        <w:tabs>
          <w:tab w:val="num" w:pos="1440"/>
        </w:tabs>
        <w:ind w:left="1440" w:hanging="360"/>
      </w:pPr>
      <w:rPr>
        <w:rFonts w:ascii="Arial" w:hAnsi="Arial" w:hint="default"/>
      </w:rPr>
    </w:lvl>
    <w:lvl w:ilvl="2" w:tplc="F46A2546">
      <w:numFmt w:val="bullet"/>
      <w:lvlText w:val="•"/>
      <w:lvlJc w:val="left"/>
      <w:pPr>
        <w:tabs>
          <w:tab w:val="num" w:pos="2160"/>
        </w:tabs>
        <w:ind w:left="2160" w:hanging="360"/>
      </w:pPr>
      <w:rPr>
        <w:rFonts w:ascii="Arial" w:hAnsi="Arial" w:hint="default"/>
      </w:rPr>
    </w:lvl>
    <w:lvl w:ilvl="3" w:tplc="33EE82FC" w:tentative="1">
      <w:start w:val="1"/>
      <w:numFmt w:val="bullet"/>
      <w:lvlText w:val="–"/>
      <w:lvlJc w:val="left"/>
      <w:pPr>
        <w:tabs>
          <w:tab w:val="num" w:pos="2880"/>
        </w:tabs>
        <w:ind w:left="2880" w:hanging="360"/>
      </w:pPr>
      <w:rPr>
        <w:rFonts w:ascii="Arial" w:hAnsi="Arial" w:hint="default"/>
      </w:rPr>
    </w:lvl>
    <w:lvl w:ilvl="4" w:tplc="71B83D5A" w:tentative="1">
      <w:start w:val="1"/>
      <w:numFmt w:val="bullet"/>
      <w:lvlText w:val="–"/>
      <w:lvlJc w:val="left"/>
      <w:pPr>
        <w:tabs>
          <w:tab w:val="num" w:pos="3600"/>
        </w:tabs>
        <w:ind w:left="3600" w:hanging="360"/>
      </w:pPr>
      <w:rPr>
        <w:rFonts w:ascii="Arial" w:hAnsi="Arial" w:hint="default"/>
      </w:rPr>
    </w:lvl>
    <w:lvl w:ilvl="5" w:tplc="15A22A70" w:tentative="1">
      <w:start w:val="1"/>
      <w:numFmt w:val="bullet"/>
      <w:lvlText w:val="–"/>
      <w:lvlJc w:val="left"/>
      <w:pPr>
        <w:tabs>
          <w:tab w:val="num" w:pos="4320"/>
        </w:tabs>
        <w:ind w:left="4320" w:hanging="360"/>
      </w:pPr>
      <w:rPr>
        <w:rFonts w:ascii="Arial" w:hAnsi="Arial" w:hint="default"/>
      </w:rPr>
    </w:lvl>
    <w:lvl w:ilvl="6" w:tplc="9076AC42" w:tentative="1">
      <w:start w:val="1"/>
      <w:numFmt w:val="bullet"/>
      <w:lvlText w:val="–"/>
      <w:lvlJc w:val="left"/>
      <w:pPr>
        <w:tabs>
          <w:tab w:val="num" w:pos="5040"/>
        </w:tabs>
        <w:ind w:left="5040" w:hanging="360"/>
      </w:pPr>
      <w:rPr>
        <w:rFonts w:ascii="Arial" w:hAnsi="Arial" w:hint="default"/>
      </w:rPr>
    </w:lvl>
    <w:lvl w:ilvl="7" w:tplc="F45C34DA" w:tentative="1">
      <w:start w:val="1"/>
      <w:numFmt w:val="bullet"/>
      <w:lvlText w:val="–"/>
      <w:lvlJc w:val="left"/>
      <w:pPr>
        <w:tabs>
          <w:tab w:val="num" w:pos="5760"/>
        </w:tabs>
        <w:ind w:left="5760" w:hanging="360"/>
      </w:pPr>
      <w:rPr>
        <w:rFonts w:ascii="Arial" w:hAnsi="Arial" w:hint="default"/>
      </w:rPr>
    </w:lvl>
    <w:lvl w:ilvl="8" w:tplc="014C2A5C" w:tentative="1">
      <w:start w:val="1"/>
      <w:numFmt w:val="bullet"/>
      <w:lvlText w:val="–"/>
      <w:lvlJc w:val="left"/>
      <w:pPr>
        <w:tabs>
          <w:tab w:val="num" w:pos="6480"/>
        </w:tabs>
        <w:ind w:left="6480" w:hanging="360"/>
      </w:pPr>
      <w:rPr>
        <w:rFonts w:ascii="Arial" w:hAnsi="Arial" w:hint="default"/>
      </w:rPr>
    </w:lvl>
  </w:abstractNum>
  <w:abstractNum w:abstractNumId="47">
    <w:nsid w:val="7BC50753"/>
    <w:multiLevelType w:val="hybridMultilevel"/>
    <w:tmpl w:val="56489E4A"/>
    <w:lvl w:ilvl="0" w:tplc="2F1495FC">
      <w:start w:val="1"/>
      <w:numFmt w:val="bullet"/>
      <w:lvlText w:val="•"/>
      <w:lvlJc w:val="left"/>
      <w:pPr>
        <w:tabs>
          <w:tab w:val="num" w:pos="720"/>
        </w:tabs>
        <w:ind w:left="720" w:hanging="360"/>
      </w:pPr>
      <w:rPr>
        <w:rFonts w:ascii="Arial" w:hAnsi="Arial" w:hint="default"/>
      </w:rPr>
    </w:lvl>
    <w:lvl w:ilvl="1" w:tplc="86980EC0">
      <w:numFmt w:val="bullet"/>
      <w:lvlText w:val="–"/>
      <w:lvlJc w:val="left"/>
      <w:pPr>
        <w:tabs>
          <w:tab w:val="num" w:pos="1440"/>
        </w:tabs>
        <w:ind w:left="1440" w:hanging="360"/>
      </w:pPr>
      <w:rPr>
        <w:rFonts w:ascii="Arial" w:hAnsi="Arial" w:hint="default"/>
      </w:rPr>
    </w:lvl>
    <w:lvl w:ilvl="2" w:tplc="28C6B530" w:tentative="1">
      <w:start w:val="1"/>
      <w:numFmt w:val="bullet"/>
      <w:lvlText w:val="•"/>
      <w:lvlJc w:val="left"/>
      <w:pPr>
        <w:tabs>
          <w:tab w:val="num" w:pos="2160"/>
        </w:tabs>
        <w:ind w:left="2160" w:hanging="360"/>
      </w:pPr>
      <w:rPr>
        <w:rFonts w:ascii="Arial" w:hAnsi="Arial" w:hint="default"/>
      </w:rPr>
    </w:lvl>
    <w:lvl w:ilvl="3" w:tplc="A36CF470" w:tentative="1">
      <w:start w:val="1"/>
      <w:numFmt w:val="bullet"/>
      <w:lvlText w:val="•"/>
      <w:lvlJc w:val="left"/>
      <w:pPr>
        <w:tabs>
          <w:tab w:val="num" w:pos="2880"/>
        </w:tabs>
        <w:ind w:left="2880" w:hanging="360"/>
      </w:pPr>
      <w:rPr>
        <w:rFonts w:ascii="Arial" w:hAnsi="Arial" w:hint="default"/>
      </w:rPr>
    </w:lvl>
    <w:lvl w:ilvl="4" w:tplc="386E22CC" w:tentative="1">
      <w:start w:val="1"/>
      <w:numFmt w:val="bullet"/>
      <w:lvlText w:val="•"/>
      <w:lvlJc w:val="left"/>
      <w:pPr>
        <w:tabs>
          <w:tab w:val="num" w:pos="3600"/>
        </w:tabs>
        <w:ind w:left="3600" w:hanging="360"/>
      </w:pPr>
      <w:rPr>
        <w:rFonts w:ascii="Arial" w:hAnsi="Arial" w:hint="default"/>
      </w:rPr>
    </w:lvl>
    <w:lvl w:ilvl="5" w:tplc="4FA85686" w:tentative="1">
      <w:start w:val="1"/>
      <w:numFmt w:val="bullet"/>
      <w:lvlText w:val="•"/>
      <w:lvlJc w:val="left"/>
      <w:pPr>
        <w:tabs>
          <w:tab w:val="num" w:pos="4320"/>
        </w:tabs>
        <w:ind w:left="4320" w:hanging="360"/>
      </w:pPr>
      <w:rPr>
        <w:rFonts w:ascii="Arial" w:hAnsi="Arial" w:hint="default"/>
      </w:rPr>
    </w:lvl>
    <w:lvl w:ilvl="6" w:tplc="A95A4F8C" w:tentative="1">
      <w:start w:val="1"/>
      <w:numFmt w:val="bullet"/>
      <w:lvlText w:val="•"/>
      <w:lvlJc w:val="left"/>
      <w:pPr>
        <w:tabs>
          <w:tab w:val="num" w:pos="5040"/>
        </w:tabs>
        <w:ind w:left="5040" w:hanging="360"/>
      </w:pPr>
      <w:rPr>
        <w:rFonts w:ascii="Arial" w:hAnsi="Arial" w:hint="default"/>
      </w:rPr>
    </w:lvl>
    <w:lvl w:ilvl="7" w:tplc="220A4A54" w:tentative="1">
      <w:start w:val="1"/>
      <w:numFmt w:val="bullet"/>
      <w:lvlText w:val="•"/>
      <w:lvlJc w:val="left"/>
      <w:pPr>
        <w:tabs>
          <w:tab w:val="num" w:pos="5760"/>
        </w:tabs>
        <w:ind w:left="5760" w:hanging="360"/>
      </w:pPr>
      <w:rPr>
        <w:rFonts w:ascii="Arial" w:hAnsi="Arial" w:hint="default"/>
      </w:rPr>
    </w:lvl>
    <w:lvl w:ilvl="8" w:tplc="CE24B932" w:tentative="1">
      <w:start w:val="1"/>
      <w:numFmt w:val="bullet"/>
      <w:lvlText w:val="•"/>
      <w:lvlJc w:val="left"/>
      <w:pPr>
        <w:tabs>
          <w:tab w:val="num" w:pos="6480"/>
        </w:tabs>
        <w:ind w:left="6480" w:hanging="360"/>
      </w:pPr>
      <w:rPr>
        <w:rFonts w:ascii="Arial" w:hAnsi="Arial" w:hint="default"/>
      </w:rPr>
    </w:lvl>
  </w:abstractNum>
  <w:abstractNum w:abstractNumId="48">
    <w:nsid w:val="7DDB0745"/>
    <w:multiLevelType w:val="hybridMultilevel"/>
    <w:tmpl w:val="2DA46FAA"/>
    <w:lvl w:ilvl="0" w:tplc="42AC375E">
      <w:start w:val="1"/>
      <w:numFmt w:val="bullet"/>
      <w:lvlText w:val="–"/>
      <w:lvlJc w:val="left"/>
      <w:pPr>
        <w:tabs>
          <w:tab w:val="num" w:pos="720"/>
        </w:tabs>
        <w:ind w:left="720" w:hanging="360"/>
      </w:pPr>
      <w:rPr>
        <w:rFonts w:ascii="Arial" w:hAnsi="Arial" w:hint="default"/>
      </w:rPr>
    </w:lvl>
    <w:lvl w:ilvl="1" w:tplc="921A8D2C">
      <w:start w:val="1"/>
      <w:numFmt w:val="bullet"/>
      <w:lvlText w:val="–"/>
      <w:lvlJc w:val="left"/>
      <w:pPr>
        <w:tabs>
          <w:tab w:val="num" w:pos="1440"/>
        </w:tabs>
        <w:ind w:left="1440" w:hanging="360"/>
      </w:pPr>
      <w:rPr>
        <w:rFonts w:ascii="Arial" w:hAnsi="Arial" w:hint="default"/>
      </w:rPr>
    </w:lvl>
    <w:lvl w:ilvl="2" w:tplc="5562E370" w:tentative="1">
      <w:start w:val="1"/>
      <w:numFmt w:val="bullet"/>
      <w:lvlText w:val="–"/>
      <w:lvlJc w:val="left"/>
      <w:pPr>
        <w:tabs>
          <w:tab w:val="num" w:pos="2160"/>
        </w:tabs>
        <w:ind w:left="2160" w:hanging="360"/>
      </w:pPr>
      <w:rPr>
        <w:rFonts w:ascii="Arial" w:hAnsi="Arial" w:hint="default"/>
      </w:rPr>
    </w:lvl>
    <w:lvl w:ilvl="3" w:tplc="D8DAA9BC" w:tentative="1">
      <w:start w:val="1"/>
      <w:numFmt w:val="bullet"/>
      <w:lvlText w:val="–"/>
      <w:lvlJc w:val="left"/>
      <w:pPr>
        <w:tabs>
          <w:tab w:val="num" w:pos="2880"/>
        </w:tabs>
        <w:ind w:left="2880" w:hanging="360"/>
      </w:pPr>
      <w:rPr>
        <w:rFonts w:ascii="Arial" w:hAnsi="Arial" w:hint="default"/>
      </w:rPr>
    </w:lvl>
    <w:lvl w:ilvl="4" w:tplc="22289FCA" w:tentative="1">
      <w:start w:val="1"/>
      <w:numFmt w:val="bullet"/>
      <w:lvlText w:val="–"/>
      <w:lvlJc w:val="left"/>
      <w:pPr>
        <w:tabs>
          <w:tab w:val="num" w:pos="3600"/>
        </w:tabs>
        <w:ind w:left="3600" w:hanging="360"/>
      </w:pPr>
      <w:rPr>
        <w:rFonts w:ascii="Arial" w:hAnsi="Arial" w:hint="default"/>
      </w:rPr>
    </w:lvl>
    <w:lvl w:ilvl="5" w:tplc="A5380956" w:tentative="1">
      <w:start w:val="1"/>
      <w:numFmt w:val="bullet"/>
      <w:lvlText w:val="–"/>
      <w:lvlJc w:val="left"/>
      <w:pPr>
        <w:tabs>
          <w:tab w:val="num" w:pos="4320"/>
        </w:tabs>
        <w:ind w:left="4320" w:hanging="360"/>
      </w:pPr>
      <w:rPr>
        <w:rFonts w:ascii="Arial" w:hAnsi="Arial" w:hint="default"/>
      </w:rPr>
    </w:lvl>
    <w:lvl w:ilvl="6" w:tplc="9376A0B0" w:tentative="1">
      <w:start w:val="1"/>
      <w:numFmt w:val="bullet"/>
      <w:lvlText w:val="–"/>
      <w:lvlJc w:val="left"/>
      <w:pPr>
        <w:tabs>
          <w:tab w:val="num" w:pos="5040"/>
        </w:tabs>
        <w:ind w:left="5040" w:hanging="360"/>
      </w:pPr>
      <w:rPr>
        <w:rFonts w:ascii="Arial" w:hAnsi="Arial" w:hint="default"/>
      </w:rPr>
    </w:lvl>
    <w:lvl w:ilvl="7" w:tplc="0F664182" w:tentative="1">
      <w:start w:val="1"/>
      <w:numFmt w:val="bullet"/>
      <w:lvlText w:val="–"/>
      <w:lvlJc w:val="left"/>
      <w:pPr>
        <w:tabs>
          <w:tab w:val="num" w:pos="5760"/>
        </w:tabs>
        <w:ind w:left="5760" w:hanging="360"/>
      </w:pPr>
      <w:rPr>
        <w:rFonts w:ascii="Arial" w:hAnsi="Arial" w:hint="default"/>
      </w:rPr>
    </w:lvl>
    <w:lvl w:ilvl="8" w:tplc="A6083040"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34"/>
  </w:num>
  <w:num w:numId="3">
    <w:abstractNumId w:val="37"/>
  </w:num>
  <w:num w:numId="4">
    <w:abstractNumId w:val="22"/>
  </w:num>
  <w:num w:numId="5">
    <w:abstractNumId w:val="6"/>
  </w:num>
  <w:num w:numId="6">
    <w:abstractNumId w:val="42"/>
  </w:num>
  <w:num w:numId="7">
    <w:abstractNumId w:val="7"/>
  </w:num>
  <w:num w:numId="8">
    <w:abstractNumId w:val="13"/>
  </w:num>
  <w:num w:numId="9">
    <w:abstractNumId w:val="29"/>
  </w:num>
  <w:num w:numId="10">
    <w:abstractNumId w:val="35"/>
  </w:num>
  <w:num w:numId="11">
    <w:abstractNumId w:val="14"/>
  </w:num>
  <w:num w:numId="12">
    <w:abstractNumId w:val="10"/>
  </w:num>
  <w:num w:numId="13">
    <w:abstractNumId w:val="0"/>
  </w:num>
  <w:num w:numId="14">
    <w:abstractNumId w:val="44"/>
  </w:num>
  <w:num w:numId="15">
    <w:abstractNumId w:val="1"/>
  </w:num>
  <w:num w:numId="16">
    <w:abstractNumId w:val="11"/>
  </w:num>
  <w:num w:numId="17">
    <w:abstractNumId w:val="32"/>
  </w:num>
  <w:num w:numId="18">
    <w:abstractNumId w:val="2"/>
  </w:num>
  <w:num w:numId="19">
    <w:abstractNumId w:val="48"/>
  </w:num>
  <w:num w:numId="20">
    <w:abstractNumId w:val="36"/>
  </w:num>
  <w:num w:numId="21">
    <w:abstractNumId w:val="40"/>
  </w:num>
  <w:num w:numId="22">
    <w:abstractNumId w:val="33"/>
  </w:num>
  <w:num w:numId="23">
    <w:abstractNumId w:val="39"/>
  </w:num>
  <w:num w:numId="24">
    <w:abstractNumId w:val="20"/>
  </w:num>
  <w:num w:numId="25">
    <w:abstractNumId w:val="45"/>
  </w:num>
  <w:num w:numId="26">
    <w:abstractNumId w:val="21"/>
  </w:num>
  <w:num w:numId="27">
    <w:abstractNumId w:val="4"/>
  </w:num>
  <w:num w:numId="28">
    <w:abstractNumId w:val="18"/>
  </w:num>
  <w:num w:numId="29">
    <w:abstractNumId w:val="43"/>
  </w:num>
  <w:num w:numId="30">
    <w:abstractNumId w:val="25"/>
  </w:num>
  <w:num w:numId="31">
    <w:abstractNumId w:val="26"/>
  </w:num>
  <w:num w:numId="32">
    <w:abstractNumId w:val="16"/>
  </w:num>
  <w:num w:numId="33">
    <w:abstractNumId w:val="12"/>
  </w:num>
  <w:num w:numId="34">
    <w:abstractNumId w:val="23"/>
  </w:num>
  <w:num w:numId="35">
    <w:abstractNumId w:val="17"/>
  </w:num>
  <w:num w:numId="36">
    <w:abstractNumId w:val="31"/>
  </w:num>
  <w:num w:numId="37">
    <w:abstractNumId w:val="46"/>
  </w:num>
  <w:num w:numId="38">
    <w:abstractNumId w:val="8"/>
  </w:num>
  <w:num w:numId="39">
    <w:abstractNumId w:val="38"/>
  </w:num>
  <w:num w:numId="40">
    <w:abstractNumId w:val="27"/>
  </w:num>
  <w:num w:numId="41">
    <w:abstractNumId w:val="24"/>
  </w:num>
  <w:num w:numId="42">
    <w:abstractNumId w:val="5"/>
  </w:num>
  <w:num w:numId="43">
    <w:abstractNumId w:val="30"/>
  </w:num>
  <w:num w:numId="44">
    <w:abstractNumId w:val="47"/>
  </w:num>
  <w:num w:numId="45">
    <w:abstractNumId w:val="28"/>
  </w:num>
  <w:num w:numId="46">
    <w:abstractNumId w:val="9"/>
  </w:num>
  <w:num w:numId="47">
    <w:abstractNumId w:val="15"/>
  </w:num>
  <w:num w:numId="48">
    <w:abstractNumId w:val="19"/>
  </w:num>
  <w:num w:numId="49">
    <w:abstractNumId w:val="4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22D"/>
    <w:rsid w:val="00005FB1"/>
    <w:rsid w:val="000560C1"/>
    <w:rsid w:val="000574A4"/>
    <w:rsid w:val="000C19A3"/>
    <w:rsid w:val="000D60FB"/>
    <w:rsid w:val="000F0686"/>
    <w:rsid w:val="000F4673"/>
    <w:rsid w:val="00170363"/>
    <w:rsid w:val="0019390E"/>
    <w:rsid w:val="001C1866"/>
    <w:rsid w:val="001E5A61"/>
    <w:rsid w:val="002517A5"/>
    <w:rsid w:val="00262A54"/>
    <w:rsid w:val="00273B0C"/>
    <w:rsid w:val="00277A83"/>
    <w:rsid w:val="002A3EF5"/>
    <w:rsid w:val="002B0196"/>
    <w:rsid w:val="002C32CF"/>
    <w:rsid w:val="002D0607"/>
    <w:rsid w:val="002D08D6"/>
    <w:rsid w:val="0031347F"/>
    <w:rsid w:val="00345BA8"/>
    <w:rsid w:val="003749A0"/>
    <w:rsid w:val="003869F1"/>
    <w:rsid w:val="003A48B5"/>
    <w:rsid w:val="003D2A8E"/>
    <w:rsid w:val="004264ED"/>
    <w:rsid w:val="004444A8"/>
    <w:rsid w:val="0053169E"/>
    <w:rsid w:val="005545AC"/>
    <w:rsid w:val="005C4530"/>
    <w:rsid w:val="005E3916"/>
    <w:rsid w:val="00612A70"/>
    <w:rsid w:val="00625C77"/>
    <w:rsid w:val="00627344"/>
    <w:rsid w:val="00652ABB"/>
    <w:rsid w:val="0065399F"/>
    <w:rsid w:val="00671089"/>
    <w:rsid w:val="00696C68"/>
    <w:rsid w:val="006E022D"/>
    <w:rsid w:val="006E7688"/>
    <w:rsid w:val="006F3FFA"/>
    <w:rsid w:val="00753A64"/>
    <w:rsid w:val="00792FC1"/>
    <w:rsid w:val="00793FB3"/>
    <w:rsid w:val="00794A91"/>
    <w:rsid w:val="007C6EBA"/>
    <w:rsid w:val="008162E0"/>
    <w:rsid w:val="00842CC5"/>
    <w:rsid w:val="00883ED2"/>
    <w:rsid w:val="00885F07"/>
    <w:rsid w:val="008A230E"/>
    <w:rsid w:val="008A3547"/>
    <w:rsid w:val="009546AD"/>
    <w:rsid w:val="0096520E"/>
    <w:rsid w:val="009769B4"/>
    <w:rsid w:val="009C4CA2"/>
    <w:rsid w:val="009E2716"/>
    <w:rsid w:val="009F47DA"/>
    <w:rsid w:val="00AD563E"/>
    <w:rsid w:val="00AF4E5E"/>
    <w:rsid w:val="00B308BF"/>
    <w:rsid w:val="00B5223A"/>
    <w:rsid w:val="00B54660"/>
    <w:rsid w:val="00C07894"/>
    <w:rsid w:val="00C26E1E"/>
    <w:rsid w:val="00C375C8"/>
    <w:rsid w:val="00C4157F"/>
    <w:rsid w:val="00C62F0A"/>
    <w:rsid w:val="00C663B0"/>
    <w:rsid w:val="00CF37BA"/>
    <w:rsid w:val="00D002E2"/>
    <w:rsid w:val="00D218B6"/>
    <w:rsid w:val="00D40BF0"/>
    <w:rsid w:val="00DA2EE8"/>
    <w:rsid w:val="00DC00E5"/>
    <w:rsid w:val="00DF4581"/>
    <w:rsid w:val="00E03629"/>
    <w:rsid w:val="00E17901"/>
    <w:rsid w:val="00E65BC0"/>
    <w:rsid w:val="00E72F87"/>
    <w:rsid w:val="00E8226B"/>
    <w:rsid w:val="00F16B32"/>
    <w:rsid w:val="00F45E26"/>
    <w:rsid w:val="00F503B4"/>
    <w:rsid w:val="00F878E6"/>
    <w:rsid w:val="00F93DB3"/>
    <w:rsid w:val="00FB50B8"/>
    <w:rsid w:val="00FC207B"/>
    <w:rsid w:val="00FC66D8"/>
    <w:rsid w:val="00FF12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9AE6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1866"/>
    <w:pPr>
      <w:spacing w:before="100" w:beforeAutospacing="1" w:after="100" w:afterAutospacing="1"/>
    </w:pPr>
    <w:rPr>
      <w:rFonts w:ascii="Times" w:hAnsi="Times" w:cs="Times New Roman"/>
      <w:sz w:val="20"/>
      <w:szCs w:val="20"/>
      <w:lang w:val="en-US"/>
    </w:rPr>
  </w:style>
  <w:style w:type="paragraph" w:styleId="ListParagraph">
    <w:name w:val="List Paragraph"/>
    <w:basedOn w:val="Normal"/>
    <w:uiPriority w:val="34"/>
    <w:qFormat/>
    <w:rsid w:val="001C1866"/>
    <w:pPr>
      <w:ind w:left="720"/>
      <w:contextualSpacing/>
    </w:pPr>
    <w:rPr>
      <w:rFonts w:ascii="Times" w:hAnsi="Times"/>
      <w:sz w:val="20"/>
      <w:szCs w:val="20"/>
      <w:lang w:val="en-US"/>
    </w:rPr>
  </w:style>
  <w:style w:type="paragraph" w:styleId="BalloonText">
    <w:name w:val="Balloon Text"/>
    <w:basedOn w:val="Normal"/>
    <w:link w:val="BalloonTextChar"/>
    <w:uiPriority w:val="99"/>
    <w:semiHidden/>
    <w:unhideWhenUsed/>
    <w:rsid w:val="009652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520E"/>
    <w:rPr>
      <w:rFonts w:ascii="Lucida Grande" w:hAnsi="Lucida Grande" w:cs="Lucida Grande"/>
      <w:sz w:val="18"/>
      <w:szCs w:val="18"/>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1866"/>
    <w:pPr>
      <w:spacing w:before="100" w:beforeAutospacing="1" w:after="100" w:afterAutospacing="1"/>
    </w:pPr>
    <w:rPr>
      <w:rFonts w:ascii="Times" w:hAnsi="Times" w:cs="Times New Roman"/>
      <w:sz w:val="20"/>
      <w:szCs w:val="20"/>
      <w:lang w:val="en-US"/>
    </w:rPr>
  </w:style>
  <w:style w:type="paragraph" w:styleId="ListParagraph">
    <w:name w:val="List Paragraph"/>
    <w:basedOn w:val="Normal"/>
    <w:uiPriority w:val="34"/>
    <w:qFormat/>
    <w:rsid w:val="001C1866"/>
    <w:pPr>
      <w:ind w:left="720"/>
      <w:contextualSpacing/>
    </w:pPr>
    <w:rPr>
      <w:rFonts w:ascii="Times" w:hAnsi="Times"/>
      <w:sz w:val="20"/>
      <w:szCs w:val="20"/>
      <w:lang w:val="en-US"/>
    </w:rPr>
  </w:style>
  <w:style w:type="paragraph" w:styleId="BalloonText">
    <w:name w:val="Balloon Text"/>
    <w:basedOn w:val="Normal"/>
    <w:link w:val="BalloonTextChar"/>
    <w:uiPriority w:val="99"/>
    <w:semiHidden/>
    <w:unhideWhenUsed/>
    <w:rsid w:val="009652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520E"/>
    <w:rPr>
      <w:rFonts w:ascii="Lucida Grande" w:hAnsi="Lucida Grande" w:cs="Lucida Grande"/>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9552">
      <w:bodyDiv w:val="1"/>
      <w:marLeft w:val="0"/>
      <w:marRight w:val="0"/>
      <w:marTop w:val="0"/>
      <w:marBottom w:val="0"/>
      <w:divBdr>
        <w:top w:val="none" w:sz="0" w:space="0" w:color="auto"/>
        <w:left w:val="none" w:sz="0" w:space="0" w:color="auto"/>
        <w:bottom w:val="none" w:sz="0" w:space="0" w:color="auto"/>
        <w:right w:val="none" w:sz="0" w:space="0" w:color="auto"/>
      </w:divBdr>
      <w:divsChild>
        <w:div w:id="389185398">
          <w:marLeft w:val="1166"/>
          <w:marRight w:val="0"/>
          <w:marTop w:val="115"/>
          <w:marBottom w:val="0"/>
          <w:divBdr>
            <w:top w:val="none" w:sz="0" w:space="0" w:color="auto"/>
            <w:left w:val="none" w:sz="0" w:space="0" w:color="auto"/>
            <w:bottom w:val="none" w:sz="0" w:space="0" w:color="auto"/>
            <w:right w:val="none" w:sz="0" w:space="0" w:color="auto"/>
          </w:divBdr>
        </w:div>
        <w:div w:id="1747410935">
          <w:marLeft w:val="1166"/>
          <w:marRight w:val="0"/>
          <w:marTop w:val="115"/>
          <w:marBottom w:val="0"/>
          <w:divBdr>
            <w:top w:val="none" w:sz="0" w:space="0" w:color="auto"/>
            <w:left w:val="none" w:sz="0" w:space="0" w:color="auto"/>
            <w:bottom w:val="none" w:sz="0" w:space="0" w:color="auto"/>
            <w:right w:val="none" w:sz="0" w:space="0" w:color="auto"/>
          </w:divBdr>
        </w:div>
        <w:div w:id="645474779">
          <w:marLeft w:val="1166"/>
          <w:marRight w:val="0"/>
          <w:marTop w:val="115"/>
          <w:marBottom w:val="0"/>
          <w:divBdr>
            <w:top w:val="none" w:sz="0" w:space="0" w:color="auto"/>
            <w:left w:val="none" w:sz="0" w:space="0" w:color="auto"/>
            <w:bottom w:val="none" w:sz="0" w:space="0" w:color="auto"/>
            <w:right w:val="none" w:sz="0" w:space="0" w:color="auto"/>
          </w:divBdr>
        </w:div>
        <w:div w:id="119616731">
          <w:marLeft w:val="1800"/>
          <w:marRight w:val="0"/>
          <w:marTop w:val="96"/>
          <w:marBottom w:val="0"/>
          <w:divBdr>
            <w:top w:val="none" w:sz="0" w:space="0" w:color="auto"/>
            <w:left w:val="none" w:sz="0" w:space="0" w:color="auto"/>
            <w:bottom w:val="none" w:sz="0" w:space="0" w:color="auto"/>
            <w:right w:val="none" w:sz="0" w:space="0" w:color="auto"/>
          </w:divBdr>
        </w:div>
        <w:div w:id="1988196848">
          <w:marLeft w:val="1800"/>
          <w:marRight w:val="0"/>
          <w:marTop w:val="96"/>
          <w:marBottom w:val="0"/>
          <w:divBdr>
            <w:top w:val="none" w:sz="0" w:space="0" w:color="auto"/>
            <w:left w:val="none" w:sz="0" w:space="0" w:color="auto"/>
            <w:bottom w:val="none" w:sz="0" w:space="0" w:color="auto"/>
            <w:right w:val="none" w:sz="0" w:space="0" w:color="auto"/>
          </w:divBdr>
        </w:div>
        <w:div w:id="630674056">
          <w:marLeft w:val="1800"/>
          <w:marRight w:val="0"/>
          <w:marTop w:val="96"/>
          <w:marBottom w:val="0"/>
          <w:divBdr>
            <w:top w:val="none" w:sz="0" w:space="0" w:color="auto"/>
            <w:left w:val="none" w:sz="0" w:space="0" w:color="auto"/>
            <w:bottom w:val="none" w:sz="0" w:space="0" w:color="auto"/>
            <w:right w:val="none" w:sz="0" w:space="0" w:color="auto"/>
          </w:divBdr>
        </w:div>
        <w:div w:id="1866793580">
          <w:marLeft w:val="1800"/>
          <w:marRight w:val="0"/>
          <w:marTop w:val="96"/>
          <w:marBottom w:val="0"/>
          <w:divBdr>
            <w:top w:val="none" w:sz="0" w:space="0" w:color="auto"/>
            <w:left w:val="none" w:sz="0" w:space="0" w:color="auto"/>
            <w:bottom w:val="none" w:sz="0" w:space="0" w:color="auto"/>
            <w:right w:val="none" w:sz="0" w:space="0" w:color="auto"/>
          </w:divBdr>
        </w:div>
      </w:divsChild>
    </w:div>
    <w:div w:id="23293387">
      <w:bodyDiv w:val="1"/>
      <w:marLeft w:val="0"/>
      <w:marRight w:val="0"/>
      <w:marTop w:val="0"/>
      <w:marBottom w:val="0"/>
      <w:divBdr>
        <w:top w:val="none" w:sz="0" w:space="0" w:color="auto"/>
        <w:left w:val="none" w:sz="0" w:space="0" w:color="auto"/>
        <w:bottom w:val="none" w:sz="0" w:space="0" w:color="auto"/>
        <w:right w:val="none" w:sz="0" w:space="0" w:color="auto"/>
      </w:divBdr>
      <w:divsChild>
        <w:div w:id="224605225">
          <w:marLeft w:val="547"/>
          <w:marRight w:val="0"/>
          <w:marTop w:val="134"/>
          <w:marBottom w:val="0"/>
          <w:divBdr>
            <w:top w:val="none" w:sz="0" w:space="0" w:color="auto"/>
            <w:left w:val="none" w:sz="0" w:space="0" w:color="auto"/>
            <w:bottom w:val="none" w:sz="0" w:space="0" w:color="auto"/>
            <w:right w:val="none" w:sz="0" w:space="0" w:color="auto"/>
          </w:divBdr>
        </w:div>
        <w:div w:id="526719308">
          <w:marLeft w:val="547"/>
          <w:marRight w:val="0"/>
          <w:marTop w:val="134"/>
          <w:marBottom w:val="0"/>
          <w:divBdr>
            <w:top w:val="none" w:sz="0" w:space="0" w:color="auto"/>
            <w:left w:val="none" w:sz="0" w:space="0" w:color="auto"/>
            <w:bottom w:val="none" w:sz="0" w:space="0" w:color="auto"/>
            <w:right w:val="none" w:sz="0" w:space="0" w:color="auto"/>
          </w:divBdr>
        </w:div>
      </w:divsChild>
    </w:div>
    <w:div w:id="25066273">
      <w:bodyDiv w:val="1"/>
      <w:marLeft w:val="0"/>
      <w:marRight w:val="0"/>
      <w:marTop w:val="0"/>
      <w:marBottom w:val="0"/>
      <w:divBdr>
        <w:top w:val="none" w:sz="0" w:space="0" w:color="auto"/>
        <w:left w:val="none" w:sz="0" w:space="0" w:color="auto"/>
        <w:bottom w:val="none" w:sz="0" w:space="0" w:color="auto"/>
        <w:right w:val="none" w:sz="0" w:space="0" w:color="auto"/>
      </w:divBdr>
      <w:divsChild>
        <w:div w:id="236402458">
          <w:marLeft w:val="547"/>
          <w:marRight w:val="0"/>
          <w:marTop w:val="154"/>
          <w:marBottom w:val="0"/>
          <w:divBdr>
            <w:top w:val="none" w:sz="0" w:space="0" w:color="auto"/>
            <w:left w:val="none" w:sz="0" w:space="0" w:color="auto"/>
            <w:bottom w:val="none" w:sz="0" w:space="0" w:color="auto"/>
            <w:right w:val="none" w:sz="0" w:space="0" w:color="auto"/>
          </w:divBdr>
        </w:div>
        <w:div w:id="1880512118">
          <w:marLeft w:val="547"/>
          <w:marRight w:val="0"/>
          <w:marTop w:val="154"/>
          <w:marBottom w:val="0"/>
          <w:divBdr>
            <w:top w:val="none" w:sz="0" w:space="0" w:color="auto"/>
            <w:left w:val="none" w:sz="0" w:space="0" w:color="auto"/>
            <w:bottom w:val="none" w:sz="0" w:space="0" w:color="auto"/>
            <w:right w:val="none" w:sz="0" w:space="0" w:color="auto"/>
          </w:divBdr>
        </w:div>
      </w:divsChild>
    </w:div>
    <w:div w:id="81461705">
      <w:bodyDiv w:val="1"/>
      <w:marLeft w:val="0"/>
      <w:marRight w:val="0"/>
      <w:marTop w:val="0"/>
      <w:marBottom w:val="0"/>
      <w:divBdr>
        <w:top w:val="none" w:sz="0" w:space="0" w:color="auto"/>
        <w:left w:val="none" w:sz="0" w:space="0" w:color="auto"/>
        <w:bottom w:val="none" w:sz="0" w:space="0" w:color="auto"/>
        <w:right w:val="none" w:sz="0" w:space="0" w:color="auto"/>
      </w:divBdr>
      <w:divsChild>
        <w:div w:id="1810705050">
          <w:marLeft w:val="1267"/>
          <w:marRight w:val="0"/>
          <w:marTop w:val="115"/>
          <w:marBottom w:val="0"/>
          <w:divBdr>
            <w:top w:val="none" w:sz="0" w:space="0" w:color="auto"/>
            <w:left w:val="none" w:sz="0" w:space="0" w:color="auto"/>
            <w:bottom w:val="none" w:sz="0" w:space="0" w:color="auto"/>
            <w:right w:val="none" w:sz="0" w:space="0" w:color="auto"/>
          </w:divBdr>
        </w:div>
        <w:div w:id="878250244">
          <w:marLeft w:val="1267"/>
          <w:marRight w:val="0"/>
          <w:marTop w:val="115"/>
          <w:marBottom w:val="0"/>
          <w:divBdr>
            <w:top w:val="none" w:sz="0" w:space="0" w:color="auto"/>
            <w:left w:val="none" w:sz="0" w:space="0" w:color="auto"/>
            <w:bottom w:val="none" w:sz="0" w:space="0" w:color="auto"/>
            <w:right w:val="none" w:sz="0" w:space="0" w:color="auto"/>
          </w:divBdr>
        </w:div>
        <w:div w:id="1478716719">
          <w:marLeft w:val="1267"/>
          <w:marRight w:val="0"/>
          <w:marTop w:val="115"/>
          <w:marBottom w:val="0"/>
          <w:divBdr>
            <w:top w:val="none" w:sz="0" w:space="0" w:color="auto"/>
            <w:left w:val="none" w:sz="0" w:space="0" w:color="auto"/>
            <w:bottom w:val="none" w:sz="0" w:space="0" w:color="auto"/>
            <w:right w:val="none" w:sz="0" w:space="0" w:color="auto"/>
          </w:divBdr>
        </w:div>
        <w:div w:id="491875709">
          <w:marLeft w:val="1267"/>
          <w:marRight w:val="0"/>
          <w:marTop w:val="115"/>
          <w:marBottom w:val="0"/>
          <w:divBdr>
            <w:top w:val="none" w:sz="0" w:space="0" w:color="auto"/>
            <w:left w:val="none" w:sz="0" w:space="0" w:color="auto"/>
            <w:bottom w:val="none" w:sz="0" w:space="0" w:color="auto"/>
            <w:right w:val="none" w:sz="0" w:space="0" w:color="auto"/>
          </w:divBdr>
        </w:div>
      </w:divsChild>
    </w:div>
    <w:div w:id="116216830">
      <w:bodyDiv w:val="1"/>
      <w:marLeft w:val="0"/>
      <w:marRight w:val="0"/>
      <w:marTop w:val="0"/>
      <w:marBottom w:val="0"/>
      <w:divBdr>
        <w:top w:val="none" w:sz="0" w:space="0" w:color="auto"/>
        <w:left w:val="none" w:sz="0" w:space="0" w:color="auto"/>
        <w:bottom w:val="none" w:sz="0" w:space="0" w:color="auto"/>
        <w:right w:val="none" w:sz="0" w:space="0" w:color="auto"/>
      </w:divBdr>
      <w:divsChild>
        <w:div w:id="366806217">
          <w:marLeft w:val="1166"/>
          <w:marRight w:val="0"/>
          <w:marTop w:val="125"/>
          <w:marBottom w:val="0"/>
          <w:divBdr>
            <w:top w:val="none" w:sz="0" w:space="0" w:color="auto"/>
            <w:left w:val="none" w:sz="0" w:space="0" w:color="auto"/>
            <w:bottom w:val="none" w:sz="0" w:space="0" w:color="auto"/>
            <w:right w:val="none" w:sz="0" w:space="0" w:color="auto"/>
          </w:divBdr>
        </w:div>
        <w:div w:id="1492217887">
          <w:marLeft w:val="1800"/>
          <w:marRight w:val="0"/>
          <w:marTop w:val="106"/>
          <w:marBottom w:val="0"/>
          <w:divBdr>
            <w:top w:val="none" w:sz="0" w:space="0" w:color="auto"/>
            <w:left w:val="none" w:sz="0" w:space="0" w:color="auto"/>
            <w:bottom w:val="none" w:sz="0" w:space="0" w:color="auto"/>
            <w:right w:val="none" w:sz="0" w:space="0" w:color="auto"/>
          </w:divBdr>
        </w:div>
        <w:div w:id="1524443077">
          <w:marLeft w:val="1800"/>
          <w:marRight w:val="0"/>
          <w:marTop w:val="106"/>
          <w:marBottom w:val="0"/>
          <w:divBdr>
            <w:top w:val="none" w:sz="0" w:space="0" w:color="auto"/>
            <w:left w:val="none" w:sz="0" w:space="0" w:color="auto"/>
            <w:bottom w:val="none" w:sz="0" w:space="0" w:color="auto"/>
            <w:right w:val="none" w:sz="0" w:space="0" w:color="auto"/>
          </w:divBdr>
        </w:div>
        <w:div w:id="2063139173">
          <w:marLeft w:val="1800"/>
          <w:marRight w:val="0"/>
          <w:marTop w:val="106"/>
          <w:marBottom w:val="0"/>
          <w:divBdr>
            <w:top w:val="none" w:sz="0" w:space="0" w:color="auto"/>
            <w:left w:val="none" w:sz="0" w:space="0" w:color="auto"/>
            <w:bottom w:val="none" w:sz="0" w:space="0" w:color="auto"/>
            <w:right w:val="none" w:sz="0" w:space="0" w:color="auto"/>
          </w:divBdr>
        </w:div>
        <w:div w:id="316156331">
          <w:marLeft w:val="1800"/>
          <w:marRight w:val="0"/>
          <w:marTop w:val="106"/>
          <w:marBottom w:val="0"/>
          <w:divBdr>
            <w:top w:val="none" w:sz="0" w:space="0" w:color="auto"/>
            <w:left w:val="none" w:sz="0" w:space="0" w:color="auto"/>
            <w:bottom w:val="none" w:sz="0" w:space="0" w:color="auto"/>
            <w:right w:val="none" w:sz="0" w:space="0" w:color="auto"/>
          </w:divBdr>
        </w:div>
      </w:divsChild>
    </w:div>
    <w:div w:id="141311255">
      <w:bodyDiv w:val="1"/>
      <w:marLeft w:val="0"/>
      <w:marRight w:val="0"/>
      <w:marTop w:val="0"/>
      <w:marBottom w:val="0"/>
      <w:divBdr>
        <w:top w:val="none" w:sz="0" w:space="0" w:color="auto"/>
        <w:left w:val="none" w:sz="0" w:space="0" w:color="auto"/>
        <w:bottom w:val="none" w:sz="0" w:space="0" w:color="auto"/>
        <w:right w:val="none" w:sz="0" w:space="0" w:color="auto"/>
      </w:divBdr>
      <w:divsChild>
        <w:div w:id="1971789070">
          <w:marLeft w:val="1800"/>
          <w:marRight w:val="0"/>
          <w:marTop w:val="96"/>
          <w:marBottom w:val="0"/>
          <w:divBdr>
            <w:top w:val="none" w:sz="0" w:space="0" w:color="auto"/>
            <w:left w:val="none" w:sz="0" w:space="0" w:color="auto"/>
            <w:bottom w:val="none" w:sz="0" w:space="0" w:color="auto"/>
            <w:right w:val="none" w:sz="0" w:space="0" w:color="auto"/>
          </w:divBdr>
        </w:div>
        <w:div w:id="946936009">
          <w:marLeft w:val="1800"/>
          <w:marRight w:val="0"/>
          <w:marTop w:val="96"/>
          <w:marBottom w:val="0"/>
          <w:divBdr>
            <w:top w:val="none" w:sz="0" w:space="0" w:color="auto"/>
            <w:left w:val="none" w:sz="0" w:space="0" w:color="auto"/>
            <w:bottom w:val="none" w:sz="0" w:space="0" w:color="auto"/>
            <w:right w:val="none" w:sz="0" w:space="0" w:color="auto"/>
          </w:divBdr>
        </w:div>
        <w:div w:id="1436056038">
          <w:marLeft w:val="1800"/>
          <w:marRight w:val="0"/>
          <w:marTop w:val="96"/>
          <w:marBottom w:val="0"/>
          <w:divBdr>
            <w:top w:val="none" w:sz="0" w:space="0" w:color="auto"/>
            <w:left w:val="none" w:sz="0" w:space="0" w:color="auto"/>
            <w:bottom w:val="none" w:sz="0" w:space="0" w:color="auto"/>
            <w:right w:val="none" w:sz="0" w:space="0" w:color="auto"/>
          </w:divBdr>
        </w:div>
      </w:divsChild>
    </w:div>
    <w:div w:id="186918726">
      <w:bodyDiv w:val="1"/>
      <w:marLeft w:val="0"/>
      <w:marRight w:val="0"/>
      <w:marTop w:val="0"/>
      <w:marBottom w:val="0"/>
      <w:divBdr>
        <w:top w:val="none" w:sz="0" w:space="0" w:color="auto"/>
        <w:left w:val="none" w:sz="0" w:space="0" w:color="auto"/>
        <w:bottom w:val="none" w:sz="0" w:space="0" w:color="auto"/>
        <w:right w:val="none" w:sz="0" w:space="0" w:color="auto"/>
      </w:divBdr>
    </w:div>
    <w:div w:id="201946913">
      <w:bodyDiv w:val="1"/>
      <w:marLeft w:val="0"/>
      <w:marRight w:val="0"/>
      <w:marTop w:val="0"/>
      <w:marBottom w:val="0"/>
      <w:divBdr>
        <w:top w:val="none" w:sz="0" w:space="0" w:color="auto"/>
        <w:left w:val="none" w:sz="0" w:space="0" w:color="auto"/>
        <w:bottom w:val="none" w:sz="0" w:space="0" w:color="auto"/>
        <w:right w:val="none" w:sz="0" w:space="0" w:color="auto"/>
      </w:divBdr>
      <w:divsChild>
        <w:div w:id="63258280">
          <w:marLeft w:val="1800"/>
          <w:marRight w:val="0"/>
          <w:marTop w:val="91"/>
          <w:marBottom w:val="0"/>
          <w:divBdr>
            <w:top w:val="none" w:sz="0" w:space="0" w:color="auto"/>
            <w:left w:val="none" w:sz="0" w:space="0" w:color="auto"/>
            <w:bottom w:val="none" w:sz="0" w:space="0" w:color="auto"/>
            <w:right w:val="none" w:sz="0" w:space="0" w:color="auto"/>
          </w:divBdr>
        </w:div>
        <w:div w:id="1319068119">
          <w:marLeft w:val="1800"/>
          <w:marRight w:val="0"/>
          <w:marTop w:val="91"/>
          <w:marBottom w:val="0"/>
          <w:divBdr>
            <w:top w:val="none" w:sz="0" w:space="0" w:color="auto"/>
            <w:left w:val="none" w:sz="0" w:space="0" w:color="auto"/>
            <w:bottom w:val="none" w:sz="0" w:space="0" w:color="auto"/>
            <w:right w:val="none" w:sz="0" w:space="0" w:color="auto"/>
          </w:divBdr>
        </w:div>
        <w:div w:id="1862935915">
          <w:marLeft w:val="1800"/>
          <w:marRight w:val="0"/>
          <w:marTop w:val="91"/>
          <w:marBottom w:val="0"/>
          <w:divBdr>
            <w:top w:val="none" w:sz="0" w:space="0" w:color="auto"/>
            <w:left w:val="none" w:sz="0" w:space="0" w:color="auto"/>
            <w:bottom w:val="none" w:sz="0" w:space="0" w:color="auto"/>
            <w:right w:val="none" w:sz="0" w:space="0" w:color="auto"/>
          </w:divBdr>
        </w:div>
      </w:divsChild>
    </w:div>
    <w:div w:id="207424515">
      <w:bodyDiv w:val="1"/>
      <w:marLeft w:val="0"/>
      <w:marRight w:val="0"/>
      <w:marTop w:val="0"/>
      <w:marBottom w:val="0"/>
      <w:divBdr>
        <w:top w:val="none" w:sz="0" w:space="0" w:color="auto"/>
        <w:left w:val="none" w:sz="0" w:space="0" w:color="auto"/>
        <w:bottom w:val="none" w:sz="0" w:space="0" w:color="auto"/>
        <w:right w:val="none" w:sz="0" w:space="0" w:color="auto"/>
      </w:divBdr>
      <w:divsChild>
        <w:div w:id="226689956">
          <w:marLeft w:val="547"/>
          <w:marRight w:val="0"/>
          <w:marTop w:val="134"/>
          <w:marBottom w:val="0"/>
          <w:divBdr>
            <w:top w:val="none" w:sz="0" w:space="0" w:color="auto"/>
            <w:left w:val="none" w:sz="0" w:space="0" w:color="auto"/>
            <w:bottom w:val="none" w:sz="0" w:space="0" w:color="auto"/>
            <w:right w:val="none" w:sz="0" w:space="0" w:color="auto"/>
          </w:divBdr>
        </w:div>
        <w:div w:id="1452699679">
          <w:marLeft w:val="547"/>
          <w:marRight w:val="0"/>
          <w:marTop w:val="134"/>
          <w:marBottom w:val="0"/>
          <w:divBdr>
            <w:top w:val="none" w:sz="0" w:space="0" w:color="auto"/>
            <w:left w:val="none" w:sz="0" w:space="0" w:color="auto"/>
            <w:bottom w:val="none" w:sz="0" w:space="0" w:color="auto"/>
            <w:right w:val="none" w:sz="0" w:space="0" w:color="auto"/>
          </w:divBdr>
        </w:div>
      </w:divsChild>
    </w:div>
    <w:div w:id="324599868">
      <w:bodyDiv w:val="1"/>
      <w:marLeft w:val="0"/>
      <w:marRight w:val="0"/>
      <w:marTop w:val="0"/>
      <w:marBottom w:val="0"/>
      <w:divBdr>
        <w:top w:val="none" w:sz="0" w:space="0" w:color="auto"/>
        <w:left w:val="none" w:sz="0" w:space="0" w:color="auto"/>
        <w:bottom w:val="none" w:sz="0" w:space="0" w:color="auto"/>
        <w:right w:val="none" w:sz="0" w:space="0" w:color="auto"/>
      </w:divBdr>
    </w:div>
    <w:div w:id="327441032">
      <w:bodyDiv w:val="1"/>
      <w:marLeft w:val="0"/>
      <w:marRight w:val="0"/>
      <w:marTop w:val="0"/>
      <w:marBottom w:val="0"/>
      <w:divBdr>
        <w:top w:val="none" w:sz="0" w:space="0" w:color="auto"/>
        <w:left w:val="none" w:sz="0" w:space="0" w:color="auto"/>
        <w:bottom w:val="none" w:sz="0" w:space="0" w:color="auto"/>
        <w:right w:val="none" w:sz="0" w:space="0" w:color="auto"/>
      </w:divBdr>
      <w:divsChild>
        <w:div w:id="1192262040">
          <w:marLeft w:val="547"/>
          <w:marRight w:val="0"/>
          <w:marTop w:val="154"/>
          <w:marBottom w:val="0"/>
          <w:divBdr>
            <w:top w:val="none" w:sz="0" w:space="0" w:color="auto"/>
            <w:left w:val="none" w:sz="0" w:space="0" w:color="auto"/>
            <w:bottom w:val="none" w:sz="0" w:space="0" w:color="auto"/>
            <w:right w:val="none" w:sz="0" w:space="0" w:color="auto"/>
          </w:divBdr>
        </w:div>
        <w:div w:id="863177355">
          <w:marLeft w:val="547"/>
          <w:marRight w:val="0"/>
          <w:marTop w:val="154"/>
          <w:marBottom w:val="0"/>
          <w:divBdr>
            <w:top w:val="none" w:sz="0" w:space="0" w:color="auto"/>
            <w:left w:val="none" w:sz="0" w:space="0" w:color="auto"/>
            <w:bottom w:val="none" w:sz="0" w:space="0" w:color="auto"/>
            <w:right w:val="none" w:sz="0" w:space="0" w:color="auto"/>
          </w:divBdr>
        </w:div>
      </w:divsChild>
    </w:div>
    <w:div w:id="357583680">
      <w:bodyDiv w:val="1"/>
      <w:marLeft w:val="0"/>
      <w:marRight w:val="0"/>
      <w:marTop w:val="0"/>
      <w:marBottom w:val="0"/>
      <w:divBdr>
        <w:top w:val="none" w:sz="0" w:space="0" w:color="auto"/>
        <w:left w:val="none" w:sz="0" w:space="0" w:color="auto"/>
        <w:bottom w:val="none" w:sz="0" w:space="0" w:color="auto"/>
        <w:right w:val="none" w:sz="0" w:space="0" w:color="auto"/>
      </w:divBdr>
      <w:divsChild>
        <w:div w:id="1258752629">
          <w:marLeft w:val="965"/>
          <w:marRight w:val="0"/>
          <w:marTop w:val="134"/>
          <w:marBottom w:val="0"/>
          <w:divBdr>
            <w:top w:val="none" w:sz="0" w:space="0" w:color="auto"/>
            <w:left w:val="none" w:sz="0" w:space="0" w:color="auto"/>
            <w:bottom w:val="none" w:sz="0" w:space="0" w:color="auto"/>
            <w:right w:val="none" w:sz="0" w:space="0" w:color="auto"/>
          </w:divBdr>
        </w:div>
        <w:div w:id="106893445">
          <w:marLeft w:val="1555"/>
          <w:marRight w:val="0"/>
          <w:marTop w:val="115"/>
          <w:marBottom w:val="0"/>
          <w:divBdr>
            <w:top w:val="none" w:sz="0" w:space="0" w:color="auto"/>
            <w:left w:val="none" w:sz="0" w:space="0" w:color="auto"/>
            <w:bottom w:val="none" w:sz="0" w:space="0" w:color="auto"/>
            <w:right w:val="none" w:sz="0" w:space="0" w:color="auto"/>
          </w:divBdr>
        </w:div>
        <w:div w:id="2026441190">
          <w:marLeft w:val="1555"/>
          <w:marRight w:val="0"/>
          <w:marTop w:val="115"/>
          <w:marBottom w:val="0"/>
          <w:divBdr>
            <w:top w:val="none" w:sz="0" w:space="0" w:color="auto"/>
            <w:left w:val="none" w:sz="0" w:space="0" w:color="auto"/>
            <w:bottom w:val="none" w:sz="0" w:space="0" w:color="auto"/>
            <w:right w:val="none" w:sz="0" w:space="0" w:color="auto"/>
          </w:divBdr>
        </w:div>
        <w:div w:id="1703357990">
          <w:marLeft w:val="1555"/>
          <w:marRight w:val="0"/>
          <w:marTop w:val="115"/>
          <w:marBottom w:val="0"/>
          <w:divBdr>
            <w:top w:val="none" w:sz="0" w:space="0" w:color="auto"/>
            <w:left w:val="none" w:sz="0" w:space="0" w:color="auto"/>
            <w:bottom w:val="none" w:sz="0" w:space="0" w:color="auto"/>
            <w:right w:val="none" w:sz="0" w:space="0" w:color="auto"/>
          </w:divBdr>
        </w:div>
        <w:div w:id="826632046">
          <w:marLeft w:val="1555"/>
          <w:marRight w:val="0"/>
          <w:marTop w:val="115"/>
          <w:marBottom w:val="0"/>
          <w:divBdr>
            <w:top w:val="none" w:sz="0" w:space="0" w:color="auto"/>
            <w:left w:val="none" w:sz="0" w:space="0" w:color="auto"/>
            <w:bottom w:val="none" w:sz="0" w:space="0" w:color="auto"/>
            <w:right w:val="none" w:sz="0" w:space="0" w:color="auto"/>
          </w:divBdr>
        </w:div>
      </w:divsChild>
    </w:div>
    <w:div w:id="423918527">
      <w:bodyDiv w:val="1"/>
      <w:marLeft w:val="0"/>
      <w:marRight w:val="0"/>
      <w:marTop w:val="0"/>
      <w:marBottom w:val="0"/>
      <w:divBdr>
        <w:top w:val="none" w:sz="0" w:space="0" w:color="auto"/>
        <w:left w:val="none" w:sz="0" w:space="0" w:color="auto"/>
        <w:bottom w:val="none" w:sz="0" w:space="0" w:color="auto"/>
        <w:right w:val="none" w:sz="0" w:space="0" w:color="auto"/>
      </w:divBdr>
    </w:div>
    <w:div w:id="434247799">
      <w:bodyDiv w:val="1"/>
      <w:marLeft w:val="0"/>
      <w:marRight w:val="0"/>
      <w:marTop w:val="0"/>
      <w:marBottom w:val="0"/>
      <w:divBdr>
        <w:top w:val="none" w:sz="0" w:space="0" w:color="auto"/>
        <w:left w:val="none" w:sz="0" w:space="0" w:color="auto"/>
        <w:bottom w:val="none" w:sz="0" w:space="0" w:color="auto"/>
        <w:right w:val="none" w:sz="0" w:space="0" w:color="auto"/>
      </w:divBdr>
      <w:divsChild>
        <w:div w:id="886917949">
          <w:marLeft w:val="547"/>
          <w:marRight w:val="0"/>
          <w:marTop w:val="106"/>
          <w:marBottom w:val="0"/>
          <w:divBdr>
            <w:top w:val="none" w:sz="0" w:space="0" w:color="auto"/>
            <w:left w:val="none" w:sz="0" w:space="0" w:color="auto"/>
            <w:bottom w:val="none" w:sz="0" w:space="0" w:color="auto"/>
            <w:right w:val="none" w:sz="0" w:space="0" w:color="auto"/>
          </w:divBdr>
        </w:div>
        <w:div w:id="1155874937">
          <w:marLeft w:val="1166"/>
          <w:marRight w:val="0"/>
          <w:marTop w:val="96"/>
          <w:marBottom w:val="0"/>
          <w:divBdr>
            <w:top w:val="none" w:sz="0" w:space="0" w:color="auto"/>
            <w:left w:val="none" w:sz="0" w:space="0" w:color="auto"/>
            <w:bottom w:val="none" w:sz="0" w:space="0" w:color="auto"/>
            <w:right w:val="none" w:sz="0" w:space="0" w:color="auto"/>
          </w:divBdr>
        </w:div>
        <w:div w:id="1401561171">
          <w:marLeft w:val="1800"/>
          <w:marRight w:val="0"/>
          <w:marTop w:val="82"/>
          <w:marBottom w:val="0"/>
          <w:divBdr>
            <w:top w:val="none" w:sz="0" w:space="0" w:color="auto"/>
            <w:left w:val="none" w:sz="0" w:space="0" w:color="auto"/>
            <w:bottom w:val="none" w:sz="0" w:space="0" w:color="auto"/>
            <w:right w:val="none" w:sz="0" w:space="0" w:color="auto"/>
          </w:divBdr>
        </w:div>
        <w:div w:id="1524780556">
          <w:marLeft w:val="2520"/>
          <w:marRight w:val="0"/>
          <w:marTop w:val="67"/>
          <w:marBottom w:val="0"/>
          <w:divBdr>
            <w:top w:val="none" w:sz="0" w:space="0" w:color="auto"/>
            <w:left w:val="none" w:sz="0" w:space="0" w:color="auto"/>
            <w:bottom w:val="none" w:sz="0" w:space="0" w:color="auto"/>
            <w:right w:val="none" w:sz="0" w:space="0" w:color="auto"/>
          </w:divBdr>
        </w:div>
        <w:div w:id="666517120">
          <w:marLeft w:val="2520"/>
          <w:marRight w:val="0"/>
          <w:marTop w:val="67"/>
          <w:marBottom w:val="0"/>
          <w:divBdr>
            <w:top w:val="none" w:sz="0" w:space="0" w:color="auto"/>
            <w:left w:val="none" w:sz="0" w:space="0" w:color="auto"/>
            <w:bottom w:val="none" w:sz="0" w:space="0" w:color="auto"/>
            <w:right w:val="none" w:sz="0" w:space="0" w:color="auto"/>
          </w:divBdr>
        </w:div>
        <w:div w:id="721096732">
          <w:marLeft w:val="1166"/>
          <w:marRight w:val="0"/>
          <w:marTop w:val="96"/>
          <w:marBottom w:val="0"/>
          <w:divBdr>
            <w:top w:val="none" w:sz="0" w:space="0" w:color="auto"/>
            <w:left w:val="none" w:sz="0" w:space="0" w:color="auto"/>
            <w:bottom w:val="none" w:sz="0" w:space="0" w:color="auto"/>
            <w:right w:val="none" w:sz="0" w:space="0" w:color="auto"/>
          </w:divBdr>
        </w:div>
        <w:div w:id="1915776021">
          <w:marLeft w:val="1800"/>
          <w:marRight w:val="0"/>
          <w:marTop w:val="82"/>
          <w:marBottom w:val="0"/>
          <w:divBdr>
            <w:top w:val="none" w:sz="0" w:space="0" w:color="auto"/>
            <w:left w:val="none" w:sz="0" w:space="0" w:color="auto"/>
            <w:bottom w:val="none" w:sz="0" w:space="0" w:color="auto"/>
            <w:right w:val="none" w:sz="0" w:space="0" w:color="auto"/>
          </w:divBdr>
        </w:div>
      </w:divsChild>
    </w:div>
    <w:div w:id="465124783">
      <w:bodyDiv w:val="1"/>
      <w:marLeft w:val="0"/>
      <w:marRight w:val="0"/>
      <w:marTop w:val="0"/>
      <w:marBottom w:val="0"/>
      <w:divBdr>
        <w:top w:val="none" w:sz="0" w:space="0" w:color="auto"/>
        <w:left w:val="none" w:sz="0" w:space="0" w:color="auto"/>
        <w:bottom w:val="none" w:sz="0" w:space="0" w:color="auto"/>
        <w:right w:val="none" w:sz="0" w:space="0" w:color="auto"/>
      </w:divBdr>
      <w:divsChild>
        <w:div w:id="1089695051">
          <w:marLeft w:val="965"/>
          <w:marRight w:val="0"/>
          <w:marTop w:val="134"/>
          <w:marBottom w:val="0"/>
          <w:divBdr>
            <w:top w:val="none" w:sz="0" w:space="0" w:color="auto"/>
            <w:left w:val="none" w:sz="0" w:space="0" w:color="auto"/>
            <w:bottom w:val="none" w:sz="0" w:space="0" w:color="auto"/>
            <w:right w:val="none" w:sz="0" w:space="0" w:color="auto"/>
          </w:divBdr>
        </w:div>
        <w:div w:id="1974214649">
          <w:marLeft w:val="965"/>
          <w:marRight w:val="0"/>
          <w:marTop w:val="115"/>
          <w:marBottom w:val="0"/>
          <w:divBdr>
            <w:top w:val="none" w:sz="0" w:space="0" w:color="auto"/>
            <w:left w:val="none" w:sz="0" w:space="0" w:color="auto"/>
            <w:bottom w:val="none" w:sz="0" w:space="0" w:color="auto"/>
            <w:right w:val="none" w:sz="0" w:space="0" w:color="auto"/>
          </w:divBdr>
        </w:div>
        <w:div w:id="1472283727">
          <w:marLeft w:val="965"/>
          <w:marRight w:val="0"/>
          <w:marTop w:val="115"/>
          <w:marBottom w:val="0"/>
          <w:divBdr>
            <w:top w:val="none" w:sz="0" w:space="0" w:color="auto"/>
            <w:left w:val="none" w:sz="0" w:space="0" w:color="auto"/>
            <w:bottom w:val="none" w:sz="0" w:space="0" w:color="auto"/>
            <w:right w:val="none" w:sz="0" w:space="0" w:color="auto"/>
          </w:divBdr>
        </w:div>
        <w:div w:id="224880071">
          <w:marLeft w:val="965"/>
          <w:marRight w:val="0"/>
          <w:marTop w:val="115"/>
          <w:marBottom w:val="0"/>
          <w:divBdr>
            <w:top w:val="none" w:sz="0" w:space="0" w:color="auto"/>
            <w:left w:val="none" w:sz="0" w:space="0" w:color="auto"/>
            <w:bottom w:val="none" w:sz="0" w:space="0" w:color="auto"/>
            <w:right w:val="none" w:sz="0" w:space="0" w:color="auto"/>
          </w:divBdr>
        </w:div>
      </w:divsChild>
    </w:div>
    <w:div w:id="497380737">
      <w:bodyDiv w:val="1"/>
      <w:marLeft w:val="0"/>
      <w:marRight w:val="0"/>
      <w:marTop w:val="0"/>
      <w:marBottom w:val="0"/>
      <w:divBdr>
        <w:top w:val="none" w:sz="0" w:space="0" w:color="auto"/>
        <w:left w:val="none" w:sz="0" w:space="0" w:color="auto"/>
        <w:bottom w:val="none" w:sz="0" w:space="0" w:color="auto"/>
        <w:right w:val="none" w:sz="0" w:space="0" w:color="auto"/>
      </w:divBdr>
      <w:divsChild>
        <w:div w:id="1598369508">
          <w:marLeft w:val="547"/>
          <w:marRight w:val="0"/>
          <w:marTop w:val="115"/>
          <w:marBottom w:val="0"/>
          <w:divBdr>
            <w:top w:val="none" w:sz="0" w:space="0" w:color="auto"/>
            <w:left w:val="none" w:sz="0" w:space="0" w:color="auto"/>
            <w:bottom w:val="none" w:sz="0" w:space="0" w:color="auto"/>
            <w:right w:val="none" w:sz="0" w:space="0" w:color="auto"/>
          </w:divBdr>
        </w:div>
        <w:div w:id="1984460110">
          <w:marLeft w:val="547"/>
          <w:marRight w:val="0"/>
          <w:marTop w:val="115"/>
          <w:marBottom w:val="0"/>
          <w:divBdr>
            <w:top w:val="none" w:sz="0" w:space="0" w:color="auto"/>
            <w:left w:val="none" w:sz="0" w:space="0" w:color="auto"/>
            <w:bottom w:val="none" w:sz="0" w:space="0" w:color="auto"/>
            <w:right w:val="none" w:sz="0" w:space="0" w:color="auto"/>
          </w:divBdr>
        </w:div>
        <w:div w:id="643049039">
          <w:marLeft w:val="1166"/>
          <w:marRight w:val="0"/>
          <w:marTop w:val="96"/>
          <w:marBottom w:val="0"/>
          <w:divBdr>
            <w:top w:val="none" w:sz="0" w:space="0" w:color="auto"/>
            <w:left w:val="none" w:sz="0" w:space="0" w:color="auto"/>
            <w:bottom w:val="none" w:sz="0" w:space="0" w:color="auto"/>
            <w:right w:val="none" w:sz="0" w:space="0" w:color="auto"/>
          </w:divBdr>
        </w:div>
        <w:div w:id="1237398143">
          <w:marLeft w:val="1166"/>
          <w:marRight w:val="0"/>
          <w:marTop w:val="96"/>
          <w:marBottom w:val="0"/>
          <w:divBdr>
            <w:top w:val="none" w:sz="0" w:space="0" w:color="auto"/>
            <w:left w:val="none" w:sz="0" w:space="0" w:color="auto"/>
            <w:bottom w:val="none" w:sz="0" w:space="0" w:color="auto"/>
            <w:right w:val="none" w:sz="0" w:space="0" w:color="auto"/>
          </w:divBdr>
        </w:div>
        <w:div w:id="648364057">
          <w:marLeft w:val="1166"/>
          <w:marRight w:val="0"/>
          <w:marTop w:val="96"/>
          <w:marBottom w:val="0"/>
          <w:divBdr>
            <w:top w:val="none" w:sz="0" w:space="0" w:color="auto"/>
            <w:left w:val="none" w:sz="0" w:space="0" w:color="auto"/>
            <w:bottom w:val="none" w:sz="0" w:space="0" w:color="auto"/>
            <w:right w:val="none" w:sz="0" w:space="0" w:color="auto"/>
          </w:divBdr>
        </w:div>
        <w:div w:id="608006978">
          <w:marLeft w:val="1166"/>
          <w:marRight w:val="0"/>
          <w:marTop w:val="96"/>
          <w:marBottom w:val="0"/>
          <w:divBdr>
            <w:top w:val="none" w:sz="0" w:space="0" w:color="auto"/>
            <w:left w:val="none" w:sz="0" w:space="0" w:color="auto"/>
            <w:bottom w:val="none" w:sz="0" w:space="0" w:color="auto"/>
            <w:right w:val="none" w:sz="0" w:space="0" w:color="auto"/>
          </w:divBdr>
        </w:div>
        <w:div w:id="1905412232">
          <w:marLeft w:val="1166"/>
          <w:marRight w:val="0"/>
          <w:marTop w:val="96"/>
          <w:marBottom w:val="0"/>
          <w:divBdr>
            <w:top w:val="none" w:sz="0" w:space="0" w:color="auto"/>
            <w:left w:val="none" w:sz="0" w:space="0" w:color="auto"/>
            <w:bottom w:val="none" w:sz="0" w:space="0" w:color="auto"/>
            <w:right w:val="none" w:sz="0" w:space="0" w:color="auto"/>
          </w:divBdr>
        </w:div>
      </w:divsChild>
    </w:div>
    <w:div w:id="500236313">
      <w:bodyDiv w:val="1"/>
      <w:marLeft w:val="0"/>
      <w:marRight w:val="0"/>
      <w:marTop w:val="0"/>
      <w:marBottom w:val="0"/>
      <w:divBdr>
        <w:top w:val="none" w:sz="0" w:space="0" w:color="auto"/>
        <w:left w:val="none" w:sz="0" w:space="0" w:color="auto"/>
        <w:bottom w:val="none" w:sz="0" w:space="0" w:color="auto"/>
        <w:right w:val="none" w:sz="0" w:space="0" w:color="auto"/>
      </w:divBdr>
      <w:divsChild>
        <w:div w:id="1455365746">
          <w:marLeft w:val="547"/>
          <w:marRight w:val="0"/>
          <w:marTop w:val="120"/>
          <w:marBottom w:val="0"/>
          <w:divBdr>
            <w:top w:val="none" w:sz="0" w:space="0" w:color="auto"/>
            <w:left w:val="none" w:sz="0" w:space="0" w:color="auto"/>
            <w:bottom w:val="none" w:sz="0" w:space="0" w:color="auto"/>
            <w:right w:val="none" w:sz="0" w:space="0" w:color="auto"/>
          </w:divBdr>
        </w:div>
        <w:div w:id="1867714375">
          <w:marLeft w:val="547"/>
          <w:marRight w:val="0"/>
          <w:marTop w:val="120"/>
          <w:marBottom w:val="0"/>
          <w:divBdr>
            <w:top w:val="none" w:sz="0" w:space="0" w:color="auto"/>
            <w:left w:val="none" w:sz="0" w:space="0" w:color="auto"/>
            <w:bottom w:val="none" w:sz="0" w:space="0" w:color="auto"/>
            <w:right w:val="none" w:sz="0" w:space="0" w:color="auto"/>
          </w:divBdr>
        </w:div>
        <w:div w:id="242187326">
          <w:marLeft w:val="1166"/>
          <w:marRight w:val="0"/>
          <w:marTop w:val="106"/>
          <w:marBottom w:val="0"/>
          <w:divBdr>
            <w:top w:val="none" w:sz="0" w:space="0" w:color="auto"/>
            <w:left w:val="none" w:sz="0" w:space="0" w:color="auto"/>
            <w:bottom w:val="none" w:sz="0" w:space="0" w:color="auto"/>
            <w:right w:val="none" w:sz="0" w:space="0" w:color="auto"/>
          </w:divBdr>
        </w:div>
        <w:div w:id="2040425525">
          <w:marLeft w:val="1166"/>
          <w:marRight w:val="0"/>
          <w:marTop w:val="106"/>
          <w:marBottom w:val="0"/>
          <w:divBdr>
            <w:top w:val="none" w:sz="0" w:space="0" w:color="auto"/>
            <w:left w:val="none" w:sz="0" w:space="0" w:color="auto"/>
            <w:bottom w:val="none" w:sz="0" w:space="0" w:color="auto"/>
            <w:right w:val="none" w:sz="0" w:space="0" w:color="auto"/>
          </w:divBdr>
        </w:div>
        <w:div w:id="989670574">
          <w:marLeft w:val="1166"/>
          <w:marRight w:val="0"/>
          <w:marTop w:val="106"/>
          <w:marBottom w:val="0"/>
          <w:divBdr>
            <w:top w:val="none" w:sz="0" w:space="0" w:color="auto"/>
            <w:left w:val="none" w:sz="0" w:space="0" w:color="auto"/>
            <w:bottom w:val="none" w:sz="0" w:space="0" w:color="auto"/>
            <w:right w:val="none" w:sz="0" w:space="0" w:color="auto"/>
          </w:divBdr>
        </w:div>
      </w:divsChild>
    </w:div>
    <w:div w:id="517891177">
      <w:bodyDiv w:val="1"/>
      <w:marLeft w:val="0"/>
      <w:marRight w:val="0"/>
      <w:marTop w:val="0"/>
      <w:marBottom w:val="0"/>
      <w:divBdr>
        <w:top w:val="none" w:sz="0" w:space="0" w:color="auto"/>
        <w:left w:val="none" w:sz="0" w:space="0" w:color="auto"/>
        <w:bottom w:val="none" w:sz="0" w:space="0" w:color="auto"/>
        <w:right w:val="none" w:sz="0" w:space="0" w:color="auto"/>
      </w:divBdr>
      <w:divsChild>
        <w:div w:id="1990357711">
          <w:marLeft w:val="547"/>
          <w:marRight w:val="0"/>
          <w:marTop w:val="154"/>
          <w:marBottom w:val="0"/>
          <w:divBdr>
            <w:top w:val="none" w:sz="0" w:space="0" w:color="auto"/>
            <w:left w:val="none" w:sz="0" w:space="0" w:color="auto"/>
            <w:bottom w:val="none" w:sz="0" w:space="0" w:color="auto"/>
            <w:right w:val="none" w:sz="0" w:space="0" w:color="auto"/>
          </w:divBdr>
        </w:div>
        <w:div w:id="1808007660">
          <w:marLeft w:val="1166"/>
          <w:marRight w:val="0"/>
          <w:marTop w:val="134"/>
          <w:marBottom w:val="0"/>
          <w:divBdr>
            <w:top w:val="none" w:sz="0" w:space="0" w:color="auto"/>
            <w:left w:val="none" w:sz="0" w:space="0" w:color="auto"/>
            <w:bottom w:val="none" w:sz="0" w:space="0" w:color="auto"/>
            <w:right w:val="none" w:sz="0" w:space="0" w:color="auto"/>
          </w:divBdr>
        </w:div>
        <w:div w:id="667246710">
          <w:marLeft w:val="547"/>
          <w:marRight w:val="0"/>
          <w:marTop w:val="154"/>
          <w:marBottom w:val="0"/>
          <w:divBdr>
            <w:top w:val="none" w:sz="0" w:space="0" w:color="auto"/>
            <w:left w:val="none" w:sz="0" w:space="0" w:color="auto"/>
            <w:bottom w:val="none" w:sz="0" w:space="0" w:color="auto"/>
            <w:right w:val="none" w:sz="0" w:space="0" w:color="auto"/>
          </w:divBdr>
        </w:div>
        <w:div w:id="1610815731">
          <w:marLeft w:val="1166"/>
          <w:marRight w:val="0"/>
          <w:marTop w:val="134"/>
          <w:marBottom w:val="0"/>
          <w:divBdr>
            <w:top w:val="none" w:sz="0" w:space="0" w:color="auto"/>
            <w:left w:val="none" w:sz="0" w:space="0" w:color="auto"/>
            <w:bottom w:val="none" w:sz="0" w:space="0" w:color="auto"/>
            <w:right w:val="none" w:sz="0" w:space="0" w:color="auto"/>
          </w:divBdr>
        </w:div>
      </w:divsChild>
    </w:div>
    <w:div w:id="608584384">
      <w:bodyDiv w:val="1"/>
      <w:marLeft w:val="0"/>
      <w:marRight w:val="0"/>
      <w:marTop w:val="0"/>
      <w:marBottom w:val="0"/>
      <w:divBdr>
        <w:top w:val="none" w:sz="0" w:space="0" w:color="auto"/>
        <w:left w:val="none" w:sz="0" w:space="0" w:color="auto"/>
        <w:bottom w:val="none" w:sz="0" w:space="0" w:color="auto"/>
        <w:right w:val="none" w:sz="0" w:space="0" w:color="auto"/>
      </w:divBdr>
      <w:divsChild>
        <w:div w:id="449713991">
          <w:marLeft w:val="547"/>
          <w:marRight w:val="0"/>
          <w:marTop w:val="106"/>
          <w:marBottom w:val="0"/>
          <w:divBdr>
            <w:top w:val="none" w:sz="0" w:space="0" w:color="auto"/>
            <w:left w:val="none" w:sz="0" w:space="0" w:color="auto"/>
            <w:bottom w:val="none" w:sz="0" w:space="0" w:color="auto"/>
            <w:right w:val="none" w:sz="0" w:space="0" w:color="auto"/>
          </w:divBdr>
        </w:div>
        <w:div w:id="1380785251">
          <w:marLeft w:val="1166"/>
          <w:marRight w:val="0"/>
          <w:marTop w:val="96"/>
          <w:marBottom w:val="0"/>
          <w:divBdr>
            <w:top w:val="none" w:sz="0" w:space="0" w:color="auto"/>
            <w:left w:val="none" w:sz="0" w:space="0" w:color="auto"/>
            <w:bottom w:val="none" w:sz="0" w:space="0" w:color="auto"/>
            <w:right w:val="none" w:sz="0" w:space="0" w:color="auto"/>
          </w:divBdr>
        </w:div>
        <w:div w:id="676004995">
          <w:marLeft w:val="1166"/>
          <w:marRight w:val="0"/>
          <w:marTop w:val="96"/>
          <w:marBottom w:val="0"/>
          <w:divBdr>
            <w:top w:val="none" w:sz="0" w:space="0" w:color="auto"/>
            <w:left w:val="none" w:sz="0" w:space="0" w:color="auto"/>
            <w:bottom w:val="none" w:sz="0" w:space="0" w:color="auto"/>
            <w:right w:val="none" w:sz="0" w:space="0" w:color="auto"/>
          </w:divBdr>
        </w:div>
        <w:div w:id="1213928588">
          <w:marLeft w:val="1166"/>
          <w:marRight w:val="0"/>
          <w:marTop w:val="96"/>
          <w:marBottom w:val="0"/>
          <w:divBdr>
            <w:top w:val="none" w:sz="0" w:space="0" w:color="auto"/>
            <w:left w:val="none" w:sz="0" w:space="0" w:color="auto"/>
            <w:bottom w:val="none" w:sz="0" w:space="0" w:color="auto"/>
            <w:right w:val="none" w:sz="0" w:space="0" w:color="auto"/>
          </w:divBdr>
        </w:div>
        <w:div w:id="1908220738">
          <w:marLeft w:val="1166"/>
          <w:marRight w:val="0"/>
          <w:marTop w:val="96"/>
          <w:marBottom w:val="0"/>
          <w:divBdr>
            <w:top w:val="none" w:sz="0" w:space="0" w:color="auto"/>
            <w:left w:val="none" w:sz="0" w:space="0" w:color="auto"/>
            <w:bottom w:val="none" w:sz="0" w:space="0" w:color="auto"/>
            <w:right w:val="none" w:sz="0" w:space="0" w:color="auto"/>
          </w:divBdr>
        </w:div>
      </w:divsChild>
    </w:div>
    <w:div w:id="622006798">
      <w:bodyDiv w:val="1"/>
      <w:marLeft w:val="0"/>
      <w:marRight w:val="0"/>
      <w:marTop w:val="0"/>
      <w:marBottom w:val="0"/>
      <w:divBdr>
        <w:top w:val="none" w:sz="0" w:space="0" w:color="auto"/>
        <w:left w:val="none" w:sz="0" w:space="0" w:color="auto"/>
        <w:bottom w:val="none" w:sz="0" w:space="0" w:color="auto"/>
        <w:right w:val="none" w:sz="0" w:space="0" w:color="auto"/>
      </w:divBdr>
      <w:divsChild>
        <w:div w:id="2032561082">
          <w:marLeft w:val="1325"/>
          <w:marRight w:val="0"/>
          <w:marTop w:val="96"/>
          <w:marBottom w:val="0"/>
          <w:divBdr>
            <w:top w:val="none" w:sz="0" w:space="0" w:color="auto"/>
            <w:left w:val="none" w:sz="0" w:space="0" w:color="auto"/>
            <w:bottom w:val="none" w:sz="0" w:space="0" w:color="auto"/>
            <w:right w:val="none" w:sz="0" w:space="0" w:color="auto"/>
          </w:divBdr>
        </w:div>
        <w:div w:id="653796654">
          <w:marLeft w:val="1987"/>
          <w:marRight w:val="0"/>
          <w:marTop w:val="86"/>
          <w:marBottom w:val="0"/>
          <w:divBdr>
            <w:top w:val="none" w:sz="0" w:space="0" w:color="auto"/>
            <w:left w:val="none" w:sz="0" w:space="0" w:color="auto"/>
            <w:bottom w:val="none" w:sz="0" w:space="0" w:color="auto"/>
            <w:right w:val="none" w:sz="0" w:space="0" w:color="auto"/>
          </w:divBdr>
        </w:div>
        <w:div w:id="2113162407">
          <w:marLeft w:val="1987"/>
          <w:marRight w:val="0"/>
          <w:marTop w:val="86"/>
          <w:marBottom w:val="0"/>
          <w:divBdr>
            <w:top w:val="none" w:sz="0" w:space="0" w:color="auto"/>
            <w:left w:val="none" w:sz="0" w:space="0" w:color="auto"/>
            <w:bottom w:val="none" w:sz="0" w:space="0" w:color="auto"/>
            <w:right w:val="none" w:sz="0" w:space="0" w:color="auto"/>
          </w:divBdr>
        </w:div>
        <w:div w:id="1746950677">
          <w:marLeft w:val="1987"/>
          <w:marRight w:val="0"/>
          <w:marTop w:val="86"/>
          <w:marBottom w:val="0"/>
          <w:divBdr>
            <w:top w:val="none" w:sz="0" w:space="0" w:color="auto"/>
            <w:left w:val="none" w:sz="0" w:space="0" w:color="auto"/>
            <w:bottom w:val="none" w:sz="0" w:space="0" w:color="auto"/>
            <w:right w:val="none" w:sz="0" w:space="0" w:color="auto"/>
          </w:divBdr>
        </w:div>
        <w:div w:id="1647587120">
          <w:marLeft w:val="1987"/>
          <w:marRight w:val="0"/>
          <w:marTop w:val="86"/>
          <w:marBottom w:val="0"/>
          <w:divBdr>
            <w:top w:val="none" w:sz="0" w:space="0" w:color="auto"/>
            <w:left w:val="none" w:sz="0" w:space="0" w:color="auto"/>
            <w:bottom w:val="none" w:sz="0" w:space="0" w:color="auto"/>
            <w:right w:val="none" w:sz="0" w:space="0" w:color="auto"/>
          </w:divBdr>
        </w:div>
        <w:div w:id="1924072781">
          <w:marLeft w:val="1987"/>
          <w:marRight w:val="0"/>
          <w:marTop w:val="86"/>
          <w:marBottom w:val="0"/>
          <w:divBdr>
            <w:top w:val="none" w:sz="0" w:space="0" w:color="auto"/>
            <w:left w:val="none" w:sz="0" w:space="0" w:color="auto"/>
            <w:bottom w:val="none" w:sz="0" w:space="0" w:color="auto"/>
            <w:right w:val="none" w:sz="0" w:space="0" w:color="auto"/>
          </w:divBdr>
        </w:div>
        <w:div w:id="70079296">
          <w:marLeft w:val="1987"/>
          <w:marRight w:val="0"/>
          <w:marTop w:val="86"/>
          <w:marBottom w:val="0"/>
          <w:divBdr>
            <w:top w:val="none" w:sz="0" w:space="0" w:color="auto"/>
            <w:left w:val="none" w:sz="0" w:space="0" w:color="auto"/>
            <w:bottom w:val="none" w:sz="0" w:space="0" w:color="auto"/>
            <w:right w:val="none" w:sz="0" w:space="0" w:color="auto"/>
          </w:divBdr>
        </w:div>
        <w:div w:id="1484810015">
          <w:marLeft w:val="1325"/>
          <w:marRight w:val="0"/>
          <w:marTop w:val="96"/>
          <w:marBottom w:val="0"/>
          <w:divBdr>
            <w:top w:val="none" w:sz="0" w:space="0" w:color="auto"/>
            <w:left w:val="none" w:sz="0" w:space="0" w:color="auto"/>
            <w:bottom w:val="none" w:sz="0" w:space="0" w:color="auto"/>
            <w:right w:val="none" w:sz="0" w:space="0" w:color="auto"/>
          </w:divBdr>
        </w:div>
        <w:div w:id="1308244509">
          <w:marLeft w:val="1987"/>
          <w:marRight w:val="0"/>
          <w:marTop w:val="86"/>
          <w:marBottom w:val="0"/>
          <w:divBdr>
            <w:top w:val="none" w:sz="0" w:space="0" w:color="auto"/>
            <w:left w:val="none" w:sz="0" w:space="0" w:color="auto"/>
            <w:bottom w:val="none" w:sz="0" w:space="0" w:color="auto"/>
            <w:right w:val="none" w:sz="0" w:space="0" w:color="auto"/>
          </w:divBdr>
        </w:div>
        <w:div w:id="608589787">
          <w:marLeft w:val="1987"/>
          <w:marRight w:val="0"/>
          <w:marTop w:val="86"/>
          <w:marBottom w:val="0"/>
          <w:divBdr>
            <w:top w:val="none" w:sz="0" w:space="0" w:color="auto"/>
            <w:left w:val="none" w:sz="0" w:space="0" w:color="auto"/>
            <w:bottom w:val="none" w:sz="0" w:space="0" w:color="auto"/>
            <w:right w:val="none" w:sz="0" w:space="0" w:color="auto"/>
          </w:divBdr>
        </w:div>
        <w:div w:id="525825055">
          <w:marLeft w:val="1987"/>
          <w:marRight w:val="0"/>
          <w:marTop w:val="86"/>
          <w:marBottom w:val="0"/>
          <w:divBdr>
            <w:top w:val="none" w:sz="0" w:space="0" w:color="auto"/>
            <w:left w:val="none" w:sz="0" w:space="0" w:color="auto"/>
            <w:bottom w:val="none" w:sz="0" w:space="0" w:color="auto"/>
            <w:right w:val="none" w:sz="0" w:space="0" w:color="auto"/>
          </w:divBdr>
        </w:div>
        <w:div w:id="1708993375">
          <w:marLeft w:val="1987"/>
          <w:marRight w:val="0"/>
          <w:marTop w:val="86"/>
          <w:marBottom w:val="0"/>
          <w:divBdr>
            <w:top w:val="none" w:sz="0" w:space="0" w:color="auto"/>
            <w:left w:val="none" w:sz="0" w:space="0" w:color="auto"/>
            <w:bottom w:val="none" w:sz="0" w:space="0" w:color="auto"/>
            <w:right w:val="none" w:sz="0" w:space="0" w:color="auto"/>
          </w:divBdr>
        </w:div>
        <w:div w:id="1324628413">
          <w:marLeft w:val="1987"/>
          <w:marRight w:val="0"/>
          <w:marTop w:val="86"/>
          <w:marBottom w:val="0"/>
          <w:divBdr>
            <w:top w:val="none" w:sz="0" w:space="0" w:color="auto"/>
            <w:left w:val="none" w:sz="0" w:space="0" w:color="auto"/>
            <w:bottom w:val="none" w:sz="0" w:space="0" w:color="auto"/>
            <w:right w:val="none" w:sz="0" w:space="0" w:color="auto"/>
          </w:divBdr>
        </w:div>
      </w:divsChild>
    </w:div>
    <w:div w:id="642076917">
      <w:bodyDiv w:val="1"/>
      <w:marLeft w:val="0"/>
      <w:marRight w:val="0"/>
      <w:marTop w:val="0"/>
      <w:marBottom w:val="0"/>
      <w:divBdr>
        <w:top w:val="none" w:sz="0" w:space="0" w:color="auto"/>
        <w:left w:val="none" w:sz="0" w:space="0" w:color="auto"/>
        <w:bottom w:val="none" w:sz="0" w:space="0" w:color="auto"/>
        <w:right w:val="none" w:sz="0" w:space="0" w:color="auto"/>
      </w:divBdr>
      <w:divsChild>
        <w:div w:id="429398939">
          <w:marLeft w:val="1166"/>
          <w:marRight w:val="0"/>
          <w:marTop w:val="134"/>
          <w:marBottom w:val="0"/>
          <w:divBdr>
            <w:top w:val="none" w:sz="0" w:space="0" w:color="auto"/>
            <w:left w:val="none" w:sz="0" w:space="0" w:color="auto"/>
            <w:bottom w:val="none" w:sz="0" w:space="0" w:color="auto"/>
            <w:right w:val="none" w:sz="0" w:space="0" w:color="auto"/>
          </w:divBdr>
        </w:div>
        <w:div w:id="318308833">
          <w:marLeft w:val="1166"/>
          <w:marRight w:val="0"/>
          <w:marTop w:val="134"/>
          <w:marBottom w:val="0"/>
          <w:divBdr>
            <w:top w:val="none" w:sz="0" w:space="0" w:color="auto"/>
            <w:left w:val="none" w:sz="0" w:space="0" w:color="auto"/>
            <w:bottom w:val="none" w:sz="0" w:space="0" w:color="auto"/>
            <w:right w:val="none" w:sz="0" w:space="0" w:color="auto"/>
          </w:divBdr>
        </w:div>
      </w:divsChild>
    </w:div>
    <w:div w:id="663700691">
      <w:bodyDiv w:val="1"/>
      <w:marLeft w:val="0"/>
      <w:marRight w:val="0"/>
      <w:marTop w:val="0"/>
      <w:marBottom w:val="0"/>
      <w:divBdr>
        <w:top w:val="none" w:sz="0" w:space="0" w:color="auto"/>
        <w:left w:val="none" w:sz="0" w:space="0" w:color="auto"/>
        <w:bottom w:val="none" w:sz="0" w:space="0" w:color="auto"/>
        <w:right w:val="none" w:sz="0" w:space="0" w:color="auto"/>
      </w:divBdr>
      <w:divsChild>
        <w:div w:id="463011968">
          <w:marLeft w:val="965"/>
          <w:marRight w:val="0"/>
          <w:marTop w:val="134"/>
          <w:marBottom w:val="0"/>
          <w:divBdr>
            <w:top w:val="none" w:sz="0" w:space="0" w:color="auto"/>
            <w:left w:val="none" w:sz="0" w:space="0" w:color="auto"/>
            <w:bottom w:val="none" w:sz="0" w:space="0" w:color="auto"/>
            <w:right w:val="none" w:sz="0" w:space="0" w:color="auto"/>
          </w:divBdr>
        </w:div>
        <w:div w:id="673993039">
          <w:marLeft w:val="1555"/>
          <w:marRight w:val="0"/>
          <w:marTop w:val="115"/>
          <w:marBottom w:val="0"/>
          <w:divBdr>
            <w:top w:val="none" w:sz="0" w:space="0" w:color="auto"/>
            <w:left w:val="none" w:sz="0" w:space="0" w:color="auto"/>
            <w:bottom w:val="none" w:sz="0" w:space="0" w:color="auto"/>
            <w:right w:val="none" w:sz="0" w:space="0" w:color="auto"/>
          </w:divBdr>
        </w:div>
        <w:div w:id="1188370608">
          <w:marLeft w:val="1555"/>
          <w:marRight w:val="0"/>
          <w:marTop w:val="115"/>
          <w:marBottom w:val="0"/>
          <w:divBdr>
            <w:top w:val="none" w:sz="0" w:space="0" w:color="auto"/>
            <w:left w:val="none" w:sz="0" w:space="0" w:color="auto"/>
            <w:bottom w:val="none" w:sz="0" w:space="0" w:color="auto"/>
            <w:right w:val="none" w:sz="0" w:space="0" w:color="auto"/>
          </w:divBdr>
        </w:div>
      </w:divsChild>
    </w:div>
    <w:div w:id="706023678">
      <w:bodyDiv w:val="1"/>
      <w:marLeft w:val="0"/>
      <w:marRight w:val="0"/>
      <w:marTop w:val="0"/>
      <w:marBottom w:val="0"/>
      <w:divBdr>
        <w:top w:val="none" w:sz="0" w:space="0" w:color="auto"/>
        <w:left w:val="none" w:sz="0" w:space="0" w:color="auto"/>
        <w:bottom w:val="none" w:sz="0" w:space="0" w:color="auto"/>
        <w:right w:val="none" w:sz="0" w:space="0" w:color="auto"/>
      </w:divBdr>
      <w:divsChild>
        <w:div w:id="1404530038">
          <w:marLeft w:val="547"/>
          <w:marRight w:val="0"/>
          <w:marTop w:val="96"/>
          <w:marBottom w:val="0"/>
          <w:divBdr>
            <w:top w:val="none" w:sz="0" w:space="0" w:color="auto"/>
            <w:left w:val="none" w:sz="0" w:space="0" w:color="auto"/>
            <w:bottom w:val="none" w:sz="0" w:space="0" w:color="auto"/>
            <w:right w:val="none" w:sz="0" w:space="0" w:color="auto"/>
          </w:divBdr>
        </w:div>
        <w:div w:id="930162403">
          <w:marLeft w:val="1166"/>
          <w:marRight w:val="0"/>
          <w:marTop w:val="86"/>
          <w:marBottom w:val="0"/>
          <w:divBdr>
            <w:top w:val="none" w:sz="0" w:space="0" w:color="auto"/>
            <w:left w:val="none" w:sz="0" w:space="0" w:color="auto"/>
            <w:bottom w:val="none" w:sz="0" w:space="0" w:color="auto"/>
            <w:right w:val="none" w:sz="0" w:space="0" w:color="auto"/>
          </w:divBdr>
        </w:div>
        <w:div w:id="1273702942">
          <w:marLeft w:val="1166"/>
          <w:marRight w:val="0"/>
          <w:marTop w:val="86"/>
          <w:marBottom w:val="0"/>
          <w:divBdr>
            <w:top w:val="none" w:sz="0" w:space="0" w:color="auto"/>
            <w:left w:val="none" w:sz="0" w:space="0" w:color="auto"/>
            <w:bottom w:val="none" w:sz="0" w:space="0" w:color="auto"/>
            <w:right w:val="none" w:sz="0" w:space="0" w:color="auto"/>
          </w:divBdr>
        </w:div>
        <w:div w:id="600181481">
          <w:marLeft w:val="1166"/>
          <w:marRight w:val="0"/>
          <w:marTop w:val="86"/>
          <w:marBottom w:val="0"/>
          <w:divBdr>
            <w:top w:val="none" w:sz="0" w:space="0" w:color="auto"/>
            <w:left w:val="none" w:sz="0" w:space="0" w:color="auto"/>
            <w:bottom w:val="none" w:sz="0" w:space="0" w:color="auto"/>
            <w:right w:val="none" w:sz="0" w:space="0" w:color="auto"/>
          </w:divBdr>
        </w:div>
        <w:div w:id="1052390687">
          <w:marLeft w:val="547"/>
          <w:marRight w:val="0"/>
          <w:marTop w:val="96"/>
          <w:marBottom w:val="0"/>
          <w:divBdr>
            <w:top w:val="none" w:sz="0" w:space="0" w:color="auto"/>
            <w:left w:val="none" w:sz="0" w:space="0" w:color="auto"/>
            <w:bottom w:val="none" w:sz="0" w:space="0" w:color="auto"/>
            <w:right w:val="none" w:sz="0" w:space="0" w:color="auto"/>
          </w:divBdr>
        </w:div>
        <w:div w:id="397673933">
          <w:marLeft w:val="1166"/>
          <w:marRight w:val="0"/>
          <w:marTop w:val="86"/>
          <w:marBottom w:val="0"/>
          <w:divBdr>
            <w:top w:val="none" w:sz="0" w:space="0" w:color="auto"/>
            <w:left w:val="none" w:sz="0" w:space="0" w:color="auto"/>
            <w:bottom w:val="none" w:sz="0" w:space="0" w:color="auto"/>
            <w:right w:val="none" w:sz="0" w:space="0" w:color="auto"/>
          </w:divBdr>
        </w:div>
        <w:div w:id="513690052">
          <w:marLeft w:val="1166"/>
          <w:marRight w:val="0"/>
          <w:marTop w:val="86"/>
          <w:marBottom w:val="0"/>
          <w:divBdr>
            <w:top w:val="none" w:sz="0" w:space="0" w:color="auto"/>
            <w:left w:val="none" w:sz="0" w:space="0" w:color="auto"/>
            <w:bottom w:val="none" w:sz="0" w:space="0" w:color="auto"/>
            <w:right w:val="none" w:sz="0" w:space="0" w:color="auto"/>
          </w:divBdr>
        </w:div>
        <w:div w:id="1046681614">
          <w:marLeft w:val="547"/>
          <w:marRight w:val="0"/>
          <w:marTop w:val="96"/>
          <w:marBottom w:val="0"/>
          <w:divBdr>
            <w:top w:val="none" w:sz="0" w:space="0" w:color="auto"/>
            <w:left w:val="none" w:sz="0" w:space="0" w:color="auto"/>
            <w:bottom w:val="none" w:sz="0" w:space="0" w:color="auto"/>
            <w:right w:val="none" w:sz="0" w:space="0" w:color="auto"/>
          </w:divBdr>
        </w:div>
        <w:div w:id="370346737">
          <w:marLeft w:val="547"/>
          <w:marRight w:val="0"/>
          <w:marTop w:val="96"/>
          <w:marBottom w:val="0"/>
          <w:divBdr>
            <w:top w:val="none" w:sz="0" w:space="0" w:color="auto"/>
            <w:left w:val="none" w:sz="0" w:space="0" w:color="auto"/>
            <w:bottom w:val="none" w:sz="0" w:space="0" w:color="auto"/>
            <w:right w:val="none" w:sz="0" w:space="0" w:color="auto"/>
          </w:divBdr>
        </w:div>
        <w:div w:id="717322099">
          <w:marLeft w:val="547"/>
          <w:marRight w:val="0"/>
          <w:marTop w:val="96"/>
          <w:marBottom w:val="0"/>
          <w:divBdr>
            <w:top w:val="none" w:sz="0" w:space="0" w:color="auto"/>
            <w:left w:val="none" w:sz="0" w:space="0" w:color="auto"/>
            <w:bottom w:val="none" w:sz="0" w:space="0" w:color="auto"/>
            <w:right w:val="none" w:sz="0" w:space="0" w:color="auto"/>
          </w:divBdr>
        </w:div>
      </w:divsChild>
    </w:div>
    <w:div w:id="721368634">
      <w:bodyDiv w:val="1"/>
      <w:marLeft w:val="0"/>
      <w:marRight w:val="0"/>
      <w:marTop w:val="0"/>
      <w:marBottom w:val="0"/>
      <w:divBdr>
        <w:top w:val="none" w:sz="0" w:space="0" w:color="auto"/>
        <w:left w:val="none" w:sz="0" w:space="0" w:color="auto"/>
        <w:bottom w:val="none" w:sz="0" w:space="0" w:color="auto"/>
        <w:right w:val="none" w:sz="0" w:space="0" w:color="auto"/>
      </w:divBdr>
    </w:div>
    <w:div w:id="746727000">
      <w:bodyDiv w:val="1"/>
      <w:marLeft w:val="0"/>
      <w:marRight w:val="0"/>
      <w:marTop w:val="0"/>
      <w:marBottom w:val="0"/>
      <w:divBdr>
        <w:top w:val="none" w:sz="0" w:space="0" w:color="auto"/>
        <w:left w:val="none" w:sz="0" w:space="0" w:color="auto"/>
        <w:bottom w:val="none" w:sz="0" w:space="0" w:color="auto"/>
        <w:right w:val="none" w:sz="0" w:space="0" w:color="auto"/>
      </w:divBdr>
      <w:divsChild>
        <w:div w:id="605774504">
          <w:marLeft w:val="1166"/>
          <w:marRight w:val="0"/>
          <w:marTop w:val="125"/>
          <w:marBottom w:val="0"/>
          <w:divBdr>
            <w:top w:val="none" w:sz="0" w:space="0" w:color="auto"/>
            <w:left w:val="none" w:sz="0" w:space="0" w:color="auto"/>
            <w:bottom w:val="none" w:sz="0" w:space="0" w:color="auto"/>
            <w:right w:val="none" w:sz="0" w:space="0" w:color="auto"/>
          </w:divBdr>
        </w:div>
        <w:div w:id="365375549">
          <w:marLeft w:val="1166"/>
          <w:marRight w:val="0"/>
          <w:marTop w:val="125"/>
          <w:marBottom w:val="0"/>
          <w:divBdr>
            <w:top w:val="none" w:sz="0" w:space="0" w:color="auto"/>
            <w:left w:val="none" w:sz="0" w:space="0" w:color="auto"/>
            <w:bottom w:val="none" w:sz="0" w:space="0" w:color="auto"/>
            <w:right w:val="none" w:sz="0" w:space="0" w:color="auto"/>
          </w:divBdr>
        </w:div>
      </w:divsChild>
    </w:div>
    <w:div w:id="791821259">
      <w:bodyDiv w:val="1"/>
      <w:marLeft w:val="0"/>
      <w:marRight w:val="0"/>
      <w:marTop w:val="0"/>
      <w:marBottom w:val="0"/>
      <w:divBdr>
        <w:top w:val="none" w:sz="0" w:space="0" w:color="auto"/>
        <w:left w:val="none" w:sz="0" w:space="0" w:color="auto"/>
        <w:bottom w:val="none" w:sz="0" w:space="0" w:color="auto"/>
        <w:right w:val="none" w:sz="0" w:space="0" w:color="auto"/>
      </w:divBdr>
      <w:divsChild>
        <w:div w:id="2051689504">
          <w:marLeft w:val="547"/>
          <w:marRight w:val="0"/>
          <w:marTop w:val="134"/>
          <w:marBottom w:val="0"/>
          <w:divBdr>
            <w:top w:val="none" w:sz="0" w:space="0" w:color="auto"/>
            <w:left w:val="none" w:sz="0" w:space="0" w:color="auto"/>
            <w:bottom w:val="none" w:sz="0" w:space="0" w:color="auto"/>
            <w:right w:val="none" w:sz="0" w:space="0" w:color="auto"/>
          </w:divBdr>
        </w:div>
        <w:div w:id="2076200528">
          <w:marLeft w:val="547"/>
          <w:marRight w:val="0"/>
          <w:marTop w:val="134"/>
          <w:marBottom w:val="0"/>
          <w:divBdr>
            <w:top w:val="none" w:sz="0" w:space="0" w:color="auto"/>
            <w:left w:val="none" w:sz="0" w:space="0" w:color="auto"/>
            <w:bottom w:val="none" w:sz="0" w:space="0" w:color="auto"/>
            <w:right w:val="none" w:sz="0" w:space="0" w:color="auto"/>
          </w:divBdr>
        </w:div>
        <w:div w:id="12536732">
          <w:marLeft w:val="547"/>
          <w:marRight w:val="0"/>
          <w:marTop w:val="134"/>
          <w:marBottom w:val="0"/>
          <w:divBdr>
            <w:top w:val="none" w:sz="0" w:space="0" w:color="auto"/>
            <w:left w:val="none" w:sz="0" w:space="0" w:color="auto"/>
            <w:bottom w:val="none" w:sz="0" w:space="0" w:color="auto"/>
            <w:right w:val="none" w:sz="0" w:space="0" w:color="auto"/>
          </w:divBdr>
        </w:div>
      </w:divsChild>
    </w:div>
    <w:div w:id="827524495">
      <w:bodyDiv w:val="1"/>
      <w:marLeft w:val="0"/>
      <w:marRight w:val="0"/>
      <w:marTop w:val="0"/>
      <w:marBottom w:val="0"/>
      <w:divBdr>
        <w:top w:val="none" w:sz="0" w:space="0" w:color="auto"/>
        <w:left w:val="none" w:sz="0" w:space="0" w:color="auto"/>
        <w:bottom w:val="none" w:sz="0" w:space="0" w:color="auto"/>
        <w:right w:val="none" w:sz="0" w:space="0" w:color="auto"/>
      </w:divBdr>
      <w:divsChild>
        <w:div w:id="842550743">
          <w:marLeft w:val="547"/>
          <w:marRight w:val="0"/>
          <w:marTop w:val="115"/>
          <w:marBottom w:val="0"/>
          <w:divBdr>
            <w:top w:val="none" w:sz="0" w:space="0" w:color="auto"/>
            <w:left w:val="none" w:sz="0" w:space="0" w:color="auto"/>
            <w:bottom w:val="none" w:sz="0" w:space="0" w:color="auto"/>
            <w:right w:val="none" w:sz="0" w:space="0" w:color="auto"/>
          </w:divBdr>
        </w:div>
        <w:div w:id="47151687">
          <w:marLeft w:val="547"/>
          <w:marRight w:val="0"/>
          <w:marTop w:val="115"/>
          <w:marBottom w:val="0"/>
          <w:divBdr>
            <w:top w:val="none" w:sz="0" w:space="0" w:color="auto"/>
            <w:left w:val="none" w:sz="0" w:space="0" w:color="auto"/>
            <w:bottom w:val="none" w:sz="0" w:space="0" w:color="auto"/>
            <w:right w:val="none" w:sz="0" w:space="0" w:color="auto"/>
          </w:divBdr>
        </w:div>
        <w:div w:id="1619294220">
          <w:marLeft w:val="1166"/>
          <w:marRight w:val="0"/>
          <w:marTop w:val="106"/>
          <w:marBottom w:val="0"/>
          <w:divBdr>
            <w:top w:val="none" w:sz="0" w:space="0" w:color="auto"/>
            <w:left w:val="none" w:sz="0" w:space="0" w:color="auto"/>
            <w:bottom w:val="none" w:sz="0" w:space="0" w:color="auto"/>
            <w:right w:val="none" w:sz="0" w:space="0" w:color="auto"/>
          </w:divBdr>
        </w:div>
        <w:div w:id="872310269">
          <w:marLeft w:val="1166"/>
          <w:marRight w:val="0"/>
          <w:marTop w:val="106"/>
          <w:marBottom w:val="0"/>
          <w:divBdr>
            <w:top w:val="none" w:sz="0" w:space="0" w:color="auto"/>
            <w:left w:val="none" w:sz="0" w:space="0" w:color="auto"/>
            <w:bottom w:val="none" w:sz="0" w:space="0" w:color="auto"/>
            <w:right w:val="none" w:sz="0" w:space="0" w:color="auto"/>
          </w:divBdr>
        </w:div>
      </w:divsChild>
    </w:div>
    <w:div w:id="865606124">
      <w:bodyDiv w:val="1"/>
      <w:marLeft w:val="0"/>
      <w:marRight w:val="0"/>
      <w:marTop w:val="0"/>
      <w:marBottom w:val="0"/>
      <w:divBdr>
        <w:top w:val="none" w:sz="0" w:space="0" w:color="auto"/>
        <w:left w:val="none" w:sz="0" w:space="0" w:color="auto"/>
        <w:bottom w:val="none" w:sz="0" w:space="0" w:color="auto"/>
        <w:right w:val="none" w:sz="0" w:space="0" w:color="auto"/>
      </w:divBdr>
      <w:divsChild>
        <w:div w:id="709690374">
          <w:marLeft w:val="1166"/>
          <w:marRight w:val="0"/>
          <w:marTop w:val="96"/>
          <w:marBottom w:val="0"/>
          <w:divBdr>
            <w:top w:val="none" w:sz="0" w:space="0" w:color="auto"/>
            <w:left w:val="none" w:sz="0" w:space="0" w:color="auto"/>
            <w:bottom w:val="none" w:sz="0" w:space="0" w:color="auto"/>
            <w:right w:val="none" w:sz="0" w:space="0" w:color="auto"/>
          </w:divBdr>
        </w:div>
        <w:div w:id="1561477556">
          <w:marLeft w:val="1166"/>
          <w:marRight w:val="0"/>
          <w:marTop w:val="96"/>
          <w:marBottom w:val="0"/>
          <w:divBdr>
            <w:top w:val="none" w:sz="0" w:space="0" w:color="auto"/>
            <w:left w:val="none" w:sz="0" w:space="0" w:color="auto"/>
            <w:bottom w:val="none" w:sz="0" w:space="0" w:color="auto"/>
            <w:right w:val="none" w:sz="0" w:space="0" w:color="auto"/>
          </w:divBdr>
        </w:div>
      </w:divsChild>
    </w:div>
    <w:div w:id="926770870">
      <w:bodyDiv w:val="1"/>
      <w:marLeft w:val="0"/>
      <w:marRight w:val="0"/>
      <w:marTop w:val="0"/>
      <w:marBottom w:val="0"/>
      <w:divBdr>
        <w:top w:val="none" w:sz="0" w:space="0" w:color="auto"/>
        <w:left w:val="none" w:sz="0" w:space="0" w:color="auto"/>
        <w:bottom w:val="none" w:sz="0" w:space="0" w:color="auto"/>
        <w:right w:val="none" w:sz="0" w:space="0" w:color="auto"/>
      </w:divBdr>
    </w:div>
    <w:div w:id="970212158">
      <w:bodyDiv w:val="1"/>
      <w:marLeft w:val="0"/>
      <w:marRight w:val="0"/>
      <w:marTop w:val="0"/>
      <w:marBottom w:val="0"/>
      <w:divBdr>
        <w:top w:val="none" w:sz="0" w:space="0" w:color="auto"/>
        <w:left w:val="none" w:sz="0" w:space="0" w:color="auto"/>
        <w:bottom w:val="none" w:sz="0" w:space="0" w:color="auto"/>
        <w:right w:val="none" w:sz="0" w:space="0" w:color="auto"/>
      </w:divBdr>
      <w:divsChild>
        <w:div w:id="1284969317">
          <w:marLeft w:val="1166"/>
          <w:marRight w:val="0"/>
          <w:marTop w:val="125"/>
          <w:marBottom w:val="0"/>
          <w:divBdr>
            <w:top w:val="none" w:sz="0" w:space="0" w:color="auto"/>
            <w:left w:val="none" w:sz="0" w:space="0" w:color="auto"/>
            <w:bottom w:val="none" w:sz="0" w:space="0" w:color="auto"/>
            <w:right w:val="none" w:sz="0" w:space="0" w:color="auto"/>
          </w:divBdr>
        </w:div>
        <w:div w:id="1114441193">
          <w:marLeft w:val="1800"/>
          <w:marRight w:val="0"/>
          <w:marTop w:val="106"/>
          <w:marBottom w:val="0"/>
          <w:divBdr>
            <w:top w:val="none" w:sz="0" w:space="0" w:color="auto"/>
            <w:left w:val="none" w:sz="0" w:space="0" w:color="auto"/>
            <w:bottom w:val="none" w:sz="0" w:space="0" w:color="auto"/>
            <w:right w:val="none" w:sz="0" w:space="0" w:color="auto"/>
          </w:divBdr>
        </w:div>
        <w:div w:id="1676228296">
          <w:marLeft w:val="1800"/>
          <w:marRight w:val="0"/>
          <w:marTop w:val="106"/>
          <w:marBottom w:val="0"/>
          <w:divBdr>
            <w:top w:val="none" w:sz="0" w:space="0" w:color="auto"/>
            <w:left w:val="none" w:sz="0" w:space="0" w:color="auto"/>
            <w:bottom w:val="none" w:sz="0" w:space="0" w:color="auto"/>
            <w:right w:val="none" w:sz="0" w:space="0" w:color="auto"/>
          </w:divBdr>
        </w:div>
        <w:div w:id="1904562931">
          <w:marLeft w:val="1800"/>
          <w:marRight w:val="0"/>
          <w:marTop w:val="106"/>
          <w:marBottom w:val="0"/>
          <w:divBdr>
            <w:top w:val="none" w:sz="0" w:space="0" w:color="auto"/>
            <w:left w:val="none" w:sz="0" w:space="0" w:color="auto"/>
            <w:bottom w:val="none" w:sz="0" w:space="0" w:color="auto"/>
            <w:right w:val="none" w:sz="0" w:space="0" w:color="auto"/>
          </w:divBdr>
        </w:div>
        <w:div w:id="1624993571">
          <w:marLeft w:val="1166"/>
          <w:marRight w:val="0"/>
          <w:marTop w:val="125"/>
          <w:marBottom w:val="0"/>
          <w:divBdr>
            <w:top w:val="none" w:sz="0" w:space="0" w:color="auto"/>
            <w:left w:val="none" w:sz="0" w:space="0" w:color="auto"/>
            <w:bottom w:val="none" w:sz="0" w:space="0" w:color="auto"/>
            <w:right w:val="none" w:sz="0" w:space="0" w:color="auto"/>
          </w:divBdr>
        </w:div>
        <w:div w:id="449477825">
          <w:marLeft w:val="1800"/>
          <w:marRight w:val="0"/>
          <w:marTop w:val="106"/>
          <w:marBottom w:val="0"/>
          <w:divBdr>
            <w:top w:val="none" w:sz="0" w:space="0" w:color="auto"/>
            <w:left w:val="none" w:sz="0" w:space="0" w:color="auto"/>
            <w:bottom w:val="none" w:sz="0" w:space="0" w:color="auto"/>
            <w:right w:val="none" w:sz="0" w:space="0" w:color="auto"/>
          </w:divBdr>
        </w:div>
        <w:div w:id="1136683510">
          <w:marLeft w:val="1800"/>
          <w:marRight w:val="0"/>
          <w:marTop w:val="106"/>
          <w:marBottom w:val="0"/>
          <w:divBdr>
            <w:top w:val="none" w:sz="0" w:space="0" w:color="auto"/>
            <w:left w:val="none" w:sz="0" w:space="0" w:color="auto"/>
            <w:bottom w:val="none" w:sz="0" w:space="0" w:color="auto"/>
            <w:right w:val="none" w:sz="0" w:space="0" w:color="auto"/>
          </w:divBdr>
        </w:div>
      </w:divsChild>
    </w:div>
    <w:div w:id="977762774">
      <w:bodyDiv w:val="1"/>
      <w:marLeft w:val="0"/>
      <w:marRight w:val="0"/>
      <w:marTop w:val="0"/>
      <w:marBottom w:val="0"/>
      <w:divBdr>
        <w:top w:val="none" w:sz="0" w:space="0" w:color="auto"/>
        <w:left w:val="none" w:sz="0" w:space="0" w:color="auto"/>
        <w:bottom w:val="none" w:sz="0" w:space="0" w:color="auto"/>
        <w:right w:val="none" w:sz="0" w:space="0" w:color="auto"/>
      </w:divBdr>
      <w:divsChild>
        <w:div w:id="882717638">
          <w:marLeft w:val="1166"/>
          <w:marRight w:val="0"/>
          <w:marTop w:val="134"/>
          <w:marBottom w:val="0"/>
          <w:divBdr>
            <w:top w:val="none" w:sz="0" w:space="0" w:color="auto"/>
            <w:left w:val="none" w:sz="0" w:space="0" w:color="auto"/>
            <w:bottom w:val="none" w:sz="0" w:space="0" w:color="auto"/>
            <w:right w:val="none" w:sz="0" w:space="0" w:color="auto"/>
          </w:divBdr>
        </w:div>
        <w:div w:id="244268558">
          <w:marLeft w:val="1166"/>
          <w:marRight w:val="0"/>
          <w:marTop w:val="134"/>
          <w:marBottom w:val="0"/>
          <w:divBdr>
            <w:top w:val="none" w:sz="0" w:space="0" w:color="auto"/>
            <w:left w:val="none" w:sz="0" w:space="0" w:color="auto"/>
            <w:bottom w:val="none" w:sz="0" w:space="0" w:color="auto"/>
            <w:right w:val="none" w:sz="0" w:space="0" w:color="auto"/>
          </w:divBdr>
        </w:div>
      </w:divsChild>
    </w:div>
    <w:div w:id="996349756">
      <w:bodyDiv w:val="1"/>
      <w:marLeft w:val="0"/>
      <w:marRight w:val="0"/>
      <w:marTop w:val="0"/>
      <w:marBottom w:val="0"/>
      <w:divBdr>
        <w:top w:val="none" w:sz="0" w:space="0" w:color="auto"/>
        <w:left w:val="none" w:sz="0" w:space="0" w:color="auto"/>
        <w:bottom w:val="none" w:sz="0" w:space="0" w:color="auto"/>
        <w:right w:val="none" w:sz="0" w:space="0" w:color="auto"/>
      </w:divBdr>
      <w:divsChild>
        <w:div w:id="1899977848">
          <w:marLeft w:val="1166"/>
          <w:marRight w:val="0"/>
          <w:marTop w:val="115"/>
          <w:marBottom w:val="0"/>
          <w:divBdr>
            <w:top w:val="none" w:sz="0" w:space="0" w:color="auto"/>
            <w:left w:val="none" w:sz="0" w:space="0" w:color="auto"/>
            <w:bottom w:val="none" w:sz="0" w:space="0" w:color="auto"/>
            <w:right w:val="none" w:sz="0" w:space="0" w:color="auto"/>
          </w:divBdr>
        </w:div>
        <w:div w:id="648443880">
          <w:marLeft w:val="1800"/>
          <w:marRight w:val="0"/>
          <w:marTop w:val="96"/>
          <w:marBottom w:val="0"/>
          <w:divBdr>
            <w:top w:val="none" w:sz="0" w:space="0" w:color="auto"/>
            <w:left w:val="none" w:sz="0" w:space="0" w:color="auto"/>
            <w:bottom w:val="none" w:sz="0" w:space="0" w:color="auto"/>
            <w:right w:val="none" w:sz="0" w:space="0" w:color="auto"/>
          </w:divBdr>
        </w:div>
      </w:divsChild>
    </w:div>
    <w:div w:id="1003895624">
      <w:bodyDiv w:val="1"/>
      <w:marLeft w:val="0"/>
      <w:marRight w:val="0"/>
      <w:marTop w:val="0"/>
      <w:marBottom w:val="0"/>
      <w:divBdr>
        <w:top w:val="none" w:sz="0" w:space="0" w:color="auto"/>
        <w:left w:val="none" w:sz="0" w:space="0" w:color="auto"/>
        <w:bottom w:val="none" w:sz="0" w:space="0" w:color="auto"/>
        <w:right w:val="none" w:sz="0" w:space="0" w:color="auto"/>
      </w:divBdr>
      <w:divsChild>
        <w:div w:id="1684824584">
          <w:marLeft w:val="1166"/>
          <w:marRight w:val="0"/>
          <w:marTop w:val="134"/>
          <w:marBottom w:val="0"/>
          <w:divBdr>
            <w:top w:val="none" w:sz="0" w:space="0" w:color="auto"/>
            <w:left w:val="none" w:sz="0" w:space="0" w:color="auto"/>
            <w:bottom w:val="none" w:sz="0" w:space="0" w:color="auto"/>
            <w:right w:val="none" w:sz="0" w:space="0" w:color="auto"/>
          </w:divBdr>
        </w:div>
        <w:div w:id="1133987987">
          <w:marLeft w:val="1166"/>
          <w:marRight w:val="0"/>
          <w:marTop w:val="134"/>
          <w:marBottom w:val="0"/>
          <w:divBdr>
            <w:top w:val="none" w:sz="0" w:space="0" w:color="auto"/>
            <w:left w:val="none" w:sz="0" w:space="0" w:color="auto"/>
            <w:bottom w:val="none" w:sz="0" w:space="0" w:color="auto"/>
            <w:right w:val="none" w:sz="0" w:space="0" w:color="auto"/>
          </w:divBdr>
        </w:div>
      </w:divsChild>
    </w:div>
    <w:div w:id="1068845440">
      <w:bodyDiv w:val="1"/>
      <w:marLeft w:val="0"/>
      <w:marRight w:val="0"/>
      <w:marTop w:val="0"/>
      <w:marBottom w:val="0"/>
      <w:divBdr>
        <w:top w:val="none" w:sz="0" w:space="0" w:color="auto"/>
        <w:left w:val="none" w:sz="0" w:space="0" w:color="auto"/>
        <w:bottom w:val="none" w:sz="0" w:space="0" w:color="auto"/>
        <w:right w:val="none" w:sz="0" w:space="0" w:color="auto"/>
      </w:divBdr>
    </w:div>
    <w:div w:id="1100564092">
      <w:bodyDiv w:val="1"/>
      <w:marLeft w:val="0"/>
      <w:marRight w:val="0"/>
      <w:marTop w:val="0"/>
      <w:marBottom w:val="0"/>
      <w:divBdr>
        <w:top w:val="none" w:sz="0" w:space="0" w:color="auto"/>
        <w:left w:val="none" w:sz="0" w:space="0" w:color="auto"/>
        <w:bottom w:val="none" w:sz="0" w:space="0" w:color="auto"/>
        <w:right w:val="none" w:sz="0" w:space="0" w:color="auto"/>
      </w:divBdr>
      <w:divsChild>
        <w:div w:id="1166900775">
          <w:marLeft w:val="1800"/>
          <w:marRight w:val="0"/>
          <w:marTop w:val="91"/>
          <w:marBottom w:val="0"/>
          <w:divBdr>
            <w:top w:val="none" w:sz="0" w:space="0" w:color="auto"/>
            <w:left w:val="none" w:sz="0" w:space="0" w:color="auto"/>
            <w:bottom w:val="none" w:sz="0" w:space="0" w:color="auto"/>
            <w:right w:val="none" w:sz="0" w:space="0" w:color="auto"/>
          </w:divBdr>
        </w:div>
      </w:divsChild>
    </w:div>
    <w:div w:id="1112364862">
      <w:bodyDiv w:val="1"/>
      <w:marLeft w:val="0"/>
      <w:marRight w:val="0"/>
      <w:marTop w:val="0"/>
      <w:marBottom w:val="0"/>
      <w:divBdr>
        <w:top w:val="none" w:sz="0" w:space="0" w:color="auto"/>
        <w:left w:val="none" w:sz="0" w:space="0" w:color="auto"/>
        <w:bottom w:val="none" w:sz="0" w:space="0" w:color="auto"/>
        <w:right w:val="none" w:sz="0" w:space="0" w:color="auto"/>
      </w:divBdr>
      <w:divsChild>
        <w:div w:id="1987588017">
          <w:marLeft w:val="547"/>
          <w:marRight w:val="0"/>
          <w:marTop w:val="154"/>
          <w:marBottom w:val="0"/>
          <w:divBdr>
            <w:top w:val="none" w:sz="0" w:space="0" w:color="auto"/>
            <w:left w:val="none" w:sz="0" w:space="0" w:color="auto"/>
            <w:bottom w:val="none" w:sz="0" w:space="0" w:color="auto"/>
            <w:right w:val="none" w:sz="0" w:space="0" w:color="auto"/>
          </w:divBdr>
        </w:div>
      </w:divsChild>
    </w:div>
    <w:div w:id="1176965599">
      <w:bodyDiv w:val="1"/>
      <w:marLeft w:val="0"/>
      <w:marRight w:val="0"/>
      <w:marTop w:val="0"/>
      <w:marBottom w:val="0"/>
      <w:divBdr>
        <w:top w:val="none" w:sz="0" w:space="0" w:color="auto"/>
        <w:left w:val="none" w:sz="0" w:space="0" w:color="auto"/>
        <w:bottom w:val="none" w:sz="0" w:space="0" w:color="auto"/>
        <w:right w:val="none" w:sz="0" w:space="0" w:color="auto"/>
      </w:divBdr>
    </w:div>
    <w:div w:id="1181747385">
      <w:bodyDiv w:val="1"/>
      <w:marLeft w:val="0"/>
      <w:marRight w:val="0"/>
      <w:marTop w:val="0"/>
      <w:marBottom w:val="0"/>
      <w:divBdr>
        <w:top w:val="none" w:sz="0" w:space="0" w:color="auto"/>
        <w:left w:val="none" w:sz="0" w:space="0" w:color="auto"/>
        <w:bottom w:val="none" w:sz="0" w:space="0" w:color="auto"/>
        <w:right w:val="none" w:sz="0" w:space="0" w:color="auto"/>
      </w:divBdr>
      <w:divsChild>
        <w:div w:id="1939022011">
          <w:marLeft w:val="547"/>
          <w:marRight w:val="0"/>
          <w:marTop w:val="96"/>
          <w:marBottom w:val="0"/>
          <w:divBdr>
            <w:top w:val="none" w:sz="0" w:space="0" w:color="auto"/>
            <w:left w:val="none" w:sz="0" w:space="0" w:color="auto"/>
            <w:bottom w:val="none" w:sz="0" w:space="0" w:color="auto"/>
            <w:right w:val="none" w:sz="0" w:space="0" w:color="auto"/>
          </w:divBdr>
        </w:div>
      </w:divsChild>
    </w:div>
    <w:div w:id="1182160981">
      <w:bodyDiv w:val="1"/>
      <w:marLeft w:val="0"/>
      <w:marRight w:val="0"/>
      <w:marTop w:val="0"/>
      <w:marBottom w:val="0"/>
      <w:divBdr>
        <w:top w:val="none" w:sz="0" w:space="0" w:color="auto"/>
        <w:left w:val="none" w:sz="0" w:space="0" w:color="auto"/>
        <w:bottom w:val="none" w:sz="0" w:space="0" w:color="auto"/>
        <w:right w:val="none" w:sz="0" w:space="0" w:color="auto"/>
      </w:divBdr>
      <w:divsChild>
        <w:div w:id="1917207715">
          <w:marLeft w:val="547"/>
          <w:marRight w:val="0"/>
          <w:marTop w:val="134"/>
          <w:marBottom w:val="0"/>
          <w:divBdr>
            <w:top w:val="none" w:sz="0" w:space="0" w:color="auto"/>
            <w:left w:val="none" w:sz="0" w:space="0" w:color="auto"/>
            <w:bottom w:val="none" w:sz="0" w:space="0" w:color="auto"/>
            <w:right w:val="none" w:sz="0" w:space="0" w:color="auto"/>
          </w:divBdr>
        </w:div>
        <w:div w:id="1582372331">
          <w:marLeft w:val="1166"/>
          <w:marRight w:val="0"/>
          <w:marTop w:val="120"/>
          <w:marBottom w:val="0"/>
          <w:divBdr>
            <w:top w:val="none" w:sz="0" w:space="0" w:color="auto"/>
            <w:left w:val="none" w:sz="0" w:space="0" w:color="auto"/>
            <w:bottom w:val="none" w:sz="0" w:space="0" w:color="auto"/>
            <w:right w:val="none" w:sz="0" w:space="0" w:color="auto"/>
          </w:divBdr>
        </w:div>
        <w:div w:id="1513835390">
          <w:marLeft w:val="1166"/>
          <w:marRight w:val="0"/>
          <w:marTop w:val="120"/>
          <w:marBottom w:val="0"/>
          <w:divBdr>
            <w:top w:val="none" w:sz="0" w:space="0" w:color="auto"/>
            <w:left w:val="none" w:sz="0" w:space="0" w:color="auto"/>
            <w:bottom w:val="none" w:sz="0" w:space="0" w:color="auto"/>
            <w:right w:val="none" w:sz="0" w:space="0" w:color="auto"/>
          </w:divBdr>
        </w:div>
      </w:divsChild>
    </w:div>
    <w:div w:id="1189566931">
      <w:bodyDiv w:val="1"/>
      <w:marLeft w:val="0"/>
      <w:marRight w:val="0"/>
      <w:marTop w:val="0"/>
      <w:marBottom w:val="0"/>
      <w:divBdr>
        <w:top w:val="none" w:sz="0" w:space="0" w:color="auto"/>
        <w:left w:val="none" w:sz="0" w:space="0" w:color="auto"/>
        <w:bottom w:val="none" w:sz="0" w:space="0" w:color="auto"/>
        <w:right w:val="none" w:sz="0" w:space="0" w:color="auto"/>
      </w:divBdr>
      <w:divsChild>
        <w:div w:id="936669227">
          <w:marLeft w:val="547"/>
          <w:marRight w:val="0"/>
          <w:marTop w:val="120"/>
          <w:marBottom w:val="0"/>
          <w:divBdr>
            <w:top w:val="none" w:sz="0" w:space="0" w:color="auto"/>
            <w:left w:val="none" w:sz="0" w:space="0" w:color="auto"/>
            <w:bottom w:val="none" w:sz="0" w:space="0" w:color="auto"/>
            <w:right w:val="none" w:sz="0" w:space="0" w:color="auto"/>
          </w:divBdr>
        </w:div>
      </w:divsChild>
    </w:div>
    <w:div w:id="1192378508">
      <w:bodyDiv w:val="1"/>
      <w:marLeft w:val="0"/>
      <w:marRight w:val="0"/>
      <w:marTop w:val="0"/>
      <w:marBottom w:val="0"/>
      <w:divBdr>
        <w:top w:val="none" w:sz="0" w:space="0" w:color="auto"/>
        <w:left w:val="none" w:sz="0" w:space="0" w:color="auto"/>
        <w:bottom w:val="none" w:sz="0" w:space="0" w:color="auto"/>
        <w:right w:val="none" w:sz="0" w:space="0" w:color="auto"/>
      </w:divBdr>
      <w:divsChild>
        <w:div w:id="1114591951">
          <w:marLeft w:val="1166"/>
          <w:marRight w:val="0"/>
          <w:marTop w:val="134"/>
          <w:marBottom w:val="0"/>
          <w:divBdr>
            <w:top w:val="none" w:sz="0" w:space="0" w:color="auto"/>
            <w:left w:val="none" w:sz="0" w:space="0" w:color="auto"/>
            <w:bottom w:val="none" w:sz="0" w:space="0" w:color="auto"/>
            <w:right w:val="none" w:sz="0" w:space="0" w:color="auto"/>
          </w:divBdr>
        </w:div>
        <w:div w:id="1117141668">
          <w:marLeft w:val="1166"/>
          <w:marRight w:val="0"/>
          <w:marTop w:val="134"/>
          <w:marBottom w:val="0"/>
          <w:divBdr>
            <w:top w:val="none" w:sz="0" w:space="0" w:color="auto"/>
            <w:left w:val="none" w:sz="0" w:space="0" w:color="auto"/>
            <w:bottom w:val="none" w:sz="0" w:space="0" w:color="auto"/>
            <w:right w:val="none" w:sz="0" w:space="0" w:color="auto"/>
          </w:divBdr>
        </w:div>
      </w:divsChild>
    </w:div>
    <w:div w:id="1281375973">
      <w:bodyDiv w:val="1"/>
      <w:marLeft w:val="0"/>
      <w:marRight w:val="0"/>
      <w:marTop w:val="0"/>
      <w:marBottom w:val="0"/>
      <w:divBdr>
        <w:top w:val="none" w:sz="0" w:space="0" w:color="auto"/>
        <w:left w:val="none" w:sz="0" w:space="0" w:color="auto"/>
        <w:bottom w:val="none" w:sz="0" w:space="0" w:color="auto"/>
        <w:right w:val="none" w:sz="0" w:space="0" w:color="auto"/>
      </w:divBdr>
      <w:divsChild>
        <w:div w:id="1455490048">
          <w:marLeft w:val="547"/>
          <w:marRight w:val="0"/>
          <w:marTop w:val="134"/>
          <w:marBottom w:val="0"/>
          <w:divBdr>
            <w:top w:val="none" w:sz="0" w:space="0" w:color="auto"/>
            <w:left w:val="none" w:sz="0" w:space="0" w:color="auto"/>
            <w:bottom w:val="none" w:sz="0" w:space="0" w:color="auto"/>
            <w:right w:val="none" w:sz="0" w:space="0" w:color="auto"/>
          </w:divBdr>
        </w:div>
        <w:div w:id="296225323">
          <w:marLeft w:val="547"/>
          <w:marRight w:val="0"/>
          <w:marTop w:val="134"/>
          <w:marBottom w:val="0"/>
          <w:divBdr>
            <w:top w:val="none" w:sz="0" w:space="0" w:color="auto"/>
            <w:left w:val="none" w:sz="0" w:space="0" w:color="auto"/>
            <w:bottom w:val="none" w:sz="0" w:space="0" w:color="auto"/>
            <w:right w:val="none" w:sz="0" w:space="0" w:color="auto"/>
          </w:divBdr>
        </w:div>
        <w:div w:id="300773519">
          <w:marLeft w:val="1166"/>
          <w:marRight w:val="0"/>
          <w:marTop w:val="115"/>
          <w:marBottom w:val="0"/>
          <w:divBdr>
            <w:top w:val="none" w:sz="0" w:space="0" w:color="auto"/>
            <w:left w:val="none" w:sz="0" w:space="0" w:color="auto"/>
            <w:bottom w:val="none" w:sz="0" w:space="0" w:color="auto"/>
            <w:right w:val="none" w:sz="0" w:space="0" w:color="auto"/>
          </w:divBdr>
        </w:div>
        <w:div w:id="523329514">
          <w:marLeft w:val="1166"/>
          <w:marRight w:val="0"/>
          <w:marTop w:val="115"/>
          <w:marBottom w:val="0"/>
          <w:divBdr>
            <w:top w:val="none" w:sz="0" w:space="0" w:color="auto"/>
            <w:left w:val="none" w:sz="0" w:space="0" w:color="auto"/>
            <w:bottom w:val="none" w:sz="0" w:space="0" w:color="auto"/>
            <w:right w:val="none" w:sz="0" w:space="0" w:color="auto"/>
          </w:divBdr>
        </w:div>
        <w:div w:id="392966362">
          <w:marLeft w:val="1166"/>
          <w:marRight w:val="0"/>
          <w:marTop w:val="115"/>
          <w:marBottom w:val="0"/>
          <w:divBdr>
            <w:top w:val="none" w:sz="0" w:space="0" w:color="auto"/>
            <w:left w:val="none" w:sz="0" w:space="0" w:color="auto"/>
            <w:bottom w:val="none" w:sz="0" w:space="0" w:color="auto"/>
            <w:right w:val="none" w:sz="0" w:space="0" w:color="auto"/>
          </w:divBdr>
        </w:div>
        <w:div w:id="1786848774">
          <w:marLeft w:val="1166"/>
          <w:marRight w:val="0"/>
          <w:marTop w:val="115"/>
          <w:marBottom w:val="0"/>
          <w:divBdr>
            <w:top w:val="none" w:sz="0" w:space="0" w:color="auto"/>
            <w:left w:val="none" w:sz="0" w:space="0" w:color="auto"/>
            <w:bottom w:val="none" w:sz="0" w:space="0" w:color="auto"/>
            <w:right w:val="none" w:sz="0" w:space="0" w:color="auto"/>
          </w:divBdr>
        </w:div>
      </w:divsChild>
    </w:div>
    <w:div w:id="1291742257">
      <w:bodyDiv w:val="1"/>
      <w:marLeft w:val="0"/>
      <w:marRight w:val="0"/>
      <w:marTop w:val="0"/>
      <w:marBottom w:val="0"/>
      <w:divBdr>
        <w:top w:val="none" w:sz="0" w:space="0" w:color="auto"/>
        <w:left w:val="none" w:sz="0" w:space="0" w:color="auto"/>
        <w:bottom w:val="none" w:sz="0" w:space="0" w:color="auto"/>
        <w:right w:val="none" w:sz="0" w:space="0" w:color="auto"/>
      </w:divBdr>
      <w:divsChild>
        <w:div w:id="2095013144">
          <w:marLeft w:val="547"/>
          <w:marRight w:val="0"/>
          <w:marTop w:val="144"/>
          <w:marBottom w:val="0"/>
          <w:divBdr>
            <w:top w:val="none" w:sz="0" w:space="0" w:color="auto"/>
            <w:left w:val="none" w:sz="0" w:space="0" w:color="auto"/>
            <w:bottom w:val="none" w:sz="0" w:space="0" w:color="auto"/>
            <w:right w:val="none" w:sz="0" w:space="0" w:color="auto"/>
          </w:divBdr>
        </w:div>
        <w:div w:id="1628077863">
          <w:marLeft w:val="1526"/>
          <w:marRight w:val="0"/>
          <w:marTop w:val="125"/>
          <w:marBottom w:val="0"/>
          <w:divBdr>
            <w:top w:val="none" w:sz="0" w:space="0" w:color="auto"/>
            <w:left w:val="none" w:sz="0" w:space="0" w:color="auto"/>
            <w:bottom w:val="none" w:sz="0" w:space="0" w:color="auto"/>
            <w:right w:val="none" w:sz="0" w:space="0" w:color="auto"/>
          </w:divBdr>
        </w:div>
        <w:div w:id="1672876230">
          <w:marLeft w:val="1526"/>
          <w:marRight w:val="0"/>
          <w:marTop w:val="125"/>
          <w:marBottom w:val="0"/>
          <w:divBdr>
            <w:top w:val="none" w:sz="0" w:space="0" w:color="auto"/>
            <w:left w:val="none" w:sz="0" w:space="0" w:color="auto"/>
            <w:bottom w:val="none" w:sz="0" w:space="0" w:color="auto"/>
            <w:right w:val="none" w:sz="0" w:space="0" w:color="auto"/>
          </w:divBdr>
        </w:div>
        <w:div w:id="1622490054">
          <w:marLeft w:val="1526"/>
          <w:marRight w:val="0"/>
          <w:marTop w:val="125"/>
          <w:marBottom w:val="0"/>
          <w:divBdr>
            <w:top w:val="none" w:sz="0" w:space="0" w:color="auto"/>
            <w:left w:val="none" w:sz="0" w:space="0" w:color="auto"/>
            <w:bottom w:val="none" w:sz="0" w:space="0" w:color="auto"/>
            <w:right w:val="none" w:sz="0" w:space="0" w:color="auto"/>
          </w:divBdr>
        </w:div>
        <w:div w:id="1215965658">
          <w:marLeft w:val="1526"/>
          <w:marRight w:val="0"/>
          <w:marTop w:val="125"/>
          <w:marBottom w:val="0"/>
          <w:divBdr>
            <w:top w:val="none" w:sz="0" w:space="0" w:color="auto"/>
            <w:left w:val="none" w:sz="0" w:space="0" w:color="auto"/>
            <w:bottom w:val="none" w:sz="0" w:space="0" w:color="auto"/>
            <w:right w:val="none" w:sz="0" w:space="0" w:color="auto"/>
          </w:divBdr>
        </w:div>
        <w:div w:id="235942043">
          <w:marLeft w:val="1526"/>
          <w:marRight w:val="0"/>
          <w:marTop w:val="125"/>
          <w:marBottom w:val="0"/>
          <w:divBdr>
            <w:top w:val="none" w:sz="0" w:space="0" w:color="auto"/>
            <w:left w:val="none" w:sz="0" w:space="0" w:color="auto"/>
            <w:bottom w:val="none" w:sz="0" w:space="0" w:color="auto"/>
            <w:right w:val="none" w:sz="0" w:space="0" w:color="auto"/>
          </w:divBdr>
        </w:div>
        <w:div w:id="1480997844">
          <w:marLeft w:val="547"/>
          <w:marRight w:val="0"/>
          <w:marTop w:val="144"/>
          <w:marBottom w:val="0"/>
          <w:divBdr>
            <w:top w:val="none" w:sz="0" w:space="0" w:color="auto"/>
            <w:left w:val="none" w:sz="0" w:space="0" w:color="auto"/>
            <w:bottom w:val="none" w:sz="0" w:space="0" w:color="auto"/>
            <w:right w:val="none" w:sz="0" w:space="0" w:color="auto"/>
          </w:divBdr>
        </w:div>
      </w:divsChild>
    </w:div>
    <w:div w:id="1298801029">
      <w:bodyDiv w:val="1"/>
      <w:marLeft w:val="0"/>
      <w:marRight w:val="0"/>
      <w:marTop w:val="0"/>
      <w:marBottom w:val="0"/>
      <w:divBdr>
        <w:top w:val="none" w:sz="0" w:space="0" w:color="auto"/>
        <w:left w:val="none" w:sz="0" w:space="0" w:color="auto"/>
        <w:bottom w:val="none" w:sz="0" w:space="0" w:color="auto"/>
        <w:right w:val="none" w:sz="0" w:space="0" w:color="auto"/>
      </w:divBdr>
      <w:divsChild>
        <w:div w:id="1901095885">
          <w:marLeft w:val="547"/>
          <w:marRight w:val="0"/>
          <w:marTop w:val="115"/>
          <w:marBottom w:val="0"/>
          <w:divBdr>
            <w:top w:val="none" w:sz="0" w:space="0" w:color="auto"/>
            <w:left w:val="none" w:sz="0" w:space="0" w:color="auto"/>
            <w:bottom w:val="none" w:sz="0" w:space="0" w:color="auto"/>
            <w:right w:val="none" w:sz="0" w:space="0" w:color="auto"/>
          </w:divBdr>
        </w:div>
        <w:div w:id="1576863580">
          <w:marLeft w:val="547"/>
          <w:marRight w:val="0"/>
          <w:marTop w:val="115"/>
          <w:marBottom w:val="0"/>
          <w:divBdr>
            <w:top w:val="none" w:sz="0" w:space="0" w:color="auto"/>
            <w:left w:val="none" w:sz="0" w:space="0" w:color="auto"/>
            <w:bottom w:val="none" w:sz="0" w:space="0" w:color="auto"/>
            <w:right w:val="none" w:sz="0" w:space="0" w:color="auto"/>
          </w:divBdr>
        </w:div>
      </w:divsChild>
    </w:div>
    <w:div w:id="1315177923">
      <w:bodyDiv w:val="1"/>
      <w:marLeft w:val="0"/>
      <w:marRight w:val="0"/>
      <w:marTop w:val="0"/>
      <w:marBottom w:val="0"/>
      <w:divBdr>
        <w:top w:val="none" w:sz="0" w:space="0" w:color="auto"/>
        <w:left w:val="none" w:sz="0" w:space="0" w:color="auto"/>
        <w:bottom w:val="none" w:sz="0" w:space="0" w:color="auto"/>
        <w:right w:val="none" w:sz="0" w:space="0" w:color="auto"/>
      </w:divBdr>
      <w:divsChild>
        <w:div w:id="466318673">
          <w:marLeft w:val="547"/>
          <w:marRight w:val="0"/>
          <w:marTop w:val="120"/>
          <w:marBottom w:val="0"/>
          <w:divBdr>
            <w:top w:val="none" w:sz="0" w:space="0" w:color="auto"/>
            <w:left w:val="none" w:sz="0" w:space="0" w:color="auto"/>
            <w:bottom w:val="none" w:sz="0" w:space="0" w:color="auto"/>
            <w:right w:val="none" w:sz="0" w:space="0" w:color="auto"/>
          </w:divBdr>
        </w:div>
      </w:divsChild>
    </w:div>
    <w:div w:id="1400250633">
      <w:bodyDiv w:val="1"/>
      <w:marLeft w:val="0"/>
      <w:marRight w:val="0"/>
      <w:marTop w:val="0"/>
      <w:marBottom w:val="0"/>
      <w:divBdr>
        <w:top w:val="none" w:sz="0" w:space="0" w:color="auto"/>
        <w:left w:val="none" w:sz="0" w:space="0" w:color="auto"/>
        <w:bottom w:val="none" w:sz="0" w:space="0" w:color="auto"/>
        <w:right w:val="none" w:sz="0" w:space="0" w:color="auto"/>
      </w:divBdr>
      <w:divsChild>
        <w:div w:id="1942495830">
          <w:marLeft w:val="547"/>
          <w:marRight w:val="0"/>
          <w:marTop w:val="120"/>
          <w:marBottom w:val="0"/>
          <w:divBdr>
            <w:top w:val="none" w:sz="0" w:space="0" w:color="auto"/>
            <w:left w:val="none" w:sz="0" w:space="0" w:color="auto"/>
            <w:bottom w:val="none" w:sz="0" w:space="0" w:color="auto"/>
            <w:right w:val="none" w:sz="0" w:space="0" w:color="auto"/>
          </w:divBdr>
        </w:div>
      </w:divsChild>
    </w:div>
    <w:div w:id="1431970928">
      <w:bodyDiv w:val="1"/>
      <w:marLeft w:val="0"/>
      <w:marRight w:val="0"/>
      <w:marTop w:val="0"/>
      <w:marBottom w:val="0"/>
      <w:divBdr>
        <w:top w:val="none" w:sz="0" w:space="0" w:color="auto"/>
        <w:left w:val="none" w:sz="0" w:space="0" w:color="auto"/>
        <w:bottom w:val="none" w:sz="0" w:space="0" w:color="auto"/>
        <w:right w:val="none" w:sz="0" w:space="0" w:color="auto"/>
      </w:divBdr>
      <w:divsChild>
        <w:div w:id="403768253">
          <w:marLeft w:val="547"/>
          <w:marRight w:val="0"/>
          <w:marTop w:val="154"/>
          <w:marBottom w:val="0"/>
          <w:divBdr>
            <w:top w:val="none" w:sz="0" w:space="0" w:color="auto"/>
            <w:left w:val="none" w:sz="0" w:space="0" w:color="auto"/>
            <w:bottom w:val="none" w:sz="0" w:space="0" w:color="auto"/>
            <w:right w:val="none" w:sz="0" w:space="0" w:color="auto"/>
          </w:divBdr>
        </w:div>
        <w:div w:id="31006614">
          <w:marLeft w:val="547"/>
          <w:marRight w:val="0"/>
          <w:marTop w:val="154"/>
          <w:marBottom w:val="0"/>
          <w:divBdr>
            <w:top w:val="none" w:sz="0" w:space="0" w:color="auto"/>
            <w:left w:val="none" w:sz="0" w:space="0" w:color="auto"/>
            <w:bottom w:val="none" w:sz="0" w:space="0" w:color="auto"/>
            <w:right w:val="none" w:sz="0" w:space="0" w:color="auto"/>
          </w:divBdr>
        </w:div>
      </w:divsChild>
    </w:div>
    <w:div w:id="1453212723">
      <w:bodyDiv w:val="1"/>
      <w:marLeft w:val="0"/>
      <w:marRight w:val="0"/>
      <w:marTop w:val="0"/>
      <w:marBottom w:val="0"/>
      <w:divBdr>
        <w:top w:val="none" w:sz="0" w:space="0" w:color="auto"/>
        <w:left w:val="none" w:sz="0" w:space="0" w:color="auto"/>
        <w:bottom w:val="none" w:sz="0" w:space="0" w:color="auto"/>
        <w:right w:val="none" w:sz="0" w:space="0" w:color="auto"/>
      </w:divBdr>
      <w:divsChild>
        <w:div w:id="1231191346">
          <w:marLeft w:val="547"/>
          <w:marRight w:val="0"/>
          <w:marTop w:val="144"/>
          <w:marBottom w:val="0"/>
          <w:divBdr>
            <w:top w:val="none" w:sz="0" w:space="0" w:color="auto"/>
            <w:left w:val="none" w:sz="0" w:space="0" w:color="auto"/>
            <w:bottom w:val="none" w:sz="0" w:space="0" w:color="auto"/>
            <w:right w:val="none" w:sz="0" w:space="0" w:color="auto"/>
          </w:divBdr>
        </w:div>
        <w:div w:id="244536410">
          <w:marLeft w:val="1166"/>
          <w:marRight w:val="0"/>
          <w:marTop w:val="125"/>
          <w:marBottom w:val="0"/>
          <w:divBdr>
            <w:top w:val="none" w:sz="0" w:space="0" w:color="auto"/>
            <w:left w:val="none" w:sz="0" w:space="0" w:color="auto"/>
            <w:bottom w:val="none" w:sz="0" w:space="0" w:color="auto"/>
            <w:right w:val="none" w:sz="0" w:space="0" w:color="auto"/>
          </w:divBdr>
        </w:div>
        <w:div w:id="2046100472">
          <w:marLeft w:val="1166"/>
          <w:marRight w:val="0"/>
          <w:marTop w:val="125"/>
          <w:marBottom w:val="0"/>
          <w:divBdr>
            <w:top w:val="none" w:sz="0" w:space="0" w:color="auto"/>
            <w:left w:val="none" w:sz="0" w:space="0" w:color="auto"/>
            <w:bottom w:val="none" w:sz="0" w:space="0" w:color="auto"/>
            <w:right w:val="none" w:sz="0" w:space="0" w:color="auto"/>
          </w:divBdr>
        </w:div>
        <w:div w:id="542060459">
          <w:marLeft w:val="547"/>
          <w:marRight w:val="0"/>
          <w:marTop w:val="144"/>
          <w:marBottom w:val="0"/>
          <w:divBdr>
            <w:top w:val="none" w:sz="0" w:space="0" w:color="auto"/>
            <w:left w:val="none" w:sz="0" w:space="0" w:color="auto"/>
            <w:bottom w:val="none" w:sz="0" w:space="0" w:color="auto"/>
            <w:right w:val="none" w:sz="0" w:space="0" w:color="auto"/>
          </w:divBdr>
        </w:div>
        <w:div w:id="79524589">
          <w:marLeft w:val="1166"/>
          <w:marRight w:val="0"/>
          <w:marTop w:val="125"/>
          <w:marBottom w:val="0"/>
          <w:divBdr>
            <w:top w:val="none" w:sz="0" w:space="0" w:color="auto"/>
            <w:left w:val="none" w:sz="0" w:space="0" w:color="auto"/>
            <w:bottom w:val="none" w:sz="0" w:space="0" w:color="auto"/>
            <w:right w:val="none" w:sz="0" w:space="0" w:color="auto"/>
          </w:divBdr>
        </w:div>
        <w:div w:id="21984153">
          <w:marLeft w:val="1166"/>
          <w:marRight w:val="0"/>
          <w:marTop w:val="125"/>
          <w:marBottom w:val="0"/>
          <w:divBdr>
            <w:top w:val="none" w:sz="0" w:space="0" w:color="auto"/>
            <w:left w:val="none" w:sz="0" w:space="0" w:color="auto"/>
            <w:bottom w:val="none" w:sz="0" w:space="0" w:color="auto"/>
            <w:right w:val="none" w:sz="0" w:space="0" w:color="auto"/>
          </w:divBdr>
        </w:div>
      </w:divsChild>
    </w:div>
    <w:div w:id="1456362430">
      <w:bodyDiv w:val="1"/>
      <w:marLeft w:val="0"/>
      <w:marRight w:val="0"/>
      <w:marTop w:val="0"/>
      <w:marBottom w:val="0"/>
      <w:divBdr>
        <w:top w:val="none" w:sz="0" w:space="0" w:color="auto"/>
        <w:left w:val="none" w:sz="0" w:space="0" w:color="auto"/>
        <w:bottom w:val="none" w:sz="0" w:space="0" w:color="auto"/>
        <w:right w:val="none" w:sz="0" w:space="0" w:color="auto"/>
      </w:divBdr>
      <w:divsChild>
        <w:div w:id="1442143416">
          <w:marLeft w:val="1166"/>
          <w:marRight w:val="0"/>
          <w:marTop w:val="96"/>
          <w:marBottom w:val="0"/>
          <w:divBdr>
            <w:top w:val="none" w:sz="0" w:space="0" w:color="auto"/>
            <w:left w:val="none" w:sz="0" w:space="0" w:color="auto"/>
            <w:bottom w:val="none" w:sz="0" w:space="0" w:color="auto"/>
            <w:right w:val="none" w:sz="0" w:space="0" w:color="auto"/>
          </w:divBdr>
        </w:div>
        <w:div w:id="819077361">
          <w:marLeft w:val="1166"/>
          <w:marRight w:val="0"/>
          <w:marTop w:val="96"/>
          <w:marBottom w:val="0"/>
          <w:divBdr>
            <w:top w:val="none" w:sz="0" w:space="0" w:color="auto"/>
            <w:left w:val="none" w:sz="0" w:space="0" w:color="auto"/>
            <w:bottom w:val="none" w:sz="0" w:space="0" w:color="auto"/>
            <w:right w:val="none" w:sz="0" w:space="0" w:color="auto"/>
          </w:divBdr>
        </w:div>
      </w:divsChild>
    </w:div>
    <w:div w:id="1456681073">
      <w:bodyDiv w:val="1"/>
      <w:marLeft w:val="0"/>
      <w:marRight w:val="0"/>
      <w:marTop w:val="0"/>
      <w:marBottom w:val="0"/>
      <w:divBdr>
        <w:top w:val="none" w:sz="0" w:space="0" w:color="auto"/>
        <w:left w:val="none" w:sz="0" w:space="0" w:color="auto"/>
        <w:bottom w:val="none" w:sz="0" w:space="0" w:color="auto"/>
        <w:right w:val="none" w:sz="0" w:space="0" w:color="auto"/>
      </w:divBdr>
    </w:div>
    <w:div w:id="1482036928">
      <w:bodyDiv w:val="1"/>
      <w:marLeft w:val="0"/>
      <w:marRight w:val="0"/>
      <w:marTop w:val="0"/>
      <w:marBottom w:val="0"/>
      <w:divBdr>
        <w:top w:val="none" w:sz="0" w:space="0" w:color="auto"/>
        <w:left w:val="none" w:sz="0" w:space="0" w:color="auto"/>
        <w:bottom w:val="none" w:sz="0" w:space="0" w:color="auto"/>
        <w:right w:val="none" w:sz="0" w:space="0" w:color="auto"/>
      </w:divBdr>
    </w:div>
    <w:div w:id="1495030093">
      <w:bodyDiv w:val="1"/>
      <w:marLeft w:val="0"/>
      <w:marRight w:val="0"/>
      <w:marTop w:val="0"/>
      <w:marBottom w:val="0"/>
      <w:divBdr>
        <w:top w:val="none" w:sz="0" w:space="0" w:color="auto"/>
        <w:left w:val="none" w:sz="0" w:space="0" w:color="auto"/>
        <w:bottom w:val="none" w:sz="0" w:space="0" w:color="auto"/>
        <w:right w:val="none" w:sz="0" w:space="0" w:color="auto"/>
      </w:divBdr>
      <w:divsChild>
        <w:div w:id="489903251">
          <w:marLeft w:val="547"/>
          <w:marRight w:val="0"/>
          <w:marTop w:val="115"/>
          <w:marBottom w:val="0"/>
          <w:divBdr>
            <w:top w:val="none" w:sz="0" w:space="0" w:color="auto"/>
            <w:left w:val="none" w:sz="0" w:space="0" w:color="auto"/>
            <w:bottom w:val="none" w:sz="0" w:space="0" w:color="auto"/>
            <w:right w:val="none" w:sz="0" w:space="0" w:color="auto"/>
          </w:divBdr>
        </w:div>
        <w:div w:id="431246801">
          <w:marLeft w:val="547"/>
          <w:marRight w:val="0"/>
          <w:marTop w:val="115"/>
          <w:marBottom w:val="0"/>
          <w:divBdr>
            <w:top w:val="none" w:sz="0" w:space="0" w:color="auto"/>
            <w:left w:val="none" w:sz="0" w:space="0" w:color="auto"/>
            <w:bottom w:val="none" w:sz="0" w:space="0" w:color="auto"/>
            <w:right w:val="none" w:sz="0" w:space="0" w:color="auto"/>
          </w:divBdr>
        </w:div>
        <w:div w:id="2073263872">
          <w:marLeft w:val="547"/>
          <w:marRight w:val="0"/>
          <w:marTop w:val="115"/>
          <w:marBottom w:val="0"/>
          <w:divBdr>
            <w:top w:val="none" w:sz="0" w:space="0" w:color="auto"/>
            <w:left w:val="none" w:sz="0" w:space="0" w:color="auto"/>
            <w:bottom w:val="none" w:sz="0" w:space="0" w:color="auto"/>
            <w:right w:val="none" w:sz="0" w:space="0" w:color="auto"/>
          </w:divBdr>
        </w:div>
        <w:div w:id="827289059">
          <w:marLeft w:val="547"/>
          <w:marRight w:val="0"/>
          <w:marTop w:val="115"/>
          <w:marBottom w:val="0"/>
          <w:divBdr>
            <w:top w:val="none" w:sz="0" w:space="0" w:color="auto"/>
            <w:left w:val="none" w:sz="0" w:space="0" w:color="auto"/>
            <w:bottom w:val="none" w:sz="0" w:space="0" w:color="auto"/>
            <w:right w:val="none" w:sz="0" w:space="0" w:color="auto"/>
          </w:divBdr>
        </w:div>
      </w:divsChild>
    </w:div>
    <w:div w:id="1498424377">
      <w:bodyDiv w:val="1"/>
      <w:marLeft w:val="0"/>
      <w:marRight w:val="0"/>
      <w:marTop w:val="0"/>
      <w:marBottom w:val="0"/>
      <w:divBdr>
        <w:top w:val="none" w:sz="0" w:space="0" w:color="auto"/>
        <w:left w:val="none" w:sz="0" w:space="0" w:color="auto"/>
        <w:bottom w:val="none" w:sz="0" w:space="0" w:color="auto"/>
        <w:right w:val="none" w:sz="0" w:space="0" w:color="auto"/>
      </w:divBdr>
    </w:div>
    <w:div w:id="1519923844">
      <w:bodyDiv w:val="1"/>
      <w:marLeft w:val="0"/>
      <w:marRight w:val="0"/>
      <w:marTop w:val="0"/>
      <w:marBottom w:val="0"/>
      <w:divBdr>
        <w:top w:val="none" w:sz="0" w:space="0" w:color="auto"/>
        <w:left w:val="none" w:sz="0" w:space="0" w:color="auto"/>
        <w:bottom w:val="none" w:sz="0" w:space="0" w:color="auto"/>
        <w:right w:val="none" w:sz="0" w:space="0" w:color="auto"/>
      </w:divBdr>
    </w:div>
    <w:div w:id="1524199598">
      <w:bodyDiv w:val="1"/>
      <w:marLeft w:val="0"/>
      <w:marRight w:val="0"/>
      <w:marTop w:val="0"/>
      <w:marBottom w:val="0"/>
      <w:divBdr>
        <w:top w:val="none" w:sz="0" w:space="0" w:color="auto"/>
        <w:left w:val="none" w:sz="0" w:space="0" w:color="auto"/>
        <w:bottom w:val="none" w:sz="0" w:space="0" w:color="auto"/>
        <w:right w:val="none" w:sz="0" w:space="0" w:color="auto"/>
      </w:divBdr>
      <w:divsChild>
        <w:div w:id="1004623050">
          <w:marLeft w:val="547"/>
          <w:marRight w:val="0"/>
          <w:marTop w:val="173"/>
          <w:marBottom w:val="0"/>
          <w:divBdr>
            <w:top w:val="none" w:sz="0" w:space="0" w:color="auto"/>
            <w:left w:val="none" w:sz="0" w:space="0" w:color="auto"/>
            <w:bottom w:val="none" w:sz="0" w:space="0" w:color="auto"/>
            <w:right w:val="none" w:sz="0" w:space="0" w:color="auto"/>
          </w:divBdr>
        </w:div>
      </w:divsChild>
    </w:div>
    <w:div w:id="1525171737">
      <w:bodyDiv w:val="1"/>
      <w:marLeft w:val="0"/>
      <w:marRight w:val="0"/>
      <w:marTop w:val="0"/>
      <w:marBottom w:val="0"/>
      <w:divBdr>
        <w:top w:val="none" w:sz="0" w:space="0" w:color="auto"/>
        <w:left w:val="none" w:sz="0" w:space="0" w:color="auto"/>
        <w:bottom w:val="none" w:sz="0" w:space="0" w:color="auto"/>
        <w:right w:val="none" w:sz="0" w:space="0" w:color="auto"/>
      </w:divBdr>
    </w:div>
    <w:div w:id="1557859510">
      <w:bodyDiv w:val="1"/>
      <w:marLeft w:val="0"/>
      <w:marRight w:val="0"/>
      <w:marTop w:val="0"/>
      <w:marBottom w:val="0"/>
      <w:divBdr>
        <w:top w:val="none" w:sz="0" w:space="0" w:color="auto"/>
        <w:left w:val="none" w:sz="0" w:space="0" w:color="auto"/>
        <w:bottom w:val="none" w:sz="0" w:space="0" w:color="auto"/>
        <w:right w:val="none" w:sz="0" w:space="0" w:color="auto"/>
      </w:divBdr>
      <w:divsChild>
        <w:div w:id="2017076159">
          <w:marLeft w:val="1166"/>
          <w:marRight w:val="0"/>
          <w:marTop w:val="115"/>
          <w:marBottom w:val="0"/>
          <w:divBdr>
            <w:top w:val="none" w:sz="0" w:space="0" w:color="auto"/>
            <w:left w:val="none" w:sz="0" w:space="0" w:color="auto"/>
            <w:bottom w:val="none" w:sz="0" w:space="0" w:color="auto"/>
            <w:right w:val="none" w:sz="0" w:space="0" w:color="auto"/>
          </w:divBdr>
        </w:div>
        <w:div w:id="1659529124">
          <w:marLeft w:val="1166"/>
          <w:marRight w:val="0"/>
          <w:marTop w:val="115"/>
          <w:marBottom w:val="0"/>
          <w:divBdr>
            <w:top w:val="none" w:sz="0" w:space="0" w:color="auto"/>
            <w:left w:val="none" w:sz="0" w:space="0" w:color="auto"/>
            <w:bottom w:val="none" w:sz="0" w:space="0" w:color="auto"/>
            <w:right w:val="none" w:sz="0" w:space="0" w:color="auto"/>
          </w:divBdr>
        </w:div>
        <w:div w:id="880171475">
          <w:marLeft w:val="1166"/>
          <w:marRight w:val="0"/>
          <w:marTop w:val="115"/>
          <w:marBottom w:val="0"/>
          <w:divBdr>
            <w:top w:val="none" w:sz="0" w:space="0" w:color="auto"/>
            <w:left w:val="none" w:sz="0" w:space="0" w:color="auto"/>
            <w:bottom w:val="none" w:sz="0" w:space="0" w:color="auto"/>
            <w:right w:val="none" w:sz="0" w:space="0" w:color="auto"/>
          </w:divBdr>
        </w:div>
        <w:div w:id="1226337777">
          <w:marLeft w:val="1166"/>
          <w:marRight w:val="0"/>
          <w:marTop w:val="115"/>
          <w:marBottom w:val="0"/>
          <w:divBdr>
            <w:top w:val="none" w:sz="0" w:space="0" w:color="auto"/>
            <w:left w:val="none" w:sz="0" w:space="0" w:color="auto"/>
            <w:bottom w:val="none" w:sz="0" w:space="0" w:color="auto"/>
            <w:right w:val="none" w:sz="0" w:space="0" w:color="auto"/>
          </w:divBdr>
        </w:div>
      </w:divsChild>
    </w:div>
    <w:div w:id="1595549927">
      <w:bodyDiv w:val="1"/>
      <w:marLeft w:val="0"/>
      <w:marRight w:val="0"/>
      <w:marTop w:val="0"/>
      <w:marBottom w:val="0"/>
      <w:divBdr>
        <w:top w:val="none" w:sz="0" w:space="0" w:color="auto"/>
        <w:left w:val="none" w:sz="0" w:space="0" w:color="auto"/>
        <w:bottom w:val="none" w:sz="0" w:space="0" w:color="auto"/>
        <w:right w:val="none" w:sz="0" w:space="0" w:color="auto"/>
      </w:divBdr>
      <w:divsChild>
        <w:div w:id="194853081">
          <w:marLeft w:val="1166"/>
          <w:marRight w:val="0"/>
          <w:marTop w:val="134"/>
          <w:marBottom w:val="0"/>
          <w:divBdr>
            <w:top w:val="none" w:sz="0" w:space="0" w:color="auto"/>
            <w:left w:val="none" w:sz="0" w:space="0" w:color="auto"/>
            <w:bottom w:val="none" w:sz="0" w:space="0" w:color="auto"/>
            <w:right w:val="none" w:sz="0" w:space="0" w:color="auto"/>
          </w:divBdr>
        </w:div>
        <w:div w:id="277373948">
          <w:marLeft w:val="1800"/>
          <w:marRight w:val="0"/>
          <w:marTop w:val="115"/>
          <w:marBottom w:val="0"/>
          <w:divBdr>
            <w:top w:val="none" w:sz="0" w:space="0" w:color="auto"/>
            <w:left w:val="none" w:sz="0" w:space="0" w:color="auto"/>
            <w:bottom w:val="none" w:sz="0" w:space="0" w:color="auto"/>
            <w:right w:val="none" w:sz="0" w:space="0" w:color="auto"/>
          </w:divBdr>
        </w:div>
        <w:div w:id="1352300155">
          <w:marLeft w:val="1800"/>
          <w:marRight w:val="0"/>
          <w:marTop w:val="115"/>
          <w:marBottom w:val="0"/>
          <w:divBdr>
            <w:top w:val="none" w:sz="0" w:space="0" w:color="auto"/>
            <w:left w:val="none" w:sz="0" w:space="0" w:color="auto"/>
            <w:bottom w:val="none" w:sz="0" w:space="0" w:color="auto"/>
            <w:right w:val="none" w:sz="0" w:space="0" w:color="auto"/>
          </w:divBdr>
        </w:div>
        <w:div w:id="1281297412">
          <w:marLeft w:val="1800"/>
          <w:marRight w:val="0"/>
          <w:marTop w:val="115"/>
          <w:marBottom w:val="0"/>
          <w:divBdr>
            <w:top w:val="none" w:sz="0" w:space="0" w:color="auto"/>
            <w:left w:val="none" w:sz="0" w:space="0" w:color="auto"/>
            <w:bottom w:val="none" w:sz="0" w:space="0" w:color="auto"/>
            <w:right w:val="none" w:sz="0" w:space="0" w:color="auto"/>
          </w:divBdr>
        </w:div>
        <w:div w:id="1684356399">
          <w:marLeft w:val="1800"/>
          <w:marRight w:val="0"/>
          <w:marTop w:val="115"/>
          <w:marBottom w:val="0"/>
          <w:divBdr>
            <w:top w:val="none" w:sz="0" w:space="0" w:color="auto"/>
            <w:left w:val="none" w:sz="0" w:space="0" w:color="auto"/>
            <w:bottom w:val="none" w:sz="0" w:space="0" w:color="auto"/>
            <w:right w:val="none" w:sz="0" w:space="0" w:color="auto"/>
          </w:divBdr>
        </w:div>
      </w:divsChild>
    </w:div>
    <w:div w:id="1597009423">
      <w:bodyDiv w:val="1"/>
      <w:marLeft w:val="0"/>
      <w:marRight w:val="0"/>
      <w:marTop w:val="0"/>
      <w:marBottom w:val="0"/>
      <w:divBdr>
        <w:top w:val="none" w:sz="0" w:space="0" w:color="auto"/>
        <w:left w:val="none" w:sz="0" w:space="0" w:color="auto"/>
        <w:bottom w:val="none" w:sz="0" w:space="0" w:color="auto"/>
        <w:right w:val="none" w:sz="0" w:space="0" w:color="auto"/>
      </w:divBdr>
      <w:divsChild>
        <w:div w:id="1982809132">
          <w:marLeft w:val="0"/>
          <w:marRight w:val="0"/>
          <w:marTop w:val="86"/>
          <w:marBottom w:val="0"/>
          <w:divBdr>
            <w:top w:val="none" w:sz="0" w:space="0" w:color="auto"/>
            <w:left w:val="none" w:sz="0" w:space="0" w:color="auto"/>
            <w:bottom w:val="none" w:sz="0" w:space="0" w:color="auto"/>
            <w:right w:val="none" w:sz="0" w:space="0" w:color="auto"/>
          </w:divBdr>
        </w:div>
      </w:divsChild>
    </w:div>
    <w:div w:id="1601793595">
      <w:bodyDiv w:val="1"/>
      <w:marLeft w:val="0"/>
      <w:marRight w:val="0"/>
      <w:marTop w:val="0"/>
      <w:marBottom w:val="0"/>
      <w:divBdr>
        <w:top w:val="none" w:sz="0" w:space="0" w:color="auto"/>
        <w:left w:val="none" w:sz="0" w:space="0" w:color="auto"/>
        <w:bottom w:val="none" w:sz="0" w:space="0" w:color="auto"/>
        <w:right w:val="none" w:sz="0" w:space="0" w:color="auto"/>
      </w:divBdr>
      <w:divsChild>
        <w:div w:id="110511900">
          <w:marLeft w:val="547"/>
          <w:marRight w:val="0"/>
          <w:marTop w:val="134"/>
          <w:marBottom w:val="0"/>
          <w:divBdr>
            <w:top w:val="none" w:sz="0" w:space="0" w:color="auto"/>
            <w:left w:val="none" w:sz="0" w:space="0" w:color="auto"/>
            <w:bottom w:val="none" w:sz="0" w:space="0" w:color="auto"/>
            <w:right w:val="none" w:sz="0" w:space="0" w:color="auto"/>
          </w:divBdr>
        </w:div>
        <w:div w:id="2103644718">
          <w:marLeft w:val="547"/>
          <w:marRight w:val="0"/>
          <w:marTop w:val="134"/>
          <w:marBottom w:val="0"/>
          <w:divBdr>
            <w:top w:val="none" w:sz="0" w:space="0" w:color="auto"/>
            <w:left w:val="none" w:sz="0" w:space="0" w:color="auto"/>
            <w:bottom w:val="none" w:sz="0" w:space="0" w:color="auto"/>
            <w:right w:val="none" w:sz="0" w:space="0" w:color="auto"/>
          </w:divBdr>
        </w:div>
        <w:div w:id="780295222">
          <w:marLeft w:val="1166"/>
          <w:marRight w:val="0"/>
          <w:marTop w:val="120"/>
          <w:marBottom w:val="0"/>
          <w:divBdr>
            <w:top w:val="none" w:sz="0" w:space="0" w:color="auto"/>
            <w:left w:val="none" w:sz="0" w:space="0" w:color="auto"/>
            <w:bottom w:val="none" w:sz="0" w:space="0" w:color="auto"/>
            <w:right w:val="none" w:sz="0" w:space="0" w:color="auto"/>
          </w:divBdr>
        </w:div>
        <w:div w:id="1951860128">
          <w:marLeft w:val="1166"/>
          <w:marRight w:val="0"/>
          <w:marTop w:val="120"/>
          <w:marBottom w:val="0"/>
          <w:divBdr>
            <w:top w:val="none" w:sz="0" w:space="0" w:color="auto"/>
            <w:left w:val="none" w:sz="0" w:space="0" w:color="auto"/>
            <w:bottom w:val="none" w:sz="0" w:space="0" w:color="auto"/>
            <w:right w:val="none" w:sz="0" w:space="0" w:color="auto"/>
          </w:divBdr>
        </w:div>
      </w:divsChild>
    </w:div>
    <w:div w:id="1670788986">
      <w:bodyDiv w:val="1"/>
      <w:marLeft w:val="0"/>
      <w:marRight w:val="0"/>
      <w:marTop w:val="0"/>
      <w:marBottom w:val="0"/>
      <w:divBdr>
        <w:top w:val="none" w:sz="0" w:space="0" w:color="auto"/>
        <w:left w:val="none" w:sz="0" w:space="0" w:color="auto"/>
        <w:bottom w:val="none" w:sz="0" w:space="0" w:color="auto"/>
        <w:right w:val="none" w:sz="0" w:space="0" w:color="auto"/>
      </w:divBdr>
      <w:divsChild>
        <w:div w:id="565190525">
          <w:marLeft w:val="547"/>
          <w:marRight w:val="0"/>
          <w:marTop w:val="154"/>
          <w:marBottom w:val="0"/>
          <w:divBdr>
            <w:top w:val="none" w:sz="0" w:space="0" w:color="auto"/>
            <w:left w:val="none" w:sz="0" w:space="0" w:color="auto"/>
            <w:bottom w:val="none" w:sz="0" w:space="0" w:color="auto"/>
            <w:right w:val="none" w:sz="0" w:space="0" w:color="auto"/>
          </w:divBdr>
        </w:div>
        <w:div w:id="1974671339">
          <w:marLeft w:val="1166"/>
          <w:marRight w:val="0"/>
          <w:marTop w:val="134"/>
          <w:marBottom w:val="0"/>
          <w:divBdr>
            <w:top w:val="none" w:sz="0" w:space="0" w:color="auto"/>
            <w:left w:val="none" w:sz="0" w:space="0" w:color="auto"/>
            <w:bottom w:val="none" w:sz="0" w:space="0" w:color="auto"/>
            <w:right w:val="none" w:sz="0" w:space="0" w:color="auto"/>
          </w:divBdr>
        </w:div>
        <w:div w:id="574628202">
          <w:marLeft w:val="1166"/>
          <w:marRight w:val="0"/>
          <w:marTop w:val="134"/>
          <w:marBottom w:val="0"/>
          <w:divBdr>
            <w:top w:val="none" w:sz="0" w:space="0" w:color="auto"/>
            <w:left w:val="none" w:sz="0" w:space="0" w:color="auto"/>
            <w:bottom w:val="none" w:sz="0" w:space="0" w:color="auto"/>
            <w:right w:val="none" w:sz="0" w:space="0" w:color="auto"/>
          </w:divBdr>
        </w:div>
        <w:div w:id="1993942576">
          <w:marLeft w:val="547"/>
          <w:marRight w:val="0"/>
          <w:marTop w:val="154"/>
          <w:marBottom w:val="0"/>
          <w:divBdr>
            <w:top w:val="none" w:sz="0" w:space="0" w:color="auto"/>
            <w:left w:val="none" w:sz="0" w:space="0" w:color="auto"/>
            <w:bottom w:val="none" w:sz="0" w:space="0" w:color="auto"/>
            <w:right w:val="none" w:sz="0" w:space="0" w:color="auto"/>
          </w:divBdr>
        </w:div>
        <w:div w:id="1663700742">
          <w:marLeft w:val="1166"/>
          <w:marRight w:val="0"/>
          <w:marTop w:val="134"/>
          <w:marBottom w:val="0"/>
          <w:divBdr>
            <w:top w:val="none" w:sz="0" w:space="0" w:color="auto"/>
            <w:left w:val="none" w:sz="0" w:space="0" w:color="auto"/>
            <w:bottom w:val="none" w:sz="0" w:space="0" w:color="auto"/>
            <w:right w:val="none" w:sz="0" w:space="0" w:color="auto"/>
          </w:divBdr>
        </w:div>
      </w:divsChild>
    </w:div>
    <w:div w:id="1772819955">
      <w:bodyDiv w:val="1"/>
      <w:marLeft w:val="0"/>
      <w:marRight w:val="0"/>
      <w:marTop w:val="0"/>
      <w:marBottom w:val="0"/>
      <w:divBdr>
        <w:top w:val="none" w:sz="0" w:space="0" w:color="auto"/>
        <w:left w:val="none" w:sz="0" w:space="0" w:color="auto"/>
        <w:bottom w:val="none" w:sz="0" w:space="0" w:color="auto"/>
        <w:right w:val="none" w:sz="0" w:space="0" w:color="auto"/>
      </w:divBdr>
      <w:divsChild>
        <w:div w:id="1394769201">
          <w:marLeft w:val="0"/>
          <w:marRight w:val="0"/>
          <w:marTop w:val="86"/>
          <w:marBottom w:val="0"/>
          <w:divBdr>
            <w:top w:val="none" w:sz="0" w:space="0" w:color="auto"/>
            <w:left w:val="none" w:sz="0" w:space="0" w:color="auto"/>
            <w:bottom w:val="none" w:sz="0" w:space="0" w:color="auto"/>
            <w:right w:val="none" w:sz="0" w:space="0" w:color="auto"/>
          </w:divBdr>
        </w:div>
      </w:divsChild>
    </w:div>
    <w:div w:id="1786078132">
      <w:bodyDiv w:val="1"/>
      <w:marLeft w:val="0"/>
      <w:marRight w:val="0"/>
      <w:marTop w:val="0"/>
      <w:marBottom w:val="0"/>
      <w:divBdr>
        <w:top w:val="none" w:sz="0" w:space="0" w:color="auto"/>
        <w:left w:val="none" w:sz="0" w:space="0" w:color="auto"/>
        <w:bottom w:val="none" w:sz="0" w:space="0" w:color="auto"/>
        <w:right w:val="none" w:sz="0" w:space="0" w:color="auto"/>
      </w:divBdr>
      <w:divsChild>
        <w:div w:id="861742117">
          <w:marLeft w:val="547"/>
          <w:marRight w:val="0"/>
          <w:marTop w:val="130"/>
          <w:marBottom w:val="0"/>
          <w:divBdr>
            <w:top w:val="none" w:sz="0" w:space="0" w:color="auto"/>
            <w:left w:val="none" w:sz="0" w:space="0" w:color="auto"/>
            <w:bottom w:val="none" w:sz="0" w:space="0" w:color="auto"/>
            <w:right w:val="none" w:sz="0" w:space="0" w:color="auto"/>
          </w:divBdr>
        </w:div>
        <w:div w:id="58404943">
          <w:marLeft w:val="1166"/>
          <w:marRight w:val="0"/>
          <w:marTop w:val="115"/>
          <w:marBottom w:val="0"/>
          <w:divBdr>
            <w:top w:val="none" w:sz="0" w:space="0" w:color="auto"/>
            <w:left w:val="none" w:sz="0" w:space="0" w:color="auto"/>
            <w:bottom w:val="none" w:sz="0" w:space="0" w:color="auto"/>
            <w:right w:val="none" w:sz="0" w:space="0" w:color="auto"/>
          </w:divBdr>
        </w:div>
        <w:div w:id="38671878">
          <w:marLeft w:val="1166"/>
          <w:marRight w:val="0"/>
          <w:marTop w:val="115"/>
          <w:marBottom w:val="0"/>
          <w:divBdr>
            <w:top w:val="none" w:sz="0" w:space="0" w:color="auto"/>
            <w:left w:val="none" w:sz="0" w:space="0" w:color="auto"/>
            <w:bottom w:val="none" w:sz="0" w:space="0" w:color="auto"/>
            <w:right w:val="none" w:sz="0" w:space="0" w:color="auto"/>
          </w:divBdr>
        </w:div>
        <w:div w:id="915940640">
          <w:marLeft w:val="547"/>
          <w:marRight w:val="0"/>
          <w:marTop w:val="130"/>
          <w:marBottom w:val="0"/>
          <w:divBdr>
            <w:top w:val="none" w:sz="0" w:space="0" w:color="auto"/>
            <w:left w:val="none" w:sz="0" w:space="0" w:color="auto"/>
            <w:bottom w:val="none" w:sz="0" w:space="0" w:color="auto"/>
            <w:right w:val="none" w:sz="0" w:space="0" w:color="auto"/>
          </w:divBdr>
        </w:div>
        <w:div w:id="399331378">
          <w:marLeft w:val="1166"/>
          <w:marRight w:val="0"/>
          <w:marTop w:val="115"/>
          <w:marBottom w:val="0"/>
          <w:divBdr>
            <w:top w:val="none" w:sz="0" w:space="0" w:color="auto"/>
            <w:left w:val="none" w:sz="0" w:space="0" w:color="auto"/>
            <w:bottom w:val="none" w:sz="0" w:space="0" w:color="auto"/>
            <w:right w:val="none" w:sz="0" w:space="0" w:color="auto"/>
          </w:divBdr>
        </w:div>
        <w:div w:id="1490092910">
          <w:marLeft w:val="547"/>
          <w:marRight w:val="0"/>
          <w:marTop w:val="130"/>
          <w:marBottom w:val="0"/>
          <w:divBdr>
            <w:top w:val="none" w:sz="0" w:space="0" w:color="auto"/>
            <w:left w:val="none" w:sz="0" w:space="0" w:color="auto"/>
            <w:bottom w:val="none" w:sz="0" w:space="0" w:color="auto"/>
            <w:right w:val="none" w:sz="0" w:space="0" w:color="auto"/>
          </w:divBdr>
        </w:div>
        <w:div w:id="783773334">
          <w:marLeft w:val="1166"/>
          <w:marRight w:val="0"/>
          <w:marTop w:val="115"/>
          <w:marBottom w:val="0"/>
          <w:divBdr>
            <w:top w:val="none" w:sz="0" w:space="0" w:color="auto"/>
            <w:left w:val="none" w:sz="0" w:space="0" w:color="auto"/>
            <w:bottom w:val="none" w:sz="0" w:space="0" w:color="auto"/>
            <w:right w:val="none" w:sz="0" w:space="0" w:color="auto"/>
          </w:divBdr>
        </w:div>
        <w:div w:id="4292354">
          <w:marLeft w:val="547"/>
          <w:marRight w:val="0"/>
          <w:marTop w:val="130"/>
          <w:marBottom w:val="0"/>
          <w:divBdr>
            <w:top w:val="none" w:sz="0" w:space="0" w:color="auto"/>
            <w:left w:val="none" w:sz="0" w:space="0" w:color="auto"/>
            <w:bottom w:val="none" w:sz="0" w:space="0" w:color="auto"/>
            <w:right w:val="none" w:sz="0" w:space="0" w:color="auto"/>
          </w:divBdr>
        </w:div>
        <w:div w:id="265815817">
          <w:marLeft w:val="1166"/>
          <w:marRight w:val="0"/>
          <w:marTop w:val="115"/>
          <w:marBottom w:val="0"/>
          <w:divBdr>
            <w:top w:val="none" w:sz="0" w:space="0" w:color="auto"/>
            <w:left w:val="none" w:sz="0" w:space="0" w:color="auto"/>
            <w:bottom w:val="none" w:sz="0" w:space="0" w:color="auto"/>
            <w:right w:val="none" w:sz="0" w:space="0" w:color="auto"/>
          </w:divBdr>
        </w:div>
      </w:divsChild>
    </w:div>
    <w:div w:id="1789157915">
      <w:bodyDiv w:val="1"/>
      <w:marLeft w:val="0"/>
      <w:marRight w:val="0"/>
      <w:marTop w:val="0"/>
      <w:marBottom w:val="0"/>
      <w:divBdr>
        <w:top w:val="none" w:sz="0" w:space="0" w:color="auto"/>
        <w:left w:val="none" w:sz="0" w:space="0" w:color="auto"/>
        <w:bottom w:val="none" w:sz="0" w:space="0" w:color="auto"/>
        <w:right w:val="none" w:sz="0" w:space="0" w:color="auto"/>
      </w:divBdr>
    </w:div>
    <w:div w:id="1836651594">
      <w:bodyDiv w:val="1"/>
      <w:marLeft w:val="0"/>
      <w:marRight w:val="0"/>
      <w:marTop w:val="0"/>
      <w:marBottom w:val="0"/>
      <w:divBdr>
        <w:top w:val="none" w:sz="0" w:space="0" w:color="auto"/>
        <w:left w:val="none" w:sz="0" w:space="0" w:color="auto"/>
        <w:bottom w:val="none" w:sz="0" w:space="0" w:color="auto"/>
        <w:right w:val="none" w:sz="0" w:space="0" w:color="auto"/>
      </w:divBdr>
      <w:divsChild>
        <w:div w:id="934551734">
          <w:marLeft w:val="547"/>
          <w:marRight w:val="0"/>
          <w:marTop w:val="154"/>
          <w:marBottom w:val="0"/>
          <w:divBdr>
            <w:top w:val="none" w:sz="0" w:space="0" w:color="auto"/>
            <w:left w:val="none" w:sz="0" w:space="0" w:color="auto"/>
            <w:bottom w:val="none" w:sz="0" w:space="0" w:color="auto"/>
            <w:right w:val="none" w:sz="0" w:space="0" w:color="auto"/>
          </w:divBdr>
        </w:div>
      </w:divsChild>
    </w:div>
    <w:div w:id="1867862614">
      <w:bodyDiv w:val="1"/>
      <w:marLeft w:val="0"/>
      <w:marRight w:val="0"/>
      <w:marTop w:val="0"/>
      <w:marBottom w:val="0"/>
      <w:divBdr>
        <w:top w:val="none" w:sz="0" w:space="0" w:color="auto"/>
        <w:left w:val="none" w:sz="0" w:space="0" w:color="auto"/>
        <w:bottom w:val="none" w:sz="0" w:space="0" w:color="auto"/>
        <w:right w:val="none" w:sz="0" w:space="0" w:color="auto"/>
      </w:divBdr>
      <w:divsChild>
        <w:div w:id="1809274285">
          <w:marLeft w:val="547"/>
          <w:marRight w:val="0"/>
          <w:marTop w:val="134"/>
          <w:marBottom w:val="0"/>
          <w:divBdr>
            <w:top w:val="none" w:sz="0" w:space="0" w:color="auto"/>
            <w:left w:val="none" w:sz="0" w:space="0" w:color="auto"/>
            <w:bottom w:val="none" w:sz="0" w:space="0" w:color="auto"/>
            <w:right w:val="none" w:sz="0" w:space="0" w:color="auto"/>
          </w:divBdr>
        </w:div>
        <w:div w:id="1985961327">
          <w:marLeft w:val="1166"/>
          <w:marRight w:val="0"/>
          <w:marTop w:val="115"/>
          <w:marBottom w:val="0"/>
          <w:divBdr>
            <w:top w:val="none" w:sz="0" w:space="0" w:color="auto"/>
            <w:left w:val="none" w:sz="0" w:space="0" w:color="auto"/>
            <w:bottom w:val="none" w:sz="0" w:space="0" w:color="auto"/>
            <w:right w:val="none" w:sz="0" w:space="0" w:color="auto"/>
          </w:divBdr>
        </w:div>
        <w:div w:id="474490551">
          <w:marLeft w:val="547"/>
          <w:marRight w:val="0"/>
          <w:marTop w:val="134"/>
          <w:marBottom w:val="0"/>
          <w:divBdr>
            <w:top w:val="none" w:sz="0" w:space="0" w:color="auto"/>
            <w:left w:val="none" w:sz="0" w:space="0" w:color="auto"/>
            <w:bottom w:val="none" w:sz="0" w:space="0" w:color="auto"/>
            <w:right w:val="none" w:sz="0" w:space="0" w:color="auto"/>
          </w:divBdr>
        </w:div>
        <w:div w:id="1312559245">
          <w:marLeft w:val="1166"/>
          <w:marRight w:val="0"/>
          <w:marTop w:val="115"/>
          <w:marBottom w:val="0"/>
          <w:divBdr>
            <w:top w:val="none" w:sz="0" w:space="0" w:color="auto"/>
            <w:left w:val="none" w:sz="0" w:space="0" w:color="auto"/>
            <w:bottom w:val="none" w:sz="0" w:space="0" w:color="auto"/>
            <w:right w:val="none" w:sz="0" w:space="0" w:color="auto"/>
          </w:divBdr>
        </w:div>
      </w:divsChild>
    </w:div>
    <w:div w:id="1882286581">
      <w:bodyDiv w:val="1"/>
      <w:marLeft w:val="0"/>
      <w:marRight w:val="0"/>
      <w:marTop w:val="0"/>
      <w:marBottom w:val="0"/>
      <w:divBdr>
        <w:top w:val="none" w:sz="0" w:space="0" w:color="auto"/>
        <w:left w:val="none" w:sz="0" w:space="0" w:color="auto"/>
        <w:bottom w:val="none" w:sz="0" w:space="0" w:color="auto"/>
        <w:right w:val="none" w:sz="0" w:space="0" w:color="auto"/>
      </w:divBdr>
      <w:divsChild>
        <w:div w:id="2018196046">
          <w:marLeft w:val="1800"/>
          <w:marRight w:val="0"/>
          <w:marTop w:val="96"/>
          <w:marBottom w:val="0"/>
          <w:divBdr>
            <w:top w:val="none" w:sz="0" w:space="0" w:color="auto"/>
            <w:left w:val="none" w:sz="0" w:space="0" w:color="auto"/>
            <w:bottom w:val="none" w:sz="0" w:space="0" w:color="auto"/>
            <w:right w:val="none" w:sz="0" w:space="0" w:color="auto"/>
          </w:divBdr>
        </w:div>
        <w:div w:id="1532181632">
          <w:marLeft w:val="1800"/>
          <w:marRight w:val="0"/>
          <w:marTop w:val="96"/>
          <w:marBottom w:val="0"/>
          <w:divBdr>
            <w:top w:val="none" w:sz="0" w:space="0" w:color="auto"/>
            <w:left w:val="none" w:sz="0" w:space="0" w:color="auto"/>
            <w:bottom w:val="none" w:sz="0" w:space="0" w:color="auto"/>
            <w:right w:val="none" w:sz="0" w:space="0" w:color="auto"/>
          </w:divBdr>
        </w:div>
        <w:div w:id="2141150403">
          <w:marLeft w:val="2520"/>
          <w:marRight w:val="0"/>
          <w:marTop w:val="86"/>
          <w:marBottom w:val="0"/>
          <w:divBdr>
            <w:top w:val="none" w:sz="0" w:space="0" w:color="auto"/>
            <w:left w:val="none" w:sz="0" w:space="0" w:color="auto"/>
            <w:bottom w:val="none" w:sz="0" w:space="0" w:color="auto"/>
            <w:right w:val="none" w:sz="0" w:space="0" w:color="auto"/>
          </w:divBdr>
        </w:div>
        <w:div w:id="1709068817">
          <w:marLeft w:val="2520"/>
          <w:marRight w:val="0"/>
          <w:marTop w:val="86"/>
          <w:marBottom w:val="0"/>
          <w:divBdr>
            <w:top w:val="none" w:sz="0" w:space="0" w:color="auto"/>
            <w:left w:val="none" w:sz="0" w:space="0" w:color="auto"/>
            <w:bottom w:val="none" w:sz="0" w:space="0" w:color="auto"/>
            <w:right w:val="none" w:sz="0" w:space="0" w:color="auto"/>
          </w:divBdr>
        </w:div>
      </w:divsChild>
    </w:div>
    <w:div w:id="1975451718">
      <w:bodyDiv w:val="1"/>
      <w:marLeft w:val="0"/>
      <w:marRight w:val="0"/>
      <w:marTop w:val="0"/>
      <w:marBottom w:val="0"/>
      <w:divBdr>
        <w:top w:val="none" w:sz="0" w:space="0" w:color="auto"/>
        <w:left w:val="none" w:sz="0" w:space="0" w:color="auto"/>
        <w:bottom w:val="none" w:sz="0" w:space="0" w:color="auto"/>
        <w:right w:val="none" w:sz="0" w:space="0" w:color="auto"/>
      </w:divBdr>
    </w:div>
    <w:div w:id="1989630726">
      <w:bodyDiv w:val="1"/>
      <w:marLeft w:val="0"/>
      <w:marRight w:val="0"/>
      <w:marTop w:val="0"/>
      <w:marBottom w:val="0"/>
      <w:divBdr>
        <w:top w:val="none" w:sz="0" w:space="0" w:color="auto"/>
        <w:left w:val="none" w:sz="0" w:space="0" w:color="auto"/>
        <w:bottom w:val="none" w:sz="0" w:space="0" w:color="auto"/>
        <w:right w:val="none" w:sz="0" w:space="0" w:color="auto"/>
      </w:divBdr>
      <w:divsChild>
        <w:div w:id="1755475201">
          <w:marLeft w:val="547"/>
          <w:marRight w:val="0"/>
          <w:marTop w:val="154"/>
          <w:marBottom w:val="0"/>
          <w:divBdr>
            <w:top w:val="none" w:sz="0" w:space="0" w:color="auto"/>
            <w:left w:val="none" w:sz="0" w:space="0" w:color="auto"/>
            <w:bottom w:val="none" w:sz="0" w:space="0" w:color="auto"/>
            <w:right w:val="none" w:sz="0" w:space="0" w:color="auto"/>
          </w:divBdr>
        </w:div>
      </w:divsChild>
    </w:div>
    <w:div w:id="2044161335">
      <w:bodyDiv w:val="1"/>
      <w:marLeft w:val="0"/>
      <w:marRight w:val="0"/>
      <w:marTop w:val="0"/>
      <w:marBottom w:val="0"/>
      <w:divBdr>
        <w:top w:val="none" w:sz="0" w:space="0" w:color="auto"/>
        <w:left w:val="none" w:sz="0" w:space="0" w:color="auto"/>
        <w:bottom w:val="none" w:sz="0" w:space="0" w:color="auto"/>
        <w:right w:val="none" w:sz="0" w:space="0" w:color="auto"/>
      </w:divBdr>
      <w:divsChild>
        <w:div w:id="670332135">
          <w:marLeft w:val="547"/>
          <w:marRight w:val="0"/>
          <w:marTop w:val="154"/>
          <w:marBottom w:val="0"/>
          <w:divBdr>
            <w:top w:val="none" w:sz="0" w:space="0" w:color="auto"/>
            <w:left w:val="none" w:sz="0" w:space="0" w:color="auto"/>
            <w:bottom w:val="none" w:sz="0" w:space="0" w:color="auto"/>
            <w:right w:val="none" w:sz="0" w:space="0" w:color="auto"/>
          </w:divBdr>
        </w:div>
      </w:divsChild>
    </w:div>
    <w:div w:id="2066566669">
      <w:bodyDiv w:val="1"/>
      <w:marLeft w:val="0"/>
      <w:marRight w:val="0"/>
      <w:marTop w:val="0"/>
      <w:marBottom w:val="0"/>
      <w:divBdr>
        <w:top w:val="none" w:sz="0" w:space="0" w:color="auto"/>
        <w:left w:val="none" w:sz="0" w:space="0" w:color="auto"/>
        <w:bottom w:val="none" w:sz="0" w:space="0" w:color="auto"/>
        <w:right w:val="none" w:sz="0" w:space="0" w:color="auto"/>
      </w:divBdr>
      <w:divsChild>
        <w:div w:id="3022109">
          <w:marLeft w:val="1166"/>
          <w:marRight w:val="0"/>
          <w:marTop w:val="96"/>
          <w:marBottom w:val="0"/>
          <w:divBdr>
            <w:top w:val="none" w:sz="0" w:space="0" w:color="auto"/>
            <w:left w:val="none" w:sz="0" w:space="0" w:color="auto"/>
            <w:bottom w:val="none" w:sz="0" w:space="0" w:color="auto"/>
            <w:right w:val="none" w:sz="0" w:space="0" w:color="auto"/>
          </w:divBdr>
        </w:div>
        <w:div w:id="12734297">
          <w:marLeft w:val="1166"/>
          <w:marRight w:val="0"/>
          <w:marTop w:val="96"/>
          <w:marBottom w:val="0"/>
          <w:divBdr>
            <w:top w:val="none" w:sz="0" w:space="0" w:color="auto"/>
            <w:left w:val="none" w:sz="0" w:space="0" w:color="auto"/>
            <w:bottom w:val="none" w:sz="0" w:space="0" w:color="auto"/>
            <w:right w:val="none" w:sz="0" w:space="0" w:color="auto"/>
          </w:divBdr>
        </w:div>
        <w:div w:id="884026440">
          <w:marLeft w:val="1166"/>
          <w:marRight w:val="0"/>
          <w:marTop w:val="96"/>
          <w:marBottom w:val="0"/>
          <w:divBdr>
            <w:top w:val="none" w:sz="0" w:space="0" w:color="auto"/>
            <w:left w:val="none" w:sz="0" w:space="0" w:color="auto"/>
            <w:bottom w:val="none" w:sz="0" w:space="0" w:color="auto"/>
            <w:right w:val="none" w:sz="0" w:space="0" w:color="auto"/>
          </w:divBdr>
        </w:div>
        <w:div w:id="1941833815">
          <w:marLeft w:val="1166"/>
          <w:marRight w:val="0"/>
          <w:marTop w:val="96"/>
          <w:marBottom w:val="0"/>
          <w:divBdr>
            <w:top w:val="none" w:sz="0" w:space="0" w:color="auto"/>
            <w:left w:val="none" w:sz="0" w:space="0" w:color="auto"/>
            <w:bottom w:val="none" w:sz="0" w:space="0" w:color="auto"/>
            <w:right w:val="none" w:sz="0" w:space="0" w:color="auto"/>
          </w:divBdr>
        </w:div>
      </w:divsChild>
    </w:div>
    <w:div w:id="2076850893">
      <w:bodyDiv w:val="1"/>
      <w:marLeft w:val="0"/>
      <w:marRight w:val="0"/>
      <w:marTop w:val="0"/>
      <w:marBottom w:val="0"/>
      <w:divBdr>
        <w:top w:val="none" w:sz="0" w:space="0" w:color="auto"/>
        <w:left w:val="none" w:sz="0" w:space="0" w:color="auto"/>
        <w:bottom w:val="none" w:sz="0" w:space="0" w:color="auto"/>
        <w:right w:val="none" w:sz="0" w:space="0" w:color="auto"/>
      </w:divBdr>
      <w:divsChild>
        <w:div w:id="56519617">
          <w:marLeft w:val="547"/>
          <w:marRight w:val="0"/>
          <w:marTop w:val="154"/>
          <w:marBottom w:val="0"/>
          <w:divBdr>
            <w:top w:val="none" w:sz="0" w:space="0" w:color="auto"/>
            <w:left w:val="none" w:sz="0" w:space="0" w:color="auto"/>
            <w:bottom w:val="none" w:sz="0" w:space="0" w:color="auto"/>
            <w:right w:val="none" w:sz="0" w:space="0" w:color="auto"/>
          </w:divBdr>
        </w:div>
      </w:divsChild>
    </w:div>
    <w:div w:id="2106918811">
      <w:bodyDiv w:val="1"/>
      <w:marLeft w:val="0"/>
      <w:marRight w:val="0"/>
      <w:marTop w:val="0"/>
      <w:marBottom w:val="0"/>
      <w:divBdr>
        <w:top w:val="none" w:sz="0" w:space="0" w:color="auto"/>
        <w:left w:val="none" w:sz="0" w:space="0" w:color="auto"/>
        <w:bottom w:val="none" w:sz="0" w:space="0" w:color="auto"/>
        <w:right w:val="none" w:sz="0" w:space="0" w:color="auto"/>
      </w:divBdr>
      <w:divsChild>
        <w:div w:id="941913594">
          <w:marLeft w:val="1166"/>
          <w:marRight w:val="0"/>
          <w:marTop w:val="86"/>
          <w:marBottom w:val="0"/>
          <w:divBdr>
            <w:top w:val="none" w:sz="0" w:space="0" w:color="auto"/>
            <w:left w:val="none" w:sz="0" w:space="0" w:color="auto"/>
            <w:bottom w:val="none" w:sz="0" w:space="0" w:color="auto"/>
            <w:right w:val="none" w:sz="0" w:space="0" w:color="auto"/>
          </w:divBdr>
        </w:div>
        <w:div w:id="89204354">
          <w:marLeft w:val="1166"/>
          <w:marRight w:val="0"/>
          <w:marTop w:val="86"/>
          <w:marBottom w:val="0"/>
          <w:divBdr>
            <w:top w:val="none" w:sz="0" w:space="0" w:color="auto"/>
            <w:left w:val="none" w:sz="0" w:space="0" w:color="auto"/>
            <w:bottom w:val="none" w:sz="0" w:space="0" w:color="auto"/>
            <w:right w:val="none" w:sz="0" w:space="0" w:color="auto"/>
          </w:divBdr>
        </w:div>
        <w:div w:id="1621915449">
          <w:marLeft w:val="1166"/>
          <w:marRight w:val="0"/>
          <w:marTop w:val="86"/>
          <w:marBottom w:val="0"/>
          <w:divBdr>
            <w:top w:val="none" w:sz="0" w:space="0" w:color="auto"/>
            <w:left w:val="none" w:sz="0" w:space="0" w:color="auto"/>
            <w:bottom w:val="none" w:sz="0" w:space="0" w:color="auto"/>
            <w:right w:val="none" w:sz="0" w:space="0" w:color="auto"/>
          </w:divBdr>
        </w:div>
      </w:divsChild>
    </w:div>
    <w:div w:id="2117168502">
      <w:bodyDiv w:val="1"/>
      <w:marLeft w:val="0"/>
      <w:marRight w:val="0"/>
      <w:marTop w:val="0"/>
      <w:marBottom w:val="0"/>
      <w:divBdr>
        <w:top w:val="none" w:sz="0" w:space="0" w:color="auto"/>
        <w:left w:val="none" w:sz="0" w:space="0" w:color="auto"/>
        <w:bottom w:val="none" w:sz="0" w:space="0" w:color="auto"/>
        <w:right w:val="none" w:sz="0" w:space="0" w:color="auto"/>
      </w:divBdr>
    </w:div>
    <w:div w:id="21462661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19</Pages>
  <Words>4422</Words>
  <Characters>25211</Characters>
  <Application>Microsoft Macintosh Word</Application>
  <DocSecurity>0</DocSecurity>
  <Lines>210</Lines>
  <Paragraphs>59</Paragraphs>
  <ScaleCrop>false</ScaleCrop>
  <Company/>
  <LinksUpToDate>false</LinksUpToDate>
  <CharactersWithSpaces>29574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Philippe Lamothe</dc:creator>
  <cp:keywords/>
  <dc:description/>
  <cp:lastModifiedBy>Philippe Lamothe</cp:lastModifiedBy>
  <cp:revision>85</cp:revision>
  <dcterms:created xsi:type="dcterms:W3CDTF">2012-10-17T19:31:00Z</dcterms:created>
  <dcterms:modified xsi:type="dcterms:W3CDTF">2012-10-18T16:41:00Z</dcterms:modified>
</cp:coreProperties>
</file>