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843E53" w:rsidRPr="00753A6B" w:rsidRDefault="00D3642F">
      <w:pPr>
        <w:pStyle w:val="NoteLevel1"/>
        <w:rPr>
          <w:b/>
          <w:color w:val="FF0000"/>
          <w:sz w:val="22"/>
        </w:rPr>
      </w:pPr>
      <w:r w:rsidRPr="00753A6B">
        <w:rPr>
          <w:b/>
          <w:color w:val="FF0000"/>
          <w:sz w:val="22"/>
        </w:rPr>
        <w:t xml:space="preserve">Sensation &amp; </w:t>
      </w:r>
      <w:r w:rsidR="00843E53" w:rsidRPr="00753A6B">
        <w:rPr>
          <w:b/>
          <w:color w:val="FF0000"/>
          <w:sz w:val="22"/>
        </w:rPr>
        <w:t>Perception</w:t>
      </w:r>
    </w:p>
    <w:p w:rsidR="00D3642F" w:rsidRPr="00753A6B" w:rsidRDefault="00D3642F" w:rsidP="00D3642F">
      <w:pPr>
        <w:pStyle w:val="NoteLevel1"/>
        <w:rPr>
          <w:color w:val="FF0000"/>
          <w:sz w:val="22"/>
        </w:rPr>
      </w:pPr>
      <w:r w:rsidRPr="00753A6B">
        <w:rPr>
          <w:color w:val="FF0000"/>
          <w:sz w:val="22"/>
        </w:rPr>
        <w:t>Sensation deals with sending the raw material and perception deals with interpreting the raw material received</w:t>
      </w:r>
    </w:p>
    <w:p w:rsidR="00D3642F" w:rsidRPr="00753A6B" w:rsidRDefault="00D3642F" w:rsidP="00D3642F">
      <w:pPr>
        <w:pStyle w:val="NoteLevel1"/>
        <w:rPr>
          <w:color w:val="FF0000"/>
          <w:sz w:val="22"/>
        </w:rPr>
      </w:pPr>
    </w:p>
    <w:p w:rsidR="00D3642F" w:rsidRPr="00753A6B" w:rsidRDefault="00D3642F" w:rsidP="00D3642F">
      <w:pPr>
        <w:pStyle w:val="NoteLevel1"/>
        <w:rPr>
          <w:color w:val="FF0000"/>
          <w:sz w:val="22"/>
        </w:rPr>
      </w:pPr>
      <w:r w:rsidRPr="00753A6B">
        <w:rPr>
          <w:color w:val="FF0000"/>
          <w:sz w:val="22"/>
        </w:rPr>
        <w:t>1) Sensation</w:t>
      </w:r>
    </w:p>
    <w:p w:rsidR="00D3642F" w:rsidRPr="00753A6B" w:rsidRDefault="00D3642F" w:rsidP="00D3642F">
      <w:pPr>
        <w:pStyle w:val="NoteLevel2"/>
        <w:rPr>
          <w:color w:val="FF0000"/>
          <w:sz w:val="22"/>
        </w:rPr>
      </w:pPr>
      <w:r w:rsidRPr="00753A6B">
        <w:rPr>
          <w:color w:val="FF0000"/>
          <w:sz w:val="22"/>
        </w:rPr>
        <w:t>Receptor</w:t>
      </w:r>
    </w:p>
    <w:p w:rsidR="00D3642F" w:rsidRPr="00753A6B" w:rsidRDefault="00D3642F" w:rsidP="00D3642F">
      <w:pPr>
        <w:pStyle w:val="NoteLevel3"/>
        <w:rPr>
          <w:color w:val="FF0000"/>
          <w:sz w:val="22"/>
        </w:rPr>
      </w:pPr>
      <w:proofErr w:type="spellStart"/>
      <w:r w:rsidRPr="00753A6B">
        <w:rPr>
          <w:color w:val="FF0000"/>
          <w:sz w:val="22"/>
        </w:rPr>
        <w:t>Photic</w:t>
      </w:r>
      <w:proofErr w:type="spellEnd"/>
    </w:p>
    <w:p w:rsidR="00D3642F" w:rsidRPr="00753A6B" w:rsidRDefault="00D3642F" w:rsidP="00D3642F">
      <w:pPr>
        <w:pStyle w:val="NoteLevel4"/>
        <w:rPr>
          <w:color w:val="FF0000"/>
          <w:sz w:val="22"/>
        </w:rPr>
      </w:pPr>
      <w:r w:rsidRPr="00753A6B">
        <w:rPr>
          <w:color w:val="FF0000"/>
          <w:sz w:val="22"/>
        </w:rPr>
        <w:t>Found in the eye and only respond to light</w:t>
      </w:r>
    </w:p>
    <w:p w:rsidR="00D3642F" w:rsidRPr="00753A6B" w:rsidRDefault="00D3642F" w:rsidP="00D3642F">
      <w:pPr>
        <w:pStyle w:val="NoteLevel3"/>
        <w:rPr>
          <w:color w:val="FF0000"/>
          <w:sz w:val="22"/>
        </w:rPr>
      </w:pPr>
      <w:r w:rsidRPr="00753A6B">
        <w:rPr>
          <w:color w:val="FF0000"/>
          <w:sz w:val="22"/>
        </w:rPr>
        <w:t>Chemical</w:t>
      </w:r>
    </w:p>
    <w:p w:rsidR="00D3642F" w:rsidRPr="00753A6B" w:rsidRDefault="00D3642F" w:rsidP="00D3642F">
      <w:pPr>
        <w:pStyle w:val="NoteLevel4"/>
        <w:rPr>
          <w:color w:val="FF0000"/>
          <w:sz w:val="22"/>
        </w:rPr>
      </w:pPr>
      <w:r w:rsidRPr="00753A6B">
        <w:rPr>
          <w:color w:val="FF0000"/>
          <w:sz w:val="22"/>
        </w:rPr>
        <w:t>In the nasal cavity</w:t>
      </w:r>
    </w:p>
    <w:p w:rsidR="00D3642F" w:rsidRPr="00753A6B" w:rsidRDefault="00D3642F" w:rsidP="00D3642F">
      <w:pPr>
        <w:pStyle w:val="NoteLevel4"/>
        <w:rPr>
          <w:color w:val="FF0000"/>
          <w:sz w:val="22"/>
        </w:rPr>
      </w:pPr>
      <w:r w:rsidRPr="00753A6B">
        <w:rPr>
          <w:color w:val="FF0000"/>
          <w:sz w:val="22"/>
        </w:rPr>
        <w:t>In the taste buds in your tongue</w:t>
      </w:r>
    </w:p>
    <w:p w:rsidR="00D3642F" w:rsidRPr="00753A6B" w:rsidRDefault="00D3642F" w:rsidP="00D3642F">
      <w:pPr>
        <w:pStyle w:val="NoteLevel5"/>
        <w:rPr>
          <w:color w:val="FF0000"/>
          <w:sz w:val="22"/>
        </w:rPr>
      </w:pPr>
      <w:r w:rsidRPr="00753A6B">
        <w:rPr>
          <w:color w:val="FF0000"/>
          <w:sz w:val="22"/>
        </w:rPr>
        <w:t>Respond to certain things only (sour or sweet)</w:t>
      </w:r>
    </w:p>
    <w:p w:rsidR="00D3642F" w:rsidRPr="00753A6B" w:rsidRDefault="00D3642F" w:rsidP="00D3642F">
      <w:pPr>
        <w:pStyle w:val="NoteLevel3"/>
        <w:rPr>
          <w:color w:val="FF0000"/>
          <w:sz w:val="22"/>
        </w:rPr>
      </w:pPr>
      <w:r w:rsidRPr="00753A6B">
        <w:rPr>
          <w:color w:val="FF0000"/>
          <w:sz w:val="22"/>
        </w:rPr>
        <w:t>Mechanical</w:t>
      </w:r>
    </w:p>
    <w:p w:rsidR="00D3642F" w:rsidRPr="00753A6B" w:rsidRDefault="00D3642F" w:rsidP="00D3642F">
      <w:pPr>
        <w:pStyle w:val="NoteLevel4"/>
        <w:rPr>
          <w:color w:val="FF0000"/>
          <w:sz w:val="22"/>
        </w:rPr>
      </w:pPr>
      <w:r w:rsidRPr="00753A6B">
        <w:rPr>
          <w:color w:val="FF0000"/>
          <w:sz w:val="22"/>
        </w:rPr>
        <w:t>Respond to movement</w:t>
      </w:r>
    </w:p>
    <w:p w:rsidR="00D3642F" w:rsidRPr="00753A6B" w:rsidRDefault="00D3642F" w:rsidP="00D3642F">
      <w:pPr>
        <w:pStyle w:val="NoteLevel5"/>
        <w:rPr>
          <w:color w:val="FF0000"/>
          <w:sz w:val="22"/>
        </w:rPr>
      </w:pPr>
      <w:r w:rsidRPr="00753A6B">
        <w:rPr>
          <w:color w:val="FF0000"/>
          <w:sz w:val="22"/>
        </w:rPr>
        <w:t>In the ear, air waves (pushed air) are sent to the auditory cortex</w:t>
      </w:r>
    </w:p>
    <w:p w:rsidR="00D3642F" w:rsidRPr="00753A6B" w:rsidRDefault="00D3642F" w:rsidP="00D3642F">
      <w:pPr>
        <w:pStyle w:val="NoteLevel5"/>
        <w:rPr>
          <w:color w:val="FF0000"/>
          <w:sz w:val="22"/>
        </w:rPr>
      </w:pPr>
      <w:r w:rsidRPr="00753A6B">
        <w:rPr>
          <w:color w:val="FF0000"/>
          <w:sz w:val="22"/>
        </w:rPr>
        <w:t>Waves received by our hair cells in our ear</w:t>
      </w:r>
    </w:p>
    <w:p w:rsidR="00D3642F" w:rsidRPr="00753A6B" w:rsidRDefault="00D3642F" w:rsidP="00D3642F">
      <w:pPr>
        <w:pStyle w:val="NoteLevel3"/>
        <w:rPr>
          <w:color w:val="FF0000"/>
          <w:sz w:val="22"/>
        </w:rPr>
      </w:pPr>
      <w:r w:rsidRPr="00753A6B">
        <w:rPr>
          <w:color w:val="FF0000"/>
          <w:sz w:val="22"/>
        </w:rPr>
        <w:t>Thermal</w:t>
      </w:r>
    </w:p>
    <w:p w:rsidR="00D3642F" w:rsidRPr="00753A6B" w:rsidRDefault="00D3642F" w:rsidP="00D3642F">
      <w:pPr>
        <w:pStyle w:val="NoteLevel4"/>
        <w:rPr>
          <w:color w:val="FF0000"/>
          <w:sz w:val="22"/>
        </w:rPr>
      </w:pPr>
      <w:r w:rsidRPr="00753A6B">
        <w:rPr>
          <w:color w:val="FF0000"/>
          <w:sz w:val="22"/>
        </w:rPr>
        <w:t>Respond to temperature, then sends message to brain</w:t>
      </w:r>
    </w:p>
    <w:p w:rsidR="00D3642F" w:rsidRPr="00753A6B" w:rsidRDefault="00D3642F" w:rsidP="00D3642F">
      <w:pPr>
        <w:pStyle w:val="NoteLevel1"/>
        <w:rPr>
          <w:color w:val="FF0000"/>
          <w:sz w:val="22"/>
        </w:rPr>
      </w:pPr>
    </w:p>
    <w:p w:rsidR="00D3642F" w:rsidRPr="00753A6B" w:rsidRDefault="00D3642F" w:rsidP="00D3642F">
      <w:pPr>
        <w:pStyle w:val="NoteLevel1"/>
        <w:rPr>
          <w:color w:val="FF0000"/>
          <w:sz w:val="22"/>
        </w:rPr>
      </w:pPr>
      <w:r w:rsidRPr="00753A6B">
        <w:rPr>
          <w:color w:val="FF0000"/>
          <w:sz w:val="22"/>
        </w:rPr>
        <w:t>2) Psychophysics</w:t>
      </w:r>
    </w:p>
    <w:p w:rsidR="00D3642F" w:rsidRPr="00753A6B" w:rsidRDefault="002B6386" w:rsidP="00D3642F">
      <w:pPr>
        <w:pStyle w:val="NoteLevel2"/>
        <w:rPr>
          <w:color w:val="FF0000"/>
          <w:sz w:val="22"/>
        </w:rPr>
      </w:pPr>
      <w:r w:rsidRPr="00753A6B">
        <w:rPr>
          <w:color w:val="FF0000"/>
          <w:sz w:val="22"/>
        </w:rPr>
        <w:t>A) D</w:t>
      </w:r>
      <w:r w:rsidR="00D3642F" w:rsidRPr="00753A6B">
        <w:rPr>
          <w:color w:val="FF0000"/>
          <w:sz w:val="22"/>
        </w:rPr>
        <w:t>efinition:</w:t>
      </w:r>
    </w:p>
    <w:p w:rsidR="00D3642F" w:rsidRPr="00753A6B" w:rsidRDefault="00D3642F" w:rsidP="00D3642F">
      <w:pPr>
        <w:pStyle w:val="NoteLevel3"/>
        <w:rPr>
          <w:color w:val="FF0000"/>
          <w:sz w:val="22"/>
        </w:rPr>
      </w:pPr>
      <w:r w:rsidRPr="00753A6B">
        <w:rPr>
          <w:color w:val="FF0000"/>
          <w:sz w:val="22"/>
        </w:rPr>
        <w:t xml:space="preserve">The relationship between the world of measurable physical energy and psychology </w:t>
      </w:r>
    </w:p>
    <w:p w:rsidR="00D3642F" w:rsidRPr="00753A6B" w:rsidRDefault="00D3642F" w:rsidP="00D3642F">
      <w:pPr>
        <w:pStyle w:val="NoteLevel2"/>
        <w:rPr>
          <w:color w:val="FF0000"/>
          <w:sz w:val="22"/>
        </w:rPr>
      </w:pPr>
      <w:r w:rsidRPr="00753A6B">
        <w:rPr>
          <w:color w:val="FF0000"/>
          <w:sz w:val="22"/>
        </w:rPr>
        <w:t>B) Psychophysical methods</w:t>
      </w:r>
    </w:p>
    <w:p w:rsidR="00D3642F" w:rsidRPr="00753A6B" w:rsidRDefault="00D3642F" w:rsidP="00D3642F">
      <w:pPr>
        <w:pStyle w:val="NoteLevel3"/>
        <w:rPr>
          <w:color w:val="FF0000"/>
          <w:sz w:val="22"/>
        </w:rPr>
      </w:pPr>
      <w:r w:rsidRPr="00753A6B">
        <w:rPr>
          <w:color w:val="FF0000"/>
          <w:sz w:val="22"/>
        </w:rPr>
        <w:t>Establish relationship between physical and psychological world</w:t>
      </w:r>
    </w:p>
    <w:p w:rsidR="00D3642F" w:rsidRPr="00753A6B" w:rsidRDefault="00D3642F" w:rsidP="00D3642F">
      <w:pPr>
        <w:pStyle w:val="NoteLevel2"/>
        <w:rPr>
          <w:color w:val="FF0000"/>
          <w:sz w:val="22"/>
        </w:rPr>
      </w:pPr>
      <w:r w:rsidRPr="00753A6B">
        <w:rPr>
          <w:color w:val="FF0000"/>
          <w:sz w:val="22"/>
        </w:rPr>
        <w:t>C) The notion of thresholds</w:t>
      </w:r>
    </w:p>
    <w:p w:rsidR="00D3642F" w:rsidRPr="00753A6B" w:rsidRDefault="00D3642F" w:rsidP="00D3642F">
      <w:pPr>
        <w:pStyle w:val="NoteLevel3"/>
        <w:rPr>
          <w:color w:val="FF0000"/>
          <w:sz w:val="22"/>
        </w:rPr>
      </w:pPr>
      <w:r w:rsidRPr="00753A6B">
        <w:rPr>
          <w:color w:val="FF0000"/>
          <w:sz w:val="22"/>
        </w:rPr>
        <w:t>The absolute threshold</w:t>
      </w:r>
    </w:p>
    <w:p w:rsidR="00D3642F" w:rsidRPr="00753A6B" w:rsidRDefault="00D3642F" w:rsidP="00D3642F">
      <w:pPr>
        <w:pStyle w:val="NoteLevel4"/>
        <w:rPr>
          <w:color w:val="FF0000"/>
          <w:sz w:val="22"/>
        </w:rPr>
      </w:pPr>
      <w:r w:rsidRPr="00753A6B">
        <w:rPr>
          <w:color w:val="FF0000"/>
          <w:sz w:val="22"/>
        </w:rPr>
        <w:t>The absolute minimal amount of stimulation needed to detect that there is some sound/life/energy there</w:t>
      </w:r>
    </w:p>
    <w:p w:rsidR="00D3642F" w:rsidRPr="00753A6B" w:rsidRDefault="00D3642F" w:rsidP="00D3642F">
      <w:pPr>
        <w:pStyle w:val="NoteLevel3"/>
        <w:rPr>
          <w:color w:val="FF0000"/>
          <w:sz w:val="22"/>
        </w:rPr>
      </w:pPr>
      <w:r w:rsidRPr="00753A6B">
        <w:rPr>
          <w:color w:val="FF0000"/>
          <w:sz w:val="22"/>
        </w:rPr>
        <w:t>The difference threshold (Just noticeable difference)</w:t>
      </w:r>
    </w:p>
    <w:p w:rsidR="00D3642F" w:rsidRPr="00753A6B" w:rsidRDefault="00D3642F" w:rsidP="00D3642F">
      <w:pPr>
        <w:pStyle w:val="NoteLevel4"/>
        <w:rPr>
          <w:color w:val="FF0000"/>
          <w:sz w:val="22"/>
        </w:rPr>
      </w:pPr>
      <w:r w:rsidRPr="00753A6B">
        <w:rPr>
          <w:color w:val="FF0000"/>
          <w:sz w:val="22"/>
        </w:rPr>
        <w:t>How much increase in threshold do you need to feel the difference</w:t>
      </w:r>
    </w:p>
    <w:p w:rsidR="00D3642F" w:rsidRPr="00753A6B" w:rsidRDefault="00D3642F" w:rsidP="00D3642F">
      <w:pPr>
        <w:pStyle w:val="NoteLevel4"/>
        <w:rPr>
          <w:color w:val="FF0000"/>
          <w:sz w:val="22"/>
        </w:rPr>
      </w:pPr>
      <w:r w:rsidRPr="00753A6B">
        <w:rPr>
          <w:color w:val="FF0000"/>
          <w:sz w:val="22"/>
        </w:rPr>
        <w:t>Weber’s law – The difference threshold has to be a constant fraction of the original stimuli</w:t>
      </w:r>
    </w:p>
    <w:p w:rsidR="00D3642F" w:rsidRPr="00753A6B" w:rsidRDefault="00D3642F" w:rsidP="00D3642F">
      <w:pPr>
        <w:pStyle w:val="NoteLevel2"/>
        <w:rPr>
          <w:color w:val="FF0000"/>
          <w:sz w:val="22"/>
        </w:rPr>
      </w:pPr>
      <w:r w:rsidRPr="00753A6B">
        <w:rPr>
          <w:color w:val="FF0000"/>
          <w:sz w:val="22"/>
        </w:rPr>
        <w:t>D) Sensory adaptation</w:t>
      </w:r>
    </w:p>
    <w:p w:rsidR="00D3642F" w:rsidRPr="00753A6B" w:rsidRDefault="00D3642F" w:rsidP="00D3642F">
      <w:pPr>
        <w:pStyle w:val="NoteLevel3"/>
        <w:rPr>
          <w:color w:val="FF0000"/>
          <w:sz w:val="22"/>
        </w:rPr>
      </w:pPr>
      <w:r w:rsidRPr="00753A6B">
        <w:rPr>
          <w:color w:val="FF0000"/>
          <w:sz w:val="22"/>
        </w:rPr>
        <w:t xml:space="preserve">The </w:t>
      </w:r>
      <w:r w:rsidR="00856AFB" w:rsidRPr="00753A6B">
        <w:rPr>
          <w:color w:val="FF0000"/>
          <w:sz w:val="22"/>
        </w:rPr>
        <w:t>diminishing response of an unch</w:t>
      </w:r>
      <w:r w:rsidRPr="00753A6B">
        <w:rPr>
          <w:color w:val="FF0000"/>
          <w:sz w:val="22"/>
        </w:rPr>
        <w:t>anged sensation/stimuli</w:t>
      </w:r>
    </w:p>
    <w:p w:rsidR="00D3642F" w:rsidRPr="00753A6B" w:rsidRDefault="00D3642F" w:rsidP="00D3642F">
      <w:pPr>
        <w:pStyle w:val="NoteLevel4"/>
        <w:rPr>
          <w:color w:val="FF0000"/>
          <w:sz w:val="22"/>
        </w:rPr>
      </w:pPr>
      <w:r w:rsidRPr="00753A6B">
        <w:rPr>
          <w:color w:val="FF0000"/>
          <w:sz w:val="22"/>
        </w:rPr>
        <w:t>Body gets used to temperature (Frog)</w:t>
      </w:r>
    </w:p>
    <w:p w:rsidR="00D3642F" w:rsidRPr="00753A6B" w:rsidRDefault="00D3642F" w:rsidP="00D3642F">
      <w:pPr>
        <w:pStyle w:val="NoteLevel3"/>
        <w:rPr>
          <w:color w:val="FF0000"/>
          <w:sz w:val="22"/>
        </w:rPr>
      </w:pPr>
      <w:r w:rsidRPr="00753A6B">
        <w:rPr>
          <w:color w:val="FF0000"/>
          <w:sz w:val="22"/>
        </w:rPr>
        <w:t>This takes place because the nervous system doesn’t send many neural impulses, therefore the brain doesn’t process/protect the change right away this way the brain saves the energy</w:t>
      </w:r>
    </w:p>
    <w:p w:rsidR="00D3642F" w:rsidRPr="00753A6B" w:rsidRDefault="00D3642F">
      <w:pPr>
        <w:pStyle w:val="NoteLevel1"/>
        <w:rPr>
          <w:color w:val="FF0000"/>
          <w:sz w:val="22"/>
        </w:rPr>
      </w:pPr>
    </w:p>
    <w:p w:rsidR="008C31F5" w:rsidRPr="00753A6B" w:rsidRDefault="00D3642F">
      <w:pPr>
        <w:pStyle w:val="NoteLevel1"/>
        <w:rPr>
          <w:color w:val="FF0000"/>
          <w:sz w:val="22"/>
        </w:rPr>
      </w:pPr>
      <w:r w:rsidRPr="00753A6B">
        <w:rPr>
          <w:color w:val="FF0000"/>
          <w:sz w:val="22"/>
        </w:rPr>
        <w:t xml:space="preserve">3) </w:t>
      </w:r>
      <w:r w:rsidR="008C31F5" w:rsidRPr="00753A6B">
        <w:rPr>
          <w:color w:val="FF0000"/>
          <w:sz w:val="22"/>
        </w:rPr>
        <w:t>Visual sense</w:t>
      </w:r>
    </w:p>
    <w:p w:rsidR="008C31F5" w:rsidRPr="00753A6B" w:rsidRDefault="008C31F5">
      <w:pPr>
        <w:pStyle w:val="NoteLevel1"/>
        <w:rPr>
          <w:color w:val="FF0000"/>
          <w:sz w:val="22"/>
        </w:rPr>
      </w:pPr>
      <w:r w:rsidRPr="00753A6B">
        <w:rPr>
          <w:color w:val="FF0000"/>
          <w:sz w:val="22"/>
        </w:rPr>
        <w:t>Eye</w:t>
      </w:r>
    </w:p>
    <w:p w:rsidR="008C31F5" w:rsidRPr="00753A6B" w:rsidRDefault="008C31F5" w:rsidP="008C31F5">
      <w:pPr>
        <w:pStyle w:val="NoteLevel2"/>
        <w:rPr>
          <w:color w:val="FF0000"/>
          <w:sz w:val="22"/>
        </w:rPr>
      </w:pPr>
      <w:r w:rsidRPr="00753A6B">
        <w:rPr>
          <w:color w:val="FF0000"/>
          <w:sz w:val="22"/>
        </w:rPr>
        <w:t>Cornea – clear translucent surface of the eye. It bends the light so it enters the eye.</w:t>
      </w:r>
    </w:p>
    <w:p w:rsidR="008C31F5" w:rsidRPr="00753A6B" w:rsidRDefault="008C31F5" w:rsidP="008C31F5">
      <w:pPr>
        <w:pStyle w:val="NoteLevel2"/>
        <w:rPr>
          <w:color w:val="FF0000"/>
          <w:sz w:val="22"/>
        </w:rPr>
      </w:pPr>
      <w:r w:rsidRPr="00753A6B">
        <w:rPr>
          <w:color w:val="FF0000"/>
          <w:sz w:val="22"/>
        </w:rPr>
        <w:t>Iris – colored part of your eye. Made up of a series of muscle and it controls the size of the pupil, allowing the proper amount of light into the pupil.</w:t>
      </w:r>
    </w:p>
    <w:p w:rsidR="008C31F5" w:rsidRPr="00753A6B" w:rsidRDefault="008C31F5" w:rsidP="008C31F5">
      <w:pPr>
        <w:pStyle w:val="NoteLevel2"/>
        <w:rPr>
          <w:color w:val="FF0000"/>
          <w:sz w:val="22"/>
        </w:rPr>
      </w:pPr>
      <w:r w:rsidRPr="00753A6B">
        <w:rPr>
          <w:color w:val="FF0000"/>
          <w:sz w:val="22"/>
        </w:rPr>
        <w:t>Pupil – Black part of your eye. It lets the light into the eye for processing.</w:t>
      </w:r>
    </w:p>
    <w:p w:rsidR="008C31F5" w:rsidRPr="00753A6B" w:rsidRDefault="008C31F5" w:rsidP="008C31F5">
      <w:pPr>
        <w:pStyle w:val="NoteLevel2"/>
        <w:rPr>
          <w:color w:val="FF0000"/>
          <w:sz w:val="22"/>
        </w:rPr>
      </w:pPr>
      <w:r w:rsidRPr="00753A6B">
        <w:rPr>
          <w:color w:val="FF0000"/>
          <w:sz w:val="22"/>
        </w:rPr>
        <w:t>Lens – Focuses the clearest imagine to the back of the eye/retina. Lens determines whether you need glasses or not.</w:t>
      </w:r>
    </w:p>
    <w:p w:rsidR="008C31F5" w:rsidRPr="00753A6B" w:rsidRDefault="008C31F5" w:rsidP="008C31F5">
      <w:pPr>
        <w:pStyle w:val="NoteLevel2"/>
        <w:rPr>
          <w:color w:val="FF0000"/>
          <w:sz w:val="22"/>
        </w:rPr>
      </w:pPr>
      <w:r w:rsidRPr="00753A6B">
        <w:rPr>
          <w:color w:val="FF0000"/>
          <w:sz w:val="22"/>
        </w:rPr>
        <w:t>Retina – The furthest back part of the eye. Important because it contains the receptors. The phobia part contains the most cone cells. Two kinds of receptors:</w:t>
      </w:r>
    </w:p>
    <w:p w:rsidR="008C31F5" w:rsidRPr="00753A6B" w:rsidRDefault="008C31F5" w:rsidP="008C31F5">
      <w:pPr>
        <w:pStyle w:val="NoteLevel3"/>
        <w:rPr>
          <w:color w:val="FF0000"/>
          <w:sz w:val="22"/>
        </w:rPr>
      </w:pPr>
      <w:r w:rsidRPr="00753A6B">
        <w:rPr>
          <w:color w:val="FF0000"/>
          <w:sz w:val="22"/>
        </w:rPr>
        <w:t>Rods: allow you to see black or white</w:t>
      </w:r>
    </w:p>
    <w:p w:rsidR="008C31F5" w:rsidRPr="00753A6B" w:rsidRDefault="008C31F5" w:rsidP="008C31F5">
      <w:pPr>
        <w:pStyle w:val="NoteLevel3"/>
        <w:rPr>
          <w:color w:val="FF0000"/>
          <w:sz w:val="22"/>
        </w:rPr>
      </w:pPr>
      <w:r w:rsidRPr="00753A6B">
        <w:rPr>
          <w:color w:val="FF0000"/>
          <w:sz w:val="22"/>
        </w:rPr>
        <w:t>Cones: allow you to see colors</w:t>
      </w:r>
    </w:p>
    <w:p w:rsidR="008C31F5" w:rsidRPr="00753A6B" w:rsidRDefault="008C31F5" w:rsidP="008C31F5">
      <w:pPr>
        <w:pStyle w:val="NoteLevel2"/>
        <w:rPr>
          <w:color w:val="FF0000"/>
          <w:sz w:val="22"/>
        </w:rPr>
      </w:pPr>
      <w:r w:rsidRPr="00753A6B">
        <w:rPr>
          <w:color w:val="FF0000"/>
          <w:sz w:val="22"/>
        </w:rPr>
        <w:t xml:space="preserve">Optic fiber – Takes all the visual info </w:t>
      </w:r>
      <w:r w:rsidRPr="00753A6B">
        <w:rPr>
          <w:b/>
          <w:color w:val="FF0000"/>
          <w:sz w:val="22"/>
        </w:rPr>
        <w:t>Read about this</w:t>
      </w:r>
    </w:p>
    <w:p w:rsidR="008C31F5" w:rsidRPr="00753A6B" w:rsidRDefault="008C31F5" w:rsidP="008C31F5">
      <w:pPr>
        <w:pStyle w:val="NoteLevel2"/>
        <w:rPr>
          <w:color w:val="FF0000"/>
          <w:sz w:val="22"/>
        </w:rPr>
      </w:pPr>
      <w:r w:rsidRPr="00753A6B">
        <w:rPr>
          <w:color w:val="FF0000"/>
          <w:sz w:val="22"/>
        </w:rPr>
        <w:t xml:space="preserve">Blind spot: Place where there are no receptors, so an image can’t be focused there </w:t>
      </w:r>
    </w:p>
    <w:p w:rsidR="008C31F5" w:rsidRPr="00753A6B" w:rsidRDefault="008C31F5">
      <w:pPr>
        <w:pStyle w:val="NoteLevel1"/>
        <w:rPr>
          <w:color w:val="FF0000"/>
          <w:sz w:val="22"/>
        </w:rPr>
      </w:pPr>
      <w:r w:rsidRPr="00753A6B">
        <w:rPr>
          <w:color w:val="FF0000"/>
          <w:sz w:val="22"/>
        </w:rPr>
        <w:t>Transduction</w:t>
      </w:r>
    </w:p>
    <w:p w:rsidR="008C31F5" w:rsidRPr="00753A6B" w:rsidRDefault="008C31F5" w:rsidP="008C31F5">
      <w:pPr>
        <w:pStyle w:val="NoteLevel2"/>
        <w:rPr>
          <w:color w:val="FF0000"/>
          <w:sz w:val="22"/>
        </w:rPr>
      </w:pPr>
      <w:r w:rsidRPr="00753A6B">
        <w:rPr>
          <w:color w:val="FF0000"/>
          <w:sz w:val="22"/>
        </w:rPr>
        <w:t>Rods and cones are filled with photo-sensitive chemicals, when the light enters the eye it will be absorbed by rods/cones in the retina and this sets up a neural impulse (transduction is a chemical nerve impulse)</w:t>
      </w:r>
    </w:p>
    <w:p w:rsidR="004618FA" w:rsidRPr="00753A6B" w:rsidRDefault="008C31F5" w:rsidP="008C31F5">
      <w:pPr>
        <w:pStyle w:val="NoteLevel2"/>
        <w:rPr>
          <w:color w:val="FF0000"/>
          <w:sz w:val="22"/>
        </w:rPr>
      </w:pPr>
      <w:r w:rsidRPr="00753A6B">
        <w:rPr>
          <w:color w:val="FF0000"/>
          <w:sz w:val="22"/>
        </w:rPr>
        <w:t xml:space="preserve">There are also bipolar cells that will send the impulse to the </w:t>
      </w:r>
      <w:proofErr w:type="spellStart"/>
      <w:r w:rsidRPr="00753A6B">
        <w:rPr>
          <w:color w:val="FF0000"/>
          <w:sz w:val="22"/>
        </w:rPr>
        <w:t>gangliant</w:t>
      </w:r>
      <w:proofErr w:type="spellEnd"/>
      <w:r w:rsidRPr="00753A6B">
        <w:rPr>
          <w:color w:val="FF0000"/>
          <w:sz w:val="22"/>
        </w:rPr>
        <w:t xml:space="preserve"> </w:t>
      </w:r>
      <w:proofErr w:type="gramStart"/>
      <w:r w:rsidRPr="00753A6B">
        <w:rPr>
          <w:color w:val="FF0000"/>
          <w:sz w:val="22"/>
        </w:rPr>
        <w:t>cells</w:t>
      </w:r>
      <w:r w:rsidR="004618FA" w:rsidRPr="00753A6B">
        <w:rPr>
          <w:color w:val="FF0000"/>
          <w:sz w:val="22"/>
        </w:rPr>
        <w:t xml:space="preserve"> which</w:t>
      </w:r>
      <w:proofErr w:type="gramEnd"/>
      <w:r w:rsidR="004618FA" w:rsidRPr="00753A6B">
        <w:rPr>
          <w:color w:val="FF0000"/>
          <w:sz w:val="22"/>
        </w:rPr>
        <w:t xml:space="preserve"> make up the optic fiber.</w:t>
      </w:r>
    </w:p>
    <w:p w:rsidR="004618FA" w:rsidRPr="00753A6B" w:rsidRDefault="004618FA" w:rsidP="004618FA">
      <w:pPr>
        <w:pStyle w:val="NoteLevel3"/>
        <w:rPr>
          <w:color w:val="FF0000"/>
          <w:sz w:val="22"/>
        </w:rPr>
      </w:pPr>
      <w:r w:rsidRPr="00753A6B">
        <w:rPr>
          <w:color w:val="FF0000"/>
          <w:sz w:val="22"/>
        </w:rPr>
        <w:t xml:space="preserve">1. Light entering eye triggers photochemical </w:t>
      </w:r>
      <w:proofErr w:type="gramStart"/>
      <w:r w:rsidRPr="00753A6B">
        <w:rPr>
          <w:color w:val="FF0000"/>
          <w:sz w:val="22"/>
        </w:rPr>
        <w:t>reaction  in</w:t>
      </w:r>
      <w:proofErr w:type="gramEnd"/>
      <w:r w:rsidRPr="00753A6B">
        <w:rPr>
          <w:color w:val="FF0000"/>
          <w:sz w:val="22"/>
        </w:rPr>
        <w:t xml:space="preserve"> rods and cones in the back of the retina</w:t>
      </w:r>
    </w:p>
    <w:p w:rsidR="004618FA" w:rsidRPr="00753A6B" w:rsidRDefault="004618FA" w:rsidP="004618FA">
      <w:pPr>
        <w:pStyle w:val="NoteLevel3"/>
        <w:rPr>
          <w:color w:val="FF0000"/>
          <w:sz w:val="22"/>
        </w:rPr>
      </w:pPr>
      <w:r w:rsidRPr="00753A6B">
        <w:rPr>
          <w:color w:val="FF0000"/>
          <w:sz w:val="22"/>
        </w:rPr>
        <w:t>2. Chemical reaction in turn activates bipolar cells</w:t>
      </w:r>
    </w:p>
    <w:p w:rsidR="004618FA" w:rsidRPr="00753A6B" w:rsidRDefault="004618FA" w:rsidP="004618FA">
      <w:pPr>
        <w:pStyle w:val="NoteLevel3"/>
        <w:rPr>
          <w:color w:val="FF0000"/>
          <w:sz w:val="22"/>
        </w:rPr>
      </w:pPr>
      <w:r w:rsidRPr="00753A6B">
        <w:rPr>
          <w:color w:val="FF0000"/>
          <w:sz w:val="22"/>
        </w:rPr>
        <w:t xml:space="preserve">3. Bipolar cells then activate the ganglion cells, the axons of which </w:t>
      </w:r>
      <w:proofErr w:type="gramStart"/>
      <w:r w:rsidRPr="00753A6B">
        <w:rPr>
          <w:color w:val="FF0000"/>
          <w:sz w:val="22"/>
        </w:rPr>
        <w:t>converge  to</w:t>
      </w:r>
      <w:proofErr w:type="gramEnd"/>
      <w:r w:rsidRPr="00753A6B">
        <w:rPr>
          <w:color w:val="FF0000"/>
          <w:sz w:val="22"/>
        </w:rPr>
        <w:t xml:space="preserve"> form the optic nerve. This nerve transmits information to the visual cortex (via thalamus) in the brain’s occipital lobe</w:t>
      </w:r>
    </w:p>
    <w:p w:rsidR="00655C2E" w:rsidRPr="00753A6B" w:rsidRDefault="008C31F5" w:rsidP="00655C2E">
      <w:pPr>
        <w:pStyle w:val="NoteLevel1"/>
        <w:rPr>
          <w:color w:val="FF0000"/>
          <w:sz w:val="22"/>
        </w:rPr>
      </w:pPr>
      <w:r w:rsidRPr="00753A6B">
        <w:rPr>
          <w:color w:val="FF0000"/>
          <w:sz w:val="22"/>
        </w:rPr>
        <w:t>Color vision</w:t>
      </w:r>
    </w:p>
    <w:p w:rsidR="00655C2E" w:rsidRPr="00753A6B" w:rsidRDefault="00655C2E" w:rsidP="003D3695">
      <w:pPr>
        <w:pStyle w:val="NoteLevel2"/>
        <w:rPr>
          <w:color w:val="FF0000"/>
          <w:sz w:val="22"/>
        </w:rPr>
      </w:pPr>
      <w:proofErr w:type="spellStart"/>
      <w:r w:rsidRPr="00753A6B">
        <w:rPr>
          <w:color w:val="FF0000"/>
          <w:sz w:val="22"/>
        </w:rPr>
        <w:t>Trichromanic</w:t>
      </w:r>
      <w:proofErr w:type="spellEnd"/>
      <w:r w:rsidRPr="00753A6B">
        <w:rPr>
          <w:color w:val="FF0000"/>
          <w:sz w:val="22"/>
        </w:rPr>
        <w:t xml:space="preserve"> theory   S   M    </w:t>
      </w:r>
      <w:proofErr w:type="gramStart"/>
      <w:r w:rsidRPr="00753A6B">
        <w:rPr>
          <w:color w:val="FF0000"/>
          <w:sz w:val="22"/>
        </w:rPr>
        <w:t>L   }</w:t>
      </w:r>
      <w:proofErr w:type="gramEnd"/>
      <w:r w:rsidRPr="00753A6B">
        <w:rPr>
          <w:color w:val="FF0000"/>
          <w:sz w:val="22"/>
        </w:rPr>
        <w:t xml:space="preserve"> </w:t>
      </w:r>
      <w:proofErr w:type="spellStart"/>
      <w:r w:rsidRPr="00753A6B">
        <w:rPr>
          <w:color w:val="FF0000"/>
          <w:sz w:val="22"/>
        </w:rPr>
        <w:t>Thrichromanic</w:t>
      </w:r>
      <w:proofErr w:type="spellEnd"/>
      <w:r w:rsidRPr="00753A6B">
        <w:rPr>
          <w:color w:val="FF0000"/>
          <w:sz w:val="22"/>
        </w:rPr>
        <w:t xml:space="preserve"> receptors (different cones)</w:t>
      </w:r>
    </w:p>
    <w:p w:rsidR="00655C2E" w:rsidRPr="00753A6B" w:rsidRDefault="00655C2E" w:rsidP="003D3695">
      <w:pPr>
        <w:pStyle w:val="NoteLevel3"/>
        <w:rPr>
          <w:color w:val="FF0000"/>
          <w:sz w:val="22"/>
        </w:rPr>
      </w:pPr>
      <w:r w:rsidRPr="00753A6B">
        <w:rPr>
          <w:color w:val="FF0000"/>
          <w:sz w:val="22"/>
        </w:rPr>
        <w:t>Short: corresponds to dark blue/purple</w:t>
      </w:r>
    </w:p>
    <w:p w:rsidR="00655C2E" w:rsidRPr="00753A6B" w:rsidRDefault="00655C2E" w:rsidP="003D3695">
      <w:pPr>
        <w:pStyle w:val="NoteLevel3"/>
        <w:rPr>
          <w:color w:val="FF0000"/>
          <w:sz w:val="22"/>
        </w:rPr>
      </w:pPr>
      <w:r w:rsidRPr="00753A6B">
        <w:rPr>
          <w:color w:val="FF0000"/>
          <w:sz w:val="22"/>
        </w:rPr>
        <w:t>Medium: corresponds to medium wave lengths, roughly green</w:t>
      </w:r>
    </w:p>
    <w:p w:rsidR="00655C2E" w:rsidRPr="00753A6B" w:rsidRDefault="00655C2E" w:rsidP="003D3695">
      <w:pPr>
        <w:pStyle w:val="NoteLevel3"/>
        <w:rPr>
          <w:color w:val="FF0000"/>
          <w:sz w:val="22"/>
        </w:rPr>
      </w:pPr>
      <w:r w:rsidRPr="00753A6B">
        <w:rPr>
          <w:color w:val="FF0000"/>
          <w:sz w:val="22"/>
        </w:rPr>
        <w:t>Long: Corresponds to long wave lengths like red</w:t>
      </w:r>
    </w:p>
    <w:p w:rsidR="00655C2E" w:rsidRPr="00753A6B" w:rsidRDefault="00655C2E" w:rsidP="003D3695">
      <w:pPr>
        <w:pStyle w:val="NoteLevel2"/>
        <w:rPr>
          <w:color w:val="FF0000"/>
          <w:sz w:val="22"/>
        </w:rPr>
      </w:pPr>
      <w:r w:rsidRPr="00753A6B">
        <w:rPr>
          <w:color w:val="FF0000"/>
          <w:sz w:val="22"/>
        </w:rPr>
        <w:t>Opponent-process neurons are in the thalamus. But they can only process one kind of information at a time.</w:t>
      </w:r>
    </w:p>
    <w:p w:rsidR="00411921" w:rsidRPr="00753A6B" w:rsidRDefault="00655C2E" w:rsidP="003D3695">
      <w:pPr>
        <w:pStyle w:val="NoteLevel2"/>
        <w:rPr>
          <w:color w:val="FF0000"/>
          <w:sz w:val="22"/>
        </w:rPr>
      </w:pPr>
      <w:r w:rsidRPr="00753A6B">
        <w:rPr>
          <w:color w:val="FF0000"/>
          <w:sz w:val="22"/>
        </w:rPr>
        <w:t xml:space="preserve">It can only process blue or yellow at a time or when the green/red is firing, one of the two is being preventing. Check cell </w:t>
      </w:r>
      <w:proofErr w:type="spellStart"/>
      <w:r w:rsidRPr="00753A6B">
        <w:rPr>
          <w:color w:val="FF0000"/>
          <w:sz w:val="22"/>
        </w:rPr>
        <w:t>pic</w:t>
      </w:r>
      <w:proofErr w:type="spellEnd"/>
      <w:r w:rsidRPr="00753A6B">
        <w:rPr>
          <w:color w:val="FF0000"/>
          <w:sz w:val="22"/>
        </w:rPr>
        <w:t xml:space="preserve">. </w:t>
      </w:r>
      <w:r w:rsidRPr="00753A6B">
        <w:rPr>
          <w:b/>
          <w:color w:val="FF0000"/>
          <w:sz w:val="22"/>
        </w:rPr>
        <w:t>Read about all of this</w:t>
      </w:r>
    </w:p>
    <w:p w:rsidR="008C31F5" w:rsidRPr="00753A6B" w:rsidRDefault="00411921" w:rsidP="00411921">
      <w:pPr>
        <w:pStyle w:val="NoteLevel2"/>
        <w:rPr>
          <w:color w:val="FF0000"/>
          <w:sz w:val="22"/>
        </w:rPr>
      </w:pPr>
      <w:r w:rsidRPr="00753A6B">
        <w:rPr>
          <w:noProof/>
          <w:color w:val="FF0000"/>
          <w:sz w:val="22"/>
        </w:rPr>
        <w:drawing>
          <wp:inline distT="0" distB="0" distL="0" distR="0">
            <wp:extent cx="3606800" cy="3429000"/>
            <wp:effectExtent l="2540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3606800" cy="3429000"/>
                    </a:xfrm>
                    <a:prstGeom prst="rect">
                      <a:avLst/>
                    </a:prstGeom>
                    <a:noFill/>
                    <a:ln w="9525">
                      <a:noFill/>
                      <a:miter lim="800000"/>
                      <a:headEnd/>
                      <a:tailEnd/>
                    </a:ln>
                  </pic:spPr>
                </pic:pic>
              </a:graphicData>
            </a:graphic>
          </wp:inline>
        </w:drawing>
      </w:r>
      <w:proofErr w:type="spellStart"/>
      <w:proofErr w:type="gramStart"/>
      <w:r w:rsidR="004618FA" w:rsidRPr="00753A6B">
        <w:rPr>
          <w:color w:val="FF0000"/>
          <w:sz w:val="22"/>
        </w:rPr>
        <w:t>fbi</w:t>
      </w:r>
      <w:proofErr w:type="spellEnd"/>
      <w:proofErr w:type="gramEnd"/>
    </w:p>
    <w:p w:rsidR="00655C2E" w:rsidRPr="00753A6B" w:rsidRDefault="008C31F5">
      <w:pPr>
        <w:pStyle w:val="NoteLevel1"/>
        <w:rPr>
          <w:color w:val="FF0000"/>
          <w:sz w:val="22"/>
        </w:rPr>
      </w:pPr>
      <w:r w:rsidRPr="00753A6B">
        <w:rPr>
          <w:color w:val="FF0000"/>
          <w:sz w:val="22"/>
        </w:rPr>
        <w:t>After images</w:t>
      </w:r>
    </w:p>
    <w:p w:rsidR="00655C2E" w:rsidRPr="00753A6B" w:rsidRDefault="00655C2E" w:rsidP="00655C2E">
      <w:pPr>
        <w:pStyle w:val="NoteLevel2"/>
        <w:rPr>
          <w:color w:val="FF0000"/>
          <w:sz w:val="22"/>
        </w:rPr>
      </w:pPr>
      <w:r w:rsidRPr="00753A6B">
        <w:rPr>
          <w:color w:val="FF0000"/>
          <w:sz w:val="22"/>
        </w:rPr>
        <w:t>Reappearance of a stimulus after an image is taken away.</w:t>
      </w:r>
    </w:p>
    <w:p w:rsidR="003D3695" w:rsidRPr="00753A6B" w:rsidRDefault="00655C2E" w:rsidP="00655C2E">
      <w:pPr>
        <w:pStyle w:val="NoteLevel2"/>
        <w:rPr>
          <w:color w:val="FF0000"/>
          <w:sz w:val="22"/>
        </w:rPr>
      </w:pPr>
      <w:r w:rsidRPr="00753A6B">
        <w:rPr>
          <w:color w:val="FF0000"/>
          <w:sz w:val="22"/>
        </w:rPr>
        <w:t>Negative after-image: it’ll reappear but in the op</w:t>
      </w:r>
      <w:r w:rsidR="003D3695" w:rsidRPr="00753A6B">
        <w:rPr>
          <w:color w:val="FF0000"/>
          <w:sz w:val="22"/>
        </w:rPr>
        <w:t>posite colo</w:t>
      </w:r>
      <w:r w:rsidRPr="00753A6B">
        <w:rPr>
          <w:color w:val="FF0000"/>
          <w:sz w:val="22"/>
        </w:rPr>
        <w:t>r</w:t>
      </w:r>
      <w:r w:rsidR="003D3695" w:rsidRPr="00753A6B">
        <w:rPr>
          <w:color w:val="FF0000"/>
          <w:sz w:val="22"/>
        </w:rPr>
        <w:t>.</w:t>
      </w:r>
    </w:p>
    <w:p w:rsidR="003D3695" w:rsidRPr="00753A6B" w:rsidRDefault="003D3695" w:rsidP="003D3695">
      <w:pPr>
        <w:pStyle w:val="NoteLevel1"/>
        <w:rPr>
          <w:color w:val="FF0000"/>
          <w:sz w:val="22"/>
        </w:rPr>
      </w:pPr>
      <w:r w:rsidRPr="00753A6B">
        <w:rPr>
          <w:color w:val="FF0000"/>
          <w:sz w:val="22"/>
        </w:rPr>
        <w:t>Stabilized images</w:t>
      </w:r>
    </w:p>
    <w:p w:rsidR="003D3695" w:rsidRPr="00753A6B" w:rsidRDefault="003D3695" w:rsidP="003D3695">
      <w:pPr>
        <w:pStyle w:val="NoteLevel2"/>
        <w:rPr>
          <w:color w:val="FF0000"/>
          <w:sz w:val="22"/>
        </w:rPr>
      </w:pPr>
      <w:r w:rsidRPr="00753A6B">
        <w:rPr>
          <w:color w:val="FF0000"/>
          <w:sz w:val="22"/>
        </w:rPr>
        <w:t xml:space="preserve">Eyes are making constant movement. Refractory period may prevent us from seeing images. </w:t>
      </w:r>
      <w:r w:rsidRPr="00753A6B">
        <w:rPr>
          <w:b/>
          <w:color w:val="FF0000"/>
          <w:sz w:val="22"/>
        </w:rPr>
        <w:t>Read about this</w:t>
      </w:r>
    </w:p>
    <w:p w:rsidR="001167C0" w:rsidRPr="00753A6B" w:rsidRDefault="001167C0" w:rsidP="003D3695">
      <w:pPr>
        <w:pStyle w:val="NoteLevel1"/>
        <w:rPr>
          <w:color w:val="FF0000"/>
          <w:sz w:val="22"/>
        </w:rPr>
      </w:pPr>
    </w:p>
    <w:p w:rsidR="001167C0" w:rsidRPr="00753A6B" w:rsidRDefault="001167C0" w:rsidP="003D3695">
      <w:pPr>
        <w:pStyle w:val="NoteLevel1"/>
        <w:rPr>
          <w:color w:val="FF0000"/>
          <w:sz w:val="22"/>
        </w:rPr>
      </w:pPr>
    </w:p>
    <w:p w:rsidR="001167C0" w:rsidRPr="00753A6B" w:rsidRDefault="001167C0" w:rsidP="003D3695">
      <w:pPr>
        <w:pStyle w:val="NoteLevel1"/>
        <w:rPr>
          <w:b/>
          <w:color w:val="FF0000"/>
          <w:sz w:val="22"/>
        </w:rPr>
      </w:pPr>
      <w:r w:rsidRPr="00753A6B">
        <w:rPr>
          <w:b/>
          <w:color w:val="FF0000"/>
          <w:sz w:val="22"/>
        </w:rPr>
        <w:t>Perception</w:t>
      </w:r>
    </w:p>
    <w:p w:rsidR="000D07D5" w:rsidRPr="00753A6B" w:rsidRDefault="00A7775E" w:rsidP="000D07D5">
      <w:pPr>
        <w:pStyle w:val="NoteLevel1"/>
        <w:rPr>
          <w:color w:val="FF0000"/>
          <w:sz w:val="22"/>
        </w:rPr>
      </w:pPr>
      <w:r w:rsidRPr="00753A6B">
        <w:rPr>
          <w:color w:val="FF0000"/>
          <w:sz w:val="22"/>
        </w:rPr>
        <w:t xml:space="preserve">1) </w:t>
      </w:r>
      <w:r w:rsidR="000D07D5" w:rsidRPr="00753A6B">
        <w:rPr>
          <w:color w:val="FF0000"/>
          <w:sz w:val="22"/>
        </w:rPr>
        <w:t>Form</w:t>
      </w:r>
    </w:p>
    <w:p w:rsidR="000D07D5" w:rsidRPr="00753A6B" w:rsidRDefault="000D07D5" w:rsidP="000D07D5">
      <w:pPr>
        <w:pStyle w:val="NoteLevel2"/>
        <w:rPr>
          <w:color w:val="FF0000"/>
          <w:sz w:val="22"/>
        </w:rPr>
      </w:pPr>
      <w:r w:rsidRPr="00753A6B">
        <w:rPr>
          <w:color w:val="FF0000"/>
          <w:sz w:val="22"/>
        </w:rPr>
        <w:t>2 functions: Allows for segregation (separa</w:t>
      </w:r>
      <w:r w:rsidR="008578A8" w:rsidRPr="00753A6B">
        <w:rPr>
          <w:color w:val="FF0000"/>
          <w:sz w:val="22"/>
        </w:rPr>
        <w:t>te/divide objects) and recognition of</w:t>
      </w:r>
      <w:r w:rsidRPr="00753A6B">
        <w:rPr>
          <w:color w:val="FF0000"/>
          <w:sz w:val="22"/>
        </w:rPr>
        <w:t xml:space="preserve"> separate objects.</w:t>
      </w:r>
    </w:p>
    <w:p w:rsidR="000D07D5" w:rsidRPr="00753A6B" w:rsidRDefault="000D07D5" w:rsidP="000D07D5">
      <w:pPr>
        <w:pStyle w:val="NoteLevel2"/>
        <w:rPr>
          <w:color w:val="FF0000"/>
          <w:sz w:val="22"/>
        </w:rPr>
      </w:pPr>
      <w:r w:rsidRPr="00753A6B">
        <w:rPr>
          <w:color w:val="FF0000"/>
          <w:sz w:val="22"/>
        </w:rPr>
        <w:t>Segregation of objects</w:t>
      </w:r>
    </w:p>
    <w:p w:rsidR="000D07D5" w:rsidRPr="00753A6B" w:rsidRDefault="000D07D5" w:rsidP="000D07D5">
      <w:pPr>
        <w:pStyle w:val="NoteLevel3"/>
        <w:rPr>
          <w:color w:val="FF0000"/>
          <w:sz w:val="22"/>
        </w:rPr>
      </w:pPr>
      <w:r w:rsidRPr="00753A6B">
        <w:rPr>
          <w:color w:val="FF0000"/>
          <w:sz w:val="22"/>
        </w:rPr>
        <w:t>Figure ground: We view the world in figure-ground relationships. Whatever stands out in our perception we call it the figure, and whatever is stands out from is called the ground. (</w:t>
      </w:r>
      <w:proofErr w:type="gramStart"/>
      <w:r w:rsidRPr="00753A6B">
        <w:rPr>
          <w:color w:val="FF0000"/>
          <w:sz w:val="22"/>
        </w:rPr>
        <w:t>clock</w:t>
      </w:r>
      <w:proofErr w:type="gramEnd"/>
      <w:r w:rsidRPr="00753A6B">
        <w:rPr>
          <w:color w:val="FF0000"/>
          <w:sz w:val="22"/>
        </w:rPr>
        <w:t xml:space="preserve"> and wall)</w:t>
      </w:r>
    </w:p>
    <w:p w:rsidR="000D07D5" w:rsidRPr="00753A6B" w:rsidRDefault="000D07D5" w:rsidP="000D07D5">
      <w:pPr>
        <w:pStyle w:val="NoteLevel3"/>
        <w:rPr>
          <w:color w:val="FF0000"/>
          <w:sz w:val="22"/>
        </w:rPr>
      </w:pPr>
      <w:r w:rsidRPr="00753A6B">
        <w:rPr>
          <w:color w:val="FF0000"/>
          <w:sz w:val="22"/>
        </w:rPr>
        <w:t>Grouping of objects</w:t>
      </w:r>
    </w:p>
    <w:p w:rsidR="000D07D5" w:rsidRPr="00753A6B" w:rsidRDefault="000D07D5" w:rsidP="000D07D5">
      <w:pPr>
        <w:pStyle w:val="NoteLevel4"/>
        <w:rPr>
          <w:color w:val="FF0000"/>
          <w:sz w:val="22"/>
        </w:rPr>
      </w:pPr>
      <w:r w:rsidRPr="00753A6B">
        <w:rPr>
          <w:color w:val="FF0000"/>
          <w:sz w:val="22"/>
        </w:rPr>
        <w:t>Laws of accepted organization (Gestalt)</w:t>
      </w:r>
    </w:p>
    <w:p w:rsidR="000D07D5" w:rsidRPr="00753A6B" w:rsidRDefault="000D07D5" w:rsidP="000D07D5">
      <w:pPr>
        <w:pStyle w:val="NoteLevel5"/>
        <w:rPr>
          <w:color w:val="FF0000"/>
          <w:sz w:val="22"/>
        </w:rPr>
      </w:pPr>
      <w:r w:rsidRPr="00753A6B">
        <w:rPr>
          <w:color w:val="FF0000"/>
          <w:sz w:val="22"/>
        </w:rPr>
        <w:t>Proximity</w:t>
      </w:r>
      <w:r w:rsidR="00C24FBB" w:rsidRPr="00753A6B">
        <w:rPr>
          <w:color w:val="FF0000"/>
          <w:sz w:val="22"/>
        </w:rPr>
        <w:t>: See things in organized sets rather than individually</w:t>
      </w:r>
    </w:p>
    <w:p w:rsidR="00C24FBB" w:rsidRPr="00753A6B" w:rsidRDefault="000D07D5" w:rsidP="000D07D5">
      <w:pPr>
        <w:pStyle w:val="NoteLevel5"/>
        <w:rPr>
          <w:color w:val="FF0000"/>
          <w:sz w:val="22"/>
        </w:rPr>
      </w:pPr>
      <w:r w:rsidRPr="00753A6B">
        <w:rPr>
          <w:color w:val="FF0000"/>
          <w:sz w:val="22"/>
        </w:rPr>
        <w:t>Closure</w:t>
      </w:r>
      <w:r w:rsidR="00C24FBB" w:rsidRPr="00753A6B">
        <w:rPr>
          <w:color w:val="FF0000"/>
          <w:sz w:val="22"/>
        </w:rPr>
        <w:t>: Our mind fills in the blanks and completes objects</w:t>
      </w:r>
    </w:p>
    <w:p w:rsidR="00C24FBB" w:rsidRPr="00753A6B" w:rsidRDefault="00C24FBB" w:rsidP="00C24FBB">
      <w:pPr>
        <w:pStyle w:val="NoteLevel5"/>
        <w:rPr>
          <w:color w:val="FF0000"/>
          <w:sz w:val="22"/>
        </w:rPr>
      </w:pPr>
      <w:r w:rsidRPr="00753A6B">
        <w:rPr>
          <w:color w:val="FF0000"/>
          <w:sz w:val="22"/>
        </w:rPr>
        <w:t>Similarity:</w:t>
      </w:r>
      <w:r w:rsidR="00411921" w:rsidRPr="00753A6B">
        <w:rPr>
          <w:color w:val="FF0000"/>
          <w:sz w:val="22"/>
        </w:rPr>
        <w:t xml:space="preserve"> Group objects that are similar</w:t>
      </w:r>
    </w:p>
    <w:p w:rsidR="00411921" w:rsidRPr="00753A6B" w:rsidRDefault="004F5C58" w:rsidP="00C24FBB">
      <w:pPr>
        <w:pStyle w:val="NoteLevel5"/>
        <w:rPr>
          <w:color w:val="FF0000"/>
          <w:sz w:val="22"/>
        </w:rPr>
      </w:pPr>
      <w:r w:rsidRPr="00753A6B">
        <w:rPr>
          <w:color w:val="FF0000"/>
          <w:sz w:val="22"/>
        </w:rPr>
        <w:t>Continuity</w:t>
      </w:r>
      <w:r w:rsidR="00411921" w:rsidRPr="00753A6B">
        <w:rPr>
          <w:color w:val="FF0000"/>
          <w:sz w:val="22"/>
        </w:rPr>
        <w:t>: Objects that are continuous are one object</w:t>
      </w:r>
    </w:p>
    <w:p w:rsidR="004F5C58" w:rsidRPr="00753A6B" w:rsidRDefault="00411921" w:rsidP="00C24FBB">
      <w:pPr>
        <w:pStyle w:val="NoteLevel5"/>
        <w:rPr>
          <w:color w:val="FF0000"/>
          <w:sz w:val="22"/>
        </w:rPr>
      </w:pPr>
      <w:r w:rsidRPr="00753A6B">
        <w:rPr>
          <w:color w:val="FF0000"/>
          <w:sz w:val="22"/>
        </w:rPr>
        <w:t>Connectedness</w:t>
      </w:r>
    </w:p>
    <w:p w:rsidR="00920202" w:rsidRPr="00753A6B" w:rsidRDefault="00920202" w:rsidP="00411921">
      <w:pPr>
        <w:pStyle w:val="NoteLevel5"/>
        <w:rPr>
          <w:color w:val="FF0000"/>
          <w:sz w:val="22"/>
        </w:rPr>
      </w:pPr>
      <w:r w:rsidRPr="00753A6B">
        <w:rPr>
          <w:color w:val="FF0000"/>
          <w:sz w:val="22"/>
        </w:rPr>
        <w:t>Ambiguous stimuli</w:t>
      </w:r>
      <w:r w:rsidR="00411921" w:rsidRPr="00753A6B">
        <w:rPr>
          <w:color w:val="FF0000"/>
          <w:sz w:val="22"/>
        </w:rPr>
        <w:t>: Look for edges</w:t>
      </w:r>
    </w:p>
    <w:p w:rsidR="00920202" w:rsidRPr="00753A6B" w:rsidRDefault="00920202" w:rsidP="00920202">
      <w:pPr>
        <w:pStyle w:val="NoteLevel2"/>
        <w:rPr>
          <w:color w:val="FF0000"/>
          <w:sz w:val="22"/>
        </w:rPr>
      </w:pPr>
      <w:r w:rsidRPr="00753A6B">
        <w:rPr>
          <w:color w:val="FF0000"/>
          <w:sz w:val="22"/>
        </w:rPr>
        <w:t>B) Recognition of objects</w:t>
      </w:r>
    </w:p>
    <w:p w:rsidR="00920202" w:rsidRPr="00753A6B" w:rsidRDefault="00920202" w:rsidP="00920202">
      <w:pPr>
        <w:pStyle w:val="NoteLevel3"/>
        <w:rPr>
          <w:color w:val="FF0000"/>
          <w:sz w:val="22"/>
        </w:rPr>
      </w:pPr>
      <w:r w:rsidRPr="00753A6B">
        <w:rPr>
          <w:color w:val="FF0000"/>
          <w:sz w:val="22"/>
        </w:rPr>
        <w:t>Feature detectors</w:t>
      </w:r>
    </w:p>
    <w:p w:rsidR="00920202" w:rsidRPr="00753A6B" w:rsidRDefault="00920202" w:rsidP="00920202">
      <w:pPr>
        <w:pStyle w:val="NoteLevel4"/>
        <w:rPr>
          <w:color w:val="FF0000"/>
          <w:sz w:val="22"/>
        </w:rPr>
      </w:pPr>
      <w:r w:rsidRPr="00753A6B">
        <w:rPr>
          <w:color w:val="FF0000"/>
          <w:sz w:val="22"/>
        </w:rPr>
        <w:t>Allow your brain to detect various forms/features related to objects</w:t>
      </w:r>
    </w:p>
    <w:p w:rsidR="00920202" w:rsidRPr="00753A6B" w:rsidRDefault="00920202" w:rsidP="00920202">
      <w:pPr>
        <w:pStyle w:val="NoteLevel4"/>
        <w:rPr>
          <w:color w:val="FF0000"/>
          <w:sz w:val="22"/>
        </w:rPr>
      </w:pPr>
      <w:r w:rsidRPr="00753A6B">
        <w:rPr>
          <w:color w:val="FF0000"/>
          <w:sz w:val="22"/>
        </w:rPr>
        <w:t xml:space="preserve">Hubel &amp; </w:t>
      </w:r>
      <w:proofErr w:type="spellStart"/>
      <w:r w:rsidRPr="00753A6B">
        <w:rPr>
          <w:color w:val="FF0000"/>
          <w:sz w:val="22"/>
        </w:rPr>
        <w:t>Weisel</w:t>
      </w:r>
      <w:proofErr w:type="spellEnd"/>
    </w:p>
    <w:p w:rsidR="00920202" w:rsidRPr="00753A6B" w:rsidRDefault="00920202" w:rsidP="00920202">
      <w:pPr>
        <w:pStyle w:val="NoteLevel5"/>
        <w:rPr>
          <w:color w:val="FF0000"/>
          <w:sz w:val="22"/>
        </w:rPr>
      </w:pPr>
      <w:r w:rsidRPr="00753A6B">
        <w:rPr>
          <w:color w:val="FF0000"/>
          <w:sz w:val="22"/>
        </w:rPr>
        <w:t xml:space="preserve">Implanted electrodes on specific neurons in the visual cortex of cats. When you hear a clicking sound you know the neuron just </w:t>
      </w:r>
      <w:r w:rsidR="00F7119A" w:rsidRPr="00753A6B">
        <w:rPr>
          <w:color w:val="FF0000"/>
          <w:sz w:val="22"/>
        </w:rPr>
        <w:t>fired. Then they showed the cat shapes and forms and found out there were different cells. They showed a vertical line and it was clicking, as they made it horizontal the clicking stopped more and more.</w:t>
      </w:r>
    </w:p>
    <w:p w:rsidR="00F7119A" w:rsidRPr="00753A6B" w:rsidRDefault="00920202" w:rsidP="00920202">
      <w:pPr>
        <w:pStyle w:val="NoteLevel5"/>
        <w:rPr>
          <w:color w:val="FF0000"/>
          <w:sz w:val="22"/>
        </w:rPr>
      </w:pPr>
      <w:r w:rsidRPr="00064F2E">
        <w:rPr>
          <w:b/>
          <w:color w:val="FF0000"/>
          <w:sz w:val="22"/>
        </w:rPr>
        <w:t>Simple cell:</w:t>
      </w:r>
      <w:r w:rsidRPr="00753A6B">
        <w:rPr>
          <w:color w:val="FF0000"/>
          <w:sz w:val="22"/>
        </w:rPr>
        <w:t xml:space="preserve"> Would only fire when </w:t>
      </w:r>
      <w:r w:rsidR="00F7119A" w:rsidRPr="00753A6B">
        <w:rPr>
          <w:color w:val="FF0000"/>
          <w:sz w:val="22"/>
        </w:rPr>
        <w:t>exposed to a vertical stimulus.</w:t>
      </w:r>
    </w:p>
    <w:p w:rsidR="00F7119A" w:rsidRPr="00753A6B" w:rsidRDefault="00F7119A" w:rsidP="00920202">
      <w:pPr>
        <w:pStyle w:val="NoteLevel5"/>
        <w:rPr>
          <w:color w:val="FF0000"/>
          <w:sz w:val="22"/>
        </w:rPr>
      </w:pPr>
      <w:r w:rsidRPr="00064F2E">
        <w:rPr>
          <w:b/>
          <w:color w:val="FF0000"/>
          <w:sz w:val="22"/>
        </w:rPr>
        <w:t>Complex cell:</w:t>
      </w:r>
      <w:r w:rsidRPr="00753A6B">
        <w:rPr>
          <w:color w:val="FF0000"/>
          <w:sz w:val="22"/>
        </w:rPr>
        <w:t xml:space="preserve"> Responds to horizontal line and a vertical line and a vertical motion.</w:t>
      </w:r>
    </w:p>
    <w:p w:rsidR="00F7119A" w:rsidRPr="00753A6B" w:rsidRDefault="00F7119A" w:rsidP="00F7119A">
      <w:pPr>
        <w:pStyle w:val="NoteLevel5"/>
        <w:rPr>
          <w:color w:val="FF0000"/>
          <w:sz w:val="22"/>
        </w:rPr>
      </w:pPr>
      <w:r w:rsidRPr="00064F2E">
        <w:rPr>
          <w:b/>
          <w:color w:val="FF0000"/>
          <w:sz w:val="22"/>
        </w:rPr>
        <w:t>Hyper complex cell:</w:t>
      </w:r>
      <w:r w:rsidRPr="00753A6B">
        <w:rPr>
          <w:color w:val="FF0000"/>
          <w:sz w:val="22"/>
        </w:rPr>
        <w:t xml:space="preserve"> Responds to many different features (i.e. would respond to a line that was 45 degrees, or 10cm, etc)</w:t>
      </w:r>
    </w:p>
    <w:p w:rsidR="00F7119A" w:rsidRPr="00753A6B" w:rsidRDefault="00F7119A" w:rsidP="00F7119A">
      <w:pPr>
        <w:pStyle w:val="NoteLevel4"/>
        <w:rPr>
          <w:color w:val="FF0000"/>
          <w:sz w:val="22"/>
        </w:rPr>
      </w:pPr>
      <w:proofErr w:type="spellStart"/>
      <w:r w:rsidRPr="00753A6B">
        <w:rPr>
          <w:color w:val="FF0000"/>
          <w:sz w:val="22"/>
        </w:rPr>
        <w:t>Helda</w:t>
      </w:r>
      <w:proofErr w:type="spellEnd"/>
      <w:r w:rsidRPr="00753A6B">
        <w:rPr>
          <w:color w:val="FF0000"/>
          <w:sz w:val="22"/>
        </w:rPr>
        <w:t xml:space="preserve"> &amp; Hein</w:t>
      </w:r>
    </w:p>
    <w:p w:rsidR="00920202" w:rsidRPr="00753A6B" w:rsidRDefault="00F7119A" w:rsidP="00F7119A">
      <w:pPr>
        <w:pStyle w:val="NoteLevel5"/>
        <w:rPr>
          <w:color w:val="FF0000"/>
          <w:sz w:val="22"/>
        </w:rPr>
      </w:pPr>
      <w:r w:rsidRPr="00753A6B">
        <w:rPr>
          <w:color w:val="FF0000"/>
          <w:sz w:val="22"/>
        </w:rPr>
        <w:t xml:space="preserve">Raised kitten in a cylinder room that had </w:t>
      </w:r>
      <w:r w:rsidR="00064F2E" w:rsidRPr="00753A6B">
        <w:rPr>
          <w:color w:val="FF0000"/>
          <w:sz w:val="22"/>
        </w:rPr>
        <w:t>walls, which</w:t>
      </w:r>
      <w:r w:rsidRPr="00753A6B">
        <w:rPr>
          <w:color w:val="FF0000"/>
          <w:sz w:val="22"/>
        </w:rPr>
        <w:t xml:space="preserve"> were vertical stripes for 5 months. He then took the kittens and showed the kitten vertical lines and the neurons were firing, then they showed it horizontal lines and there was no stimulation. They made an obstacle and it was walking around vertical poles but kept bashing into the horizontal bars</w:t>
      </w:r>
    </w:p>
    <w:p w:rsidR="00F7119A" w:rsidRPr="00753A6B" w:rsidRDefault="00920202" w:rsidP="00920202">
      <w:pPr>
        <w:pStyle w:val="NoteLevel3"/>
        <w:rPr>
          <w:color w:val="FF0000"/>
          <w:sz w:val="22"/>
        </w:rPr>
      </w:pPr>
      <w:proofErr w:type="spellStart"/>
      <w:r w:rsidRPr="00753A6B">
        <w:rPr>
          <w:color w:val="FF0000"/>
          <w:sz w:val="22"/>
        </w:rPr>
        <w:t>Geons</w:t>
      </w:r>
      <w:proofErr w:type="spellEnd"/>
    </w:p>
    <w:p w:rsidR="009A3A13" w:rsidRPr="00753A6B" w:rsidRDefault="00F7119A" w:rsidP="00F7119A">
      <w:pPr>
        <w:pStyle w:val="NoteLevel4"/>
        <w:rPr>
          <w:color w:val="FF0000"/>
          <w:sz w:val="22"/>
        </w:rPr>
      </w:pPr>
      <w:r w:rsidRPr="00753A6B">
        <w:rPr>
          <w:color w:val="FF0000"/>
          <w:sz w:val="22"/>
        </w:rPr>
        <w:t>World is made up of objects, and those objects correspond to various geometrical shapes. To them there is a set of 36 geometric shapes that compromise the world.</w:t>
      </w:r>
      <w:r w:rsidR="009A3A13" w:rsidRPr="00753A6B">
        <w:rPr>
          <w:color w:val="FF0000"/>
          <w:sz w:val="22"/>
        </w:rPr>
        <w:t xml:space="preserve"> Your brain is able to detect these various shapes. Your brain will make edges to form shapes.</w:t>
      </w:r>
    </w:p>
    <w:p w:rsidR="00A7775E" w:rsidRPr="00753A6B" w:rsidRDefault="00A7775E" w:rsidP="00A7775E">
      <w:pPr>
        <w:pStyle w:val="NoteLevel1"/>
        <w:rPr>
          <w:color w:val="FF0000"/>
          <w:sz w:val="22"/>
        </w:rPr>
      </w:pPr>
    </w:p>
    <w:p w:rsidR="009A3A13" w:rsidRPr="00753A6B" w:rsidRDefault="00A7775E" w:rsidP="00A7775E">
      <w:pPr>
        <w:pStyle w:val="NoteLevel1"/>
        <w:rPr>
          <w:color w:val="FF0000"/>
          <w:sz w:val="22"/>
        </w:rPr>
      </w:pPr>
      <w:r w:rsidRPr="00753A6B">
        <w:rPr>
          <w:color w:val="FF0000"/>
          <w:sz w:val="22"/>
        </w:rPr>
        <w:t xml:space="preserve">2) </w:t>
      </w:r>
      <w:r w:rsidR="009A3A13" w:rsidRPr="00753A6B">
        <w:rPr>
          <w:color w:val="FF0000"/>
          <w:sz w:val="22"/>
        </w:rPr>
        <w:t>Context and perception</w:t>
      </w:r>
    </w:p>
    <w:p w:rsidR="00A7775E" w:rsidRPr="00753A6B" w:rsidRDefault="009A3A13" w:rsidP="00A7775E">
      <w:pPr>
        <w:pStyle w:val="NoteLevel2"/>
        <w:rPr>
          <w:color w:val="FF0000"/>
          <w:sz w:val="22"/>
        </w:rPr>
      </w:pPr>
      <w:r w:rsidRPr="00753A6B">
        <w:rPr>
          <w:color w:val="FF0000"/>
          <w:sz w:val="22"/>
        </w:rPr>
        <w:t xml:space="preserve">Context effect: your perception will be influenced by the mean of the stimuli that surround the object the object you are </w:t>
      </w:r>
      <w:proofErr w:type="gramStart"/>
      <w:r w:rsidRPr="00753A6B">
        <w:rPr>
          <w:color w:val="FF0000"/>
          <w:sz w:val="22"/>
        </w:rPr>
        <w:t>perceiving</w:t>
      </w:r>
      <w:proofErr w:type="gramEnd"/>
      <w:r w:rsidRPr="00753A6B">
        <w:rPr>
          <w:color w:val="FF0000"/>
          <w:sz w:val="22"/>
        </w:rPr>
        <w:t>. Culture has a lot to do it. We can also prime someone’s thinking.</w:t>
      </w:r>
      <w:r w:rsidR="00411921" w:rsidRPr="00753A6B">
        <w:rPr>
          <w:color w:val="FF0000"/>
          <w:sz w:val="22"/>
        </w:rPr>
        <w:t xml:space="preserve"> 13 = number or letter B?</w:t>
      </w:r>
    </w:p>
    <w:p w:rsidR="00A7775E" w:rsidRPr="00753A6B" w:rsidRDefault="00A7775E" w:rsidP="00A7775E">
      <w:pPr>
        <w:pStyle w:val="NoteLevel1"/>
        <w:rPr>
          <w:color w:val="FF0000"/>
          <w:sz w:val="22"/>
        </w:rPr>
      </w:pPr>
      <w:r w:rsidRPr="00753A6B">
        <w:rPr>
          <w:color w:val="FF0000"/>
          <w:sz w:val="22"/>
        </w:rPr>
        <w:t>3) Perception and motivation</w:t>
      </w:r>
    </w:p>
    <w:p w:rsidR="00A7775E" w:rsidRPr="00753A6B" w:rsidRDefault="00A7775E" w:rsidP="00A7775E">
      <w:pPr>
        <w:pStyle w:val="NoteLevel2"/>
        <w:rPr>
          <w:color w:val="FF0000"/>
          <w:sz w:val="22"/>
        </w:rPr>
      </w:pPr>
      <w:r w:rsidRPr="00753A6B">
        <w:rPr>
          <w:color w:val="FF0000"/>
          <w:sz w:val="22"/>
        </w:rPr>
        <w:t>The state you are in affects how you perceive things. _</w:t>
      </w:r>
      <w:proofErr w:type="gramStart"/>
      <w:r w:rsidRPr="00753A6B">
        <w:rPr>
          <w:color w:val="FF0000"/>
          <w:sz w:val="22"/>
        </w:rPr>
        <w:t>eat</w:t>
      </w:r>
      <w:proofErr w:type="gramEnd"/>
      <w:r w:rsidRPr="00753A6B">
        <w:rPr>
          <w:color w:val="FF0000"/>
          <w:sz w:val="22"/>
        </w:rPr>
        <w:t xml:space="preserve"> (meat before lunch, seat or beat after lunch)</w:t>
      </w:r>
    </w:p>
    <w:p w:rsidR="00A7775E" w:rsidRPr="00753A6B" w:rsidRDefault="00A7775E" w:rsidP="00A7775E">
      <w:pPr>
        <w:pStyle w:val="NoteLevel1"/>
        <w:rPr>
          <w:color w:val="FF0000"/>
          <w:sz w:val="22"/>
        </w:rPr>
      </w:pPr>
      <w:r w:rsidRPr="00753A6B">
        <w:rPr>
          <w:color w:val="FF0000"/>
          <w:sz w:val="22"/>
        </w:rPr>
        <w:t>4) Depth Perception</w:t>
      </w:r>
    </w:p>
    <w:p w:rsidR="00A7775E" w:rsidRPr="00753A6B" w:rsidRDefault="00A7775E" w:rsidP="00A7775E">
      <w:pPr>
        <w:pStyle w:val="NoteLevel2"/>
        <w:rPr>
          <w:color w:val="FF0000"/>
          <w:sz w:val="22"/>
        </w:rPr>
      </w:pPr>
      <w:r w:rsidRPr="00753A6B">
        <w:rPr>
          <w:color w:val="FF0000"/>
          <w:sz w:val="22"/>
        </w:rPr>
        <w:t>We rely on cues</w:t>
      </w:r>
    </w:p>
    <w:p w:rsidR="00A7775E" w:rsidRPr="00753A6B" w:rsidRDefault="00A7775E" w:rsidP="00A7775E">
      <w:pPr>
        <w:pStyle w:val="NoteLevel3"/>
        <w:rPr>
          <w:color w:val="FF0000"/>
          <w:sz w:val="22"/>
        </w:rPr>
      </w:pPr>
      <w:r w:rsidRPr="00753A6B">
        <w:rPr>
          <w:color w:val="FF0000"/>
          <w:sz w:val="22"/>
        </w:rPr>
        <w:t>Monocular cues: relies on the independent functioning of each individual eye.</w:t>
      </w:r>
    </w:p>
    <w:p w:rsidR="00A7775E" w:rsidRPr="00753A6B" w:rsidRDefault="00A7775E" w:rsidP="00A7775E">
      <w:pPr>
        <w:pStyle w:val="NoteLevel4"/>
        <w:rPr>
          <w:color w:val="FF0000"/>
          <w:sz w:val="22"/>
        </w:rPr>
      </w:pPr>
      <w:r w:rsidRPr="00753A6B">
        <w:rPr>
          <w:color w:val="FF0000"/>
          <w:sz w:val="22"/>
        </w:rPr>
        <w:t>Accommodation: changing shape of the lens in your eye, depends on distance o</w:t>
      </w:r>
      <w:r w:rsidR="003B4E76" w:rsidRPr="00753A6B">
        <w:rPr>
          <w:color w:val="FF0000"/>
          <w:sz w:val="22"/>
        </w:rPr>
        <w:t>f the object you’re looking at.</w:t>
      </w:r>
    </w:p>
    <w:p w:rsidR="00A7775E" w:rsidRPr="00753A6B" w:rsidRDefault="00A7775E" w:rsidP="00A7775E">
      <w:pPr>
        <w:pStyle w:val="NoteLevel3"/>
        <w:rPr>
          <w:color w:val="FF0000"/>
          <w:sz w:val="22"/>
        </w:rPr>
      </w:pPr>
      <w:r w:rsidRPr="00753A6B">
        <w:rPr>
          <w:color w:val="FF0000"/>
          <w:sz w:val="22"/>
        </w:rPr>
        <w:t>Binocular cues: We have two eyes.</w:t>
      </w:r>
    </w:p>
    <w:p w:rsidR="00A7775E" w:rsidRPr="00753A6B" w:rsidRDefault="00A7775E" w:rsidP="00A7775E">
      <w:pPr>
        <w:pStyle w:val="NoteLevel4"/>
        <w:rPr>
          <w:color w:val="FF0000"/>
          <w:sz w:val="22"/>
        </w:rPr>
      </w:pPr>
      <w:r w:rsidRPr="00753A6B">
        <w:rPr>
          <w:color w:val="FF0000"/>
          <w:sz w:val="22"/>
        </w:rPr>
        <w:t>Retinal/Binocular disparity: Your eyes are not in the same place, so you see an object in two different places (individually) but your brain puts the two visions together and you see them in one place.</w:t>
      </w:r>
    </w:p>
    <w:p w:rsidR="003B4E76" w:rsidRPr="00753A6B" w:rsidRDefault="00A7775E" w:rsidP="00A7775E">
      <w:pPr>
        <w:pStyle w:val="NoteLevel4"/>
        <w:rPr>
          <w:color w:val="FF0000"/>
          <w:sz w:val="22"/>
        </w:rPr>
      </w:pPr>
      <w:r w:rsidRPr="00753A6B">
        <w:rPr>
          <w:color w:val="FF0000"/>
          <w:sz w:val="22"/>
        </w:rPr>
        <w:t>Convergence:</w:t>
      </w:r>
      <w:r w:rsidR="003B4E76" w:rsidRPr="00753A6B">
        <w:rPr>
          <w:color w:val="FF0000"/>
          <w:sz w:val="22"/>
        </w:rPr>
        <w:t xml:space="preserve"> You need two functioning eyes to have a binocular vision. Your eyes can move inwards as you move something between your eyes, </w:t>
      </w:r>
      <w:proofErr w:type="gramStart"/>
      <w:r w:rsidR="003B4E76" w:rsidRPr="00753A6B">
        <w:rPr>
          <w:color w:val="FF0000"/>
          <w:sz w:val="22"/>
        </w:rPr>
        <w:t>tells</w:t>
      </w:r>
      <w:proofErr w:type="gramEnd"/>
      <w:r w:rsidR="003B4E76" w:rsidRPr="00753A6B">
        <w:rPr>
          <w:color w:val="FF0000"/>
          <w:sz w:val="22"/>
        </w:rPr>
        <w:t xml:space="preserve"> your brain how far/close you are from object.</w:t>
      </w:r>
    </w:p>
    <w:p w:rsidR="003B4E76" w:rsidRPr="00753A6B" w:rsidRDefault="003B4E76" w:rsidP="003B4E76">
      <w:pPr>
        <w:pStyle w:val="NoteLevel2"/>
        <w:rPr>
          <w:color w:val="FF0000"/>
          <w:sz w:val="22"/>
        </w:rPr>
      </w:pPr>
      <w:r w:rsidRPr="00753A6B">
        <w:rPr>
          <w:color w:val="FF0000"/>
          <w:sz w:val="22"/>
        </w:rPr>
        <w:t>Development</w:t>
      </w:r>
    </w:p>
    <w:p w:rsidR="003B4E76" w:rsidRPr="00753A6B" w:rsidRDefault="003B4E76" w:rsidP="003B4E76">
      <w:pPr>
        <w:pStyle w:val="NoteLevel3"/>
        <w:rPr>
          <w:color w:val="FF0000"/>
          <w:sz w:val="22"/>
        </w:rPr>
      </w:pPr>
      <w:r w:rsidRPr="00753A6B">
        <w:rPr>
          <w:color w:val="FF0000"/>
          <w:sz w:val="22"/>
        </w:rPr>
        <w:t>Depth perception is innate.</w:t>
      </w:r>
    </w:p>
    <w:p w:rsidR="003B4E76" w:rsidRPr="00753A6B" w:rsidRDefault="003B4E76" w:rsidP="003B4E76">
      <w:pPr>
        <w:pStyle w:val="NoteLevel3"/>
        <w:rPr>
          <w:color w:val="FF0000"/>
          <w:sz w:val="22"/>
        </w:rPr>
      </w:pPr>
      <w:r w:rsidRPr="00753A6B">
        <w:rPr>
          <w:color w:val="FF0000"/>
          <w:sz w:val="22"/>
        </w:rPr>
        <w:t>Gibson and Walk: visual cliff</w:t>
      </w:r>
    </w:p>
    <w:p w:rsidR="003B4E76" w:rsidRPr="00753A6B" w:rsidRDefault="003B4E76" w:rsidP="003B4E76">
      <w:pPr>
        <w:pStyle w:val="NoteLevel4"/>
        <w:rPr>
          <w:color w:val="FF0000"/>
          <w:sz w:val="22"/>
        </w:rPr>
      </w:pPr>
      <w:r w:rsidRPr="00753A6B">
        <w:rPr>
          <w:color w:val="FF0000"/>
          <w:sz w:val="22"/>
        </w:rPr>
        <w:t>Designed a table with Plexiglas. Tiles are glued onto the bottom of the shallow side, and the deep side has tiles on the floor. The baby is on the shallow side and as his mom calls him, he does not cross over the deep side of the cliff. This shows that depth perception is innate.</w:t>
      </w:r>
    </w:p>
    <w:p w:rsidR="003B4E76" w:rsidRPr="00753A6B" w:rsidRDefault="003B4E76" w:rsidP="003B4E76">
      <w:pPr>
        <w:pStyle w:val="NoteLevel3"/>
        <w:rPr>
          <w:color w:val="FF0000"/>
          <w:sz w:val="22"/>
        </w:rPr>
      </w:pPr>
      <w:r w:rsidRPr="00753A6B">
        <w:rPr>
          <w:color w:val="FF0000"/>
          <w:sz w:val="22"/>
        </w:rPr>
        <w:t>Interposition: The object overtop another is always the closer one to us.</w:t>
      </w:r>
    </w:p>
    <w:p w:rsidR="009D745B" w:rsidRPr="00753A6B" w:rsidRDefault="003B4E76" w:rsidP="003B4E76">
      <w:pPr>
        <w:pStyle w:val="NoteLevel3"/>
        <w:rPr>
          <w:color w:val="FF0000"/>
          <w:sz w:val="22"/>
        </w:rPr>
      </w:pPr>
      <w:r w:rsidRPr="00753A6B">
        <w:rPr>
          <w:color w:val="FF0000"/>
          <w:sz w:val="22"/>
        </w:rPr>
        <w:t>Height on a plane:</w:t>
      </w:r>
      <w:r w:rsidR="009D745B" w:rsidRPr="00753A6B">
        <w:rPr>
          <w:color w:val="FF0000"/>
          <w:sz w:val="22"/>
        </w:rPr>
        <w:t xml:space="preserve"> Any object that is higher has to be farther away (trees)</w:t>
      </w:r>
    </w:p>
    <w:p w:rsidR="009D745B" w:rsidRPr="00753A6B" w:rsidRDefault="009D745B" w:rsidP="003B4E76">
      <w:pPr>
        <w:pStyle w:val="NoteLevel3"/>
        <w:rPr>
          <w:color w:val="FF0000"/>
          <w:sz w:val="22"/>
        </w:rPr>
      </w:pPr>
      <w:r w:rsidRPr="00753A6B">
        <w:rPr>
          <w:color w:val="FF0000"/>
          <w:sz w:val="22"/>
        </w:rPr>
        <w:t>Relative size: The farther, the smaller. The closer, the larger.</w:t>
      </w:r>
    </w:p>
    <w:p w:rsidR="009D745B" w:rsidRPr="00753A6B" w:rsidRDefault="009D745B" w:rsidP="003B4E76">
      <w:pPr>
        <w:pStyle w:val="NoteLevel3"/>
        <w:rPr>
          <w:color w:val="FF0000"/>
          <w:sz w:val="22"/>
        </w:rPr>
      </w:pPr>
      <w:r w:rsidRPr="00753A6B">
        <w:rPr>
          <w:color w:val="FF0000"/>
          <w:sz w:val="22"/>
        </w:rPr>
        <w:t xml:space="preserve">Top hat: </w:t>
      </w:r>
      <w:r w:rsidR="00411921" w:rsidRPr="00753A6B">
        <w:rPr>
          <w:color w:val="FF0000"/>
          <w:sz w:val="22"/>
        </w:rPr>
        <w:t xml:space="preserve">Light can shape an object. Rectangle or cylindrical. </w:t>
      </w:r>
    </w:p>
    <w:p w:rsidR="009D745B" w:rsidRPr="00753A6B" w:rsidRDefault="009D745B" w:rsidP="003B4E76">
      <w:pPr>
        <w:pStyle w:val="NoteLevel3"/>
        <w:rPr>
          <w:color w:val="FF0000"/>
          <w:sz w:val="22"/>
        </w:rPr>
      </w:pPr>
      <w:r w:rsidRPr="00753A6B">
        <w:rPr>
          <w:color w:val="FF0000"/>
          <w:sz w:val="22"/>
        </w:rPr>
        <w:t>Culture: Guy killing deer or elephant? Algeria said it’s killing the smallest elephant ever. Depth perception has nothing to do with cultural.</w:t>
      </w:r>
    </w:p>
    <w:p w:rsidR="009D745B" w:rsidRPr="00753A6B" w:rsidRDefault="0065164D" w:rsidP="009D745B">
      <w:pPr>
        <w:pStyle w:val="NoteLevel1"/>
        <w:rPr>
          <w:color w:val="FF0000"/>
          <w:sz w:val="22"/>
        </w:rPr>
      </w:pPr>
      <w:r w:rsidRPr="00753A6B">
        <w:rPr>
          <w:color w:val="FF0000"/>
          <w:sz w:val="22"/>
        </w:rPr>
        <w:t xml:space="preserve">5) </w:t>
      </w:r>
      <w:r w:rsidR="009D745B" w:rsidRPr="00753A6B">
        <w:rPr>
          <w:color w:val="FF0000"/>
          <w:sz w:val="22"/>
        </w:rPr>
        <w:t>Motion Perception</w:t>
      </w:r>
    </w:p>
    <w:p w:rsidR="00411921" w:rsidRPr="00753A6B" w:rsidRDefault="009D745B" w:rsidP="00411921">
      <w:pPr>
        <w:pStyle w:val="NoteLevel2"/>
        <w:rPr>
          <w:color w:val="FF0000"/>
          <w:sz w:val="22"/>
        </w:rPr>
      </w:pPr>
      <w:r w:rsidRPr="00753A6B">
        <w:rPr>
          <w:color w:val="FF0000"/>
          <w:sz w:val="22"/>
        </w:rPr>
        <w:t xml:space="preserve"> </w:t>
      </w:r>
      <w:r w:rsidR="00411921" w:rsidRPr="00753A6B">
        <w:rPr>
          <w:color w:val="FF0000"/>
          <w:sz w:val="22"/>
        </w:rPr>
        <w:t>Opponent Process cells in our brains for motion, they detect upward and downward movement. When the upward movements are firing, the downward cells are being prohibited from moving, and vice versa.</w:t>
      </w:r>
    </w:p>
    <w:p w:rsidR="009D745B" w:rsidRPr="00753A6B" w:rsidRDefault="009D745B" w:rsidP="009D745B">
      <w:pPr>
        <w:pStyle w:val="NoteLevel2"/>
        <w:rPr>
          <w:color w:val="FF0000"/>
          <w:sz w:val="22"/>
        </w:rPr>
      </w:pPr>
      <w:r w:rsidRPr="00753A6B">
        <w:rPr>
          <w:color w:val="FF0000"/>
          <w:sz w:val="22"/>
        </w:rPr>
        <w:t>Types</w:t>
      </w:r>
    </w:p>
    <w:p w:rsidR="00411921" w:rsidRPr="00753A6B" w:rsidRDefault="00411921" w:rsidP="00411921">
      <w:pPr>
        <w:pStyle w:val="NoteLevel3"/>
        <w:rPr>
          <w:color w:val="FF0000"/>
          <w:sz w:val="22"/>
        </w:rPr>
      </w:pPr>
      <w:r w:rsidRPr="00753A6B">
        <w:rPr>
          <w:color w:val="FF0000"/>
          <w:sz w:val="22"/>
        </w:rPr>
        <w:t>Real motion: Change in pattern of light energy in retina</w:t>
      </w:r>
    </w:p>
    <w:p w:rsidR="00DE645C" w:rsidRPr="00753A6B" w:rsidRDefault="009D745B" w:rsidP="009D745B">
      <w:pPr>
        <w:pStyle w:val="NoteLevel3"/>
        <w:rPr>
          <w:color w:val="FF0000"/>
          <w:sz w:val="22"/>
        </w:rPr>
      </w:pPr>
      <w:r w:rsidRPr="00753A6B">
        <w:rPr>
          <w:color w:val="FF0000"/>
          <w:sz w:val="22"/>
        </w:rPr>
        <w:t>Apparent motion: Illusion that something is moving</w:t>
      </w:r>
    </w:p>
    <w:p w:rsidR="00DE645C" w:rsidRPr="00753A6B" w:rsidRDefault="00DE645C" w:rsidP="00DE645C">
      <w:pPr>
        <w:pStyle w:val="NoteLevel4"/>
        <w:rPr>
          <w:color w:val="FF0000"/>
          <w:sz w:val="22"/>
        </w:rPr>
      </w:pPr>
      <w:proofErr w:type="gramStart"/>
      <w:r w:rsidRPr="00753A6B">
        <w:rPr>
          <w:color w:val="FF0000"/>
          <w:sz w:val="22"/>
        </w:rPr>
        <w:t>auto</w:t>
      </w:r>
      <w:proofErr w:type="gramEnd"/>
      <w:r w:rsidRPr="00753A6B">
        <w:rPr>
          <w:color w:val="FF0000"/>
          <w:sz w:val="22"/>
        </w:rPr>
        <w:t xml:space="preserve"> kinetic effect, self –movement, take a light which is not really bright.  It will move for them cause they don’t see a wall, floor or ceiling. Also has to do with stabilized images (your eyes are always making movements) and also role of suggestion, if you tell people the light will move then they will believe you.</w:t>
      </w:r>
    </w:p>
    <w:p w:rsidR="00DE645C" w:rsidRPr="00753A6B" w:rsidRDefault="00DE645C" w:rsidP="00DE645C">
      <w:pPr>
        <w:pStyle w:val="NoteLevel4"/>
        <w:rPr>
          <w:color w:val="FF0000"/>
          <w:sz w:val="22"/>
        </w:rPr>
      </w:pPr>
      <w:r w:rsidRPr="00753A6B">
        <w:rPr>
          <w:color w:val="FF0000"/>
          <w:sz w:val="22"/>
        </w:rPr>
        <w:t>Stroboscopic effect: motion pictures. Movies (frame by frame)</w:t>
      </w:r>
    </w:p>
    <w:p w:rsidR="0065164D" w:rsidRPr="00753A6B" w:rsidRDefault="00DE645C" w:rsidP="00DE645C">
      <w:pPr>
        <w:pStyle w:val="NoteLevel4"/>
        <w:rPr>
          <w:color w:val="FF0000"/>
          <w:sz w:val="22"/>
        </w:rPr>
      </w:pPr>
      <w:r w:rsidRPr="00753A6B">
        <w:rPr>
          <w:color w:val="FF0000"/>
          <w:sz w:val="22"/>
        </w:rPr>
        <w:t>Phi phenomenon. Show someone two light sources, keep the lights on and then alternate by turning them on and off one by one in sequence. Then you do that with another group but have the lights off, and turn them on and off, this group will think the light is jumping.</w:t>
      </w:r>
    </w:p>
    <w:p w:rsidR="0065164D" w:rsidRPr="00753A6B" w:rsidRDefault="0065164D" w:rsidP="0065164D">
      <w:pPr>
        <w:pStyle w:val="NoteLevel1"/>
        <w:rPr>
          <w:color w:val="FF0000"/>
          <w:sz w:val="22"/>
        </w:rPr>
      </w:pPr>
      <w:r w:rsidRPr="00753A6B">
        <w:rPr>
          <w:color w:val="FF0000"/>
          <w:sz w:val="22"/>
        </w:rPr>
        <w:t>6) Perceptual Constancies</w:t>
      </w:r>
    </w:p>
    <w:p w:rsidR="0065164D" w:rsidRPr="00753A6B" w:rsidRDefault="0065164D" w:rsidP="0065164D">
      <w:pPr>
        <w:pStyle w:val="NoteLevel2"/>
        <w:rPr>
          <w:color w:val="FF0000"/>
          <w:sz w:val="22"/>
        </w:rPr>
      </w:pPr>
      <w:r w:rsidRPr="00753A6B">
        <w:rPr>
          <w:color w:val="FF0000"/>
          <w:sz w:val="22"/>
        </w:rPr>
        <w:t>Quality of objects stays the same regardless of the changes around it</w:t>
      </w:r>
    </w:p>
    <w:p w:rsidR="0065164D" w:rsidRPr="00753A6B" w:rsidRDefault="0065164D" w:rsidP="0065164D">
      <w:pPr>
        <w:pStyle w:val="NoteLevel2"/>
        <w:rPr>
          <w:color w:val="FF0000"/>
          <w:sz w:val="22"/>
        </w:rPr>
      </w:pPr>
      <w:r w:rsidRPr="00753A6B">
        <w:rPr>
          <w:color w:val="FF0000"/>
          <w:sz w:val="22"/>
        </w:rPr>
        <w:t>People know that the size of objects doesn’t change based on their distance</w:t>
      </w:r>
    </w:p>
    <w:p w:rsidR="00E65B6A" w:rsidRPr="00753A6B" w:rsidRDefault="00E65B6A" w:rsidP="00E65B6A">
      <w:pPr>
        <w:pStyle w:val="NoteLevel2"/>
        <w:numPr>
          <w:ilvl w:val="0"/>
          <w:numId w:val="0"/>
        </w:numPr>
        <w:ind w:left="1080" w:hanging="360"/>
        <w:rPr>
          <w:color w:val="FF0000"/>
          <w:sz w:val="22"/>
        </w:rPr>
      </w:pPr>
    </w:p>
    <w:p w:rsidR="008C31F5" w:rsidRPr="00753A6B" w:rsidRDefault="0065164D" w:rsidP="00753A6B">
      <w:pPr>
        <w:pStyle w:val="NoteLevel2"/>
        <w:numPr>
          <w:ilvl w:val="0"/>
          <w:numId w:val="0"/>
        </w:numPr>
        <w:ind w:left="1080" w:hanging="360"/>
        <w:rPr>
          <w:color w:val="FF0000"/>
          <w:sz w:val="22"/>
        </w:rPr>
      </w:pPr>
      <w:r w:rsidRPr="00753A6B">
        <w:rPr>
          <w:color w:val="FF0000"/>
          <w:sz w:val="22"/>
        </w:rPr>
        <w:t xml:space="preserve">4) Illusion: The misrepresentation of a part of a </w:t>
      </w:r>
      <w:r w:rsidR="00753A6B" w:rsidRPr="00753A6B">
        <w:rPr>
          <w:color w:val="FF0000"/>
          <w:sz w:val="22"/>
        </w:rPr>
        <w:t>stimulus that leads us to believe</w:t>
      </w:r>
      <w:r w:rsidRPr="00753A6B">
        <w:rPr>
          <w:color w:val="FF0000"/>
          <w:sz w:val="22"/>
        </w:rPr>
        <w:t xml:space="preserve"> we saw something that does not correspond to reality.</w:t>
      </w:r>
      <w:r w:rsidR="00E65B6A" w:rsidRPr="00753A6B">
        <w:rPr>
          <w:color w:val="FF0000"/>
          <w:sz w:val="22"/>
        </w:rPr>
        <w:t xml:space="preserve"> </w:t>
      </w:r>
    </w:p>
    <w:sectPr w:rsidR="008C31F5" w:rsidRPr="00753A6B" w:rsidSect="008C31F5">
      <w:headerReference w:type="first" r:id="rId6"/>
      <w:pgSz w:w="12240" w:h="15840"/>
      <w:pgMar w:top="1440" w:right="1440" w:bottom="1440" w:left="1440" w:header="708" w:footer="708" w:gutter="0"/>
      <w:cols w:space="708"/>
      <w:titlePg/>
      <w:docGrid w:type="lines"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Verdan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753A6B" w:rsidRDefault="00753A6B">
    <w:pPr>
      <w:pStyle w:val="Header"/>
      <w:tabs>
        <w:tab w:val="clear" w:pos="4320"/>
        <w:tab w:val="clear" w:pos="8640"/>
        <w:tab w:val="right" w:pos="9720"/>
      </w:tabs>
      <w:ind w:left="-360"/>
      <w:rPr>
        <w:rFonts w:ascii="Verdana" w:eastAsia="ＭＳ ゴシック" w:hAnsi="Verdana"/>
        <w:sz w:val="36"/>
        <w:szCs w:val="36"/>
      </w:rPr>
    </w:pPr>
    <w:bookmarkStart w:id="0" w:name="_WNSectionTitle_3"/>
    <w:bookmarkStart w:id="1" w:name="_WNTabType_2"/>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11-02-07 11:31 AM</w:t>
    </w:r>
    <w:r>
      <w:rPr>
        <w:rFonts w:ascii="Verdana" w:eastAsia="ＭＳ ゴシック" w:hAnsi="Verdana"/>
        <w:sz w:val="36"/>
        <w:szCs w:val="36"/>
      </w:rPr>
      <w:fldChar w:fldCharType="end"/>
    </w:r>
  </w:p>
  <w:bookmarkEnd w:id="0"/>
  <w:bookmarkEnd w:id="1"/>
</w:hdr>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FFFFFF1D"/>
    <w:multiLevelType w:val="multilevel"/>
    <w:tmpl w:val="B6C4EE86"/>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doNotTrackMoves/>
  <w:defaultTabStop w:val="720"/>
  <w:drawingGridHorizontalSpacing w:val="360"/>
  <w:drawingGridVerticalSpacing w:val="360"/>
  <w:displayHorizontalDrawingGridEvery w:val="0"/>
  <w:doNotUseMarginsForDrawingGridOrigin/>
  <w:drawingGridVerticalOrigin w:val="0"/>
  <w:characterSpacingControl w:val="doNotCompress"/>
  <w:savePreviewPicture/>
  <w:compat>
    <w:adjustLineHeightInTable/>
    <w:doNotAutofitConstrainedTables/>
    <w:doNotVertAlignCellWithSp/>
    <w:doNotBreakConstrainedForcedTable/>
    <w:useAnsiKerningPairs/>
    <w:cachedColBalance/>
    <w:splitPgBreakAndParaMark/>
  </w:compat>
  <w:docVars>
    <w:docVar w:name="_WNTabType_0" w:val="0"/>
    <w:docVar w:name="_WNTabType_1" w:val="1"/>
    <w:docVar w:name="_WNTabType_2" w:val="2"/>
    <w:docVar w:name="EnableWordNotes" w:val="0"/>
  </w:docVars>
  <w:rsids>
    <w:rsidRoot w:val="008C31F5"/>
    <w:rsid w:val="00064F2E"/>
    <w:rsid w:val="000D07D5"/>
    <w:rsid w:val="001167C0"/>
    <w:rsid w:val="002B6386"/>
    <w:rsid w:val="003B4E76"/>
    <w:rsid w:val="003D3695"/>
    <w:rsid w:val="00411921"/>
    <w:rsid w:val="00443DB2"/>
    <w:rsid w:val="004618FA"/>
    <w:rsid w:val="004F5C58"/>
    <w:rsid w:val="005C4C00"/>
    <w:rsid w:val="005D713A"/>
    <w:rsid w:val="0065164D"/>
    <w:rsid w:val="00655C2E"/>
    <w:rsid w:val="00753A6B"/>
    <w:rsid w:val="00835793"/>
    <w:rsid w:val="00843E53"/>
    <w:rsid w:val="00856AFB"/>
    <w:rsid w:val="008578A8"/>
    <w:rsid w:val="008C31F5"/>
    <w:rsid w:val="00920202"/>
    <w:rsid w:val="009A3A13"/>
    <w:rsid w:val="009D745B"/>
    <w:rsid w:val="00A7775E"/>
    <w:rsid w:val="00B162EF"/>
    <w:rsid w:val="00BC5260"/>
    <w:rsid w:val="00C24FBB"/>
    <w:rsid w:val="00C36BCC"/>
    <w:rsid w:val="00D3642F"/>
    <w:rsid w:val="00DE645C"/>
    <w:rsid w:val="00E65B6A"/>
    <w:rsid w:val="00F7119A"/>
    <w:rsid w:val="00FC3EC6"/>
  </w:rsids>
  <m:mathPr>
    <m:mathFont m:val="@ＭＳ ゴシック"/>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2A04"/>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teLevel1">
    <w:name w:val="Note Level 1"/>
    <w:basedOn w:val="Normal"/>
    <w:uiPriority w:val="99"/>
    <w:unhideWhenUsed/>
    <w:rsid w:val="00CB7CA7"/>
    <w:pPr>
      <w:keepNext/>
      <w:numPr>
        <w:numId w:val="1"/>
      </w:numPr>
      <w:spacing w:after="0"/>
      <w:contextualSpacing/>
      <w:outlineLvl w:val="0"/>
    </w:pPr>
    <w:rPr>
      <w:rFonts w:ascii="Times New Roman" w:eastAsia="ＭＳ ゴシック" w:hAnsi="Times New Roman"/>
    </w:rPr>
  </w:style>
  <w:style w:type="paragraph" w:styleId="NoteLevel2">
    <w:name w:val="Note Level 2"/>
    <w:basedOn w:val="Normal"/>
    <w:uiPriority w:val="99"/>
    <w:unhideWhenUsed/>
    <w:rsid w:val="00CB7CA7"/>
    <w:pPr>
      <w:keepNext/>
      <w:numPr>
        <w:ilvl w:val="1"/>
        <w:numId w:val="1"/>
      </w:numPr>
      <w:spacing w:after="0"/>
      <w:contextualSpacing/>
      <w:outlineLvl w:val="1"/>
    </w:pPr>
    <w:rPr>
      <w:rFonts w:ascii="Times New Roman" w:eastAsia="ＭＳ ゴシック" w:hAnsi="Times New Roman"/>
    </w:rPr>
  </w:style>
  <w:style w:type="paragraph" w:styleId="NoteLevel3">
    <w:name w:val="Note Level 3"/>
    <w:basedOn w:val="Normal"/>
    <w:uiPriority w:val="99"/>
    <w:unhideWhenUsed/>
    <w:rsid w:val="00CB7CA7"/>
    <w:pPr>
      <w:keepNext/>
      <w:numPr>
        <w:ilvl w:val="2"/>
        <w:numId w:val="1"/>
      </w:numPr>
      <w:spacing w:after="0"/>
      <w:contextualSpacing/>
      <w:outlineLvl w:val="2"/>
    </w:pPr>
    <w:rPr>
      <w:rFonts w:ascii="Times New Roman" w:eastAsia="ＭＳ ゴシック" w:hAnsi="Times New Roman"/>
    </w:rPr>
  </w:style>
  <w:style w:type="paragraph" w:styleId="NoteLevel4">
    <w:name w:val="Note Level 4"/>
    <w:basedOn w:val="Normal"/>
    <w:uiPriority w:val="99"/>
    <w:unhideWhenUsed/>
    <w:rsid w:val="00CB7CA7"/>
    <w:pPr>
      <w:keepNext/>
      <w:numPr>
        <w:ilvl w:val="3"/>
        <w:numId w:val="1"/>
      </w:numPr>
      <w:spacing w:after="0"/>
      <w:contextualSpacing/>
      <w:outlineLvl w:val="3"/>
    </w:pPr>
    <w:rPr>
      <w:rFonts w:ascii="Times New Roman" w:eastAsia="ＭＳ ゴシック" w:hAnsi="Times New Roman"/>
    </w:rPr>
  </w:style>
  <w:style w:type="paragraph" w:styleId="NoteLevel5">
    <w:name w:val="Note Level 5"/>
    <w:basedOn w:val="Normal"/>
    <w:uiPriority w:val="99"/>
    <w:unhideWhenUsed/>
    <w:rsid w:val="00CB7CA7"/>
    <w:pPr>
      <w:keepNext/>
      <w:numPr>
        <w:ilvl w:val="4"/>
        <w:numId w:val="1"/>
      </w:numPr>
      <w:spacing w:after="0"/>
      <w:contextualSpacing/>
      <w:outlineLvl w:val="4"/>
    </w:pPr>
    <w:rPr>
      <w:rFonts w:ascii="Times New Roman" w:eastAsia="ＭＳ ゴシック" w:hAnsi="Times New Roman"/>
    </w:rPr>
  </w:style>
  <w:style w:type="paragraph" w:styleId="NoteLevel6">
    <w:name w:val="Note Level 6"/>
    <w:basedOn w:val="Normal"/>
    <w:uiPriority w:val="99"/>
    <w:semiHidden/>
    <w:unhideWhenUsed/>
    <w:rsid w:val="00CB7CA7"/>
    <w:pPr>
      <w:keepNext/>
      <w:numPr>
        <w:ilvl w:val="5"/>
        <w:numId w:val="1"/>
      </w:numPr>
      <w:spacing w:after="0"/>
      <w:contextualSpacing/>
      <w:outlineLvl w:val="5"/>
    </w:pPr>
    <w:rPr>
      <w:rFonts w:ascii="Times New Roman" w:eastAsia="ＭＳ ゴシック" w:hAnsi="Times New Roman"/>
    </w:rPr>
  </w:style>
  <w:style w:type="paragraph" w:styleId="NoteLevel7">
    <w:name w:val="Note Level 7"/>
    <w:basedOn w:val="Normal"/>
    <w:uiPriority w:val="99"/>
    <w:semiHidden/>
    <w:unhideWhenUsed/>
    <w:rsid w:val="00CB7CA7"/>
    <w:pPr>
      <w:keepNext/>
      <w:numPr>
        <w:ilvl w:val="6"/>
        <w:numId w:val="1"/>
      </w:numPr>
      <w:spacing w:after="0"/>
      <w:contextualSpacing/>
      <w:outlineLvl w:val="6"/>
    </w:pPr>
    <w:rPr>
      <w:rFonts w:ascii="Times New Roman" w:eastAsia="ＭＳ ゴシック" w:hAnsi="Times New Roman"/>
    </w:rPr>
  </w:style>
  <w:style w:type="paragraph" w:styleId="NoteLevel8">
    <w:name w:val="Note Level 8"/>
    <w:basedOn w:val="Normal"/>
    <w:uiPriority w:val="99"/>
    <w:semiHidden/>
    <w:unhideWhenUsed/>
    <w:rsid w:val="00CB7CA7"/>
    <w:pPr>
      <w:keepNext/>
      <w:numPr>
        <w:ilvl w:val="7"/>
        <w:numId w:val="1"/>
      </w:numPr>
      <w:spacing w:after="0"/>
      <w:contextualSpacing/>
      <w:outlineLvl w:val="7"/>
    </w:pPr>
    <w:rPr>
      <w:rFonts w:ascii="Times New Roman" w:eastAsia="ＭＳ ゴシック" w:hAnsi="Times New Roman"/>
    </w:rPr>
  </w:style>
  <w:style w:type="paragraph" w:styleId="NoteLevel9">
    <w:name w:val="Note Level 9"/>
    <w:basedOn w:val="Normal"/>
    <w:uiPriority w:val="99"/>
    <w:semiHidden/>
    <w:unhideWhenUsed/>
    <w:rsid w:val="00CB7CA7"/>
    <w:pPr>
      <w:keepNext/>
      <w:numPr>
        <w:ilvl w:val="8"/>
        <w:numId w:val="1"/>
      </w:numPr>
      <w:spacing w:after="0"/>
      <w:contextualSpacing/>
      <w:outlineLvl w:val="8"/>
    </w:pPr>
    <w:rPr>
      <w:rFonts w:ascii="Times New Roman" w:eastAsia="ＭＳ ゴシック" w:hAnsi="Times New Roman"/>
    </w:rPr>
  </w:style>
  <w:style w:type="paragraph" w:styleId="Header">
    <w:name w:val="header"/>
    <w:basedOn w:val="Normal"/>
    <w:link w:val="HeaderChar"/>
    <w:uiPriority w:val="99"/>
    <w:semiHidden/>
    <w:unhideWhenUsed/>
    <w:rsid w:val="008C31F5"/>
    <w:pPr>
      <w:tabs>
        <w:tab w:val="center" w:pos="4320"/>
        <w:tab w:val="right" w:pos="8640"/>
      </w:tabs>
      <w:spacing w:after="0"/>
    </w:pPr>
  </w:style>
  <w:style w:type="character" w:customStyle="1" w:styleId="HeaderChar">
    <w:name w:val="Header Char"/>
    <w:basedOn w:val="DefaultParagraphFont"/>
    <w:link w:val="Header"/>
    <w:uiPriority w:val="99"/>
    <w:semiHidden/>
    <w:rsid w:val="008C31F5"/>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1612</TotalTime>
  <Pages>6</Pages>
  <Words>1272</Words>
  <Characters>7255</Characters>
  <Application>Microsoft Word 12.0.0</Application>
  <DocSecurity>0</DocSecurity>
  <Lines>60</Lines>
  <Paragraphs>14</Paragraphs>
  <ScaleCrop>false</ScaleCrop>
  <Company>University of Ottawa</Company>
  <LinksUpToDate>false</LinksUpToDate>
  <CharactersWithSpaces>8909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 Rana</dc:creator>
  <cp:keywords/>
  <cp:lastModifiedBy>Yasser Rana</cp:lastModifiedBy>
  <cp:revision>1</cp:revision>
  <dcterms:created xsi:type="dcterms:W3CDTF">2011-02-07T16:31:00Z</dcterms:created>
  <dcterms:modified xsi:type="dcterms:W3CDTF">2011-03-17T21:35:00Z</dcterms:modified>
</cp:coreProperties>
</file>