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EEC" w:rsidRPr="00B16584" w:rsidRDefault="00A00B1A" w:rsidP="00A00B1A">
      <w:pPr>
        <w:jc w:val="center"/>
        <w:rPr>
          <w:rFonts w:ascii="Times New Roman" w:hAnsi="Times New Roman" w:cs="Times New Roman"/>
          <w:b/>
          <w:sz w:val="28"/>
          <w:szCs w:val="28"/>
          <w:u w:val="single"/>
        </w:rPr>
      </w:pPr>
      <w:r w:rsidRPr="00B16584">
        <w:rPr>
          <w:rFonts w:ascii="Times New Roman" w:hAnsi="Times New Roman" w:cs="Times New Roman"/>
          <w:b/>
          <w:sz w:val="28"/>
          <w:szCs w:val="28"/>
          <w:u w:val="single"/>
        </w:rPr>
        <w:t>Chapter 2 – The Cell</w:t>
      </w:r>
    </w:p>
    <w:p w:rsidR="00A00B1A" w:rsidRPr="00B16584" w:rsidRDefault="00A00B1A">
      <w:pPr>
        <w:rPr>
          <w:rFonts w:ascii="Times New Roman" w:hAnsi="Times New Roman" w:cs="Times New Roman"/>
          <w:b/>
          <w:sz w:val="28"/>
          <w:szCs w:val="28"/>
        </w:rPr>
      </w:pPr>
      <w:r w:rsidRPr="00B16584">
        <w:rPr>
          <w:rFonts w:ascii="Times New Roman" w:hAnsi="Times New Roman" w:cs="Times New Roman"/>
          <w:b/>
          <w:sz w:val="28"/>
          <w:szCs w:val="28"/>
        </w:rPr>
        <w:t>2.1 Basic Features of Cell Structure and Function</w:t>
      </w:r>
    </w:p>
    <w:p w:rsidR="00A00B1A" w:rsidRDefault="00A00B1A">
      <w:pPr>
        <w:rPr>
          <w:rFonts w:ascii="Times New Roman" w:hAnsi="Times New Roman" w:cs="Times New Roman"/>
          <w:sz w:val="24"/>
          <w:szCs w:val="24"/>
        </w:rPr>
      </w:pPr>
      <w:r>
        <w:rPr>
          <w:rFonts w:ascii="Times New Roman" w:hAnsi="Times New Roman" w:cs="Times New Roman"/>
          <w:sz w:val="24"/>
          <w:szCs w:val="24"/>
        </w:rPr>
        <w:t>1. Plasma Membrane (with lipids and proteins)</w:t>
      </w:r>
      <w:r>
        <w:rPr>
          <w:rFonts w:ascii="Times New Roman" w:hAnsi="Times New Roman" w:cs="Times New Roman"/>
          <w:sz w:val="24"/>
          <w:szCs w:val="24"/>
        </w:rPr>
        <w:br/>
        <w:t>2. Hereditary Information – DNA or RNA</w:t>
      </w:r>
      <w:r>
        <w:rPr>
          <w:rFonts w:ascii="Times New Roman" w:hAnsi="Times New Roman" w:cs="Times New Roman"/>
          <w:sz w:val="24"/>
          <w:szCs w:val="24"/>
        </w:rPr>
        <w:br/>
        <w:t xml:space="preserve">3. Metabolic Activities </w:t>
      </w:r>
      <w:r>
        <w:rPr>
          <w:rFonts w:ascii="Times New Roman" w:hAnsi="Times New Roman" w:cs="Times New Roman"/>
          <w:sz w:val="24"/>
          <w:szCs w:val="24"/>
        </w:rPr>
        <w:br/>
        <w:t xml:space="preserve">4. Homeostasis - self-regulate and respond to environmental changes </w:t>
      </w:r>
      <w:r>
        <w:rPr>
          <w:rFonts w:ascii="Times New Roman" w:hAnsi="Times New Roman" w:cs="Times New Roman"/>
          <w:sz w:val="24"/>
          <w:szCs w:val="24"/>
        </w:rPr>
        <w:br/>
        <w:t>5. Reproduction – self-replicating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8"/>
        <w:gridCol w:w="4788"/>
      </w:tblGrid>
      <w:tr w:rsidR="00B13E01" w:rsidTr="00B13E01">
        <w:tc>
          <w:tcPr>
            <w:tcW w:w="4788" w:type="dxa"/>
          </w:tcPr>
          <w:p w:rsidR="00B13E01" w:rsidRPr="00B13E01" w:rsidRDefault="00B13E01" w:rsidP="00B13E01">
            <w:pPr>
              <w:rPr>
                <w:rFonts w:ascii="Times New Roman" w:hAnsi="Times New Roman" w:cs="Times New Roman"/>
                <w:b/>
                <w:sz w:val="24"/>
                <w:szCs w:val="24"/>
              </w:rPr>
            </w:pPr>
            <w:r w:rsidRPr="00B13E01">
              <w:rPr>
                <w:rFonts w:ascii="Times New Roman" w:hAnsi="Times New Roman" w:cs="Times New Roman"/>
                <w:b/>
                <w:sz w:val="24"/>
                <w:szCs w:val="24"/>
              </w:rPr>
              <w:t>Sizes of cells:</w:t>
            </w:r>
          </w:p>
          <w:p w:rsidR="00B13E01" w:rsidRDefault="00B13E01" w:rsidP="00B13E01">
            <w:pPr>
              <w:rPr>
                <w:rFonts w:ascii="Times New Roman" w:hAnsi="Times New Roman" w:cs="Times New Roman"/>
                <w:sz w:val="24"/>
                <w:szCs w:val="24"/>
              </w:rPr>
            </w:pPr>
            <w:r>
              <w:rPr>
                <w:rFonts w:ascii="Times New Roman" w:hAnsi="Times New Roman" w:cs="Times New Roman"/>
                <w:sz w:val="24"/>
                <w:szCs w:val="24"/>
              </w:rPr>
              <w:t>-Largest single cell: an egg, especially an ostrich egg (~13cm)</w:t>
            </w:r>
            <w:r>
              <w:rPr>
                <w:rFonts w:ascii="Times New Roman" w:hAnsi="Times New Roman" w:cs="Times New Roman"/>
                <w:sz w:val="24"/>
                <w:szCs w:val="24"/>
              </w:rPr>
              <w:br/>
              <w:t>-Prokaryotes: 1-5 µm</w:t>
            </w:r>
            <w:r>
              <w:rPr>
                <w:rFonts w:ascii="Times New Roman" w:hAnsi="Times New Roman" w:cs="Times New Roman"/>
                <w:sz w:val="24"/>
                <w:szCs w:val="24"/>
              </w:rPr>
              <w:br/>
              <w:t>-Eukaryotes: 10-30 µm</w:t>
            </w:r>
          </w:p>
          <w:p w:rsidR="00B13E01" w:rsidRDefault="00B13E01" w:rsidP="00B13E01">
            <w:pPr>
              <w:rPr>
                <w:rFonts w:ascii="Times New Roman" w:hAnsi="Times New Roman" w:cs="Times New Roman"/>
                <w:sz w:val="24"/>
                <w:szCs w:val="24"/>
              </w:rPr>
            </w:pPr>
          </w:p>
          <w:p w:rsidR="00B13E01" w:rsidRDefault="00B13E01" w:rsidP="00B13E01">
            <w:pPr>
              <w:rPr>
                <w:rFonts w:ascii="Times New Roman" w:hAnsi="Times New Roman" w:cs="Times New Roman"/>
                <w:sz w:val="24"/>
                <w:szCs w:val="24"/>
              </w:rPr>
            </w:pPr>
            <w:r>
              <w:rPr>
                <w:rFonts w:ascii="Times New Roman" w:hAnsi="Times New Roman" w:cs="Times New Roman"/>
                <w:sz w:val="24"/>
                <w:szCs w:val="24"/>
              </w:rPr>
              <w:t>The human eye cannot see anything smaller than 0.1 mm (27).</w:t>
            </w:r>
          </w:p>
          <w:p w:rsidR="00B13E01" w:rsidRDefault="00B13E01" w:rsidP="00B13E01">
            <w:pPr>
              <w:rPr>
                <w:rFonts w:ascii="Times New Roman" w:hAnsi="Times New Roman" w:cs="Times New Roman"/>
                <w:sz w:val="24"/>
                <w:szCs w:val="24"/>
              </w:rPr>
            </w:pPr>
          </w:p>
          <w:p w:rsidR="00B13E01" w:rsidRDefault="00B13E01" w:rsidP="00B13E01">
            <w:pPr>
              <w:jc w:val="right"/>
              <w:rPr>
                <w:rFonts w:ascii="Times New Roman" w:hAnsi="Times New Roman" w:cs="Times New Roman"/>
                <w:sz w:val="24"/>
                <w:szCs w:val="24"/>
              </w:rPr>
            </w:pPr>
            <w:r>
              <w:rPr>
                <w:rFonts w:ascii="Times New Roman" w:hAnsi="Times New Roman" w:cs="Times New Roman"/>
                <w:sz w:val="24"/>
                <w:szCs w:val="24"/>
              </w:rPr>
              <w:t>Figure 2.3 (27)</w:t>
            </w:r>
          </w:p>
          <w:p w:rsidR="00B13E01" w:rsidRDefault="00B13E01" w:rsidP="00B13E01">
            <w:pPr>
              <w:jc w:val="right"/>
              <w:rPr>
                <w:rFonts w:ascii="Times New Roman" w:hAnsi="Times New Roman" w:cs="Times New Roman"/>
                <w:sz w:val="24"/>
                <w:szCs w:val="24"/>
              </w:rPr>
            </w:pPr>
          </w:p>
          <w:p w:rsidR="00B13E01" w:rsidRDefault="00B13E01" w:rsidP="00B13E01">
            <w:pPr>
              <w:rPr>
                <w:rFonts w:ascii="Times New Roman" w:hAnsi="Times New Roman" w:cs="Times New Roman"/>
                <w:sz w:val="24"/>
                <w:szCs w:val="24"/>
              </w:rPr>
            </w:pPr>
            <w:r w:rsidRPr="00B13E01">
              <w:rPr>
                <w:rFonts w:ascii="Times New Roman" w:hAnsi="Times New Roman" w:cs="Times New Roman"/>
                <w:b/>
                <w:sz w:val="24"/>
                <w:szCs w:val="24"/>
              </w:rPr>
              <w:t>Microscopy</w:t>
            </w:r>
            <w:r>
              <w:rPr>
                <w:rFonts w:ascii="Times New Roman" w:hAnsi="Times New Roman" w:cs="Times New Roman"/>
                <w:sz w:val="24"/>
                <w:szCs w:val="24"/>
              </w:rPr>
              <w:t xml:space="preserve"> – technique to produce images of objects otherwise too small for the human eye</w:t>
            </w:r>
          </w:p>
        </w:tc>
        <w:tc>
          <w:tcPr>
            <w:tcW w:w="4788" w:type="dxa"/>
          </w:tcPr>
          <w:p w:rsidR="00B13E01" w:rsidRDefault="00B13E01">
            <w:pPr>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2761059" cy="3155496"/>
                  <wp:effectExtent l="19050" t="0" r="1191"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765898" cy="3161026"/>
                          </a:xfrm>
                          <a:prstGeom prst="rect">
                            <a:avLst/>
                          </a:prstGeom>
                          <a:noFill/>
                          <a:ln w="9525">
                            <a:noFill/>
                            <a:miter lim="800000"/>
                            <a:headEnd/>
                            <a:tailEnd/>
                          </a:ln>
                        </pic:spPr>
                      </pic:pic>
                    </a:graphicData>
                  </a:graphic>
                </wp:inline>
              </w:drawing>
            </w:r>
          </w:p>
        </w:tc>
      </w:tr>
    </w:tbl>
    <w:p w:rsidR="00B13E01" w:rsidRDefault="00B13E01">
      <w:pPr>
        <w:rPr>
          <w:rFonts w:ascii="Times New Roman" w:hAnsi="Times New Roman" w:cs="Times New Roman"/>
          <w:sz w:val="24"/>
          <w:szCs w:val="24"/>
        </w:rPr>
      </w:pPr>
    </w:p>
    <w:p w:rsidR="00B13E01" w:rsidRDefault="00B13E01">
      <w:pPr>
        <w:rPr>
          <w:rFonts w:ascii="Times New Roman" w:hAnsi="Times New Roman" w:cs="Times New Roman"/>
          <w:sz w:val="24"/>
          <w:szCs w:val="24"/>
        </w:rPr>
      </w:pPr>
      <w:r w:rsidRPr="00B13E01">
        <w:rPr>
          <w:rFonts w:ascii="Times New Roman" w:hAnsi="Times New Roman" w:cs="Times New Roman"/>
          <w:b/>
          <w:sz w:val="24"/>
          <w:szCs w:val="24"/>
        </w:rPr>
        <w:t>Why are cells so small?</w:t>
      </w:r>
      <w:r>
        <w:rPr>
          <w:rFonts w:ascii="Times New Roman" w:hAnsi="Times New Roman" w:cs="Times New Roman"/>
          <w:sz w:val="24"/>
          <w:szCs w:val="24"/>
        </w:rPr>
        <w:t xml:space="preserve"> (27</w:t>
      </w:r>
      <w:r w:rsidR="00191BF3">
        <w:rPr>
          <w:rFonts w:ascii="Times New Roman" w:hAnsi="Times New Roman" w:cs="Times New Roman"/>
          <w:sz w:val="24"/>
          <w:szCs w:val="24"/>
        </w:rPr>
        <w:t>)</w:t>
      </w:r>
      <w:r>
        <w:rPr>
          <w:rFonts w:ascii="Times New Roman" w:hAnsi="Times New Roman" w:cs="Times New Roman"/>
          <w:sz w:val="24"/>
          <w:szCs w:val="24"/>
        </w:rPr>
        <w:br/>
        <w:t>Cells are small to optimize surface to volume ratio (SA:V) to enhance:</w:t>
      </w:r>
    </w:p>
    <w:p w:rsidR="00B82F8F" w:rsidRDefault="00B13E01" w:rsidP="00B13E01">
      <w:pPr>
        <w:pStyle w:val="ListParagraph"/>
        <w:numPr>
          <w:ilvl w:val="0"/>
          <w:numId w:val="1"/>
        </w:numPr>
        <w:rPr>
          <w:rFonts w:ascii="Times New Roman" w:hAnsi="Times New Roman" w:cs="Times New Roman"/>
          <w:sz w:val="24"/>
          <w:szCs w:val="24"/>
        </w:rPr>
      </w:pPr>
      <w:r w:rsidRPr="00B82F8F">
        <w:rPr>
          <w:rFonts w:ascii="Times New Roman" w:hAnsi="Times New Roman" w:cs="Times New Roman"/>
          <w:b/>
          <w:sz w:val="24"/>
          <w:szCs w:val="24"/>
        </w:rPr>
        <w:t>Exchange surfaces</w:t>
      </w:r>
      <w:r>
        <w:rPr>
          <w:rFonts w:ascii="Times New Roman" w:hAnsi="Times New Roman" w:cs="Times New Roman"/>
          <w:sz w:val="24"/>
          <w:szCs w:val="24"/>
        </w:rPr>
        <w:t xml:space="preserve"> (nutrients e</w:t>
      </w:r>
      <w:r w:rsidR="00B82F8F">
        <w:rPr>
          <w:rFonts w:ascii="Times New Roman" w:hAnsi="Times New Roman" w:cs="Times New Roman"/>
          <w:sz w:val="24"/>
          <w:szCs w:val="24"/>
        </w:rPr>
        <w:t xml:space="preserve">ntering in, wastes exiting etc) </w:t>
      </w:r>
    </w:p>
    <w:p w:rsidR="00B82F8F" w:rsidRDefault="00B82F8F" w:rsidP="00B82F8F">
      <w:pPr>
        <w:pStyle w:val="ListParagrap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An increase in the surface available for exchange raises the amount of exchange</w:t>
      </w:r>
      <w:r>
        <w:rPr>
          <w:rFonts w:ascii="Times New Roman" w:hAnsi="Times New Roman" w:cs="Times New Roman"/>
          <w:sz w:val="24"/>
          <w:szCs w:val="24"/>
        </w:rPr>
        <w:br/>
      </w:r>
      <w:r>
        <w:rPr>
          <w:rFonts w:ascii="Times New Roman" w:hAnsi="Times New Roman" w:cs="Times New Roman"/>
          <w:sz w:val="24"/>
          <w:szCs w:val="24"/>
        </w:rPr>
        <w:tab/>
        <w:t>taking place simultaneously.</w:t>
      </w:r>
      <w:r>
        <w:rPr>
          <w:rFonts w:ascii="Times New Roman" w:hAnsi="Times New Roman" w:cs="Times New Roman"/>
          <w:sz w:val="24"/>
          <w:szCs w:val="24"/>
        </w:rPr>
        <w:br/>
      </w:r>
    </w:p>
    <w:p w:rsidR="00B82F8F" w:rsidRDefault="00B82F8F" w:rsidP="00B82F8F">
      <w:pPr>
        <w:pStyle w:val="ListParagraph"/>
        <w:numPr>
          <w:ilvl w:val="0"/>
          <w:numId w:val="1"/>
        </w:numPr>
        <w:rPr>
          <w:rFonts w:ascii="Times New Roman" w:hAnsi="Times New Roman" w:cs="Times New Roman"/>
          <w:sz w:val="24"/>
          <w:szCs w:val="24"/>
        </w:rPr>
      </w:pPr>
      <w:r w:rsidRPr="00B82F8F">
        <w:rPr>
          <w:rFonts w:ascii="Times New Roman" w:hAnsi="Times New Roman" w:cs="Times New Roman"/>
          <w:b/>
          <w:sz w:val="24"/>
          <w:szCs w:val="24"/>
        </w:rPr>
        <w:t>D</w:t>
      </w:r>
      <w:r w:rsidR="00B13E01" w:rsidRPr="00B82F8F">
        <w:rPr>
          <w:rFonts w:ascii="Times New Roman" w:hAnsi="Times New Roman" w:cs="Times New Roman"/>
          <w:b/>
          <w:sz w:val="24"/>
          <w:szCs w:val="24"/>
        </w:rPr>
        <w:t>iffusion</w:t>
      </w:r>
      <w:r w:rsidR="00B13E01">
        <w:rPr>
          <w:rFonts w:ascii="Times New Roman" w:hAnsi="Times New Roman" w:cs="Times New Roman"/>
          <w:sz w:val="24"/>
          <w:szCs w:val="24"/>
        </w:rPr>
        <w:t xml:space="preserve"> is more effective over a shorter distance</w:t>
      </w:r>
      <w:r w:rsidR="00B13E01" w:rsidRPr="00B82F8F">
        <w:rPr>
          <w:rFonts w:ascii="Times New Roman" w:hAnsi="Times New Roman" w:cs="Times New Roman"/>
          <w:sz w:val="24"/>
          <w:szCs w:val="24"/>
        </w:rPr>
        <w:t>. Diffusion rates</w:t>
      </w:r>
      <w:r w:rsidR="00B13E01">
        <w:rPr>
          <w:rFonts w:ascii="Times New Roman" w:hAnsi="Times New Roman" w:cs="Times New Roman"/>
          <w:sz w:val="24"/>
          <w:szCs w:val="24"/>
        </w:rPr>
        <w:t xml:space="preserve"> are very slow. </w:t>
      </w:r>
      <w:r w:rsidR="00B13E01">
        <w:rPr>
          <w:rFonts w:ascii="Times New Roman" w:hAnsi="Times New Roman" w:cs="Times New Roman"/>
          <w:sz w:val="24"/>
          <w:szCs w:val="24"/>
        </w:rPr>
        <w:tab/>
      </w:r>
      <w:r>
        <w:rPr>
          <w:rFonts w:ascii="Times New Roman" w:hAnsi="Times New Roman" w:cs="Times New Roman"/>
          <w:sz w:val="24"/>
          <w:szCs w:val="24"/>
        </w:rPr>
        <w:br/>
      </w:r>
      <w:r>
        <w:rPr>
          <w:rFonts w:ascii="Times New Roman" w:hAnsi="Times New Roman" w:cs="Times New Roman"/>
          <w:sz w:val="24"/>
          <w:szCs w:val="24"/>
        </w:rPr>
        <w:tab/>
      </w:r>
      <w:r w:rsidR="00B13E01">
        <w:rPr>
          <w:rFonts w:ascii="Times New Roman" w:hAnsi="Times New Roman" w:cs="Times New Roman"/>
          <w:sz w:val="24"/>
          <w:szCs w:val="24"/>
        </w:rPr>
        <w:t>For example, (from class) oxygen diffuses at a rate of 78 days/m.</w:t>
      </w:r>
      <w:r>
        <w:rPr>
          <w:rFonts w:ascii="Times New Roman" w:hAnsi="Times New Roman" w:cs="Times New Roman"/>
          <w:sz w:val="24"/>
          <w:szCs w:val="24"/>
        </w:rPr>
        <w:br/>
      </w:r>
    </w:p>
    <w:p w:rsidR="00B82F8F" w:rsidRDefault="00B82F8F" w:rsidP="00B82F8F">
      <w:pPr>
        <w:pStyle w:val="ListParagraph"/>
        <w:numPr>
          <w:ilvl w:val="0"/>
          <w:numId w:val="1"/>
        </w:numPr>
        <w:rPr>
          <w:rFonts w:ascii="Times New Roman" w:hAnsi="Times New Roman" w:cs="Times New Roman"/>
          <w:sz w:val="24"/>
          <w:szCs w:val="24"/>
        </w:rPr>
      </w:pPr>
      <w:r w:rsidRPr="00B82F8F">
        <w:rPr>
          <w:rFonts w:ascii="Times New Roman" w:hAnsi="Times New Roman" w:cs="Times New Roman"/>
          <w:b/>
          <w:sz w:val="24"/>
          <w:szCs w:val="24"/>
        </w:rPr>
        <w:t>Concentrations of substrate</w:t>
      </w:r>
      <w:r>
        <w:rPr>
          <w:rFonts w:ascii="Times New Roman" w:hAnsi="Times New Roman" w:cs="Times New Roman"/>
          <w:sz w:val="24"/>
          <w:szCs w:val="24"/>
        </w:rPr>
        <w:t xml:space="preserve"> for metabolic processes</w:t>
      </w:r>
      <w:r>
        <w:rPr>
          <w:rFonts w:ascii="Times New Roman" w:hAnsi="Times New Roman" w:cs="Times New Roman"/>
          <w:sz w:val="24"/>
          <w:szCs w:val="24"/>
        </w:rPr>
        <w:br/>
      </w:r>
      <w:r>
        <w:rPr>
          <w:rFonts w:ascii="Times New Roman" w:hAnsi="Times New Roman" w:cs="Times New Roman"/>
          <w:sz w:val="24"/>
          <w:szCs w:val="24"/>
        </w:rPr>
        <w:tab/>
        <w:t xml:space="preserve">A certain concentration of substrate is required for a process to take place. If the </w:t>
      </w:r>
      <w:r>
        <w:rPr>
          <w:rFonts w:ascii="Times New Roman" w:hAnsi="Times New Roman" w:cs="Times New Roman"/>
          <w:sz w:val="24"/>
          <w:szCs w:val="24"/>
        </w:rPr>
        <w:tab/>
        <w:t xml:space="preserve">volume is smaller, the cell does not have to dispense as much energy creating a lot </w:t>
      </w:r>
      <w:r>
        <w:rPr>
          <w:rFonts w:ascii="Times New Roman" w:hAnsi="Times New Roman" w:cs="Times New Roman"/>
          <w:sz w:val="24"/>
          <w:szCs w:val="24"/>
        </w:rPr>
        <w:tab/>
        <w:t>of substrate.</w:t>
      </w:r>
    </w:p>
    <w:p w:rsidR="00B82F8F" w:rsidRDefault="00B82F8F" w:rsidP="00B82F8F">
      <w:pPr>
        <w:pStyle w:val="ListParagraph"/>
        <w:ind w:left="284"/>
        <w:rPr>
          <w:rFonts w:ascii="Times New Roman" w:hAnsi="Times New Roman" w:cs="Times New Roman"/>
          <w:b/>
          <w:sz w:val="24"/>
          <w:szCs w:val="24"/>
        </w:rPr>
      </w:pPr>
      <w:r>
        <w:rPr>
          <w:rFonts w:ascii="Times New Roman" w:hAnsi="Times New Roman" w:cs="Times New Roman"/>
          <w:b/>
          <w:sz w:val="24"/>
          <w:szCs w:val="24"/>
        </w:rPr>
        <w:lastRenderedPageBreak/>
        <w:t>Components of the Cell</w:t>
      </w:r>
    </w:p>
    <w:p w:rsidR="00B82F8F" w:rsidRDefault="00B82F8F" w:rsidP="00B82F8F">
      <w:pPr>
        <w:pStyle w:val="ListParagraph"/>
        <w:ind w:left="284"/>
        <w:rPr>
          <w:rFonts w:ascii="Times New Roman" w:hAnsi="Times New Roman" w:cs="Times New Roman"/>
          <w:b/>
          <w:sz w:val="24"/>
          <w:szCs w:val="24"/>
        </w:rPr>
      </w:pPr>
    </w:p>
    <w:p w:rsidR="00B82F8F" w:rsidRPr="00B82F8F" w:rsidRDefault="00B82F8F" w:rsidP="00297C09">
      <w:pPr>
        <w:pStyle w:val="ListParagraph"/>
        <w:ind w:left="709"/>
        <w:rPr>
          <w:rFonts w:ascii="Times New Roman" w:hAnsi="Times New Roman" w:cs="Times New Roman"/>
          <w:sz w:val="24"/>
          <w:szCs w:val="24"/>
        </w:rPr>
      </w:pPr>
      <w:r>
        <w:rPr>
          <w:rFonts w:ascii="Times New Roman" w:hAnsi="Times New Roman" w:cs="Times New Roman"/>
          <w:b/>
          <w:sz w:val="24"/>
          <w:szCs w:val="24"/>
        </w:rPr>
        <w:t xml:space="preserve">Plasma Membrane </w:t>
      </w:r>
      <w:r>
        <w:rPr>
          <w:rFonts w:ascii="Times New Roman" w:hAnsi="Times New Roman" w:cs="Times New Roman"/>
          <w:sz w:val="24"/>
          <w:szCs w:val="24"/>
        </w:rPr>
        <w:t>(28)</w:t>
      </w:r>
    </w:p>
    <w:p w:rsidR="00B82F8F" w:rsidRDefault="00B82F8F" w:rsidP="00297C09">
      <w:pPr>
        <w:pStyle w:val="ListParagraph"/>
        <w:ind w:left="709"/>
        <w:rPr>
          <w:rFonts w:ascii="Times New Roman" w:hAnsi="Times New Roman" w:cs="Times New Roman"/>
          <w:sz w:val="24"/>
          <w:szCs w:val="24"/>
        </w:rPr>
      </w:pPr>
      <w:r w:rsidRPr="00B82F8F">
        <w:rPr>
          <w:rFonts w:ascii="Times New Roman" w:hAnsi="Times New Roman" w:cs="Times New Roman"/>
          <w:sz w:val="24"/>
          <w:szCs w:val="24"/>
        </w:rPr>
        <w:t>-</w:t>
      </w:r>
      <w:r>
        <w:rPr>
          <w:rFonts w:ascii="Times New Roman" w:hAnsi="Times New Roman" w:cs="Times New Roman"/>
          <w:sz w:val="24"/>
          <w:szCs w:val="24"/>
        </w:rPr>
        <w:t>hydrophobic, phospholipid bilayer with embedded proteins</w:t>
      </w:r>
    </w:p>
    <w:p w:rsidR="00B82F8F" w:rsidRPr="009A306A" w:rsidRDefault="00B82F8F" w:rsidP="00297C09">
      <w:pPr>
        <w:pStyle w:val="ListParagraph"/>
        <w:ind w:left="709"/>
        <w:rPr>
          <w:rFonts w:ascii="Times New Roman" w:hAnsi="Times New Roman" w:cs="Times New Roman"/>
          <w:sz w:val="16"/>
          <w:szCs w:val="16"/>
        </w:rPr>
      </w:pPr>
      <w:r>
        <w:rPr>
          <w:rFonts w:ascii="Times New Roman" w:hAnsi="Times New Roman" w:cs="Times New Roman"/>
          <w:sz w:val="24"/>
          <w:szCs w:val="24"/>
        </w:rPr>
        <w:t>-semi-permeable to selective water-soluble substances</w:t>
      </w:r>
      <w:r>
        <w:rPr>
          <w:rFonts w:ascii="Times New Roman" w:hAnsi="Times New Roman" w:cs="Times New Roman"/>
          <w:sz w:val="24"/>
          <w:szCs w:val="24"/>
        </w:rPr>
        <w:br/>
        <w:t xml:space="preserve">-protein channels and transport proteins for ease of moving specific substances across the cell </w:t>
      </w:r>
      <w:r w:rsidR="00297C09">
        <w:rPr>
          <w:rFonts w:ascii="Times New Roman" w:hAnsi="Times New Roman" w:cs="Times New Roman"/>
          <w:sz w:val="24"/>
          <w:szCs w:val="24"/>
        </w:rPr>
        <w:t xml:space="preserve"> </w:t>
      </w:r>
      <w:r w:rsidR="00297C09">
        <w:rPr>
          <w:rFonts w:ascii="Times New Roman" w:hAnsi="Times New Roman" w:cs="Times New Roman"/>
          <w:sz w:val="24"/>
          <w:szCs w:val="24"/>
        </w:rPr>
        <w:br/>
        <w:t xml:space="preserve"> </w:t>
      </w:r>
      <w:r>
        <w:rPr>
          <w:rFonts w:ascii="Times New Roman" w:hAnsi="Times New Roman" w:cs="Times New Roman"/>
          <w:sz w:val="24"/>
          <w:szCs w:val="24"/>
        </w:rPr>
        <w:t>membrane</w:t>
      </w:r>
    </w:p>
    <w:p w:rsidR="00B82F8F" w:rsidRPr="009A306A" w:rsidRDefault="00B82F8F" w:rsidP="00297C09">
      <w:pPr>
        <w:pStyle w:val="ListParagraph"/>
        <w:ind w:left="709"/>
        <w:rPr>
          <w:rFonts w:ascii="Times New Roman" w:hAnsi="Times New Roman" w:cs="Times New Roman"/>
          <w:sz w:val="16"/>
          <w:szCs w:val="16"/>
        </w:rPr>
      </w:pPr>
    </w:p>
    <w:p w:rsidR="00B82F8F" w:rsidRDefault="00297C09" w:rsidP="00297C09">
      <w:pPr>
        <w:pStyle w:val="ListParagraph"/>
        <w:ind w:left="709"/>
        <w:rPr>
          <w:rFonts w:ascii="Times New Roman" w:hAnsi="Times New Roman" w:cs="Times New Roman"/>
          <w:sz w:val="24"/>
          <w:szCs w:val="24"/>
        </w:rPr>
      </w:pPr>
      <w:r w:rsidRPr="00297C09">
        <w:rPr>
          <w:rFonts w:ascii="Times New Roman" w:hAnsi="Times New Roman" w:cs="Times New Roman"/>
          <w:b/>
          <w:sz w:val="24"/>
          <w:szCs w:val="24"/>
        </w:rPr>
        <w:t>Cytoplasm</w:t>
      </w:r>
      <w:r>
        <w:rPr>
          <w:rFonts w:ascii="Times New Roman" w:hAnsi="Times New Roman" w:cs="Times New Roman"/>
          <w:sz w:val="24"/>
          <w:szCs w:val="24"/>
        </w:rPr>
        <w:t xml:space="preserve"> (29)</w:t>
      </w:r>
      <w:r>
        <w:rPr>
          <w:rFonts w:ascii="Times New Roman" w:hAnsi="Times New Roman" w:cs="Times New Roman"/>
          <w:sz w:val="24"/>
          <w:szCs w:val="24"/>
        </w:rPr>
        <w:br/>
        <w:t>Cytosol + Organelles + Cytoskeleton</w:t>
      </w:r>
      <w:r>
        <w:rPr>
          <w:rFonts w:ascii="Times New Roman" w:hAnsi="Times New Roman" w:cs="Times New Roman"/>
          <w:sz w:val="24"/>
          <w:szCs w:val="24"/>
        </w:rPr>
        <w:br/>
        <w:t>-Synthesis of molecules and metabolism occurs in the cytoplasm</w:t>
      </w:r>
      <w:r>
        <w:rPr>
          <w:rFonts w:ascii="Times New Roman" w:hAnsi="Times New Roman" w:cs="Times New Roman"/>
          <w:sz w:val="24"/>
          <w:szCs w:val="24"/>
        </w:rPr>
        <w:br/>
        <w:t>-Cytoplasm contains a lot of enzymes</w:t>
      </w:r>
    </w:p>
    <w:p w:rsidR="00297C09" w:rsidRPr="009A306A" w:rsidRDefault="00297C09" w:rsidP="00297C09">
      <w:pPr>
        <w:pStyle w:val="ListParagraph"/>
        <w:ind w:left="709"/>
        <w:rPr>
          <w:rFonts w:ascii="Times New Roman" w:hAnsi="Times New Roman" w:cs="Times New Roman"/>
          <w:sz w:val="16"/>
          <w:szCs w:val="16"/>
        </w:rPr>
      </w:pPr>
      <w:r>
        <w:rPr>
          <w:rFonts w:ascii="Times New Roman" w:hAnsi="Times New Roman" w:cs="Times New Roman"/>
          <w:sz w:val="24"/>
          <w:szCs w:val="24"/>
        </w:rPr>
        <w:t xml:space="preserve">-also conducts reactions to respond to cell signalling </w:t>
      </w:r>
      <w:r w:rsidRPr="009A306A">
        <w:rPr>
          <w:rFonts w:ascii="Times New Roman" w:hAnsi="Times New Roman" w:cs="Times New Roman"/>
          <w:sz w:val="16"/>
          <w:szCs w:val="16"/>
        </w:rPr>
        <w:br/>
      </w:r>
    </w:p>
    <w:p w:rsidR="00297C09" w:rsidRDefault="00297C09" w:rsidP="00297C09">
      <w:pPr>
        <w:pStyle w:val="ListParagraph"/>
        <w:ind w:left="709"/>
        <w:rPr>
          <w:rFonts w:ascii="Times New Roman" w:hAnsi="Times New Roman" w:cs="Times New Roman"/>
          <w:sz w:val="24"/>
          <w:szCs w:val="24"/>
        </w:rPr>
      </w:pPr>
      <w:r w:rsidRPr="00297C09">
        <w:rPr>
          <w:rFonts w:ascii="Times New Roman" w:hAnsi="Times New Roman" w:cs="Times New Roman"/>
          <w:b/>
          <w:sz w:val="24"/>
          <w:szCs w:val="24"/>
        </w:rPr>
        <w:t xml:space="preserve">Cytosol </w:t>
      </w:r>
      <w:r>
        <w:rPr>
          <w:rFonts w:ascii="Times New Roman" w:hAnsi="Times New Roman" w:cs="Times New Roman"/>
          <w:sz w:val="24"/>
          <w:szCs w:val="24"/>
        </w:rPr>
        <w:t>(29)</w:t>
      </w:r>
    </w:p>
    <w:p w:rsidR="00297C09" w:rsidRDefault="00297C09" w:rsidP="00297C09">
      <w:pPr>
        <w:pStyle w:val="ListParagraph"/>
        <w:ind w:left="709"/>
        <w:rPr>
          <w:rFonts w:ascii="Times New Roman" w:hAnsi="Times New Roman" w:cs="Times New Roman"/>
          <w:sz w:val="24"/>
          <w:szCs w:val="24"/>
        </w:rPr>
      </w:pPr>
      <w:r>
        <w:rPr>
          <w:rFonts w:ascii="Times New Roman" w:hAnsi="Times New Roman" w:cs="Times New Roman"/>
          <w:sz w:val="24"/>
          <w:szCs w:val="24"/>
        </w:rPr>
        <w:t>Aqueous solution of organic molecules and salts in the cell</w:t>
      </w:r>
    </w:p>
    <w:p w:rsidR="00297C09" w:rsidRDefault="00297C09" w:rsidP="00B82F8F">
      <w:pPr>
        <w:pStyle w:val="ListParagraph"/>
        <w:ind w:left="284"/>
        <w:rPr>
          <w:rFonts w:ascii="Times New Roman" w:hAnsi="Times New Roman" w:cs="Times New Roman"/>
          <w:sz w:val="24"/>
          <w:szCs w:val="24"/>
        </w:rPr>
      </w:pPr>
    </w:p>
    <w:p w:rsidR="00297C09" w:rsidRPr="00B16584" w:rsidRDefault="00297C09" w:rsidP="00B82F8F">
      <w:pPr>
        <w:pStyle w:val="ListParagraph"/>
        <w:ind w:left="284"/>
        <w:rPr>
          <w:rFonts w:ascii="Times New Roman" w:hAnsi="Times New Roman" w:cs="Times New Roman"/>
          <w:sz w:val="28"/>
          <w:szCs w:val="28"/>
        </w:rPr>
      </w:pPr>
    </w:p>
    <w:p w:rsidR="00B16584" w:rsidRDefault="00297C09" w:rsidP="00B82F8F">
      <w:pPr>
        <w:pStyle w:val="ListParagraph"/>
        <w:ind w:left="284"/>
        <w:rPr>
          <w:rFonts w:ascii="Times New Roman" w:hAnsi="Times New Roman" w:cs="Times New Roman"/>
          <w:b/>
          <w:sz w:val="28"/>
          <w:szCs w:val="28"/>
        </w:rPr>
      </w:pPr>
      <w:r w:rsidRPr="00B16584">
        <w:rPr>
          <w:rFonts w:ascii="Times New Roman" w:hAnsi="Times New Roman" w:cs="Times New Roman"/>
          <w:b/>
          <w:sz w:val="28"/>
          <w:szCs w:val="28"/>
        </w:rPr>
        <w:t>2.2 Prokaryotic Cell</w:t>
      </w:r>
    </w:p>
    <w:p w:rsidR="00B16584" w:rsidRPr="00B16584" w:rsidRDefault="00B16584" w:rsidP="00B82F8F">
      <w:pPr>
        <w:pStyle w:val="ListParagraph"/>
        <w:ind w:left="284"/>
        <w:rPr>
          <w:rFonts w:ascii="Times New Roman" w:hAnsi="Times New Roman" w:cs="Times New Roman"/>
          <w:b/>
          <w:sz w:val="10"/>
          <w:szCs w:val="10"/>
        </w:rPr>
      </w:pPr>
      <w:r w:rsidRPr="00B16584">
        <w:rPr>
          <w:rFonts w:ascii="Times New Roman" w:hAnsi="Times New Roman" w:cs="Times New Roman"/>
          <w:b/>
          <w:sz w:val="10"/>
          <w:szCs w:val="10"/>
        </w:rPr>
        <w:t xml:space="preserve"> </w:t>
      </w:r>
    </w:p>
    <w:p w:rsidR="00297C09" w:rsidRPr="00B16584" w:rsidRDefault="00297C09" w:rsidP="00B82F8F">
      <w:pPr>
        <w:pStyle w:val="ListParagraph"/>
        <w:ind w:left="284"/>
        <w:rPr>
          <w:rFonts w:ascii="Times New Roman" w:hAnsi="Times New Roman" w:cs="Times New Roman"/>
          <w:b/>
          <w:sz w:val="28"/>
          <w:szCs w:val="28"/>
        </w:rPr>
      </w:pPr>
      <w:r>
        <w:rPr>
          <w:rFonts w:ascii="Times New Roman" w:hAnsi="Times New Roman" w:cs="Times New Roman"/>
          <w:sz w:val="24"/>
          <w:szCs w:val="24"/>
        </w:rPr>
        <w:t>In prokaryotes, the</w:t>
      </w:r>
      <w:r w:rsidR="00B16584">
        <w:rPr>
          <w:rFonts w:ascii="Times New Roman" w:hAnsi="Times New Roman" w:cs="Times New Roman"/>
          <w:sz w:val="24"/>
          <w:szCs w:val="24"/>
        </w:rPr>
        <w:t xml:space="preserve"> single, circular</w:t>
      </w:r>
      <w:r>
        <w:rPr>
          <w:rFonts w:ascii="Times New Roman" w:hAnsi="Times New Roman" w:cs="Times New Roman"/>
          <w:sz w:val="24"/>
          <w:szCs w:val="24"/>
        </w:rPr>
        <w:t xml:space="preserve"> DNA is found in the </w:t>
      </w:r>
      <w:r w:rsidRPr="00297C09">
        <w:rPr>
          <w:rFonts w:ascii="Times New Roman" w:hAnsi="Times New Roman" w:cs="Times New Roman"/>
          <w:b/>
          <w:sz w:val="24"/>
          <w:szCs w:val="24"/>
        </w:rPr>
        <w:t xml:space="preserve">nucleoid </w:t>
      </w:r>
      <w:r>
        <w:rPr>
          <w:rFonts w:ascii="Times New Roman" w:hAnsi="Times New Roman" w:cs="Times New Roman"/>
          <w:sz w:val="24"/>
          <w:szCs w:val="24"/>
        </w:rPr>
        <w:t>region of the cytoplasm.</w:t>
      </w:r>
    </w:p>
    <w:p w:rsidR="00B16584" w:rsidRDefault="00B16584" w:rsidP="00B82F8F">
      <w:pPr>
        <w:pStyle w:val="ListParagraph"/>
        <w:ind w:left="284"/>
        <w:rPr>
          <w:rFonts w:ascii="Times New Roman" w:hAnsi="Times New Roman" w:cs="Times New Roman"/>
          <w:sz w:val="24"/>
          <w:szCs w:val="24"/>
        </w:rPr>
      </w:pPr>
    </w:p>
    <w:p w:rsidR="00B16584" w:rsidRPr="00B16584" w:rsidRDefault="00B16584" w:rsidP="00B82F8F">
      <w:pPr>
        <w:pStyle w:val="ListParagraph"/>
        <w:ind w:left="284"/>
        <w:rPr>
          <w:rFonts w:ascii="Times New Roman" w:hAnsi="Times New Roman" w:cs="Times New Roman"/>
          <w:b/>
          <w:sz w:val="24"/>
          <w:szCs w:val="24"/>
        </w:rPr>
      </w:pPr>
      <w:r w:rsidRPr="00B16584">
        <w:rPr>
          <w:rFonts w:ascii="Times New Roman" w:hAnsi="Times New Roman" w:cs="Times New Roman"/>
          <w:b/>
          <w:sz w:val="24"/>
          <w:szCs w:val="24"/>
        </w:rPr>
        <w:t xml:space="preserve">Cell Wall </w:t>
      </w:r>
      <w:r w:rsidRPr="00B16584">
        <w:rPr>
          <w:rFonts w:ascii="Times New Roman" w:hAnsi="Times New Roman" w:cs="Times New Roman"/>
          <w:b/>
          <w:sz w:val="24"/>
          <w:szCs w:val="24"/>
        </w:rPr>
        <w:sym w:font="Wingdings" w:char="F0E0"/>
      </w:r>
      <w:r w:rsidRPr="00B16584">
        <w:rPr>
          <w:rFonts w:ascii="Times New Roman" w:hAnsi="Times New Roman" w:cs="Times New Roman"/>
          <w:b/>
          <w:sz w:val="24"/>
          <w:szCs w:val="24"/>
        </w:rPr>
        <w:t xml:space="preserve"> Glycocalyx</w:t>
      </w:r>
    </w:p>
    <w:p w:rsidR="00B16584" w:rsidRPr="009A306A" w:rsidRDefault="00B16584" w:rsidP="00B82F8F">
      <w:pPr>
        <w:pStyle w:val="ListParagraph"/>
        <w:ind w:left="284"/>
        <w:rPr>
          <w:rFonts w:ascii="Times New Roman" w:hAnsi="Times New Roman" w:cs="Times New Roman"/>
          <w:sz w:val="10"/>
          <w:szCs w:val="10"/>
        </w:rPr>
      </w:pPr>
      <w:r>
        <w:rPr>
          <w:rFonts w:ascii="Times New Roman" w:hAnsi="Times New Roman" w:cs="Times New Roman"/>
          <w:sz w:val="24"/>
          <w:szCs w:val="24"/>
        </w:rPr>
        <w:t xml:space="preserve">The cell wall provides rigidity to prokaryotic cells, and with the capsule, protects the cell from physical damages. In many prokaryotes, the wall is coat with an external layer of polysaccharides called </w:t>
      </w:r>
      <w:r w:rsidRPr="00B16584">
        <w:rPr>
          <w:rFonts w:ascii="Times New Roman" w:hAnsi="Times New Roman" w:cs="Times New Roman"/>
          <w:b/>
          <w:sz w:val="24"/>
          <w:szCs w:val="24"/>
        </w:rPr>
        <w:t>glycocalyx</w:t>
      </w:r>
      <w:r>
        <w:rPr>
          <w:rFonts w:ascii="Times New Roman" w:hAnsi="Times New Roman" w:cs="Times New Roman"/>
          <w:sz w:val="24"/>
          <w:szCs w:val="24"/>
        </w:rPr>
        <w:t>. (31)</w:t>
      </w:r>
      <w:r w:rsidRPr="009A306A">
        <w:rPr>
          <w:rFonts w:ascii="Times New Roman" w:hAnsi="Times New Roman" w:cs="Times New Roman"/>
          <w:sz w:val="10"/>
          <w:szCs w:val="10"/>
        </w:rPr>
        <w:br/>
      </w:r>
      <w:r w:rsidRPr="009A306A">
        <w:rPr>
          <w:rFonts w:ascii="Times New Roman" w:hAnsi="Times New Roman" w:cs="Times New Roman"/>
          <w:sz w:val="10"/>
          <w:szCs w:val="10"/>
        </w:rPr>
        <w:tab/>
      </w:r>
    </w:p>
    <w:p w:rsidR="00B16584" w:rsidRDefault="00B16584" w:rsidP="00B82F8F">
      <w:pPr>
        <w:pStyle w:val="ListParagraph"/>
        <w:ind w:left="284"/>
        <w:rPr>
          <w:rFonts w:ascii="Times New Roman" w:hAnsi="Times New Roman" w:cs="Times New Roman"/>
          <w:sz w:val="24"/>
          <w:szCs w:val="24"/>
        </w:rPr>
      </w:pPr>
      <w:r w:rsidRPr="009A306A">
        <w:rPr>
          <w:rFonts w:ascii="Times New Roman" w:hAnsi="Times New Roman" w:cs="Times New Roman"/>
          <w:sz w:val="10"/>
          <w:szCs w:val="10"/>
        </w:rPr>
        <w:tab/>
      </w:r>
      <w:r>
        <w:rPr>
          <w:rFonts w:ascii="Times New Roman" w:hAnsi="Times New Roman" w:cs="Times New Roman"/>
          <w:sz w:val="24"/>
          <w:szCs w:val="24"/>
        </w:rPr>
        <w:t xml:space="preserve">When the </w:t>
      </w:r>
      <w:r w:rsidRPr="00B16584">
        <w:rPr>
          <w:rFonts w:ascii="Times New Roman" w:hAnsi="Times New Roman" w:cs="Times New Roman"/>
          <w:b/>
          <w:sz w:val="24"/>
          <w:szCs w:val="24"/>
        </w:rPr>
        <w:t>glycocalyx</w:t>
      </w:r>
      <w:r>
        <w:rPr>
          <w:rFonts w:ascii="Times New Roman" w:hAnsi="Times New Roman" w:cs="Times New Roman"/>
          <w:sz w:val="24"/>
          <w:szCs w:val="24"/>
        </w:rPr>
        <w:t xml:space="preserve"> is diffused and loosely associated with the cell, it’s the </w:t>
      </w:r>
      <w:r w:rsidRPr="00B16584">
        <w:rPr>
          <w:rFonts w:ascii="Times New Roman" w:hAnsi="Times New Roman" w:cs="Times New Roman"/>
          <w:b/>
          <w:sz w:val="24"/>
          <w:szCs w:val="24"/>
        </w:rPr>
        <w:t>slime layer</w:t>
      </w:r>
      <w:r>
        <w:rPr>
          <w:rFonts w:ascii="Times New Roman" w:hAnsi="Times New Roman" w:cs="Times New Roman"/>
          <w:sz w:val="24"/>
          <w:szCs w:val="24"/>
        </w:rPr>
        <w:t>.</w:t>
      </w:r>
    </w:p>
    <w:p w:rsidR="00B16584" w:rsidRPr="009A306A" w:rsidRDefault="00B16584" w:rsidP="00B82F8F">
      <w:pPr>
        <w:pStyle w:val="ListParagraph"/>
        <w:ind w:left="284"/>
        <w:rPr>
          <w:rFonts w:ascii="Times New Roman" w:hAnsi="Times New Roman" w:cs="Times New Roman"/>
          <w:sz w:val="10"/>
          <w:szCs w:val="10"/>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gelatinous and firmly attached to the cell, it’s the </w:t>
      </w:r>
      <w:r w:rsidRPr="00B16584">
        <w:rPr>
          <w:rFonts w:ascii="Times New Roman" w:hAnsi="Times New Roman" w:cs="Times New Roman"/>
          <w:b/>
          <w:sz w:val="24"/>
          <w:szCs w:val="24"/>
        </w:rPr>
        <w:t>capsule</w:t>
      </w:r>
      <w:r>
        <w:rPr>
          <w:rFonts w:ascii="Times New Roman" w:hAnsi="Times New Roman" w:cs="Times New Roman"/>
          <w:sz w:val="24"/>
          <w:szCs w:val="24"/>
        </w:rPr>
        <w:t>.</w:t>
      </w:r>
      <w:r w:rsidRPr="009A306A">
        <w:rPr>
          <w:rFonts w:ascii="Times New Roman" w:hAnsi="Times New Roman" w:cs="Times New Roman"/>
          <w:sz w:val="10"/>
          <w:szCs w:val="10"/>
        </w:rPr>
        <w:br/>
      </w:r>
      <w:r w:rsidR="009A306A" w:rsidRPr="009A306A">
        <w:rPr>
          <w:rFonts w:ascii="Times New Roman" w:hAnsi="Times New Roman" w:cs="Times New Roman"/>
          <w:sz w:val="10"/>
          <w:szCs w:val="10"/>
        </w:rPr>
        <w:t xml:space="preserve"> </w:t>
      </w:r>
      <w:r w:rsidRPr="009A306A">
        <w:rPr>
          <w:rFonts w:ascii="Times New Roman" w:hAnsi="Times New Roman" w:cs="Times New Roman"/>
          <w:sz w:val="10"/>
          <w:szCs w:val="10"/>
        </w:rPr>
        <w:t xml:space="preserve">              </w:t>
      </w:r>
    </w:p>
    <w:p w:rsidR="00B16584" w:rsidRDefault="00B16584" w:rsidP="00B82F8F">
      <w:pPr>
        <w:pStyle w:val="ListParagraph"/>
        <w:ind w:left="284"/>
        <w:rPr>
          <w:rFonts w:ascii="Times New Roman" w:hAnsi="Times New Roman" w:cs="Times New Roman"/>
          <w:sz w:val="24"/>
          <w:szCs w:val="24"/>
        </w:rPr>
      </w:pPr>
      <w:r>
        <w:rPr>
          <w:rFonts w:ascii="Times New Roman" w:hAnsi="Times New Roman" w:cs="Times New Roman"/>
          <w:sz w:val="24"/>
          <w:szCs w:val="24"/>
        </w:rPr>
        <w:t xml:space="preserve">The glycocalyx allows the prokaryote to attach to a surface. </w:t>
      </w:r>
      <w:r>
        <w:rPr>
          <w:rFonts w:ascii="Times New Roman" w:hAnsi="Times New Roman" w:cs="Times New Roman"/>
          <w:sz w:val="24"/>
          <w:szCs w:val="24"/>
        </w:rPr>
        <w:br/>
        <w:t>(Advantage: food source, avoid phagocytosis etc)</w:t>
      </w:r>
    </w:p>
    <w:p w:rsidR="00B16584" w:rsidRDefault="00B16584" w:rsidP="00B82F8F">
      <w:pPr>
        <w:pStyle w:val="ListParagraph"/>
        <w:ind w:left="284"/>
        <w:rPr>
          <w:rFonts w:ascii="Times New Roman" w:hAnsi="Times New Roman" w:cs="Times New Roman"/>
          <w:sz w:val="24"/>
          <w:szCs w:val="24"/>
        </w:rPr>
      </w:pPr>
    </w:p>
    <w:p w:rsidR="00B16584" w:rsidRDefault="00626A1D" w:rsidP="00B82F8F">
      <w:pPr>
        <w:pStyle w:val="ListParagraph"/>
        <w:ind w:left="284"/>
        <w:rPr>
          <w:rFonts w:ascii="Times New Roman" w:hAnsi="Times New Roman" w:cs="Times New Roman"/>
          <w:sz w:val="24"/>
          <w:szCs w:val="24"/>
        </w:rPr>
      </w:pPr>
      <w:r w:rsidRPr="009A306A">
        <w:rPr>
          <w:rFonts w:ascii="Times New Roman" w:hAnsi="Times New Roman" w:cs="Times New Roman"/>
          <w:b/>
          <w:sz w:val="24"/>
          <w:szCs w:val="24"/>
        </w:rPr>
        <w:t>Plasma Membrane</w:t>
      </w:r>
      <w:r w:rsidR="009A306A">
        <w:rPr>
          <w:rFonts w:ascii="Times New Roman" w:hAnsi="Times New Roman" w:cs="Times New Roman"/>
          <w:sz w:val="24"/>
          <w:szCs w:val="24"/>
        </w:rPr>
        <w:br/>
        <w:t>*t</w:t>
      </w:r>
      <w:r>
        <w:rPr>
          <w:rFonts w:ascii="Times New Roman" w:hAnsi="Times New Roman" w:cs="Times New Roman"/>
          <w:sz w:val="24"/>
          <w:szCs w:val="24"/>
        </w:rPr>
        <w:t>ransport of material in/out of the cell, across the membrane</w:t>
      </w:r>
    </w:p>
    <w:p w:rsidR="00626A1D" w:rsidRDefault="009A306A" w:rsidP="00B82F8F">
      <w:pPr>
        <w:pStyle w:val="ListParagraph"/>
        <w:ind w:left="284"/>
        <w:rPr>
          <w:rFonts w:ascii="Times New Roman" w:hAnsi="Times New Roman" w:cs="Times New Roman"/>
          <w:sz w:val="24"/>
          <w:szCs w:val="24"/>
        </w:rPr>
      </w:pPr>
      <w:r>
        <w:rPr>
          <w:rFonts w:ascii="Times New Roman" w:hAnsi="Times New Roman" w:cs="Times New Roman"/>
          <w:sz w:val="24"/>
          <w:szCs w:val="24"/>
        </w:rPr>
        <w:t>*metabolic systems, for example to generate ATP or photosynthesize, are found on the surface of the cell in prokaryotes (31)</w:t>
      </w:r>
    </w:p>
    <w:p w:rsidR="009A306A" w:rsidRDefault="009A306A" w:rsidP="00B82F8F">
      <w:pPr>
        <w:pStyle w:val="ListParagraph"/>
        <w:ind w:left="284"/>
        <w:rPr>
          <w:rFonts w:ascii="Times New Roman" w:hAnsi="Times New Roman" w:cs="Times New Roman"/>
          <w:sz w:val="24"/>
          <w:szCs w:val="24"/>
        </w:rPr>
      </w:pPr>
    </w:p>
    <w:p w:rsidR="009A306A" w:rsidRDefault="009A306A" w:rsidP="00B82F8F">
      <w:pPr>
        <w:pStyle w:val="ListParagraph"/>
        <w:ind w:left="284"/>
        <w:rPr>
          <w:rFonts w:ascii="Times New Roman" w:hAnsi="Times New Roman" w:cs="Times New Roman"/>
          <w:b/>
          <w:sz w:val="24"/>
          <w:szCs w:val="24"/>
        </w:rPr>
      </w:pPr>
      <w:r w:rsidRPr="009A306A">
        <w:rPr>
          <w:rFonts w:ascii="Times New Roman" w:hAnsi="Times New Roman" w:cs="Times New Roman"/>
          <w:b/>
          <w:sz w:val="24"/>
          <w:szCs w:val="24"/>
        </w:rPr>
        <w:t>Bacterial Flagellum</w:t>
      </w:r>
    </w:p>
    <w:p w:rsidR="009A306A" w:rsidRPr="009A306A" w:rsidRDefault="009A306A" w:rsidP="00B82F8F">
      <w:pPr>
        <w:pStyle w:val="ListParagraph"/>
        <w:ind w:left="284"/>
        <w:rPr>
          <w:rFonts w:ascii="Times New Roman" w:hAnsi="Times New Roman" w:cs="Times New Roman"/>
          <w:b/>
          <w:sz w:val="24"/>
          <w:szCs w:val="24"/>
        </w:rPr>
      </w:pPr>
    </w:p>
    <w:p w:rsidR="009A306A" w:rsidRDefault="009A306A" w:rsidP="00B82F8F">
      <w:pPr>
        <w:pStyle w:val="ListParagraph"/>
        <w:ind w:left="284"/>
        <w:rPr>
          <w:rFonts w:ascii="Times New Roman" w:hAnsi="Times New Roman" w:cs="Times New Roman"/>
          <w:b/>
          <w:sz w:val="24"/>
          <w:szCs w:val="24"/>
        </w:rPr>
      </w:pPr>
      <w:r w:rsidRPr="009A306A">
        <w:rPr>
          <w:rFonts w:ascii="Times New Roman" w:hAnsi="Times New Roman" w:cs="Times New Roman"/>
          <w:b/>
          <w:sz w:val="24"/>
          <w:szCs w:val="24"/>
        </w:rPr>
        <w:t>Sex Pili</w:t>
      </w:r>
    </w:p>
    <w:p w:rsidR="009A306A" w:rsidRDefault="009A306A" w:rsidP="00B82F8F">
      <w:pPr>
        <w:pStyle w:val="ListParagraph"/>
        <w:ind w:left="284"/>
        <w:rPr>
          <w:rFonts w:ascii="Times New Roman" w:hAnsi="Times New Roman" w:cs="Times New Roman"/>
          <w:b/>
          <w:sz w:val="24"/>
          <w:szCs w:val="24"/>
        </w:rPr>
      </w:pPr>
    </w:p>
    <w:p w:rsidR="00045B42" w:rsidRDefault="00CA200E" w:rsidP="00CA200E">
      <w:pPr>
        <w:pStyle w:val="ListParagraph"/>
        <w:tabs>
          <w:tab w:val="left" w:pos="142"/>
        </w:tabs>
        <w:ind w:left="0"/>
        <w:rPr>
          <w:rFonts w:ascii="Times New Roman" w:hAnsi="Times New Roman" w:cs="Times New Roman"/>
          <w:b/>
          <w:sz w:val="24"/>
          <w:szCs w:val="24"/>
        </w:rPr>
      </w:pPr>
      <w:r w:rsidRPr="00CA200E">
        <w:rPr>
          <w:rFonts w:ascii="Times New Roman" w:hAnsi="Times New Roman" w:cs="Times New Roman"/>
          <w:b/>
          <w:sz w:val="28"/>
          <w:szCs w:val="28"/>
        </w:rPr>
        <w:lastRenderedPageBreak/>
        <w:t>2.3 Eukaryotic Cells</w:t>
      </w:r>
      <w:r w:rsidR="0026156A">
        <w:rPr>
          <w:rFonts w:ascii="Times New Roman" w:hAnsi="Times New Roman" w:cs="Times New Roman"/>
          <w:b/>
          <w:sz w:val="28"/>
          <w:szCs w:val="28"/>
        </w:rPr>
        <w:br/>
      </w:r>
      <w:r w:rsidR="0026156A">
        <w:rPr>
          <w:rFonts w:ascii="Times New Roman" w:hAnsi="Times New Roman" w:cs="Times New Roman"/>
          <w:b/>
          <w:sz w:val="28"/>
          <w:szCs w:val="28"/>
        </w:rPr>
        <w:br/>
      </w:r>
      <w:r w:rsidR="0026156A" w:rsidRPr="0026156A">
        <w:rPr>
          <w:rFonts w:ascii="Times New Roman" w:hAnsi="Times New Roman" w:cs="Times New Roman"/>
          <w:b/>
          <w:sz w:val="24"/>
          <w:szCs w:val="24"/>
        </w:rPr>
        <w:t>Plasma Membrane and Cell Wall</w:t>
      </w:r>
      <w:r w:rsidR="00045B42" w:rsidRPr="0026156A">
        <w:rPr>
          <w:rFonts w:ascii="Times New Roman" w:hAnsi="Times New Roman" w:cs="Times New Roman"/>
          <w:b/>
          <w:sz w:val="24"/>
          <w:szCs w:val="24"/>
        </w:rPr>
        <w:t xml:space="preserve"> </w:t>
      </w:r>
    </w:p>
    <w:p w:rsidR="0026156A" w:rsidRPr="00045B42" w:rsidRDefault="0026156A" w:rsidP="00CA200E">
      <w:pPr>
        <w:pStyle w:val="ListParagraph"/>
        <w:tabs>
          <w:tab w:val="left" w:pos="142"/>
        </w:tabs>
        <w:ind w:left="0"/>
        <w:rPr>
          <w:rFonts w:ascii="Times New Roman" w:hAnsi="Times New Roman" w:cs="Times New Roman"/>
          <w:b/>
          <w:sz w:val="10"/>
          <w:szCs w:val="10"/>
        </w:rPr>
      </w:pPr>
    </w:p>
    <w:p w:rsidR="00045B42" w:rsidRDefault="00045B42" w:rsidP="00045B42">
      <w:pPr>
        <w:pStyle w:val="ListParagraph"/>
        <w:tabs>
          <w:tab w:val="left" w:pos="142"/>
        </w:tabs>
        <w:ind w:left="0"/>
        <w:rPr>
          <w:rFonts w:ascii="Times New Roman" w:hAnsi="Times New Roman" w:cs="Times New Roman"/>
          <w:sz w:val="24"/>
          <w:szCs w:val="24"/>
        </w:rPr>
      </w:pPr>
      <w:r w:rsidRPr="00045B42">
        <w:rPr>
          <w:rFonts w:ascii="Times New Roman" w:hAnsi="Times New Roman" w:cs="Times New Roman"/>
          <w:b/>
          <w:sz w:val="24"/>
          <w:szCs w:val="24"/>
        </w:rPr>
        <w:t>Proteins</w:t>
      </w:r>
      <w:r>
        <w:rPr>
          <w:rFonts w:ascii="Times New Roman" w:hAnsi="Times New Roman" w:cs="Times New Roman"/>
          <w:sz w:val="24"/>
          <w:szCs w:val="24"/>
        </w:rPr>
        <w:t xml:space="preserve"> embedded in eukaryotic </w:t>
      </w:r>
      <w:r w:rsidRPr="00045B42">
        <w:rPr>
          <w:rFonts w:ascii="Times New Roman" w:hAnsi="Times New Roman" w:cs="Times New Roman"/>
          <w:b/>
          <w:sz w:val="24"/>
          <w:szCs w:val="24"/>
        </w:rPr>
        <w:t>plasma membrane</w:t>
      </w:r>
      <w:r>
        <w:rPr>
          <w:rFonts w:ascii="Times New Roman" w:hAnsi="Times New Roman" w:cs="Times New Roman"/>
          <w:sz w:val="24"/>
          <w:szCs w:val="24"/>
        </w:rPr>
        <w:t xml:space="preserve"> can function as</w:t>
      </w:r>
      <w:r w:rsidR="0026156A">
        <w:rPr>
          <w:rFonts w:ascii="Times New Roman" w:hAnsi="Times New Roman" w:cs="Times New Roman"/>
          <w:sz w:val="24"/>
          <w:szCs w:val="24"/>
        </w:rPr>
        <w:t xml:space="preserve"> (31)</w:t>
      </w:r>
      <w:r>
        <w:rPr>
          <w:rFonts w:ascii="Times New Roman" w:hAnsi="Times New Roman" w:cs="Times New Roman"/>
          <w:sz w:val="24"/>
          <w:szCs w:val="24"/>
        </w:rPr>
        <w:t>:</w:t>
      </w:r>
      <w:r>
        <w:rPr>
          <w:rFonts w:ascii="Times New Roman" w:hAnsi="Times New Roman" w:cs="Times New Roman"/>
          <w:sz w:val="24"/>
          <w:szCs w:val="24"/>
        </w:rPr>
        <w:br/>
        <w:t xml:space="preserve">1. </w:t>
      </w:r>
      <w:r w:rsidRPr="00045B42">
        <w:rPr>
          <w:rFonts w:ascii="Times New Roman" w:hAnsi="Times New Roman" w:cs="Times New Roman"/>
          <w:b/>
          <w:sz w:val="24"/>
          <w:szCs w:val="24"/>
        </w:rPr>
        <w:t>Receptors</w:t>
      </w:r>
      <w:r>
        <w:rPr>
          <w:rFonts w:ascii="Times New Roman" w:hAnsi="Times New Roman" w:cs="Times New Roman"/>
          <w:sz w:val="24"/>
          <w:szCs w:val="24"/>
        </w:rPr>
        <w:t xml:space="preserve"> for cell signalling</w:t>
      </w:r>
      <w:r>
        <w:rPr>
          <w:rFonts w:ascii="Times New Roman" w:hAnsi="Times New Roman" w:cs="Times New Roman"/>
          <w:sz w:val="24"/>
          <w:szCs w:val="24"/>
        </w:rPr>
        <w:br/>
        <w:t xml:space="preserve">2. Important </w:t>
      </w:r>
      <w:r w:rsidRPr="00045B42">
        <w:rPr>
          <w:rFonts w:ascii="Times New Roman" w:hAnsi="Times New Roman" w:cs="Times New Roman"/>
          <w:b/>
          <w:sz w:val="24"/>
          <w:szCs w:val="24"/>
        </w:rPr>
        <w:t>markers</w:t>
      </w:r>
      <w:r>
        <w:rPr>
          <w:rFonts w:ascii="Times New Roman" w:hAnsi="Times New Roman" w:cs="Times New Roman"/>
          <w:sz w:val="24"/>
          <w:szCs w:val="24"/>
        </w:rPr>
        <w:t xml:space="preserve"> for identifying the cell to the immune system</w:t>
      </w:r>
      <w:r>
        <w:rPr>
          <w:rFonts w:ascii="Times New Roman" w:hAnsi="Times New Roman" w:cs="Times New Roman"/>
          <w:sz w:val="24"/>
          <w:szCs w:val="24"/>
        </w:rPr>
        <w:br/>
        <w:t xml:space="preserve">3. </w:t>
      </w:r>
      <w:r>
        <w:rPr>
          <w:rFonts w:ascii="Times New Roman" w:hAnsi="Times New Roman" w:cs="Times New Roman"/>
          <w:b/>
          <w:sz w:val="24"/>
          <w:szCs w:val="24"/>
        </w:rPr>
        <w:t>T</w:t>
      </w:r>
      <w:r w:rsidRPr="00045B42">
        <w:rPr>
          <w:rFonts w:ascii="Times New Roman" w:hAnsi="Times New Roman" w:cs="Times New Roman"/>
          <w:b/>
          <w:sz w:val="24"/>
          <w:szCs w:val="24"/>
        </w:rPr>
        <w:t>ransport</w:t>
      </w:r>
      <w:r>
        <w:rPr>
          <w:rFonts w:ascii="Times New Roman" w:hAnsi="Times New Roman" w:cs="Times New Roman"/>
          <w:sz w:val="24"/>
          <w:szCs w:val="24"/>
        </w:rPr>
        <w:t xml:space="preserve"> across the membrane (ex. protein channels)</w:t>
      </w:r>
      <w:r>
        <w:rPr>
          <w:rFonts w:ascii="Times New Roman" w:hAnsi="Times New Roman" w:cs="Times New Roman"/>
          <w:sz w:val="24"/>
          <w:szCs w:val="24"/>
        </w:rPr>
        <w:br/>
      </w:r>
      <w:r w:rsidRPr="00045B42">
        <w:rPr>
          <w:rFonts w:ascii="Times New Roman" w:hAnsi="Times New Roman" w:cs="Times New Roman"/>
          <w:sz w:val="24"/>
          <w:szCs w:val="24"/>
        </w:rPr>
        <w:t>4.</w:t>
      </w:r>
      <w:r>
        <w:rPr>
          <w:rFonts w:ascii="Times New Roman" w:hAnsi="Times New Roman" w:cs="Times New Roman"/>
          <w:sz w:val="24"/>
          <w:szCs w:val="24"/>
        </w:rPr>
        <w:t xml:space="preserve"> In animal cells, </w:t>
      </w:r>
      <w:r w:rsidRPr="0026156A">
        <w:rPr>
          <w:rFonts w:ascii="Times New Roman" w:hAnsi="Times New Roman" w:cs="Times New Roman"/>
          <w:b/>
          <w:sz w:val="24"/>
          <w:szCs w:val="24"/>
        </w:rPr>
        <w:t>recognition and adhesion</w:t>
      </w:r>
      <w:r>
        <w:rPr>
          <w:rFonts w:ascii="Times New Roman" w:hAnsi="Times New Roman" w:cs="Times New Roman"/>
          <w:sz w:val="24"/>
          <w:szCs w:val="24"/>
        </w:rPr>
        <w:t xml:space="preserve"> proteins to the surface molecules of another cell</w:t>
      </w:r>
      <w:r w:rsidR="0026156A">
        <w:rPr>
          <w:rFonts w:ascii="Times New Roman" w:hAnsi="Times New Roman" w:cs="Times New Roman"/>
          <w:sz w:val="24"/>
          <w:szCs w:val="24"/>
        </w:rPr>
        <w:br/>
      </w:r>
      <w:r w:rsidR="0026156A">
        <w:rPr>
          <w:rFonts w:ascii="Times New Roman" w:hAnsi="Times New Roman" w:cs="Times New Roman"/>
          <w:sz w:val="24"/>
          <w:szCs w:val="24"/>
        </w:rPr>
        <w:br/>
        <w:t>Cell wall – chitin for fungi</w:t>
      </w:r>
      <w:r w:rsidR="0026156A">
        <w:rPr>
          <w:rFonts w:ascii="Times New Roman" w:hAnsi="Times New Roman" w:cs="Times New Roman"/>
          <w:sz w:val="24"/>
          <w:szCs w:val="24"/>
        </w:rPr>
        <w:br/>
        <w:t xml:space="preserve">                   cellulose for plant cells</w:t>
      </w:r>
    </w:p>
    <w:p w:rsidR="0026156A" w:rsidRDefault="0026156A" w:rsidP="00045B42">
      <w:pPr>
        <w:pStyle w:val="ListParagraph"/>
        <w:tabs>
          <w:tab w:val="left" w:pos="142"/>
        </w:tabs>
        <w:ind w:left="0"/>
        <w:rPr>
          <w:rFonts w:ascii="Times New Roman" w:hAnsi="Times New Roman" w:cs="Times New Roman"/>
          <w:sz w:val="24"/>
          <w:szCs w:val="24"/>
        </w:rPr>
      </w:pPr>
    </w:p>
    <w:p w:rsidR="0026156A" w:rsidRDefault="0026156A" w:rsidP="0026156A">
      <w:pPr>
        <w:pStyle w:val="ListParagraph"/>
        <w:tabs>
          <w:tab w:val="left" w:pos="142"/>
        </w:tabs>
        <w:ind w:left="-851"/>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7073981" cy="36957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7073955" cy="3695687"/>
                    </a:xfrm>
                    <a:prstGeom prst="rect">
                      <a:avLst/>
                    </a:prstGeom>
                    <a:noFill/>
                    <a:ln w="9525">
                      <a:noFill/>
                      <a:miter lim="800000"/>
                      <a:headEnd/>
                      <a:tailEnd/>
                    </a:ln>
                  </pic:spPr>
                </pic:pic>
              </a:graphicData>
            </a:graphic>
          </wp:inline>
        </w:drawing>
      </w:r>
    </w:p>
    <w:p w:rsidR="0026156A" w:rsidRDefault="0026156A" w:rsidP="00045B42">
      <w:pPr>
        <w:pStyle w:val="ListParagraph"/>
        <w:tabs>
          <w:tab w:val="left" w:pos="142"/>
        </w:tabs>
        <w:ind w:left="0"/>
        <w:rPr>
          <w:rFonts w:ascii="Times New Roman" w:hAnsi="Times New Roman" w:cs="Times New Roman"/>
          <w:sz w:val="24"/>
          <w:szCs w:val="24"/>
        </w:rPr>
      </w:pPr>
      <w:r w:rsidRPr="0026156A">
        <w:rPr>
          <w:rFonts w:ascii="Times New Roman" w:hAnsi="Times New Roman" w:cs="Times New Roman"/>
          <w:b/>
          <w:sz w:val="24"/>
          <w:szCs w:val="24"/>
        </w:rPr>
        <w:t>Figure 2.8:</w:t>
      </w:r>
      <w:r>
        <w:rPr>
          <w:rFonts w:ascii="Times New Roman" w:hAnsi="Times New Roman" w:cs="Times New Roman"/>
          <w:sz w:val="24"/>
          <w:szCs w:val="24"/>
        </w:rPr>
        <w:t xml:space="preserve"> The animal cell (32)</w:t>
      </w:r>
    </w:p>
    <w:p w:rsidR="0026156A" w:rsidRDefault="0026156A" w:rsidP="00045B42">
      <w:pPr>
        <w:pStyle w:val="ListParagraph"/>
        <w:tabs>
          <w:tab w:val="left" w:pos="142"/>
        </w:tabs>
        <w:ind w:left="0"/>
        <w:rPr>
          <w:rFonts w:ascii="Times New Roman" w:hAnsi="Times New Roman" w:cs="Times New Roman"/>
          <w:sz w:val="24"/>
          <w:szCs w:val="24"/>
        </w:rPr>
      </w:pPr>
    </w:p>
    <w:p w:rsidR="0058339A" w:rsidRDefault="0058339A" w:rsidP="00045B42">
      <w:pPr>
        <w:pStyle w:val="ListParagraph"/>
        <w:tabs>
          <w:tab w:val="left" w:pos="142"/>
        </w:tabs>
        <w:ind w:left="0"/>
        <w:rPr>
          <w:rFonts w:ascii="Times New Roman" w:hAnsi="Times New Roman" w:cs="Times New Roman"/>
          <w:b/>
          <w:sz w:val="28"/>
          <w:szCs w:val="28"/>
        </w:rPr>
      </w:pPr>
    </w:p>
    <w:p w:rsidR="0058339A" w:rsidRDefault="0058339A" w:rsidP="00045B42">
      <w:pPr>
        <w:pStyle w:val="ListParagraph"/>
        <w:tabs>
          <w:tab w:val="left" w:pos="142"/>
        </w:tabs>
        <w:ind w:left="0"/>
        <w:rPr>
          <w:rFonts w:ascii="Times New Roman" w:hAnsi="Times New Roman" w:cs="Times New Roman"/>
          <w:b/>
          <w:sz w:val="28"/>
          <w:szCs w:val="28"/>
        </w:rPr>
      </w:pPr>
    </w:p>
    <w:p w:rsidR="0058339A" w:rsidRDefault="0058339A" w:rsidP="00045B42">
      <w:pPr>
        <w:pStyle w:val="ListParagraph"/>
        <w:tabs>
          <w:tab w:val="left" w:pos="142"/>
        </w:tabs>
        <w:ind w:left="0"/>
        <w:rPr>
          <w:rFonts w:ascii="Times New Roman" w:hAnsi="Times New Roman" w:cs="Times New Roman"/>
          <w:b/>
          <w:sz w:val="28"/>
          <w:szCs w:val="28"/>
        </w:rPr>
      </w:pPr>
    </w:p>
    <w:p w:rsidR="0058339A" w:rsidRDefault="0058339A" w:rsidP="00045B42">
      <w:pPr>
        <w:pStyle w:val="ListParagraph"/>
        <w:tabs>
          <w:tab w:val="left" w:pos="142"/>
        </w:tabs>
        <w:ind w:left="0"/>
        <w:rPr>
          <w:rFonts w:ascii="Times New Roman" w:hAnsi="Times New Roman" w:cs="Times New Roman"/>
          <w:b/>
          <w:sz w:val="28"/>
          <w:szCs w:val="28"/>
        </w:rPr>
      </w:pPr>
    </w:p>
    <w:p w:rsidR="0058339A" w:rsidRDefault="0058339A" w:rsidP="00045B42">
      <w:pPr>
        <w:pStyle w:val="ListParagraph"/>
        <w:tabs>
          <w:tab w:val="left" w:pos="142"/>
        </w:tabs>
        <w:ind w:left="0"/>
        <w:rPr>
          <w:rFonts w:ascii="Times New Roman" w:hAnsi="Times New Roman" w:cs="Times New Roman"/>
          <w:b/>
          <w:sz w:val="28"/>
          <w:szCs w:val="28"/>
        </w:rPr>
      </w:pPr>
    </w:p>
    <w:p w:rsidR="0058339A" w:rsidRDefault="0058339A" w:rsidP="00045B42">
      <w:pPr>
        <w:pStyle w:val="ListParagraph"/>
        <w:tabs>
          <w:tab w:val="left" w:pos="142"/>
        </w:tabs>
        <w:ind w:left="0"/>
        <w:rPr>
          <w:rFonts w:ascii="Times New Roman" w:hAnsi="Times New Roman" w:cs="Times New Roman"/>
          <w:b/>
          <w:sz w:val="28"/>
          <w:szCs w:val="28"/>
        </w:rPr>
      </w:pPr>
    </w:p>
    <w:p w:rsidR="0058339A" w:rsidRPr="0058339A" w:rsidRDefault="0058339A" w:rsidP="00045B42">
      <w:pPr>
        <w:pStyle w:val="ListParagraph"/>
        <w:tabs>
          <w:tab w:val="left" w:pos="142"/>
        </w:tabs>
        <w:ind w:left="0"/>
        <w:rPr>
          <w:rFonts w:ascii="Times New Roman" w:hAnsi="Times New Roman" w:cs="Times New Roman"/>
          <w:sz w:val="28"/>
          <w:szCs w:val="28"/>
        </w:rPr>
      </w:pPr>
      <w:r w:rsidRPr="0058339A">
        <w:rPr>
          <w:rFonts w:ascii="Times New Roman" w:hAnsi="Times New Roman" w:cs="Times New Roman"/>
          <w:b/>
          <w:sz w:val="28"/>
          <w:szCs w:val="28"/>
        </w:rPr>
        <w:lastRenderedPageBreak/>
        <w:t>Nuclear component</w:t>
      </w:r>
      <w:r w:rsidRPr="0058339A">
        <w:rPr>
          <w:rFonts w:ascii="Times New Roman" w:hAnsi="Times New Roman" w:cs="Times New Roman"/>
          <w:sz w:val="28"/>
          <w:szCs w:val="28"/>
        </w:rPr>
        <w:t xml:space="preserve"> (33)</w:t>
      </w:r>
    </w:p>
    <w:p w:rsidR="0058339A" w:rsidRDefault="0058339A" w:rsidP="00045B42">
      <w:pPr>
        <w:pStyle w:val="ListParagraph"/>
        <w:tabs>
          <w:tab w:val="left" w:pos="142"/>
        </w:tabs>
        <w:ind w:left="0"/>
        <w:rPr>
          <w:rFonts w:ascii="Times New Roman" w:hAnsi="Times New Roman" w:cs="Times New Roman"/>
          <w:sz w:val="24"/>
          <w:szCs w:val="24"/>
        </w:rPr>
      </w:pPr>
      <w:r w:rsidRPr="0058339A">
        <w:rPr>
          <w:rFonts w:ascii="Times New Roman" w:hAnsi="Times New Roman" w:cs="Times New Roman"/>
          <w:sz w:val="10"/>
          <w:szCs w:val="10"/>
        </w:rPr>
        <w:br/>
      </w:r>
      <w:r w:rsidRPr="0058339A">
        <w:rPr>
          <w:rFonts w:ascii="Times New Roman" w:hAnsi="Times New Roman" w:cs="Times New Roman"/>
          <w:b/>
          <w:sz w:val="24"/>
          <w:szCs w:val="24"/>
        </w:rPr>
        <w:t>Nuclear envelope</w:t>
      </w:r>
      <w:r>
        <w:rPr>
          <w:rFonts w:ascii="Times New Roman" w:hAnsi="Times New Roman" w:cs="Times New Roman"/>
          <w:sz w:val="24"/>
          <w:szCs w:val="24"/>
        </w:rPr>
        <w:t xml:space="preserve">: </w:t>
      </w:r>
      <w:r>
        <w:rPr>
          <w:rFonts w:ascii="Times New Roman" w:hAnsi="Times New Roman" w:cs="Times New Roman"/>
          <w:sz w:val="24"/>
          <w:szCs w:val="24"/>
        </w:rPr>
        <w:br/>
        <w:t>-2 layers of  membrane</w:t>
      </w:r>
    </w:p>
    <w:p w:rsidR="0058339A" w:rsidRPr="0058339A" w:rsidRDefault="0058339A" w:rsidP="00045B42">
      <w:pPr>
        <w:pStyle w:val="ListParagraph"/>
        <w:tabs>
          <w:tab w:val="left" w:pos="142"/>
        </w:tabs>
        <w:ind w:left="0"/>
        <w:rPr>
          <w:rFonts w:ascii="Times New Roman" w:hAnsi="Times New Roman" w:cs="Times New Roman"/>
          <w:sz w:val="10"/>
          <w:szCs w:val="10"/>
        </w:rPr>
      </w:pPr>
      <w:r>
        <w:rPr>
          <w:rFonts w:ascii="Times New Roman" w:hAnsi="Times New Roman" w:cs="Times New Roman"/>
          <w:sz w:val="24"/>
          <w:szCs w:val="24"/>
        </w:rPr>
        <w:t>-</w:t>
      </w:r>
      <w:r w:rsidRPr="0058339A">
        <w:rPr>
          <w:rFonts w:ascii="Times New Roman" w:hAnsi="Times New Roman" w:cs="Times New Roman"/>
          <w:b/>
          <w:sz w:val="24"/>
          <w:szCs w:val="24"/>
        </w:rPr>
        <w:t>lamins</w:t>
      </w:r>
      <w:r>
        <w:rPr>
          <w:rFonts w:ascii="Times New Roman" w:hAnsi="Times New Roman" w:cs="Times New Roman"/>
          <w:sz w:val="24"/>
          <w:szCs w:val="24"/>
        </w:rPr>
        <w:t xml:space="preserve"> line, network of protein filaments structuring the inner nuclear membrane</w:t>
      </w:r>
      <w:r>
        <w:rPr>
          <w:rFonts w:ascii="Times New Roman" w:hAnsi="Times New Roman" w:cs="Times New Roman"/>
          <w:sz w:val="24"/>
          <w:szCs w:val="24"/>
        </w:rPr>
        <w:br/>
        <w:t xml:space="preserve">                     type of intermediate filament</w:t>
      </w:r>
      <w:r w:rsidRPr="0058339A">
        <w:rPr>
          <w:rFonts w:ascii="Times New Roman" w:hAnsi="Times New Roman" w:cs="Times New Roman"/>
          <w:sz w:val="10"/>
          <w:szCs w:val="10"/>
        </w:rPr>
        <w:br/>
      </w:r>
    </w:p>
    <w:p w:rsidR="0058339A" w:rsidRDefault="0058339A" w:rsidP="00045B42">
      <w:pPr>
        <w:pStyle w:val="ListParagraph"/>
        <w:tabs>
          <w:tab w:val="left" w:pos="142"/>
        </w:tabs>
        <w:ind w:left="0"/>
        <w:rPr>
          <w:rFonts w:ascii="Times New Roman" w:hAnsi="Times New Roman" w:cs="Times New Roman"/>
          <w:sz w:val="24"/>
          <w:szCs w:val="24"/>
        </w:rPr>
      </w:pPr>
      <w:r>
        <w:rPr>
          <w:rFonts w:ascii="Times New Roman" w:hAnsi="Times New Roman" w:cs="Times New Roman"/>
          <w:b/>
          <w:sz w:val="24"/>
          <w:szCs w:val="24"/>
        </w:rPr>
        <w:t>N</w:t>
      </w:r>
      <w:r w:rsidRPr="0058339A">
        <w:rPr>
          <w:rFonts w:ascii="Times New Roman" w:hAnsi="Times New Roman" w:cs="Times New Roman"/>
          <w:b/>
          <w:sz w:val="24"/>
          <w:szCs w:val="24"/>
        </w:rPr>
        <w:t>uclear pore complex</w:t>
      </w:r>
      <w:r>
        <w:rPr>
          <w:rFonts w:ascii="Times New Roman" w:hAnsi="Times New Roman" w:cs="Times New Roman"/>
          <w:sz w:val="24"/>
          <w:szCs w:val="24"/>
        </w:rPr>
        <w:t xml:space="preserve"> is composed of many </w:t>
      </w:r>
      <w:r w:rsidRPr="0058339A">
        <w:rPr>
          <w:rFonts w:ascii="Times New Roman" w:hAnsi="Times New Roman" w:cs="Times New Roman"/>
          <w:b/>
          <w:sz w:val="24"/>
          <w:szCs w:val="24"/>
        </w:rPr>
        <w:t>nucleoporin</w:t>
      </w:r>
      <w:r>
        <w:rPr>
          <w:rFonts w:ascii="Times New Roman" w:hAnsi="Times New Roman" w:cs="Times New Roman"/>
          <w:sz w:val="24"/>
          <w:szCs w:val="24"/>
        </w:rPr>
        <w:t xml:space="preserve">s, proteins that exchange components </w:t>
      </w:r>
      <w:r>
        <w:rPr>
          <w:rFonts w:ascii="Times New Roman" w:hAnsi="Times New Roman" w:cs="Times New Roman"/>
          <w:sz w:val="24"/>
          <w:szCs w:val="24"/>
        </w:rPr>
        <w:br/>
        <w:t xml:space="preserve"> between the cytoplasm and the nucleus.</w:t>
      </w:r>
      <w:r w:rsidRPr="0058339A">
        <w:rPr>
          <w:rFonts w:ascii="Times New Roman" w:hAnsi="Times New Roman" w:cs="Times New Roman"/>
          <w:sz w:val="10"/>
          <w:szCs w:val="10"/>
        </w:rPr>
        <w:br/>
      </w:r>
      <w:r w:rsidRPr="0058339A">
        <w:rPr>
          <w:rFonts w:ascii="Times New Roman" w:hAnsi="Times New Roman" w:cs="Times New Roman"/>
          <w:sz w:val="10"/>
          <w:szCs w:val="10"/>
        </w:rPr>
        <w:br/>
      </w:r>
      <w:r w:rsidRPr="0058339A">
        <w:rPr>
          <w:rFonts w:ascii="Times New Roman" w:hAnsi="Times New Roman" w:cs="Times New Roman"/>
          <w:b/>
          <w:sz w:val="24"/>
          <w:szCs w:val="24"/>
        </w:rPr>
        <w:t>Nucleoplasm</w:t>
      </w:r>
      <w:r>
        <w:rPr>
          <w:rFonts w:ascii="Times New Roman" w:hAnsi="Times New Roman" w:cs="Times New Roman"/>
          <w:sz w:val="24"/>
          <w:szCs w:val="24"/>
        </w:rPr>
        <w:t xml:space="preserve"> is the fluid of organic substances and salts within the nucleus.</w:t>
      </w:r>
    </w:p>
    <w:p w:rsidR="0058339A" w:rsidRDefault="0058339A" w:rsidP="00045B42">
      <w:pPr>
        <w:pStyle w:val="ListParagraph"/>
        <w:tabs>
          <w:tab w:val="left" w:pos="142"/>
        </w:tabs>
        <w:ind w:left="0"/>
        <w:rPr>
          <w:rFonts w:ascii="Times New Roman" w:hAnsi="Times New Roman" w:cs="Times New Roman"/>
          <w:sz w:val="24"/>
          <w:szCs w:val="24"/>
        </w:rPr>
      </w:pPr>
    </w:p>
    <w:p w:rsidR="0058339A" w:rsidRDefault="0058339A" w:rsidP="00045B42">
      <w:pPr>
        <w:pStyle w:val="ListParagraph"/>
        <w:tabs>
          <w:tab w:val="left" w:pos="142"/>
        </w:tabs>
        <w:ind w:left="0"/>
        <w:rPr>
          <w:rFonts w:ascii="Times New Roman" w:hAnsi="Times New Roman" w:cs="Times New Roman"/>
          <w:sz w:val="24"/>
          <w:szCs w:val="24"/>
        </w:rPr>
      </w:pPr>
      <w:r w:rsidRPr="0058339A">
        <w:rPr>
          <w:rFonts w:ascii="Times New Roman" w:hAnsi="Times New Roman" w:cs="Times New Roman"/>
          <w:b/>
          <w:sz w:val="24"/>
          <w:szCs w:val="24"/>
        </w:rPr>
        <w:t xml:space="preserve">Chromatin </w:t>
      </w:r>
      <w:r>
        <w:rPr>
          <w:rFonts w:ascii="Times New Roman" w:hAnsi="Times New Roman" w:cs="Times New Roman"/>
          <w:sz w:val="24"/>
          <w:szCs w:val="24"/>
        </w:rPr>
        <w:t>= DNA + proteins</w:t>
      </w:r>
      <w:r>
        <w:rPr>
          <w:rFonts w:ascii="Times New Roman" w:hAnsi="Times New Roman" w:cs="Times New Roman"/>
          <w:sz w:val="24"/>
          <w:szCs w:val="24"/>
        </w:rPr>
        <w:br/>
      </w:r>
      <w:r w:rsidRPr="0058339A">
        <w:rPr>
          <w:rFonts w:ascii="Times New Roman" w:hAnsi="Times New Roman" w:cs="Times New Roman"/>
          <w:b/>
          <w:sz w:val="24"/>
          <w:szCs w:val="24"/>
        </w:rPr>
        <w:t>Chromosome</w:t>
      </w:r>
      <w:r>
        <w:rPr>
          <w:rFonts w:ascii="Times New Roman" w:hAnsi="Times New Roman" w:cs="Times New Roman"/>
          <w:sz w:val="24"/>
          <w:szCs w:val="24"/>
        </w:rPr>
        <w:t xml:space="preserve"> = DNA only – one complete DNA molecule only</w:t>
      </w:r>
      <w:r>
        <w:rPr>
          <w:rFonts w:ascii="Times New Roman" w:hAnsi="Times New Roman" w:cs="Times New Roman"/>
          <w:sz w:val="24"/>
          <w:szCs w:val="24"/>
        </w:rPr>
        <w:br/>
      </w:r>
      <w:r w:rsidR="003429CF">
        <w:rPr>
          <w:rFonts w:ascii="Times New Roman" w:hAnsi="Times New Roman" w:cs="Times New Roman"/>
          <w:noProof/>
          <w:sz w:val="24"/>
          <w:szCs w:val="24"/>
          <w:lang w:eastAsia="en-CA"/>
        </w:rPr>
        <w:drawing>
          <wp:inline distT="0" distB="0" distL="0" distR="0">
            <wp:extent cx="5686425" cy="3781837"/>
            <wp:effectExtent l="1905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686425" cy="3781837"/>
                    </a:xfrm>
                    <a:prstGeom prst="rect">
                      <a:avLst/>
                    </a:prstGeom>
                    <a:noFill/>
                    <a:ln w="9525">
                      <a:noFill/>
                      <a:miter lim="800000"/>
                      <a:headEnd/>
                      <a:tailEnd/>
                    </a:ln>
                  </pic:spPr>
                </pic:pic>
              </a:graphicData>
            </a:graphic>
          </wp:inline>
        </w:drawing>
      </w:r>
    </w:p>
    <w:p w:rsidR="0058339A" w:rsidRDefault="003429CF" w:rsidP="00045B42">
      <w:pPr>
        <w:pStyle w:val="ListParagraph"/>
        <w:tabs>
          <w:tab w:val="left" w:pos="142"/>
        </w:tabs>
        <w:ind w:left="0"/>
        <w:rPr>
          <w:rFonts w:ascii="Times New Roman" w:hAnsi="Times New Roman" w:cs="Times New Roman"/>
          <w:sz w:val="24"/>
          <w:szCs w:val="24"/>
        </w:rPr>
      </w:pPr>
      <w:r>
        <w:rPr>
          <w:rFonts w:ascii="Times New Roman" w:hAnsi="Times New Roman" w:cs="Times New Roman"/>
          <w:b/>
          <w:noProof/>
          <w:sz w:val="24"/>
          <w:szCs w:val="24"/>
          <w:lang w:eastAsia="en-CA"/>
        </w:rPr>
        <w:drawing>
          <wp:anchor distT="0" distB="0" distL="114300" distR="114300" simplePos="0" relativeHeight="251658240" behindDoc="0" locked="0" layoutInCell="1" allowOverlap="1">
            <wp:simplePos x="0" y="0"/>
            <wp:positionH relativeFrom="column">
              <wp:posOffset>3581400</wp:posOffset>
            </wp:positionH>
            <wp:positionV relativeFrom="paragraph">
              <wp:posOffset>280670</wp:posOffset>
            </wp:positionV>
            <wp:extent cx="1920875" cy="2181225"/>
            <wp:effectExtent l="19050" t="0" r="3175" b="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1920875" cy="2181225"/>
                    </a:xfrm>
                    <a:prstGeom prst="rect">
                      <a:avLst/>
                    </a:prstGeom>
                    <a:noFill/>
                    <a:ln w="9525">
                      <a:noFill/>
                      <a:miter lim="800000"/>
                      <a:headEnd/>
                      <a:tailEnd/>
                    </a:ln>
                  </pic:spPr>
                </pic:pic>
              </a:graphicData>
            </a:graphic>
          </wp:anchor>
        </w:drawing>
      </w:r>
      <w:r w:rsidRPr="003429CF">
        <w:rPr>
          <w:rFonts w:ascii="Times New Roman" w:hAnsi="Times New Roman" w:cs="Times New Roman"/>
          <w:b/>
          <w:sz w:val="24"/>
          <w:szCs w:val="24"/>
        </w:rPr>
        <w:t>Nucleoli</w:t>
      </w:r>
      <w:r>
        <w:rPr>
          <w:rFonts w:ascii="Times New Roman" w:hAnsi="Times New Roman" w:cs="Times New Roman"/>
          <w:sz w:val="24"/>
          <w:szCs w:val="24"/>
        </w:rPr>
        <w:t xml:space="preserve"> – contains genes for rRNA and synthesizes the rRNA</w:t>
      </w:r>
    </w:p>
    <w:p w:rsidR="003429CF" w:rsidRDefault="003429CF" w:rsidP="00045B42">
      <w:pPr>
        <w:pStyle w:val="ListParagraph"/>
        <w:tabs>
          <w:tab w:val="left" w:pos="142"/>
        </w:tabs>
        <w:ind w:left="0"/>
        <w:rPr>
          <w:rFonts w:ascii="Times New Roman" w:hAnsi="Times New Roman" w:cs="Times New Roman"/>
          <w:sz w:val="24"/>
          <w:szCs w:val="24"/>
        </w:rPr>
      </w:pPr>
    </w:p>
    <w:p w:rsidR="003429CF" w:rsidRDefault="003429CF" w:rsidP="00045B42">
      <w:pPr>
        <w:pStyle w:val="ListParagraph"/>
        <w:tabs>
          <w:tab w:val="left" w:pos="142"/>
        </w:tabs>
        <w:ind w:left="0"/>
        <w:rPr>
          <w:rFonts w:ascii="Times New Roman" w:hAnsi="Times New Roman" w:cs="Times New Roman"/>
          <w:sz w:val="24"/>
          <w:szCs w:val="24"/>
        </w:rPr>
      </w:pPr>
      <w:r w:rsidRPr="003429CF">
        <w:rPr>
          <w:rFonts w:ascii="Times New Roman" w:hAnsi="Times New Roman" w:cs="Times New Roman"/>
          <w:b/>
          <w:sz w:val="28"/>
          <w:szCs w:val="28"/>
        </w:rPr>
        <w:t>Ribosomes</w:t>
      </w:r>
      <w:r>
        <w:rPr>
          <w:rFonts w:ascii="Times New Roman" w:hAnsi="Times New Roman" w:cs="Times New Roman"/>
          <w:b/>
          <w:sz w:val="28"/>
          <w:szCs w:val="28"/>
        </w:rPr>
        <w:t xml:space="preserve"> </w:t>
      </w:r>
      <w:r w:rsidRPr="003429CF">
        <w:rPr>
          <w:rFonts w:ascii="Times New Roman" w:hAnsi="Times New Roman" w:cs="Times New Roman"/>
          <w:sz w:val="28"/>
          <w:szCs w:val="28"/>
        </w:rPr>
        <w:t>(34)</w:t>
      </w:r>
      <w:r>
        <w:rPr>
          <w:rFonts w:ascii="Times New Roman" w:hAnsi="Times New Roman" w:cs="Times New Roman"/>
          <w:sz w:val="24"/>
          <w:szCs w:val="24"/>
        </w:rPr>
        <w:br/>
      </w:r>
      <w:r>
        <w:rPr>
          <w:rFonts w:ascii="Times New Roman" w:hAnsi="Times New Roman" w:cs="Times New Roman"/>
          <w:sz w:val="24"/>
          <w:szCs w:val="24"/>
        </w:rPr>
        <w:br/>
        <w:t>-synthesized in the nucleolus</w:t>
      </w:r>
      <w:r>
        <w:rPr>
          <w:rFonts w:ascii="Times New Roman" w:hAnsi="Times New Roman" w:cs="Times New Roman"/>
          <w:sz w:val="24"/>
          <w:szCs w:val="24"/>
        </w:rPr>
        <w:br/>
      </w:r>
      <w:r>
        <w:rPr>
          <w:rFonts w:ascii="Times New Roman" w:hAnsi="Times New Roman" w:cs="Times New Roman"/>
          <w:sz w:val="24"/>
          <w:szCs w:val="24"/>
        </w:rPr>
        <w:br/>
        <w:t>-composed of 2 subunits</w:t>
      </w:r>
      <w:r>
        <w:rPr>
          <w:rFonts w:ascii="Times New Roman" w:hAnsi="Times New Roman" w:cs="Times New Roman"/>
          <w:sz w:val="24"/>
          <w:szCs w:val="24"/>
        </w:rPr>
        <w:br/>
      </w:r>
      <w:r>
        <w:rPr>
          <w:rFonts w:ascii="Times New Roman" w:hAnsi="Times New Roman" w:cs="Times New Roman"/>
          <w:sz w:val="24"/>
          <w:szCs w:val="24"/>
        </w:rPr>
        <w:br/>
        <w:t xml:space="preserve">-function: </w:t>
      </w:r>
      <w:r w:rsidRPr="003429CF">
        <w:rPr>
          <w:rFonts w:ascii="Times New Roman" w:hAnsi="Times New Roman" w:cs="Times New Roman"/>
          <w:b/>
          <w:sz w:val="24"/>
          <w:szCs w:val="24"/>
        </w:rPr>
        <w:t>protein translation</w:t>
      </w:r>
      <w:r w:rsidRPr="003429CF">
        <w:rPr>
          <w:rFonts w:ascii="Times New Roman" w:hAnsi="Times New Roman" w:cs="Times New Roman"/>
          <w:b/>
          <w:sz w:val="24"/>
          <w:szCs w:val="24"/>
        </w:rPr>
        <w:br/>
      </w:r>
      <w:r>
        <w:rPr>
          <w:rFonts w:ascii="Times New Roman" w:hAnsi="Times New Roman" w:cs="Times New Roman"/>
          <w:sz w:val="24"/>
          <w:szCs w:val="24"/>
        </w:rPr>
        <w:br/>
        <w:t xml:space="preserve">-can be attached to membrane surfaces </w:t>
      </w:r>
      <w:r>
        <w:rPr>
          <w:rFonts w:ascii="Times New Roman" w:hAnsi="Times New Roman" w:cs="Times New Roman"/>
          <w:sz w:val="24"/>
          <w:szCs w:val="24"/>
        </w:rPr>
        <w:br/>
      </w:r>
      <w:r>
        <w:rPr>
          <w:rFonts w:ascii="Times New Roman" w:hAnsi="Times New Roman" w:cs="Times New Roman"/>
          <w:sz w:val="24"/>
          <w:szCs w:val="24"/>
        </w:rPr>
        <w:br/>
        <w:t xml:space="preserve">(ex. Rough endoplasmic reticulum) or free-floating in </w:t>
      </w:r>
      <w:r>
        <w:rPr>
          <w:rFonts w:ascii="Times New Roman" w:hAnsi="Times New Roman" w:cs="Times New Roman"/>
          <w:sz w:val="24"/>
          <w:szCs w:val="24"/>
        </w:rPr>
        <w:br/>
      </w:r>
      <w:r>
        <w:rPr>
          <w:rFonts w:ascii="Times New Roman" w:hAnsi="Times New Roman" w:cs="Times New Roman"/>
          <w:sz w:val="24"/>
          <w:szCs w:val="24"/>
        </w:rPr>
        <w:br/>
        <w:t>the cytosol</w:t>
      </w:r>
    </w:p>
    <w:p w:rsidR="003429CF" w:rsidRDefault="003429CF" w:rsidP="00EF4BF4">
      <w:pPr>
        <w:pStyle w:val="ListParagraph"/>
        <w:tabs>
          <w:tab w:val="left" w:pos="142"/>
        </w:tabs>
        <w:ind w:left="0"/>
        <w:jc w:val="center"/>
        <w:rPr>
          <w:rFonts w:ascii="Times New Roman" w:hAnsi="Times New Roman" w:cs="Times New Roman"/>
          <w:sz w:val="24"/>
          <w:szCs w:val="24"/>
        </w:rPr>
      </w:pPr>
      <w:r w:rsidRPr="003429CF">
        <w:rPr>
          <w:rFonts w:ascii="Times New Roman" w:hAnsi="Times New Roman" w:cs="Times New Roman"/>
          <w:b/>
          <w:sz w:val="28"/>
          <w:szCs w:val="28"/>
        </w:rPr>
        <w:lastRenderedPageBreak/>
        <w:t>Endomembrane system</w:t>
      </w:r>
      <w:r>
        <w:rPr>
          <w:rFonts w:ascii="Times New Roman" w:hAnsi="Times New Roman" w:cs="Times New Roman"/>
          <w:sz w:val="24"/>
          <w:szCs w:val="24"/>
        </w:rPr>
        <w:br/>
        <w:t>includes the nuclear envelope, endoplasmic reticulum, Golgi complex, vesicles, lysosomes and plasma membrane.</w:t>
      </w:r>
      <w:r w:rsidR="00EF4BF4">
        <w:rPr>
          <w:rFonts w:ascii="Times New Roman" w:hAnsi="Times New Roman" w:cs="Times New Roman"/>
          <w:sz w:val="24"/>
          <w:szCs w:val="24"/>
        </w:rPr>
        <w:t xml:space="preserve"> (34)</w:t>
      </w:r>
      <w:r>
        <w:rPr>
          <w:rFonts w:ascii="Times New Roman" w:hAnsi="Times New Roman" w:cs="Times New Roman"/>
          <w:sz w:val="24"/>
          <w:szCs w:val="24"/>
        </w:rPr>
        <w:br/>
      </w:r>
    </w:p>
    <w:p w:rsidR="003429CF" w:rsidRDefault="003429CF" w:rsidP="00045B42">
      <w:pPr>
        <w:pStyle w:val="ListParagraph"/>
        <w:tabs>
          <w:tab w:val="left" w:pos="142"/>
        </w:tabs>
        <w:ind w:left="0"/>
        <w:rPr>
          <w:rFonts w:ascii="Times New Roman" w:hAnsi="Times New Roman" w:cs="Times New Roman"/>
          <w:sz w:val="24"/>
          <w:szCs w:val="24"/>
        </w:rPr>
      </w:pPr>
      <w:r w:rsidRPr="003429CF">
        <w:rPr>
          <w:rFonts w:ascii="Times New Roman" w:hAnsi="Times New Roman" w:cs="Times New Roman"/>
          <w:b/>
          <w:sz w:val="24"/>
          <w:szCs w:val="24"/>
        </w:rPr>
        <w:t>Vesicles:</w:t>
      </w:r>
      <w:r>
        <w:rPr>
          <w:rFonts w:ascii="Times New Roman" w:hAnsi="Times New Roman" w:cs="Times New Roman"/>
          <w:sz w:val="24"/>
          <w:szCs w:val="24"/>
        </w:rPr>
        <w:t xml:space="preserve"> small membrane-bound compartments (cup-li</w:t>
      </w:r>
      <w:r w:rsidR="003F04C9">
        <w:rPr>
          <w:rFonts w:ascii="Times New Roman" w:hAnsi="Times New Roman" w:cs="Times New Roman"/>
          <w:sz w:val="24"/>
          <w:szCs w:val="24"/>
        </w:rPr>
        <w:t xml:space="preserve">ke) that transfers substances b/w </w:t>
      </w:r>
      <w:r>
        <w:rPr>
          <w:rFonts w:ascii="Times New Roman" w:hAnsi="Times New Roman" w:cs="Times New Roman"/>
          <w:sz w:val="24"/>
          <w:szCs w:val="24"/>
        </w:rPr>
        <w:t>parts of the endomembrane system</w:t>
      </w:r>
      <w:r>
        <w:rPr>
          <w:rFonts w:ascii="Times New Roman" w:hAnsi="Times New Roman" w:cs="Times New Roman"/>
          <w:sz w:val="24"/>
          <w:szCs w:val="24"/>
        </w:rPr>
        <w:br/>
      </w:r>
    </w:p>
    <w:p w:rsidR="003429CF" w:rsidRPr="003429CF" w:rsidRDefault="003429CF" w:rsidP="00045B42">
      <w:pPr>
        <w:pStyle w:val="ListParagraph"/>
        <w:tabs>
          <w:tab w:val="left" w:pos="142"/>
        </w:tabs>
        <w:ind w:left="0"/>
        <w:rPr>
          <w:rFonts w:ascii="Times New Roman" w:hAnsi="Times New Roman" w:cs="Times New Roman"/>
          <w:b/>
          <w:sz w:val="10"/>
          <w:szCs w:val="10"/>
        </w:rPr>
      </w:pPr>
      <w:r w:rsidRPr="003429CF">
        <w:rPr>
          <w:rFonts w:ascii="Times New Roman" w:hAnsi="Times New Roman" w:cs="Times New Roman"/>
          <w:b/>
          <w:sz w:val="24"/>
          <w:szCs w:val="24"/>
        </w:rPr>
        <w:t>Endoplasmic reticulum:</w:t>
      </w:r>
      <w:r w:rsidR="00FC63E9">
        <w:rPr>
          <w:rFonts w:ascii="Times New Roman" w:hAnsi="Times New Roman" w:cs="Times New Roman"/>
          <w:b/>
          <w:sz w:val="24"/>
          <w:szCs w:val="24"/>
        </w:rPr>
        <w:t xml:space="preserve"> </w:t>
      </w:r>
      <w:r w:rsidR="00FC63E9" w:rsidRPr="00FC63E9">
        <w:rPr>
          <w:rFonts w:ascii="Times New Roman" w:hAnsi="Times New Roman" w:cs="Times New Roman"/>
          <w:sz w:val="24"/>
          <w:szCs w:val="24"/>
        </w:rPr>
        <w:t>(35)</w:t>
      </w:r>
    </w:p>
    <w:p w:rsidR="003429CF" w:rsidRPr="003429CF" w:rsidRDefault="003429CF" w:rsidP="00045B42">
      <w:pPr>
        <w:pStyle w:val="ListParagraph"/>
        <w:tabs>
          <w:tab w:val="left" w:pos="142"/>
        </w:tabs>
        <w:ind w:left="0"/>
        <w:rPr>
          <w:rFonts w:ascii="Times New Roman" w:hAnsi="Times New Roman" w:cs="Times New Roman"/>
          <w:sz w:val="10"/>
          <w:szCs w:val="10"/>
        </w:rPr>
      </w:pPr>
      <w:r w:rsidRPr="003429CF">
        <w:rPr>
          <w:rFonts w:ascii="Times New Roman" w:hAnsi="Times New Roman" w:cs="Times New Roman"/>
          <w:b/>
          <w:sz w:val="10"/>
          <w:szCs w:val="10"/>
        </w:rPr>
        <w:br/>
      </w:r>
      <w:r>
        <w:rPr>
          <w:rFonts w:ascii="Times New Roman" w:hAnsi="Times New Roman" w:cs="Times New Roman"/>
          <w:b/>
          <w:sz w:val="24"/>
          <w:szCs w:val="24"/>
        </w:rPr>
        <w:t>ER lumen:</w:t>
      </w:r>
      <w:r>
        <w:rPr>
          <w:rFonts w:ascii="Times New Roman" w:hAnsi="Times New Roman" w:cs="Times New Roman"/>
          <w:sz w:val="24"/>
          <w:szCs w:val="24"/>
        </w:rPr>
        <w:t xml:space="preserve"> space between the enclosed membrane folding </w:t>
      </w:r>
    </w:p>
    <w:p w:rsidR="003429CF" w:rsidRPr="003429CF" w:rsidRDefault="003429CF" w:rsidP="00045B42">
      <w:pPr>
        <w:pStyle w:val="ListParagraph"/>
        <w:tabs>
          <w:tab w:val="left" w:pos="142"/>
        </w:tabs>
        <w:ind w:left="0"/>
        <w:rPr>
          <w:rFonts w:ascii="Times New Roman" w:hAnsi="Times New Roman" w:cs="Times New Roman"/>
          <w:sz w:val="10"/>
          <w:szCs w:val="10"/>
        </w:rPr>
      </w:pPr>
    </w:p>
    <w:p w:rsidR="00B37C56" w:rsidRDefault="003429CF" w:rsidP="00045B42">
      <w:pPr>
        <w:pStyle w:val="ListParagraph"/>
        <w:tabs>
          <w:tab w:val="left" w:pos="142"/>
        </w:tabs>
        <w:ind w:left="0"/>
        <w:rPr>
          <w:rFonts w:ascii="Times New Roman" w:hAnsi="Times New Roman" w:cs="Times New Roman"/>
          <w:b/>
          <w:sz w:val="24"/>
          <w:szCs w:val="24"/>
        </w:rPr>
      </w:pPr>
      <w:r>
        <w:rPr>
          <w:rFonts w:ascii="Times New Roman" w:hAnsi="Times New Roman" w:cs="Times New Roman"/>
          <w:b/>
          <w:sz w:val="24"/>
          <w:szCs w:val="24"/>
        </w:rPr>
        <w:t xml:space="preserve">Rough ER: </w:t>
      </w:r>
    </w:p>
    <w:p w:rsidR="00B37C56" w:rsidRPr="003F04C9" w:rsidRDefault="00B37C56" w:rsidP="00045B42">
      <w:pPr>
        <w:pStyle w:val="ListParagraph"/>
        <w:tabs>
          <w:tab w:val="left" w:pos="142"/>
        </w:tabs>
        <w:ind w:left="0"/>
        <w:rPr>
          <w:rFonts w:ascii="Times New Roman" w:hAnsi="Times New Roman" w:cs="Times New Roman"/>
          <w:sz w:val="10"/>
          <w:szCs w:val="10"/>
        </w:rPr>
      </w:pPr>
      <w:r>
        <w:rPr>
          <w:rFonts w:ascii="Times New Roman" w:hAnsi="Times New Roman" w:cs="Times New Roman"/>
          <w:sz w:val="24"/>
          <w:szCs w:val="24"/>
        </w:rPr>
        <w:t>R</w:t>
      </w:r>
      <w:r w:rsidR="003429CF">
        <w:rPr>
          <w:rFonts w:ascii="Times New Roman" w:hAnsi="Times New Roman" w:cs="Times New Roman"/>
          <w:sz w:val="24"/>
          <w:szCs w:val="24"/>
        </w:rPr>
        <w:t>ibosomes stud on the surface --&gt; translation and protein synthesis</w:t>
      </w:r>
      <w:r w:rsidR="003429CF">
        <w:rPr>
          <w:rFonts w:ascii="Times New Roman" w:hAnsi="Times New Roman" w:cs="Times New Roman"/>
          <w:sz w:val="24"/>
          <w:szCs w:val="24"/>
        </w:rPr>
        <w:br/>
        <w:t>RER lumen --&gt; protein folding and modifications</w:t>
      </w:r>
      <w:r w:rsidR="003429CF" w:rsidRPr="003429CF">
        <w:rPr>
          <w:rFonts w:ascii="Times New Roman" w:hAnsi="Times New Roman" w:cs="Times New Roman"/>
          <w:sz w:val="10"/>
          <w:szCs w:val="10"/>
        </w:rPr>
        <w:br/>
      </w:r>
      <w:r w:rsidR="003429CF" w:rsidRPr="003429CF">
        <w:rPr>
          <w:rFonts w:ascii="Times New Roman" w:hAnsi="Times New Roman" w:cs="Times New Roman"/>
          <w:sz w:val="10"/>
          <w:szCs w:val="10"/>
        </w:rPr>
        <w:br/>
        <w:t xml:space="preserve"> </w:t>
      </w:r>
      <w:r w:rsidR="003429CF" w:rsidRPr="003429CF">
        <w:rPr>
          <w:rFonts w:ascii="Times New Roman" w:hAnsi="Times New Roman" w:cs="Times New Roman"/>
          <w:sz w:val="10"/>
          <w:szCs w:val="10"/>
        </w:rPr>
        <w:tab/>
      </w:r>
      <w:r w:rsidR="003429CF" w:rsidRPr="003429CF">
        <w:rPr>
          <w:rFonts w:ascii="Times New Roman" w:hAnsi="Times New Roman" w:cs="Times New Roman"/>
          <w:sz w:val="10"/>
          <w:szCs w:val="10"/>
        </w:rPr>
        <w:tab/>
      </w:r>
      <w:r w:rsidR="003429CF">
        <w:rPr>
          <w:rFonts w:ascii="Times New Roman" w:hAnsi="Times New Roman" w:cs="Times New Roman"/>
          <w:sz w:val="24"/>
          <w:szCs w:val="24"/>
        </w:rPr>
        <w:t xml:space="preserve">        The proteins, made on ribosomes attached to the ER, enter the ER lumen where </w:t>
      </w:r>
      <w:r w:rsidR="003429CF">
        <w:rPr>
          <w:rFonts w:ascii="Times New Roman" w:hAnsi="Times New Roman" w:cs="Times New Roman"/>
          <w:sz w:val="24"/>
          <w:szCs w:val="24"/>
        </w:rPr>
        <w:tab/>
        <w:t xml:space="preserve"> </w:t>
      </w:r>
      <w:r w:rsidR="003429CF">
        <w:rPr>
          <w:rFonts w:ascii="Times New Roman" w:hAnsi="Times New Roman" w:cs="Times New Roman"/>
          <w:sz w:val="24"/>
          <w:szCs w:val="24"/>
        </w:rPr>
        <w:tab/>
      </w:r>
      <w:r w:rsidR="003429CF">
        <w:rPr>
          <w:rFonts w:ascii="Times New Roman" w:hAnsi="Times New Roman" w:cs="Times New Roman"/>
          <w:sz w:val="24"/>
          <w:szCs w:val="24"/>
        </w:rPr>
        <w:tab/>
        <w:t xml:space="preserve">        they fold into their final form</w:t>
      </w:r>
      <w:r w:rsidR="003F04C9">
        <w:rPr>
          <w:rFonts w:ascii="Times New Roman" w:hAnsi="Times New Roman" w:cs="Times New Roman"/>
          <w:sz w:val="24"/>
          <w:szCs w:val="24"/>
        </w:rPr>
        <w:t xml:space="preserve">. </w:t>
      </w:r>
      <w:r w:rsidR="003429CF">
        <w:rPr>
          <w:rFonts w:ascii="Times New Roman" w:hAnsi="Times New Roman" w:cs="Times New Roman"/>
          <w:sz w:val="24"/>
          <w:szCs w:val="24"/>
        </w:rPr>
        <w:t xml:space="preserve">Chemical modifications (ex. addition of carbohydrate </w:t>
      </w:r>
      <w:r w:rsidR="003F04C9">
        <w:rPr>
          <w:rFonts w:ascii="Times New Roman" w:hAnsi="Times New Roman" w:cs="Times New Roman"/>
          <w:sz w:val="24"/>
          <w:szCs w:val="24"/>
        </w:rPr>
        <w:br/>
      </w:r>
      <w:r w:rsidR="003F04C9">
        <w:rPr>
          <w:rFonts w:ascii="Times New Roman" w:hAnsi="Times New Roman" w:cs="Times New Roman"/>
          <w:sz w:val="24"/>
          <w:szCs w:val="24"/>
        </w:rPr>
        <w:tab/>
      </w:r>
      <w:r w:rsidR="003F04C9">
        <w:rPr>
          <w:rFonts w:ascii="Times New Roman" w:hAnsi="Times New Roman" w:cs="Times New Roman"/>
          <w:sz w:val="24"/>
          <w:szCs w:val="24"/>
        </w:rPr>
        <w:tab/>
        <w:t xml:space="preserve">        </w:t>
      </w:r>
      <w:r w:rsidR="003429CF">
        <w:rPr>
          <w:rFonts w:ascii="Times New Roman" w:hAnsi="Times New Roman" w:cs="Times New Roman"/>
          <w:sz w:val="24"/>
          <w:szCs w:val="24"/>
        </w:rPr>
        <w:t>groups to create glycoproteins) occur in the ER lumen.</w:t>
      </w:r>
      <w:r w:rsidR="003F04C9">
        <w:rPr>
          <w:rFonts w:ascii="Times New Roman" w:hAnsi="Times New Roman" w:cs="Times New Roman"/>
          <w:sz w:val="24"/>
          <w:szCs w:val="24"/>
        </w:rPr>
        <w:t xml:space="preserve"> </w:t>
      </w:r>
      <w:r w:rsidR="003429CF">
        <w:rPr>
          <w:rFonts w:ascii="Times New Roman" w:hAnsi="Times New Roman" w:cs="Times New Roman"/>
          <w:sz w:val="24"/>
          <w:szCs w:val="24"/>
        </w:rPr>
        <w:t xml:space="preserve">Proteins are then delivered to </w:t>
      </w:r>
      <w:r w:rsidR="003F04C9">
        <w:rPr>
          <w:rFonts w:ascii="Times New Roman" w:hAnsi="Times New Roman" w:cs="Times New Roman"/>
          <w:sz w:val="24"/>
          <w:szCs w:val="24"/>
        </w:rPr>
        <w:br/>
      </w:r>
      <w:r w:rsidR="003F04C9">
        <w:rPr>
          <w:rFonts w:ascii="Times New Roman" w:hAnsi="Times New Roman" w:cs="Times New Roman"/>
          <w:sz w:val="24"/>
          <w:szCs w:val="24"/>
        </w:rPr>
        <w:tab/>
      </w:r>
      <w:r w:rsidR="003F04C9">
        <w:rPr>
          <w:rFonts w:ascii="Times New Roman" w:hAnsi="Times New Roman" w:cs="Times New Roman"/>
          <w:sz w:val="24"/>
          <w:szCs w:val="24"/>
        </w:rPr>
        <w:tab/>
        <w:t xml:space="preserve">       </w:t>
      </w:r>
      <w:r w:rsidR="003429CF">
        <w:rPr>
          <w:rFonts w:ascii="Times New Roman" w:hAnsi="Times New Roman" w:cs="Times New Roman"/>
          <w:sz w:val="24"/>
          <w:szCs w:val="24"/>
        </w:rPr>
        <w:t>other parts of the cell by</w:t>
      </w:r>
      <w:r w:rsidR="003F04C9">
        <w:rPr>
          <w:rFonts w:ascii="Times New Roman" w:hAnsi="Times New Roman" w:cs="Times New Roman"/>
          <w:sz w:val="24"/>
          <w:szCs w:val="24"/>
        </w:rPr>
        <w:t xml:space="preserve"> pinching off in small vesicles </w:t>
      </w:r>
      <w:r w:rsidR="003429CF">
        <w:rPr>
          <w:rFonts w:ascii="Times New Roman" w:hAnsi="Times New Roman" w:cs="Times New Roman"/>
          <w:sz w:val="24"/>
          <w:szCs w:val="24"/>
        </w:rPr>
        <w:t>from the ER membrane.</w:t>
      </w:r>
      <w:r w:rsidR="003429CF">
        <w:rPr>
          <w:rFonts w:ascii="Times New Roman" w:hAnsi="Times New Roman" w:cs="Times New Roman"/>
          <w:sz w:val="24"/>
          <w:szCs w:val="24"/>
        </w:rPr>
        <w:br/>
      </w:r>
      <w:r w:rsidR="003429CF">
        <w:rPr>
          <w:rFonts w:ascii="Times New Roman" w:hAnsi="Times New Roman" w:cs="Times New Roman"/>
          <w:sz w:val="24"/>
          <w:szCs w:val="24"/>
        </w:rPr>
        <w:br/>
      </w:r>
      <w:r w:rsidRPr="00B37C56">
        <w:rPr>
          <w:rFonts w:ascii="Times New Roman" w:hAnsi="Times New Roman" w:cs="Times New Roman"/>
          <w:b/>
          <w:sz w:val="24"/>
          <w:szCs w:val="24"/>
        </w:rPr>
        <w:t xml:space="preserve">Smooth ER: </w:t>
      </w:r>
      <w:r w:rsidR="00FC63E9" w:rsidRPr="00FC63E9">
        <w:rPr>
          <w:rFonts w:ascii="Times New Roman" w:hAnsi="Times New Roman" w:cs="Times New Roman"/>
          <w:sz w:val="24"/>
          <w:szCs w:val="24"/>
        </w:rPr>
        <w:t>(35)</w:t>
      </w:r>
    </w:p>
    <w:p w:rsidR="00B37C56" w:rsidRPr="00B37C56" w:rsidRDefault="00B37C56" w:rsidP="00045B42">
      <w:pPr>
        <w:pStyle w:val="ListParagraph"/>
        <w:tabs>
          <w:tab w:val="left" w:pos="142"/>
        </w:tabs>
        <w:ind w:left="0"/>
        <w:rPr>
          <w:rFonts w:ascii="Times New Roman" w:hAnsi="Times New Roman" w:cs="Times New Roman"/>
          <w:sz w:val="24"/>
          <w:szCs w:val="24"/>
        </w:rPr>
      </w:pPr>
      <w:r>
        <w:rPr>
          <w:rFonts w:ascii="Times New Roman" w:hAnsi="Times New Roman" w:cs="Times New Roman"/>
          <w:sz w:val="24"/>
          <w:szCs w:val="24"/>
        </w:rPr>
        <w:t>-synthesis of lipids</w:t>
      </w:r>
      <w:r w:rsidR="003F04C9">
        <w:rPr>
          <w:rFonts w:ascii="Times New Roman" w:hAnsi="Times New Roman" w:cs="Times New Roman"/>
          <w:sz w:val="24"/>
          <w:szCs w:val="24"/>
        </w:rPr>
        <w:t xml:space="preserve"> and steroids</w:t>
      </w:r>
      <w:r>
        <w:rPr>
          <w:rFonts w:ascii="Times New Roman" w:hAnsi="Times New Roman" w:cs="Times New Roman"/>
          <w:sz w:val="24"/>
          <w:szCs w:val="24"/>
        </w:rPr>
        <w:br/>
        <w:t>-detoxification</w:t>
      </w:r>
      <w:r>
        <w:rPr>
          <w:rFonts w:ascii="Times New Roman" w:hAnsi="Times New Roman" w:cs="Times New Roman"/>
          <w:sz w:val="24"/>
          <w:szCs w:val="24"/>
        </w:rPr>
        <w:br/>
      </w:r>
      <w:r>
        <w:rPr>
          <w:rFonts w:ascii="Times New Roman" w:hAnsi="Times New Roman" w:cs="Times New Roman"/>
          <w:sz w:val="24"/>
          <w:szCs w:val="24"/>
        </w:rPr>
        <w:tab/>
      </w:r>
      <w:r>
        <w:rPr>
          <w:rFonts w:ascii="Times New Roman" w:hAnsi="Times New Roman" w:cs="Times New Roman"/>
          <w:sz w:val="24"/>
          <w:szCs w:val="24"/>
        </w:rPr>
        <w:tab/>
        <w:t>For example, in liver cells, Smooth ER contains enzymes to convert drugs, poisons and toxic by-products into substances more tolerated by the body or more easily removed.</w:t>
      </w:r>
    </w:p>
    <w:p w:rsidR="003429CF" w:rsidRDefault="003429CF" w:rsidP="00045B42">
      <w:pPr>
        <w:pStyle w:val="ListParagraph"/>
        <w:tabs>
          <w:tab w:val="left" w:pos="142"/>
        </w:tabs>
        <w:ind w:left="0"/>
        <w:rPr>
          <w:rFonts w:ascii="Times New Roman" w:hAnsi="Times New Roman" w:cs="Times New Roman"/>
          <w:b/>
          <w:sz w:val="24"/>
          <w:szCs w:val="24"/>
        </w:rPr>
      </w:pPr>
    </w:p>
    <w:p w:rsidR="003429CF" w:rsidRPr="00B37C56" w:rsidRDefault="00B37C56" w:rsidP="00045B42">
      <w:pPr>
        <w:pStyle w:val="ListParagraph"/>
        <w:tabs>
          <w:tab w:val="left" w:pos="142"/>
        </w:tabs>
        <w:ind w:left="0"/>
        <w:rPr>
          <w:rFonts w:ascii="Times New Roman" w:hAnsi="Times New Roman" w:cs="Times New Roman"/>
          <w:sz w:val="24"/>
          <w:szCs w:val="24"/>
        </w:rPr>
      </w:pPr>
      <w:r>
        <w:rPr>
          <w:rFonts w:ascii="Times New Roman" w:hAnsi="Times New Roman" w:cs="Times New Roman"/>
          <w:sz w:val="24"/>
          <w:szCs w:val="24"/>
        </w:rPr>
        <w:t xml:space="preserve">Cells </w:t>
      </w:r>
      <w:r w:rsidR="007D6725">
        <w:rPr>
          <w:rFonts w:ascii="Times New Roman" w:hAnsi="Times New Roman" w:cs="Times New Roman"/>
          <w:sz w:val="24"/>
          <w:szCs w:val="24"/>
        </w:rPr>
        <w:t>have both rough ER and smooth ER, but the ratio between the two can vary depending on cell type.</w:t>
      </w:r>
      <w:r w:rsidR="007D6725">
        <w:rPr>
          <w:rFonts w:ascii="Times New Roman" w:hAnsi="Times New Roman" w:cs="Times New Roman"/>
          <w:sz w:val="24"/>
          <w:szCs w:val="24"/>
        </w:rPr>
        <w:br/>
      </w:r>
      <w:r w:rsidR="007D6725">
        <w:rPr>
          <w:rFonts w:ascii="Times New Roman" w:hAnsi="Times New Roman" w:cs="Times New Roman"/>
          <w:sz w:val="24"/>
          <w:szCs w:val="24"/>
        </w:rPr>
        <w:tab/>
      </w:r>
      <w:r w:rsidR="007D6725">
        <w:rPr>
          <w:rFonts w:ascii="Times New Roman" w:hAnsi="Times New Roman" w:cs="Times New Roman"/>
          <w:sz w:val="24"/>
          <w:szCs w:val="24"/>
        </w:rPr>
        <w:tab/>
        <w:t xml:space="preserve">For example, cells highly active in making proteins to release to outside the cell </w:t>
      </w:r>
      <w:r w:rsidR="007D6725">
        <w:rPr>
          <w:rFonts w:ascii="Times New Roman" w:hAnsi="Times New Roman" w:cs="Times New Roman"/>
          <w:sz w:val="24"/>
          <w:szCs w:val="24"/>
        </w:rPr>
        <w:br/>
      </w:r>
      <w:r w:rsidR="007D6725">
        <w:rPr>
          <w:rFonts w:ascii="Times New Roman" w:hAnsi="Times New Roman" w:cs="Times New Roman"/>
          <w:sz w:val="24"/>
          <w:szCs w:val="24"/>
        </w:rPr>
        <w:tab/>
      </w:r>
      <w:r w:rsidR="007D6725">
        <w:rPr>
          <w:rFonts w:ascii="Times New Roman" w:hAnsi="Times New Roman" w:cs="Times New Roman"/>
          <w:sz w:val="24"/>
          <w:szCs w:val="24"/>
        </w:rPr>
        <w:tab/>
      </w:r>
      <w:r w:rsidR="007D6725">
        <w:rPr>
          <w:rFonts w:ascii="Times New Roman" w:hAnsi="Times New Roman" w:cs="Times New Roman"/>
          <w:sz w:val="24"/>
          <w:szCs w:val="24"/>
        </w:rPr>
        <w:tab/>
        <w:t xml:space="preserve">         (ex. pancreatic cells that make digestive enzymes) are packed with rough </w:t>
      </w:r>
      <w:r w:rsidR="007D6725">
        <w:rPr>
          <w:rFonts w:ascii="Times New Roman" w:hAnsi="Times New Roman" w:cs="Times New Roman"/>
          <w:sz w:val="24"/>
          <w:szCs w:val="24"/>
        </w:rPr>
        <w:br/>
      </w:r>
      <w:r w:rsidR="007D6725">
        <w:rPr>
          <w:rFonts w:ascii="Times New Roman" w:hAnsi="Times New Roman" w:cs="Times New Roman"/>
          <w:sz w:val="24"/>
          <w:szCs w:val="24"/>
        </w:rPr>
        <w:tab/>
      </w:r>
      <w:r w:rsidR="007D6725">
        <w:rPr>
          <w:rFonts w:ascii="Times New Roman" w:hAnsi="Times New Roman" w:cs="Times New Roman"/>
          <w:sz w:val="24"/>
          <w:szCs w:val="24"/>
        </w:rPr>
        <w:tab/>
      </w:r>
      <w:r w:rsidR="007D6725">
        <w:rPr>
          <w:rFonts w:ascii="Times New Roman" w:hAnsi="Times New Roman" w:cs="Times New Roman"/>
          <w:sz w:val="24"/>
          <w:szCs w:val="24"/>
        </w:rPr>
        <w:tab/>
        <w:t xml:space="preserve">          ER, but have relatively little smooth ER</w:t>
      </w:r>
      <w:r w:rsidR="007D6725" w:rsidRPr="007D6725">
        <w:rPr>
          <w:rFonts w:ascii="Times New Roman" w:hAnsi="Times New Roman" w:cs="Times New Roman"/>
          <w:sz w:val="10"/>
          <w:szCs w:val="10"/>
        </w:rPr>
        <w:br/>
      </w:r>
      <w:r w:rsidR="007D6725" w:rsidRPr="007D6725">
        <w:rPr>
          <w:rFonts w:ascii="Times New Roman" w:hAnsi="Times New Roman" w:cs="Times New Roman"/>
          <w:sz w:val="10"/>
          <w:szCs w:val="10"/>
        </w:rPr>
        <w:br/>
      </w:r>
      <w:r w:rsidR="007D6725" w:rsidRPr="007D6725">
        <w:rPr>
          <w:rFonts w:ascii="Times New Roman" w:hAnsi="Times New Roman" w:cs="Times New Roman"/>
          <w:sz w:val="10"/>
          <w:szCs w:val="10"/>
        </w:rPr>
        <w:tab/>
      </w:r>
      <w:r w:rsidR="007D6725" w:rsidRPr="007D6725">
        <w:rPr>
          <w:rFonts w:ascii="Times New Roman" w:hAnsi="Times New Roman" w:cs="Times New Roman"/>
          <w:sz w:val="10"/>
          <w:szCs w:val="10"/>
        </w:rPr>
        <w:tab/>
      </w:r>
      <w:r w:rsidR="007D6725" w:rsidRPr="007D6725">
        <w:rPr>
          <w:rFonts w:ascii="Times New Roman" w:hAnsi="Times New Roman" w:cs="Times New Roman"/>
          <w:sz w:val="10"/>
          <w:szCs w:val="10"/>
        </w:rPr>
        <w:tab/>
        <w:t xml:space="preserve">        </w:t>
      </w:r>
      <w:r w:rsidR="007D6725">
        <w:rPr>
          <w:rFonts w:ascii="Times New Roman" w:hAnsi="Times New Roman" w:cs="Times New Roman"/>
          <w:sz w:val="10"/>
          <w:szCs w:val="10"/>
        </w:rPr>
        <w:t xml:space="preserve">           </w:t>
      </w:r>
      <w:r w:rsidR="007D6725" w:rsidRPr="007D6725">
        <w:rPr>
          <w:rFonts w:ascii="Times New Roman" w:hAnsi="Times New Roman" w:cs="Times New Roman"/>
          <w:sz w:val="10"/>
          <w:szCs w:val="10"/>
        </w:rPr>
        <w:t xml:space="preserve">  </w:t>
      </w:r>
      <w:r w:rsidR="007D6725">
        <w:rPr>
          <w:rFonts w:ascii="Times New Roman" w:hAnsi="Times New Roman" w:cs="Times New Roman"/>
          <w:sz w:val="24"/>
          <w:szCs w:val="24"/>
        </w:rPr>
        <w:t xml:space="preserve">cells that primarily breakdown toxins (ex. liver cells) are packed with </w:t>
      </w:r>
      <w:r w:rsidR="007D6725">
        <w:rPr>
          <w:rFonts w:ascii="Times New Roman" w:hAnsi="Times New Roman" w:cs="Times New Roman"/>
          <w:sz w:val="24"/>
          <w:szCs w:val="24"/>
        </w:rPr>
        <w:br/>
      </w:r>
      <w:r w:rsidR="007D6725">
        <w:rPr>
          <w:rFonts w:ascii="Times New Roman" w:hAnsi="Times New Roman" w:cs="Times New Roman"/>
          <w:sz w:val="24"/>
          <w:szCs w:val="24"/>
        </w:rPr>
        <w:tab/>
      </w:r>
      <w:r w:rsidR="007D6725">
        <w:rPr>
          <w:rFonts w:ascii="Times New Roman" w:hAnsi="Times New Roman" w:cs="Times New Roman"/>
          <w:sz w:val="24"/>
          <w:szCs w:val="24"/>
        </w:rPr>
        <w:tab/>
      </w:r>
      <w:r w:rsidR="007D6725">
        <w:rPr>
          <w:rFonts w:ascii="Times New Roman" w:hAnsi="Times New Roman" w:cs="Times New Roman"/>
          <w:sz w:val="24"/>
          <w:szCs w:val="24"/>
        </w:rPr>
        <w:tab/>
        <w:t xml:space="preserve">          smooth ER, but have less rough ER</w:t>
      </w:r>
    </w:p>
    <w:p w:rsidR="003429CF" w:rsidRDefault="007D6725" w:rsidP="00045B42">
      <w:pPr>
        <w:pStyle w:val="ListParagraph"/>
        <w:tabs>
          <w:tab w:val="left" w:pos="142"/>
        </w:tabs>
        <w:ind w:left="0"/>
        <w:rPr>
          <w:rFonts w:ascii="Times New Roman" w:hAnsi="Times New Roman" w:cs="Times New Roman"/>
          <w:b/>
          <w:sz w:val="24"/>
          <w:szCs w:val="24"/>
        </w:rPr>
      </w:pPr>
      <w:r>
        <w:rPr>
          <w:rFonts w:ascii="Times New Roman" w:hAnsi="Times New Roman" w:cs="Times New Roman"/>
          <w:b/>
          <w:noProof/>
          <w:sz w:val="24"/>
          <w:szCs w:val="24"/>
          <w:lang w:eastAsia="en-CA"/>
        </w:rPr>
        <w:drawing>
          <wp:anchor distT="0" distB="0" distL="114300" distR="114300" simplePos="0" relativeHeight="251659264" behindDoc="0" locked="0" layoutInCell="1" allowOverlap="1">
            <wp:simplePos x="0" y="0"/>
            <wp:positionH relativeFrom="column">
              <wp:posOffset>800100</wp:posOffset>
            </wp:positionH>
            <wp:positionV relativeFrom="paragraph">
              <wp:posOffset>55880</wp:posOffset>
            </wp:positionV>
            <wp:extent cx="4457700" cy="1685925"/>
            <wp:effectExtent l="19050" t="0" r="0" b="0"/>
            <wp:wrapSquare wrapText="bothSides"/>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t="43686"/>
                    <a:stretch>
                      <a:fillRect/>
                    </a:stretch>
                  </pic:blipFill>
                  <pic:spPr bwMode="auto">
                    <a:xfrm>
                      <a:off x="0" y="0"/>
                      <a:ext cx="4457700" cy="1685925"/>
                    </a:xfrm>
                    <a:prstGeom prst="rect">
                      <a:avLst/>
                    </a:prstGeom>
                    <a:noFill/>
                    <a:ln w="9525">
                      <a:noFill/>
                      <a:miter lim="800000"/>
                      <a:headEnd/>
                      <a:tailEnd/>
                    </a:ln>
                  </pic:spPr>
                </pic:pic>
              </a:graphicData>
            </a:graphic>
          </wp:anchor>
        </w:drawing>
      </w:r>
    </w:p>
    <w:p w:rsidR="003429CF" w:rsidRDefault="003429CF" w:rsidP="00045B42">
      <w:pPr>
        <w:pStyle w:val="ListParagraph"/>
        <w:tabs>
          <w:tab w:val="left" w:pos="142"/>
        </w:tabs>
        <w:ind w:left="0"/>
        <w:rPr>
          <w:rFonts w:ascii="Times New Roman" w:hAnsi="Times New Roman" w:cs="Times New Roman"/>
          <w:b/>
          <w:sz w:val="24"/>
          <w:szCs w:val="24"/>
        </w:rPr>
      </w:pPr>
    </w:p>
    <w:p w:rsidR="003429CF" w:rsidRDefault="003429CF" w:rsidP="00045B42">
      <w:pPr>
        <w:pStyle w:val="ListParagraph"/>
        <w:tabs>
          <w:tab w:val="left" w:pos="142"/>
        </w:tabs>
        <w:ind w:left="0"/>
        <w:rPr>
          <w:rFonts w:ascii="Times New Roman" w:hAnsi="Times New Roman" w:cs="Times New Roman"/>
          <w:b/>
          <w:sz w:val="24"/>
          <w:szCs w:val="24"/>
        </w:rPr>
      </w:pPr>
    </w:p>
    <w:p w:rsidR="003429CF" w:rsidRDefault="003429CF" w:rsidP="00045B42">
      <w:pPr>
        <w:pStyle w:val="ListParagraph"/>
        <w:tabs>
          <w:tab w:val="left" w:pos="142"/>
        </w:tabs>
        <w:ind w:left="0"/>
        <w:rPr>
          <w:rFonts w:ascii="Times New Roman" w:hAnsi="Times New Roman" w:cs="Times New Roman"/>
          <w:b/>
          <w:sz w:val="24"/>
          <w:szCs w:val="24"/>
        </w:rPr>
      </w:pPr>
    </w:p>
    <w:p w:rsidR="003429CF" w:rsidRDefault="003429CF" w:rsidP="00045B42">
      <w:pPr>
        <w:pStyle w:val="ListParagraph"/>
        <w:tabs>
          <w:tab w:val="left" w:pos="142"/>
        </w:tabs>
        <w:ind w:left="0"/>
        <w:rPr>
          <w:rFonts w:ascii="Times New Roman" w:hAnsi="Times New Roman" w:cs="Times New Roman"/>
          <w:b/>
          <w:sz w:val="24"/>
          <w:szCs w:val="24"/>
        </w:rPr>
      </w:pPr>
    </w:p>
    <w:p w:rsidR="003429CF" w:rsidRDefault="003429CF" w:rsidP="00045B42">
      <w:pPr>
        <w:pStyle w:val="ListParagraph"/>
        <w:tabs>
          <w:tab w:val="left" w:pos="142"/>
        </w:tabs>
        <w:ind w:left="0"/>
        <w:rPr>
          <w:rFonts w:ascii="Times New Roman" w:hAnsi="Times New Roman" w:cs="Times New Roman"/>
          <w:b/>
          <w:sz w:val="24"/>
          <w:szCs w:val="24"/>
        </w:rPr>
      </w:pPr>
    </w:p>
    <w:p w:rsidR="00430193" w:rsidRDefault="00430193" w:rsidP="00045B42">
      <w:pPr>
        <w:pStyle w:val="ListParagraph"/>
        <w:tabs>
          <w:tab w:val="left" w:pos="142"/>
        </w:tabs>
        <w:ind w:left="0"/>
        <w:rPr>
          <w:rFonts w:ascii="Times New Roman" w:hAnsi="Times New Roman" w:cs="Times New Roman"/>
          <w:b/>
          <w:sz w:val="24"/>
          <w:szCs w:val="24"/>
        </w:rPr>
      </w:pPr>
    </w:p>
    <w:p w:rsidR="00430193" w:rsidRDefault="00430193" w:rsidP="00045B42">
      <w:pPr>
        <w:pStyle w:val="ListParagraph"/>
        <w:tabs>
          <w:tab w:val="left" w:pos="142"/>
        </w:tabs>
        <w:ind w:left="0"/>
        <w:rPr>
          <w:rFonts w:ascii="Times New Roman" w:hAnsi="Times New Roman" w:cs="Times New Roman"/>
          <w:b/>
          <w:sz w:val="24"/>
          <w:szCs w:val="24"/>
        </w:rPr>
      </w:pPr>
    </w:p>
    <w:p w:rsidR="003429CF" w:rsidRPr="007D6725" w:rsidRDefault="007D6725" w:rsidP="00045B42">
      <w:pPr>
        <w:pStyle w:val="ListParagraph"/>
        <w:tabs>
          <w:tab w:val="left" w:pos="142"/>
        </w:tabs>
        <w:ind w:left="0"/>
        <w:rPr>
          <w:rFonts w:ascii="Times New Roman" w:hAnsi="Times New Roman" w:cs="Times New Roman"/>
          <w:sz w:val="24"/>
          <w:szCs w:val="24"/>
        </w:rPr>
      </w:pPr>
      <w:r w:rsidRPr="00EF4BF4">
        <w:rPr>
          <w:rFonts w:ascii="Times New Roman" w:hAnsi="Times New Roman" w:cs="Times New Roman"/>
          <w:b/>
          <w:sz w:val="28"/>
          <w:szCs w:val="28"/>
        </w:rPr>
        <w:lastRenderedPageBreak/>
        <w:t>Golgi Apparatus/Complex:</w:t>
      </w:r>
      <w:r>
        <w:rPr>
          <w:rFonts w:ascii="Times New Roman" w:hAnsi="Times New Roman" w:cs="Times New Roman"/>
          <w:b/>
          <w:sz w:val="24"/>
          <w:szCs w:val="24"/>
        </w:rPr>
        <w:t xml:space="preserve"> </w:t>
      </w:r>
      <w:r w:rsidRPr="007D6725">
        <w:rPr>
          <w:rFonts w:ascii="Times New Roman" w:hAnsi="Times New Roman" w:cs="Times New Roman"/>
          <w:sz w:val="24"/>
          <w:szCs w:val="24"/>
        </w:rPr>
        <w:t>(36)</w:t>
      </w:r>
      <w:r>
        <w:rPr>
          <w:rFonts w:ascii="Times New Roman" w:hAnsi="Times New Roman" w:cs="Times New Roman"/>
          <w:b/>
          <w:sz w:val="24"/>
          <w:szCs w:val="24"/>
        </w:rPr>
        <w:br/>
      </w:r>
      <w:r w:rsidR="0076638A">
        <w:rPr>
          <w:rFonts w:ascii="Times New Roman" w:hAnsi="Times New Roman" w:cs="Times New Roman"/>
          <w:sz w:val="24"/>
          <w:szCs w:val="24"/>
        </w:rPr>
        <w:t xml:space="preserve">-consists of stacks of separated, flattened membrane sacs, called </w:t>
      </w:r>
      <w:r w:rsidR="0076638A" w:rsidRPr="0076638A">
        <w:rPr>
          <w:rFonts w:ascii="Times New Roman" w:hAnsi="Times New Roman" w:cs="Times New Roman"/>
          <w:b/>
          <w:sz w:val="24"/>
          <w:szCs w:val="24"/>
        </w:rPr>
        <w:t>cisternae</w:t>
      </w:r>
    </w:p>
    <w:p w:rsidR="003429CF" w:rsidRPr="000E1861" w:rsidRDefault="0076638A" w:rsidP="00045B42">
      <w:pPr>
        <w:pStyle w:val="ListParagraph"/>
        <w:tabs>
          <w:tab w:val="left" w:pos="142"/>
        </w:tabs>
        <w:ind w:left="0"/>
        <w:rPr>
          <w:rFonts w:ascii="Times New Roman" w:hAnsi="Times New Roman" w:cs="Times New Roman"/>
          <w:sz w:val="16"/>
          <w:szCs w:val="16"/>
        </w:rPr>
      </w:pPr>
      <w:r>
        <w:rPr>
          <w:rFonts w:ascii="Times New Roman" w:hAnsi="Times New Roman" w:cs="Times New Roman"/>
          <w:sz w:val="24"/>
          <w:szCs w:val="24"/>
        </w:rPr>
        <w:t>-typically, there are 3-8 cisternae</w:t>
      </w:r>
      <w:r>
        <w:rPr>
          <w:rFonts w:ascii="Times New Roman" w:hAnsi="Times New Roman" w:cs="Times New Roman"/>
          <w:sz w:val="24"/>
          <w:szCs w:val="24"/>
        </w:rPr>
        <w:br/>
        <w:t>-cells can have more than one Golgi complex</w:t>
      </w:r>
      <w:r w:rsidR="000E1861">
        <w:rPr>
          <w:rFonts w:ascii="Times New Roman" w:hAnsi="Times New Roman" w:cs="Times New Roman"/>
          <w:sz w:val="24"/>
          <w:szCs w:val="24"/>
        </w:rPr>
        <w:t xml:space="preserve">. The number and size of Golgi complexes vary </w:t>
      </w:r>
      <w:r w:rsidR="000E1861">
        <w:rPr>
          <w:rFonts w:ascii="Times New Roman" w:hAnsi="Times New Roman" w:cs="Times New Roman"/>
          <w:sz w:val="24"/>
          <w:szCs w:val="24"/>
        </w:rPr>
        <w:br/>
        <w:t xml:space="preserve">  between cell types.</w:t>
      </w:r>
    </w:p>
    <w:p w:rsidR="000E1861" w:rsidRPr="000E1861" w:rsidRDefault="000E1861" w:rsidP="00045B42">
      <w:pPr>
        <w:pStyle w:val="ListParagraph"/>
        <w:tabs>
          <w:tab w:val="left" w:pos="142"/>
        </w:tabs>
        <w:ind w:left="0"/>
        <w:rPr>
          <w:rFonts w:ascii="Times New Roman" w:hAnsi="Times New Roman" w:cs="Times New Roman"/>
          <w:sz w:val="16"/>
          <w:szCs w:val="16"/>
        </w:rPr>
      </w:pPr>
    </w:p>
    <w:p w:rsidR="000E1861" w:rsidRDefault="00EF4BF4" w:rsidP="00045B42">
      <w:pPr>
        <w:pStyle w:val="ListParagraph"/>
        <w:tabs>
          <w:tab w:val="left" w:pos="142"/>
        </w:tabs>
        <w:ind w:left="0"/>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0288" behindDoc="0" locked="0" layoutInCell="1" allowOverlap="1">
            <wp:simplePos x="0" y="0"/>
            <wp:positionH relativeFrom="column">
              <wp:posOffset>3238500</wp:posOffset>
            </wp:positionH>
            <wp:positionV relativeFrom="paragraph">
              <wp:posOffset>15240</wp:posOffset>
            </wp:positionV>
            <wp:extent cx="3201670" cy="3733800"/>
            <wp:effectExtent l="19050" t="0" r="0" b="0"/>
            <wp:wrapSquare wrapText="bothSides"/>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3201670" cy="3733800"/>
                    </a:xfrm>
                    <a:prstGeom prst="rect">
                      <a:avLst/>
                    </a:prstGeom>
                    <a:noFill/>
                    <a:ln w="9525">
                      <a:noFill/>
                      <a:miter lim="800000"/>
                      <a:headEnd/>
                      <a:tailEnd/>
                    </a:ln>
                  </pic:spPr>
                </pic:pic>
              </a:graphicData>
            </a:graphic>
          </wp:anchor>
        </w:drawing>
      </w:r>
      <w:r w:rsidR="000E1861">
        <w:rPr>
          <w:rFonts w:ascii="Times New Roman" w:hAnsi="Times New Roman" w:cs="Times New Roman"/>
          <w:sz w:val="24"/>
          <w:szCs w:val="24"/>
        </w:rPr>
        <w:t xml:space="preserve">-Function: </w:t>
      </w:r>
    </w:p>
    <w:p w:rsidR="003429CF" w:rsidRPr="000E1861" w:rsidRDefault="000E1861" w:rsidP="000E1861">
      <w:pPr>
        <w:pStyle w:val="ListParagraph"/>
        <w:numPr>
          <w:ilvl w:val="0"/>
          <w:numId w:val="2"/>
        </w:numPr>
        <w:tabs>
          <w:tab w:val="left" w:pos="142"/>
        </w:tabs>
        <w:ind w:left="567" w:hanging="283"/>
        <w:rPr>
          <w:rFonts w:ascii="Times New Roman" w:hAnsi="Times New Roman" w:cs="Times New Roman"/>
          <w:sz w:val="10"/>
          <w:szCs w:val="10"/>
        </w:rPr>
      </w:pPr>
      <w:r w:rsidRPr="000E1861">
        <w:rPr>
          <w:rFonts w:ascii="Times New Roman" w:hAnsi="Times New Roman" w:cs="Times New Roman"/>
          <w:b/>
          <w:sz w:val="24"/>
          <w:szCs w:val="24"/>
        </w:rPr>
        <w:t>Modification of proteins</w:t>
      </w:r>
      <w:r>
        <w:rPr>
          <w:rFonts w:ascii="Times New Roman" w:hAnsi="Times New Roman" w:cs="Times New Roman"/>
          <w:sz w:val="24"/>
          <w:szCs w:val="24"/>
        </w:rPr>
        <w:t xml:space="preserve"> within the Golgi complex</w:t>
      </w:r>
      <w:r>
        <w:rPr>
          <w:rFonts w:ascii="Times New Roman" w:hAnsi="Times New Roman" w:cs="Times New Roman"/>
          <w:sz w:val="24"/>
          <w:szCs w:val="24"/>
        </w:rPr>
        <w:br/>
      </w:r>
      <w:r w:rsidR="00EF4BF4">
        <w:rPr>
          <w:rFonts w:ascii="Times New Roman" w:hAnsi="Times New Roman" w:cs="Times New Roman"/>
          <w:sz w:val="24"/>
          <w:szCs w:val="24"/>
        </w:rPr>
        <w:t xml:space="preserve">a) </w:t>
      </w:r>
      <w:r w:rsidR="00EF4BF4" w:rsidRPr="00EF4BF4">
        <w:rPr>
          <w:rFonts w:ascii="Times New Roman" w:hAnsi="Times New Roman" w:cs="Times New Roman"/>
          <w:b/>
          <w:sz w:val="24"/>
          <w:szCs w:val="24"/>
        </w:rPr>
        <w:t>Modifying functional groups</w:t>
      </w:r>
      <w:r w:rsidR="00EF4BF4">
        <w:rPr>
          <w:rFonts w:ascii="Times New Roman" w:hAnsi="Times New Roman" w:cs="Times New Roman"/>
          <w:sz w:val="24"/>
          <w:szCs w:val="24"/>
        </w:rPr>
        <w:br/>
      </w:r>
      <w:r>
        <w:rPr>
          <w:rFonts w:ascii="Times New Roman" w:hAnsi="Times New Roman" w:cs="Times New Roman"/>
          <w:sz w:val="24"/>
          <w:szCs w:val="24"/>
        </w:rPr>
        <w:t>ex. removing segments of amino acid chains to be replaced with small functional groups,</w:t>
      </w:r>
      <w:r w:rsidRPr="000E1861">
        <w:rPr>
          <w:rFonts w:ascii="Times New Roman" w:hAnsi="Times New Roman" w:cs="Times New Roman"/>
          <w:sz w:val="24"/>
          <w:szCs w:val="24"/>
        </w:rPr>
        <w:t xml:space="preserve"> </w:t>
      </w:r>
      <w:r>
        <w:rPr>
          <w:rFonts w:ascii="Times New Roman" w:hAnsi="Times New Roman" w:cs="Times New Roman"/>
          <w:sz w:val="24"/>
          <w:szCs w:val="24"/>
        </w:rPr>
        <w:br/>
        <w:t xml:space="preserve">      </w:t>
      </w:r>
      <w:r w:rsidRPr="000E1861">
        <w:rPr>
          <w:rFonts w:ascii="Times New Roman" w:hAnsi="Times New Roman" w:cs="Times New Roman"/>
          <w:sz w:val="24"/>
          <w:szCs w:val="24"/>
        </w:rPr>
        <w:t>lipid units or</w:t>
      </w:r>
      <w:r>
        <w:rPr>
          <w:rFonts w:ascii="Times New Roman" w:hAnsi="Times New Roman" w:cs="Times New Roman"/>
          <w:sz w:val="24"/>
          <w:szCs w:val="24"/>
        </w:rPr>
        <w:t xml:space="preserve"> carbohydrate units</w:t>
      </w:r>
      <w:r w:rsidR="00EF4BF4" w:rsidRPr="00EF4BF4">
        <w:rPr>
          <w:rFonts w:ascii="Times New Roman" w:hAnsi="Times New Roman" w:cs="Times New Roman"/>
          <w:sz w:val="10"/>
          <w:szCs w:val="10"/>
        </w:rPr>
        <w:br/>
      </w:r>
      <w:r w:rsidR="00EF4BF4" w:rsidRPr="00EF4BF4">
        <w:rPr>
          <w:rFonts w:ascii="Times New Roman" w:hAnsi="Times New Roman" w:cs="Times New Roman"/>
          <w:sz w:val="10"/>
          <w:szCs w:val="10"/>
        </w:rPr>
        <w:br/>
      </w:r>
      <w:r w:rsidR="00EF4BF4">
        <w:rPr>
          <w:rFonts w:ascii="Times New Roman" w:hAnsi="Times New Roman" w:cs="Times New Roman"/>
          <w:sz w:val="24"/>
          <w:szCs w:val="24"/>
        </w:rPr>
        <w:t xml:space="preserve">b) </w:t>
      </w:r>
      <w:r w:rsidR="00EF4BF4" w:rsidRPr="00EF4BF4">
        <w:rPr>
          <w:rFonts w:ascii="Times New Roman" w:hAnsi="Times New Roman" w:cs="Times New Roman"/>
          <w:b/>
          <w:sz w:val="24"/>
          <w:szCs w:val="24"/>
        </w:rPr>
        <w:t>Adding destination proteins and recognition proteins</w:t>
      </w:r>
      <w:r w:rsidR="00EF4BF4">
        <w:rPr>
          <w:rFonts w:ascii="Times New Roman" w:hAnsi="Times New Roman" w:cs="Times New Roman"/>
          <w:b/>
          <w:sz w:val="24"/>
          <w:szCs w:val="24"/>
        </w:rPr>
        <w:t xml:space="preserve"> </w:t>
      </w:r>
      <w:r w:rsidR="00EF4BF4" w:rsidRPr="00EF4BF4">
        <w:rPr>
          <w:rFonts w:ascii="Times New Roman" w:hAnsi="Times New Roman" w:cs="Times New Roman"/>
          <w:sz w:val="24"/>
          <w:szCs w:val="24"/>
        </w:rPr>
        <w:t>(36)</w:t>
      </w:r>
      <w:r w:rsidR="003F04C9" w:rsidRPr="003F04C9">
        <w:rPr>
          <w:rFonts w:ascii="Times New Roman" w:hAnsi="Times New Roman" w:cs="Times New Roman"/>
          <w:sz w:val="10"/>
          <w:szCs w:val="10"/>
        </w:rPr>
        <w:br/>
        <w:t xml:space="preserve"> </w:t>
      </w:r>
      <w:r w:rsidR="003F04C9" w:rsidRPr="003F04C9">
        <w:rPr>
          <w:rFonts w:ascii="Times New Roman" w:hAnsi="Times New Roman" w:cs="Times New Roman"/>
          <w:sz w:val="10"/>
          <w:szCs w:val="10"/>
        </w:rPr>
        <w:br/>
      </w:r>
      <w:r w:rsidR="003F04C9">
        <w:rPr>
          <w:rFonts w:ascii="Times New Roman" w:hAnsi="Times New Roman" w:cs="Times New Roman"/>
          <w:sz w:val="24"/>
          <w:szCs w:val="24"/>
        </w:rPr>
        <w:t>c) Sorting Proteins</w:t>
      </w:r>
      <w:r w:rsidR="00EF4BF4">
        <w:rPr>
          <w:rFonts w:ascii="Times New Roman" w:hAnsi="Times New Roman" w:cs="Times New Roman"/>
          <w:sz w:val="24"/>
          <w:szCs w:val="24"/>
        </w:rPr>
        <w:br/>
      </w:r>
      <w:r w:rsidRPr="000E1861">
        <w:rPr>
          <w:rFonts w:ascii="Times New Roman" w:hAnsi="Times New Roman" w:cs="Times New Roman"/>
          <w:sz w:val="10"/>
          <w:szCs w:val="10"/>
        </w:rPr>
        <w:br/>
        <w:t xml:space="preserve"> </w:t>
      </w:r>
    </w:p>
    <w:p w:rsidR="000E1861" w:rsidRDefault="000E1861" w:rsidP="000E1861">
      <w:pPr>
        <w:pStyle w:val="ListParagraph"/>
        <w:numPr>
          <w:ilvl w:val="0"/>
          <w:numId w:val="2"/>
        </w:numPr>
        <w:tabs>
          <w:tab w:val="left" w:pos="142"/>
        </w:tabs>
        <w:ind w:left="567" w:hanging="283"/>
        <w:rPr>
          <w:rFonts w:ascii="Times New Roman" w:hAnsi="Times New Roman" w:cs="Times New Roman"/>
          <w:sz w:val="24"/>
          <w:szCs w:val="24"/>
        </w:rPr>
      </w:pPr>
      <w:r>
        <w:rPr>
          <w:rFonts w:ascii="Times New Roman" w:hAnsi="Times New Roman" w:cs="Times New Roman"/>
          <w:b/>
          <w:sz w:val="24"/>
          <w:szCs w:val="24"/>
        </w:rPr>
        <w:t xml:space="preserve">Transport – import </w:t>
      </w:r>
      <w:r w:rsidRPr="000E1861">
        <w:rPr>
          <w:rFonts w:ascii="Times New Roman" w:hAnsi="Times New Roman" w:cs="Times New Roman"/>
          <w:sz w:val="24"/>
          <w:szCs w:val="24"/>
        </w:rPr>
        <w:t>compounds from the ER at the</w:t>
      </w:r>
      <w:r>
        <w:rPr>
          <w:rFonts w:ascii="Times New Roman" w:hAnsi="Times New Roman" w:cs="Times New Roman"/>
          <w:b/>
          <w:sz w:val="24"/>
          <w:szCs w:val="24"/>
        </w:rPr>
        <w:t xml:space="preserve"> cis face</w:t>
      </w:r>
      <w:r>
        <w:rPr>
          <w:rFonts w:ascii="Times New Roman" w:hAnsi="Times New Roman" w:cs="Times New Roman"/>
          <w:b/>
          <w:sz w:val="24"/>
          <w:szCs w:val="24"/>
        </w:rPr>
        <w:br/>
      </w:r>
      <w:r>
        <w:rPr>
          <w:rFonts w:ascii="Times New Roman" w:hAnsi="Times New Roman" w:cs="Times New Roman"/>
          <w:sz w:val="24"/>
          <w:szCs w:val="24"/>
        </w:rPr>
        <w:t xml:space="preserve">The Golgi complex receives proteins made in the ER and transported to the complex in </w:t>
      </w:r>
      <w:r w:rsidRPr="000E1861">
        <w:rPr>
          <w:rFonts w:ascii="Times New Roman" w:hAnsi="Times New Roman" w:cs="Times New Roman"/>
          <w:b/>
          <w:sz w:val="24"/>
          <w:szCs w:val="24"/>
        </w:rPr>
        <w:t>vesicles</w:t>
      </w:r>
      <w:r>
        <w:rPr>
          <w:rFonts w:ascii="Times New Roman" w:hAnsi="Times New Roman" w:cs="Times New Roman"/>
          <w:sz w:val="24"/>
          <w:szCs w:val="24"/>
        </w:rPr>
        <w:t>.</w:t>
      </w:r>
      <w:r>
        <w:rPr>
          <w:rFonts w:ascii="Times New Roman" w:hAnsi="Times New Roman" w:cs="Times New Roman"/>
          <w:sz w:val="24"/>
          <w:szCs w:val="24"/>
        </w:rPr>
        <w:br/>
        <w:t>The vesicle fuses with the membrane at the Golgi’s cis face, thus releasing their contents directly into the Golgi complex.</w:t>
      </w:r>
      <w:r>
        <w:rPr>
          <w:rFonts w:ascii="Times New Roman" w:hAnsi="Times New Roman" w:cs="Times New Roman"/>
          <w:sz w:val="24"/>
          <w:szCs w:val="24"/>
        </w:rPr>
        <w:br/>
      </w:r>
    </w:p>
    <w:p w:rsidR="000E1861" w:rsidRDefault="000E1861" w:rsidP="000E1861">
      <w:pPr>
        <w:pStyle w:val="ListParagraph"/>
        <w:numPr>
          <w:ilvl w:val="0"/>
          <w:numId w:val="2"/>
        </w:numPr>
        <w:tabs>
          <w:tab w:val="left" w:pos="142"/>
        </w:tabs>
        <w:ind w:left="567" w:hanging="283"/>
        <w:rPr>
          <w:rFonts w:ascii="Times New Roman" w:hAnsi="Times New Roman" w:cs="Times New Roman"/>
          <w:b/>
          <w:sz w:val="24"/>
          <w:szCs w:val="24"/>
        </w:rPr>
      </w:pPr>
      <w:r>
        <w:rPr>
          <w:rFonts w:ascii="Times New Roman" w:hAnsi="Times New Roman" w:cs="Times New Roman"/>
          <w:b/>
          <w:sz w:val="24"/>
          <w:szCs w:val="24"/>
        </w:rPr>
        <w:t xml:space="preserve">Transport – export </w:t>
      </w:r>
      <w:r w:rsidRPr="000E1861">
        <w:rPr>
          <w:rFonts w:ascii="Times New Roman" w:hAnsi="Times New Roman" w:cs="Times New Roman"/>
          <w:sz w:val="24"/>
          <w:szCs w:val="24"/>
        </w:rPr>
        <w:t>compounds from the Golgi complex at the</w:t>
      </w:r>
      <w:r>
        <w:rPr>
          <w:rFonts w:ascii="Times New Roman" w:hAnsi="Times New Roman" w:cs="Times New Roman"/>
          <w:b/>
          <w:sz w:val="24"/>
          <w:szCs w:val="24"/>
        </w:rPr>
        <w:t xml:space="preserve"> trans face</w:t>
      </w:r>
      <w:r>
        <w:rPr>
          <w:rFonts w:ascii="Times New Roman" w:hAnsi="Times New Roman" w:cs="Times New Roman"/>
          <w:b/>
          <w:sz w:val="24"/>
          <w:szCs w:val="24"/>
        </w:rPr>
        <w:br/>
      </w:r>
      <w:r w:rsidRPr="000E1861">
        <w:rPr>
          <w:rFonts w:ascii="Times New Roman" w:hAnsi="Times New Roman" w:cs="Times New Roman"/>
          <w:b/>
          <w:sz w:val="24"/>
          <w:szCs w:val="24"/>
        </w:rPr>
        <w:br/>
      </w:r>
      <w:r w:rsidR="00EF4BF4" w:rsidRPr="00EF4BF4">
        <w:rPr>
          <w:rFonts w:ascii="Times New Roman" w:hAnsi="Times New Roman" w:cs="Times New Roman"/>
          <w:b/>
          <w:sz w:val="24"/>
          <w:szCs w:val="24"/>
        </w:rPr>
        <w:t xml:space="preserve">Secretory vesicles </w:t>
      </w:r>
      <w:r w:rsidR="00EF4BF4">
        <w:rPr>
          <w:rFonts w:ascii="Times New Roman" w:hAnsi="Times New Roman" w:cs="Times New Roman"/>
          <w:sz w:val="24"/>
          <w:szCs w:val="24"/>
        </w:rPr>
        <w:t xml:space="preserve">– specialized vesicles that release the contents </w:t>
      </w:r>
      <w:r w:rsidR="00EF4BF4" w:rsidRPr="00FB0F35">
        <w:rPr>
          <w:rFonts w:ascii="Times New Roman" w:hAnsi="Times New Roman" w:cs="Times New Roman"/>
          <w:b/>
          <w:sz w:val="24"/>
          <w:szCs w:val="24"/>
        </w:rPr>
        <w:t>to the exterior</w:t>
      </w:r>
      <w:r w:rsidR="00EF4BF4">
        <w:rPr>
          <w:rFonts w:ascii="Times New Roman" w:hAnsi="Times New Roman" w:cs="Times New Roman"/>
          <w:sz w:val="24"/>
          <w:szCs w:val="24"/>
        </w:rPr>
        <w:t xml:space="preserve"> of the </w:t>
      </w:r>
      <w:r w:rsidR="00EF4BF4">
        <w:rPr>
          <w:rFonts w:ascii="Times New Roman" w:hAnsi="Times New Roman" w:cs="Times New Roman"/>
          <w:sz w:val="24"/>
          <w:szCs w:val="24"/>
        </w:rPr>
        <w:br/>
        <w:t xml:space="preserve">                                  plasma membrane, by </w:t>
      </w:r>
      <w:r w:rsidR="00EF4BF4" w:rsidRPr="00EF4BF4">
        <w:rPr>
          <w:rFonts w:ascii="Times New Roman" w:hAnsi="Times New Roman" w:cs="Times New Roman"/>
          <w:b/>
          <w:sz w:val="24"/>
          <w:szCs w:val="24"/>
        </w:rPr>
        <w:t>exocytosis</w:t>
      </w:r>
    </w:p>
    <w:p w:rsidR="00FB0F35" w:rsidRPr="00FB0F35" w:rsidRDefault="00FB0F35" w:rsidP="00FB0F35">
      <w:pPr>
        <w:tabs>
          <w:tab w:val="left" w:pos="142"/>
        </w:tabs>
        <w:rPr>
          <w:rFonts w:ascii="Times New Roman" w:hAnsi="Times New Roman" w:cs="Times New Roman"/>
          <w:b/>
          <w:sz w:val="24"/>
          <w:szCs w:val="24"/>
        </w:rPr>
      </w:pPr>
      <w:r>
        <w:rPr>
          <w:rFonts w:ascii="Times New Roman" w:hAnsi="Times New Roman" w:cs="Times New Roman"/>
          <w:b/>
          <w:noProof/>
          <w:sz w:val="24"/>
          <w:szCs w:val="24"/>
          <w:lang w:eastAsia="en-CA"/>
        </w:rPr>
        <w:drawing>
          <wp:anchor distT="0" distB="0" distL="114300" distR="114300" simplePos="0" relativeHeight="251662336" behindDoc="0" locked="0" layoutInCell="1" allowOverlap="1">
            <wp:simplePos x="0" y="0"/>
            <wp:positionH relativeFrom="column">
              <wp:posOffset>3028950</wp:posOffset>
            </wp:positionH>
            <wp:positionV relativeFrom="paragraph">
              <wp:posOffset>58420</wp:posOffset>
            </wp:positionV>
            <wp:extent cx="3209925" cy="2076450"/>
            <wp:effectExtent l="19050" t="0" r="9525" b="0"/>
            <wp:wrapThrough wrapText="bothSides">
              <wp:wrapPolygon edited="0">
                <wp:start x="-128" y="0"/>
                <wp:lineTo x="-128" y="21402"/>
                <wp:lineTo x="21664" y="21402"/>
                <wp:lineTo x="21664" y="0"/>
                <wp:lineTo x="-128" y="0"/>
              </wp:wrapPolygon>
            </wp:wrapThrough>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3209925" cy="2076450"/>
                    </a:xfrm>
                    <a:prstGeom prst="rect">
                      <a:avLst/>
                    </a:prstGeom>
                    <a:noFill/>
                    <a:ln w="9525">
                      <a:noFill/>
                      <a:miter lim="800000"/>
                      <a:headEnd/>
                      <a:tailEnd/>
                    </a:ln>
                  </pic:spPr>
                </pic:pic>
              </a:graphicData>
            </a:graphic>
          </wp:anchor>
        </w:drawing>
      </w:r>
      <w:r>
        <w:rPr>
          <w:rFonts w:ascii="Times New Roman" w:hAnsi="Times New Roman" w:cs="Times New Roman"/>
          <w:b/>
          <w:noProof/>
          <w:sz w:val="24"/>
          <w:szCs w:val="24"/>
          <w:lang w:eastAsia="en-CA"/>
        </w:rPr>
        <w:drawing>
          <wp:anchor distT="0" distB="0" distL="114300" distR="114300" simplePos="0" relativeHeight="251661312" behindDoc="0" locked="0" layoutInCell="1" allowOverlap="1">
            <wp:simplePos x="0" y="0"/>
            <wp:positionH relativeFrom="column">
              <wp:posOffset>-238125</wp:posOffset>
            </wp:positionH>
            <wp:positionV relativeFrom="paragraph">
              <wp:posOffset>20320</wp:posOffset>
            </wp:positionV>
            <wp:extent cx="3238500" cy="2228850"/>
            <wp:effectExtent l="19050" t="0" r="0" b="0"/>
            <wp:wrapNone/>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3238500" cy="2228850"/>
                    </a:xfrm>
                    <a:prstGeom prst="rect">
                      <a:avLst/>
                    </a:prstGeom>
                    <a:noFill/>
                    <a:ln w="9525">
                      <a:noFill/>
                      <a:miter lim="800000"/>
                      <a:headEnd/>
                      <a:tailEnd/>
                    </a:ln>
                  </pic:spPr>
                </pic:pic>
              </a:graphicData>
            </a:graphic>
          </wp:anchor>
        </w:drawing>
      </w:r>
    </w:p>
    <w:p w:rsidR="00FB0F35" w:rsidRDefault="00FB0F35" w:rsidP="0026156A">
      <w:pPr>
        <w:pStyle w:val="ListParagraph"/>
        <w:tabs>
          <w:tab w:val="left" w:pos="142"/>
        </w:tabs>
        <w:ind w:left="-567"/>
        <w:rPr>
          <w:rFonts w:ascii="Times New Roman" w:hAnsi="Times New Roman" w:cs="Times New Roman"/>
          <w:sz w:val="24"/>
          <w:szCs w:val="24"/>
        </w:rPr>
      </w:pPr>
    </w:p>
    <w:p w:rsidR="00FB0F35" w:rsidRDefault="00FB0F35" w:rsidP="0026156A">
      <w:pPr>
        <w:pStyle w:val="ListParagraph"/>
        <w:tabs>
          <w:tab w:val="left" w:pos="142"/>
        </w:tabs>
        <w:ind w:left="-567"/>
        <w:rPr>
          <w:rFonts w:ascii="Times New Roman" w:hAnsi="Times New Roman" w:cs="Times New Roman"/>
          <w:sz w:val="24"/>
          <w:szCs w:val="24"/>
        </w:rPr>
      </w:pPr>
    </w:p>
    <w:p w:rsidR="00FB0F35" w:rsidRDefault="00FB0F35" w:rsidP="0026156A">
      <w:pPr>
        <w:pStyle w:val="ListParagraph"/>
        <w:tabs>
          <w:tab w:val="left" w:pos="142"/>
        </w:tabs>
        <w:ind w:left="-567"/>
        <w:rPr>
          <w:rFonts w:ascii="Times New Roman" w:hAnsi="Times New Roman" w:cs="Times New Roman"/>
          <w:sz w:val="24"/>
          <w:szCs w:val="24"/>
        </w:rPr>
      </w:pPr>
    </w:p>
    <w:p w:rsidR="00FB0F35" w:rsidRDefault="00FB0F35" w:rsidP="0026156A">
      <w:pPr>
        <w:pStyle w:val="ListParagraph"/>
        <w:tabs>
          <w:tab w:val="left" w:pos="142"/>
        </w:tabs>
        <w:ind w:left="-567"/>
        <w:rPr>
          <w:rFonts w:ascii="Times New Roman" w:hAnsi="Times New Roman" w:cs="Times New Roman"/>
          <w:sz w:val="24"/>
          <w:szCs w:val="24"/>
        </w:rPr>
      </w:pPr>
    </w:p>
    <w:p w:rsidR="00FB0F35" w:rsidRDefault="00FB0F35" w:rsidP="0026156A">
      <w:pPr>
        <w:pStyle w:val="ListParagraph"/>
        <w:tabs>
          <w:tab w:val="left" w:pos="142"/>
        </w:tabs>
        <w:ind w:left="-567"/>
        <w:rPr>
          <w:rFonts w:ascii="Times New Roman" w:hAnsi="Times New Roman" w:cs="Times New Roman"/>
          <w:sz w:val="24"/>
          <w:szCs w:val="24"/>
        </w:rPr>
      </w:pPr>
    </w:p>
    <w:p w:rsidR="00FB0F35" w:rsidRDefault="00FB0F35" w:rsidP="0026156A">
      <w:pPr>
        <w:pStyle w:val="ListParagraph"/>
        <w:tabs>
          <w:tab w:val="left" w:pos="142"/>
        </w:tabs>
        <w:ind w:left="-567"/>
        <w:rPr>
          <w:rFonts w:ascii="Times New Roman" w:hAnsi="Times New Roman" w:cs="Times New Roman"/>
          <w:sz w:val="24"/>
          <w:szCs w:val="24"/>
        </w:rPr>
      </w:pPr>
    </w:p>
    <w:p w:rsidR="00FB0F35" w:rsidRDefault="00FB0F35" w:rsidP="0026156A">
      <w:pPr>
        <w:pStyle w:val="ListParagraph"/>
        <w:tabs>
          <w:tab w:val="left" w:pos="142"/>
        </w:tabs>
        <w:ind w:left="-567"/>
        <w:rPr>
          <w:rFonts w:ascii="Times New Roman" w:hAnsi="Times New Roman" w:cs="Times New Roman"/>
          <w:sz w:val="24"/>
          <w:szCs w:val="24"/>
        </w:rPr>
      </w:pPr>
    </w:p>
    <w:p w:rsidR="00FB0F35" w:rsidRDefault="00FB0F35" w:rsidP="0026156A">
      <w:pPr>
        <w:pStyle w:val="ListParagraph"/>
        <w:tabs>
          <w:tab w:val="left" w:pos="142"/>
        </w:tabs>
        <w:ind w:left="-567"/>
        <w:rPr>
          <w:rFonts w:ascii="Times New Roman" w:hAnsi="Times New Roman" w:cs="Times New Roman"/>
          <w:sz w:val="24"/>
          <w:szCs w:val="24"/>
        </w:rPr>
      </w:pPr>
    </w:p>
    <w:p w:rsidR="00FB0F35" w:rsidRDefault="00FB0F35" w:rsidP="0026156A">
      <w:pPr>
        <w:pStyle w:val="ListParagraph"/>
        <w:tabs>
          <w:tab w:val="left" w:pos="142"/>
        </w:tabs>
        <w:ind w:left="-567"/>
        <w:rPr>
          <w:rFonts w:ascii="Times New Roman" w:hAnsi="Times New Roman" w:cs="Times New Roman"/>
          <w:sz w:val="24"/>
          <w:szCs w:val="24"/>
        </w:rPr>
      </w:pPr>
    </w:p>
    <w:p w:rsidR="00FB0F35" w:rsidRDefault="009353D0" w:rsidP="00FB0F35">
      <w:pPr>
        <w:pStyle w:val="ListParagraph"/>
        <w:tabs>
          <w:tab w:val="left" w:pos="142"/>
        </w:tabs>
        <w:ind w:left="0"/>
        <w:rPr>
          <w:rFonts w:ascii="Times New Roman" w:hAnsi="Times New Roman" w:cs="Times New Roman"/>
          <w:sz w:val="24"/>
          <w:szCs w:val="24"/>
        </w:rPr>
      </w:pPr>
      <w:r>
        <w:rPr>
          <w:rFonts w:ascii="Times New Roman" w:hAnsi="Times New Roman" w:cs="Times New Roman"/>
          <w:b/>
          <w:noProof/>
          <w:sz w:val="28"/>
          <w:szCs w:val="28"/>
          <w:lang w:eastAsia="en-CA"/>
        </w:rPr>
        <w:drawing>
          <wp:anchor distT="0" distB="0" distL="114300" distR="114300" simplePos="0" relativeHeight="251663360" behindDoc="0" locked="0" layoutInCell="1" allowOverlap="1">
            <wp:simplePos x="0" y="0"/>
            <wp:positionH relativeFrom="column">
              <wp:posOffset>3171825</wp:posOffset>
            </wp:positionH>
            <wp:positionV relativeFrom="paragraph">
              <wp:posOffset>1181100</wp:posOffset>
            </wp:positionV>
            <wp:extent cx="3552825" cy="3705225"/>
            <wp:effectExtent l="19050" t="0" r="9525" b="0"/>
            <wp:wrapSquare wrapText="bothSides"/>
            <wp:docPr id="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srcRect/>
                    <a:stretch>
                      <a:fillRect/>
                    </a:stretch>
                  </pic:blipFill>
                  <pic:spPr bwMode="auto">
                    <a:xfrm>
                      <a:off x="0" y="0"/>
                      <a:ext cx="3552825" cy="3705225"/>
                    </a:xfrm>
                    <a:prstGeom prst="rect">
                      <a:avLst/>
                    </a:prstGeom>
                    <a:noFill/>
                    <a:ln w="9525">
                      <a:noFill/>
                      <a:miter lim="800000"/>
                      <a:headEnd/>
                      <a:tailEnd/>
                    </a:ln>
                  </pic:spPr>
                </pic:pic>
              </a:graphicData>
            </a:graphic>
          </wp:anchor>
        </w:drawing>
      </w:r>
      <w:r w:rsidR="00FB0F35" w:rsidRPr="002360C1">
        <w:rPr>
          <w:rFonts w:ascii="Times New Roman" w:hAnsi="Times New Roman" w:cs="Times New Roman"/>
          <w:b/>
          <w:sz w:val="28"/>
          <w:szCs w:val="28"/>
        </w:rPr>
        <w:t>Lysosomes:</w:t>
      </w:r>
      <w:r w:rsidR="008F029E">
        <w:rPr>
          <w:rFonts w:ascii="Times New Roman" w:hAnsi="Times New Roman" w:cs="Times New Roman"/>
          <w:b/>
          <w:sz w:val="28"/>
          <w:szCs w:val="28"/>
        </w:rPr>
        <w:t xml:space="preserve"> </w:t>
      </w:r>
      <w:r w:rsidR="008F029E" w:rsidRPr="008F029E">
        <w:rPr>
          <w:rFonts w:ascii="Times New Roman" w:hAnsi="Times New Roman" w:cs="Times New Roman"/>
          <w:sz w:val="24"/>
          <w:szCs w:val="24"/>
        </w:rPr>
        <w:t>(37)</w:t>
      </w:r>
      <w:r w:rsidR="00FB0F35">
        <w:rPr>
          <w:rFonts w:ascii="Times New Roman" w:hAnsi="Times New Roman" w:cs="Times New Roman"/>
          <w:sz w:val="24"/>
          <w:szCs w:val="24"/>
        </w:rPr>
        <w:br/>
      </w:r>
      <w:r w:rsidR="002360C1">
        <w:rPr>
          <w:rFonts w:ascii="Times New Roman" w:hAnsi="Times New Roman" w:cs="Times New Roman"/>
          <w:sz w:val="24"/>
          <w:szCs w:val="24"/>
        </w:rPr>
        <w:t xml:space="preserve">-Membrane-bound </w:t>
      </w:r>
      <w:r w:rsidR="002360C1" w:rsidRPr="002360C1">
        <w:rPr>
          <w:rFonts w:ascii="Times New Roman" w:hAnsi="Times New Roman" w:cs="Times New Roman"/>
          <w:b/>
          <w:sz w:val="24"/>
          <w:szCs w:val="24"/>
        </w:rPr>
        <w:t>vesicle</w:t>
      </w:r>
      <w:r w:rsidR="002360C1">
        <w:rPr>
          <w:rFonts w:ascii="Times New Roman" w:hAnsi="Times New Roman" w:cs="Times New Roman"/>
          <w:sz w:val="24"/>
          <w:szCs w:val="24"/>
        </w:rPr>
        <w:t xml:space="preserve"> organelle that contain more than 30 hydrolytic </w:t>
      </w:r>
      <w:r w:rsidR="002360C1" w:rsidRPr="002360C1">
        <w:rPr>
          <w:rFonts w:ascii="Times New Roman" w:hAnsi="Times New Roman" w:cs="Times New Roman"/>
          <w:b/>
          <w:sz w:val="24"/>
          <w:szCs w:val="24"/>
        </w:rPr>
        <w:t>enzymes</w:t>
      </w:r>
      <w:r w:rsidR="002360C1">
        <w:rPr>
          <w:rFonts w:ascii="Times New Roman" w:hAnsi="Times New Roman" w:cs="Times New Roman"/>
          <w:sz w:val="24"/>
          <w:szCs w:val="24"/>
        </w:rPr>
        <w:t xml:space="preserve"> for digestion </w:t>
      </w:r>
      <w:r w:rsidR="002360C1">
        <w:rPr>
          <w:rFonts w:ascii="Times New Roman" w:hAnsi="Times New Roman" w:cs="Times New Roman"/>
          <w:sz w:val="24"/>
          <w:szCs w:val="24"/>
        </w:rPr>
        <w:br/>
        <w:t xml:space="preserve"> of macromolecules</w:t>
      </w:r>
      <w:r w:rsidR="002360C1">
        <w:rPr>
          <w:rFonts w:ascii="Times New Roman" w:hAnsi="Times New Roman" w:cs="Times New Roman"/>
          <w:sz w:val="24"/>
          <w:szCs w:val="24"/>
        </w:rPr>
        <w:br/>
        <w:t>-Small (</w:t>
      </w:r>
      <w:r w:rsidR="002360C1" w:rsidRPr="002360C1">
        <w:rPr>
          <w:rFonts w:ascii="Times New Roman" w:hAnsi="Times New Roman" w:cs="Times New Roman"/>
          <w:b/>
          <w:sz w:val="24"/>
          <w:szCs w:val="24"/>
        </w:rPr>
        <w:t>0.1-0.5 µm</w:t>
      </w:r>
      <w:r w:rsidR="002360C1">
        <w:rPr>
          <w:rFonts w:ascii="Times New Roman" w:hAnsi="Times New Roman" w:cs="Times New Roman"/>
          <w:sz w:val="24"/>
          <w:szCs w:val="24"/>
        </w:rPr>
        <w:t xml:space="preserve"> in diameter)</w:t>
      </w:r>
      <w:r w:rsidR="002360C1">
        <w:rPr>
          <w:rFonts w:ascii="Times New Roman" w:hAnsi="Times New Roman" w:cs="Times New Roman"/>
          <w:sz w:val="24"/>
          <w:szCs w:val="24"/>
        </w:rPr>
        <w:br/>
        <w:t xml:space="preserve">-pH within the lysosome is </w:t>
      </w:r>
      <w:r w:rsidR="002360C1" w:rsidRPr="002360C1">
        <w:rPr>
          <w:rFonts w:ascii="Times New Roman" w:hAnsi="Times New Roman" w:cs="Times New Roman"/>
          <w:b/>
          <w:sz w:val="24"/>
          <w:szCs w:val="24"/>
        </w:rPr>
        <w:t>acidic</w:t>
      </w:r>
      <w:r w:rsidR="002360C1">
        <w:rPr>
          <w:rFonts w:ascii="Times New Roman" w:hAnsi="Times New Roman" w:cs="Times New Roman"/>
          <w:sz w:val="24"/>
          <w:szCs w:val="24"/>
        </w:rPr>
        <w:t xml:space="preserve">, </w:t>
      </w:r>
      <w:r w:rsidR="002360C1" w:rsidRPr="002360C1">
        <w:rPr>
          <w:rFonts w:ascii="Times New Roman" w:hAnsi="Times New Roman" w:cs="Times New Roman"/>
          <w:b/>
          <w:sz w:val="24"/>
          <w:szCs w:val="24"/>
        </w:rPr>
        <w:t>pH = 5 in a lysosome</w:t>
      </w:r>
      <w:r w:rsidR="002360C1">
        <w:rPr>
          <w:rFonts w:ascii="Times New Roman" w:hAnsi="Times New Roman" w:cs="Times New Roman"/>
          <w:sz w:val="24"/>
          <w:szCs w:val="24"/>
        </w:rPr>
        <w:t xml:space="preserve"> compared to pH=7.2 in the cytosol</w:t>
      </w:r>
    </w:p>
    <w:p w:rsidR="002360C1" w:rsidRDefault="002360C1" w:rsidP="00FB0F35">
      <w:pPr>
        <w:pStyle w:val="ListParagraph"/>
        <w:tabs>
          <w:tab w:val="left" w:pos="142"/>
        </w:tabs>
        <w:ind w:left="0"/>
        <w:rPr>
          <w:rFonts w:ascii="Times New Roman" w:hAnsi="Times New Roman" w:cs="Times New Roman"/>
          <w:sz w:val="24"/>
          <w:szCs w:val="24"/>
        </w:rPr>
      </w:pPr>
    </w:p>
    <w:p w:rsidR="002360C1" w:rsidRDefault="008F029E" w:rsidP="00FB0F35">
      <w:pPr>
        <w:pStyle w:val="ListParagraph"/>
        <w:tabs>
          <w:tab w:val="left" w:pos="142"/>
        </w:tabs>
        <w:ind w:left="0"/>
        <w:rPr>
          <w:rFonts w:ascii="Times New Roman" w:hAnsi="Times New Roman" w:cs="Times New Roman"/>
          <w:sz w:val="24"/>
          <w:szCs w:val="24"/>
        </w:rPr>
      </w:pPr>
      <w:r>
        <w:rPr>
          <w:rFonts w:ascii="Times New Roman" w:hAnsi="Times New Roman" w:cs="Times New Roman"/>
          <w:sz w:val="24"/>
          <w:szCs w:val="24"/>
        </w:rPr>
        <w:t xml:space="preserve">Lysosomes are found </w:t>
      </w:r>
      <w:r w:rsidRPr="008F029E">
        <w:rPr>
          <w:rFonts w:ascii="Times New Roman" w:hAnsi="Times New Roman" w:cs="Times New Roman"/>
          <w:b/>
          <w:sz w:val="24"/>
          <w:szCs w:val="24"/>
        </w:rPr>
        <w:t>in animal cells</w:t>
      </w:r>
      <w:r>
        <w:rPr>
          <w:rFonts w:ascii="Times New Roman" w:hAnsi="Times New Roman" w:cs="Times New Roman"/>
          <w:sz w:val="24"/>
          <w:szCs w:val="24"/>
        </w:rPr>
        <w:t xml:space="preserve"> </w:t>
      </w:r>
      <w:r w:rsidRPr="008F029E">
        <w:rPr>
          <w:rFonts w:ascii="Times New Roman" w:hAnsi="Times New Roman" w:cs="Times New Roman"/>
          <w:b/>
          <w:sz w:val="24"/>
          <w:szCs w:val="24"/>
        </w:rPr>
        <w:t>only</w:t>
      </w:r>
      <w:r>
        <w:rPr>
          <w:rFonts w:ascii="Times New Roman" w:hAnsi="Times New Roman" w:cs="Times New Roman"/>
          <w:sz w:val="24"/>
          <w:szCs w:val="24"/>
        </w:rPr>
        <w:t>, not in plants.</w:t>
      </w:r>
      <w:r>
        <w:rPr>
          <w:rFonts w:ascii="Times New Roman" w:hAnsi="Times New Roman" w:cs="Times New Roman"/>
          <w:sz w:val="24"/>
          <w:szCs w:val="24"/>
        </w:rPr>
        <w:br/>
        <w:t>(The functions of lysosomes are carried out by the central vacuole in plants)</w:t>
      </w:r>
    </w:p>
    <w:p w:rsidR="002360C1" w:rsidRDefault="002360C1" w:rsidP="00FB0F35">
      <w:pPr>
        <w:pStyle w:val="ListParagraph"/>
        <w:tabs>
          <w:tab w:val="left" w:pos="142"/>
        </w:tabs>
        <w:ind w:left="0"/>
        <w:rPr>
          <w:rFonts w:ascii="Times New Roman" w:hAnsi="Times New Roman" w:cs="Times New Roman"/>
          <w:sz w:val="24"/>
          <w:szCs w:val="24"/>
        </w:rPr>
      </w:pPr>
    </w:p>
    <w:p w:rsidR="002360C1" w:rsidRDefault="00D54F46" w:rsidP="00FB0F35">
      <w:pPr>
        <w:pStyle w:val="ListParagraph"/>
        <w:tabs>
          <w:tab w:val="left" w:pos="142"/>
        </w:tabs>
        <w:ind w:left="0"/>
        <w:rPr>
          <w:rFonts w:ascii="Times New Roman" w:hAnsi="Times New Roman" w:cs="Times New Roman"/>
          <w:sz w:val="24"/>
          <w:szCs w:val="24"/>
        </w:rPr>
      </w:pPr>
      <w:r w:rsidRPr="00D54F46">
        <w:rPr>
          <w:rFonts w:ascii="Times New Roman" w:hAnsi="Times New Roman" w:cs="Times New Roman"/>
          <w:b/>
          <w:sz w:val="24"/>
          <w:szCs w:val="24"/>
        </w:rPr>
        <w:t>Lysosomes are formed by budding from the Golgi Complex</w:t>
      </w:r>
      <w:r>
        <w:rPr>
          <w:rFonts w:ascii="Times New Roman" w:hAnsi="Times New Roman" w:cs="Times New Roman"/>
          <w:sz w:val="24"/>
          <w:szCs w:val="24"/>
        </w:rPr>
        <w:t xml:space="preserve"> and by having the enzymes dumping in at the same time. The enzymes are synthesized in the rough ER’s ribosomes and modified in the ER lumen. Afterwards, enzymes are transported through vesicles from the ER to the Golgi Complex to be packaged with a lysosome budding off.</w:t>
      </w:r>
    </w:p>
    <w:p w:rsidR="00D54F46" w:rsidRDefault="00D54F46" w:rsidP="00FB0F35">
      <w:pPr>
        <w:pStyle w:val="ListParagraph"/>
        <w:tabs>
          <w:tab w:val="left" w:pos="142"/>
        </w:tabs>
        <w:ind w:left="0"/>
        <w:rPr>
          <w:rFonts w:ascii="Times New Roman" w:hAnsi="Times New Roman" w:cs="Times New Roman"/>
          <w:sz w:val="24"/>
          <w:szCs w:val="24"/>
        </w:rPr>
      </w:pPr>
    </w:p>
    <w:p w:rsidR="002360C1" w:rsidRDefault="00D54F46" w:rsidP="00FB0F35">
      <w:pPr>
        <w:pStyle w:val="ListParagraph"/>
        <w:tabs>
          <w:tab w:val="left" w:pos="142"/>
        </w:tabs>
        <w:ind w:left="0"/>
        <w:rPr>
          <w:rFonts w:ascii="Times New Roman" w:hAnsi="Times New Roman" w:cs="Times New Roman"/>
          <w:sz w:val="24"/>
          <w:szCs w:val="24"/>
        </w:rPr>
      </w:pPr>
      <w:r>
        <w:rPr>
          <w:rFonts w:ascii="Times New Roman" w:hAnsi="Times New Roman" w:cs="Times New Roman"/>
          <w:sz w:val="24"/>
          <w:szCs w:val="24"/>
        </w:rPr>
        <w:t xml:space="preserve">Lysosomes digest food molecules </w:t>
      </w:r>
      <w:r w:rsidR="003F04C9">
        <w:rPr>
          <w:rFonts w:ascii="Times New Roman" w:hAnsi="Times New Roman" w:cs="Times New Roman"/>
          <w:sz w:val="24"/>
          <w:szCs w:val="24"/>
        </w:rPr>
        <w:t xml:space="preserve">entering the cell by </w:t>
      </w:r>
      <w:r w:rsidR="003F04C9" w:rsidRPr="003F04C9">
        <w:rPr>
          <w:rFonts w:ascii="Times New Roman" w:hAnsi="Times New Roman" w:cs="Times New Roman"/>
          <w:b/>
          <w:sz w:val="24"/>
          <w:szCs w:val="24"/>
        </w:rPr>
        <w:t>endocytosis</w:t>
      </w:r>
      <w:r w:rsidR="003F04C9">
        <w:rPr>
          <w:rFonts w:ascii="Times New Roman" w:hAnsi="Times New Roman" w:cs="Times New Roman"/>
          <w:sz w:val="24"/>
          <w:szCs w:val="24"/>
        </w:rPr>
        <w:t xml:space="preserve"> when the </w:t>
      </w:r>
      <w:r w:rsidR="003F04C9" w:rsidRPr="003F04C9">
        <w:rPr>
          <w:rFonts w:ascii="Times New Roman" w:hAnsi="Times New Roman" w:cs="Times New Roman"/>
          <w:b/>
          <w:sz w:val="24"/>
          <w:szCs w:val="24"/>
        </w:rPr>
        <w:t>endocytic vesicle</w:t>
      </w:r>
      <w:r w:rsidR="003F04C9">
        <w:rPr>
          <w:rFonts w:ascii="Times New Roman" w:hAnsi="Times New Roman" w:cs="Times New Roman"/>
          <w:sz w:val="24"/>
          <w:szCs w:val="24"/>
        </w:rPr>
        <w:t xml:space="preserve"> fuses with a lysosome.</w:t>
      </w:r>
    </w:p>
    <w:p w:rsidR="009353D0" w:rsidRDefault="009353D0" w:rsidP="00FB0F35">
      <w:pPr>
        <w:pStyle w:val="ListParagraph"/>
        <w:tabs>
          <w:tab w:val="left" w:pos="142"/>
        </w:tabs>
        <w:ind w:left="0"/>
        <w:rPr>
          <w:rFonts w:ascii="Times New Roman" w:hAnsi="Times New Roman" w:cs="Times New Roman"/>
          <w:sz w:val="24"/>
          <w:szCs w:val="24"/>
        </w:rPr>
      </w:pPr>
    </w:p>
    <w:p w:rsidR="005341F9" w:rsidRDefault="003F04C9" w:rsidP="00BE6F88">
      <w:pPr>
        <w:pStyle w:val="ListParagraph"/>
        <w:tabs>
          <w:tab w:val="left" w:pos="142"/>
        </w:tabs>
        <w:ind w:left="0"/>
        <w:rPr>
          <w:rFonts w:ascii="Times New Roman" w:hAnsi="Times New Roman" w:cs="Times New Roman"/>
          <w:sz w:val="24"/>
          <w:szCs w:val="24"/>
        </w:rPr>
      </w:pPr>
      <w:r w:rsidRPr="003F04C9">
        <w:rPr>
          <w:rFonts w:ascii="Times New Roman" w:hAnsi="Times New Roman" w:cs="Times New Roman"/>
          <w:b/>
          <w:sz w:val="24"/>
          <w:szCs w:val="24"/>
        </w:rPr>
        <w:t xml:space="preserve">Lysosomes </w:t>
      </w:r>
      <w:r>
        <w:rPr>
          <w:rFonts w:ascii="Times New Roman" w:hAnsi="Times New Roman" w:cs="Times New Roman"/>
          <w:sz w:val="24"/>
          <w:szCs w:val="24"/>
        </w:rPr>
        <w:t xml:space="preserve">have </w:t>
      </w:r>
      <w:r w:rsidRPr="003F04C9">
        <w:rPr>
          <w:rFonts w:ascii="Times New Roman" w:hAnsi="Times New Roman" w:cs="Times New Roman"/>
          <w:b/>
          <w:sz w:val="24"/>
          <w:szCs w:val="24"/>
        </w:rPr>
        <w:t>hydrolases</w:t>
      </w:r>
      <w:r>
        <w:rPr>
          <w:rFonts w:ascii="Times New Roman" w:hAnsi="Times New Roman" w:cs="Times New Roman"/>
          <w:sz w:val="24"/>
          <w:szCs w:val="24"/>
        </w:rPr>
        <w:t>.</w:t>
      </w:r>
      <w:r>
        <w:rPr>
          <w:rFonts w:ascii="Times New Roman" w:hAnsi="Times New Roman" w:cs="Times New Roman"/>
          <w:sz w:val="24"/>
          <w:szCs w:val="24"/>
        </w:rPr>
        <w:br/>
      </w:r>
      <w:r w:rsidRPr="003F04C9">
        <w:rPr>
          <w:rFonts w:ascii="Times New Roman" w:hAnsi="Times New Roman" w:cs="Times New Roman"/>
          <w:b/>
          <w:sz w:val="24"/>
          <w:szCs w:val="24"/>
        </w:rPr>
        <w:t>Peroxisomes</w:t>
      </w:r>
      <w:r>
        <w:rPr>
          <w:rFonts w:ascii="Times New Roman" w:hAnsi="Times New Roman" w:cs="Times New Roman"/>
          <w:sz w:val="24"/>
          <w:szCs w:val="24"/>
        </w:rPr>
        <w:t xml:space="preserve"> contain </w:t>
      </w:r>
      <w:r w:rsidRPr="003F04C9">
        <w:rPr>
          <w:rFonts w:ascii="Times New Roman" w:hAnsi="Times New Roman" w:cs="Times New Roman"/>
          <w:b/>
          <w:sz w:val="24"/>
          <w:szCs w:val="24"/>
        </w:rPr>
        <w:t>catalases</w:t>
      </w:r>
      <w:r>
        <w:rPr>
          <w:rFonts w:ascii="Times New Roman" w:hAnsi="Times New Roman" w:cs="Times New Roman"/>
          <w:sz w:val="24"/>
          <w:szCs w:val="24"/>
        </w:rPr>
        <w:t>.</w:t>
      </w:r>
    </w:p>
    <w:p w:rsidR="00BE6F88" w:rsidRDefault="00BE6F88" w:rsidP="00BE6F88">
      <w:pPr>
        <w:pStyle w:val="ListParagraph"/>
        <w:tabs>
          <w:tab w:val="left" w:pos="142"/>
        </w:tabs>
        <w:ind w:left="0"/>
        <w:rPr>
          <w:rFonts w:ascii="Times New Roman" w:hAnsi="Times New Roman" w:cs="Times New Roman"/>
          <w:sz w:val="24"/>
          <w:szCs w:val="24"/>
        </w:rPr>
      </w:pPr>
    </w:p>
    <w:p w:rsidR="00BE6F88" w:rsidRDefault="00BE6F88" w:rsidP="00BE6F88">
      <w:pPr>
        <w:pStyle w:val="ListParagraph"/>
        <w:tabs>
          <w:tab w:val="left" w:pos="142"/>
        </w:tabs>
        <w:ind w:left="0"/>
        <w:rPr>
          <w:rFonts w:ascii="Times New Roman" w:hAnsi="Times New Roman" w:cs="Times New Roman"/>
          <w:b/>
          <w:sz w:val="24"/>
          <w:szCs w:val="24"/>
        </w:rPr>
      </w:pPr>
      <w:r>
        <w:rPr>
          <w:rFonts w:ascii="Times New Roman" w:hAnsi="Times New Roman" w:cs="Times New Roman"/>
          <w:sz w:val="24"/>
          <w:szCs w:val="24"/>
        </w:rPr>
        <w:t xml:space="preserve">In </w:t>
      </w:r>
      <w:r w:rsidRPr="00BE6F88">
        <w:rPr>
          <w:rFonts w:ascii="Times New Roman" w:hAnsi="Times New Roman" w:cs="Times New Roman"/>
          <w:b/>
          <w:sz w:val="24"/>
          <w:szCs w:val="24"/>
        </w:rPr>
        <w:t>autophagy</w:t>
      </w:r>
      <w:r>
        <w:rPr>
          <w:rFonts w:ascii="Times New Roman" w:hAnsi="Times New Roman" w:cs="Times New Roman"/>
          <w:sz w:val="24"/>
          <w:szCs w:val="24"/>
        </w:rPr>
        <w:t>, lysosomes digest organelles that are not functioning correctly.</w:t>
      </w:r>
      <w:r>
        <w:rPr>
          <w:rFonts w:ascii="Times New Roman" w:hAnsi="Times New Roman" w:cs="Times New Roman"/>
          <w:sz w:val="24"/>
          <w:szCs w:val="24"/>
        </w:rPr>
        <w:br/>
      </w:r>
      <w:r>
        <w:rPr>
          <w:rFonts w:ascii="Times New Roman" w:hAnsi="Times New Roman" w:cs="Times New Roman"/>
          <w:sz w:val="24"/>
          <w:szCs w:val="24"/>
        </w:rPr>
        <w:br/>
      </w:r>
      <w:r w:rsidRPr="00BE6F88">
        <w:rPr>
          <w:rFonts w:ascii="Times New Roman" w:hAnsi="Times New Roman" w:cs="Times New Roman"/>
          <w:b/>
          <w:sz w:val="24"/>
          <w:szCs w:val="24"/>
        </w:rPr>
        <w:t>Phagocytosis</w:t>
      </w:r>
    </w:p>
    <w:p w:rsidR="00BE6F88" w:rsidRDefault="00BE6F88" w:rsidP="00BE6F88">
      <w:pPr>
        <w:pStyle w:val="ListParagraph"/>
        <w:tabs>
          <w:tab w:val="left" w:pos="142"/>
        </w:tabs>
        <w:ind w:left="0"/>
        <w:rPr>
          <w:rFonts w:ascii="Times New Roman" w:hAnsi="Times New Roman" w:cs="Times New Roman"/>
          <w:b/>
          <w:sz w:val="24"/>
          <w:szCs w:val="24"/>
        </w:rPr>
      </w:pPr>
    </w:p>
    <w:p w:rsidR="00A06530" w:rsidRDefault="00A06530" w:rsidP="00BE6F88">
      <w:pPr>
        <w:pStyle w:val="ListParagraph"/>
        <w:tabs>
          <w:tab w:val="left" w:pos="142"/>
        </w:tabs>
        <w:ind w:left="0"/>
        <w:rPr>
          <w:rFonts w:ascii="Times New Roman" w:hAnsi="Times New Roman" w:cs="Times New Roman"/>
          <w:sz w:val="24"/>
          <w:szCs w:val="24"/>
        </w:rPr>
      </w:pPr>
    </w:p>
    <w:p w:rsidR="00A06530" w:rsidRDefault="00A06530" w:rsidP="00BE6F88">
      <w:pPr>
        <w:pStyle w:val="ListParagraph"/>
        <w:tabs>
          <w:tab w:val="left" w:pos="142"/>
        </w:tabs>
        <w:ind w:left="0"/>
        <w:rPr>
          <w:rFonts w:ascii="Times New Roman" w:hAnsi="Times New Roman" w:cs="Times New Roman"/>
          <w:sz w:val="24"/>
          <w:szCs w:val="24"/>
        </w:rPr>
      </w:pPr>
    </w:p>
    <w:p w:rsidR="00A06530" w:rsidRDefault="00A06530" w:rsidP="00BE6F88">
      <w:pPr>
        <w:pStyle w:val="ListParagraph"/>
        <w:tabs>
          <w:tab w:val="left" w:pos="142"/>
        </w:tabs>
        <w:ind w:left="0"/>
        <w:rPr>
          <w:rFonts w:ascii="Times New Roman" w:hAnsi="Times New Roman" w:cs="Times New Roman"/>
          <w:sz w:val="24"/>
          <w:szCs w:val="24"/>
        </w:rPr>
      </w:pPr>
    </w:p>
    <w:p w:rsidR="00A06530" w:rsidRDefault="00A06530" w:rsidP="00BE6F88">
      <w:pPr>
        <w:pStyle w:val="ListParagraph"/>
        <w:tabs>
          <w:tab w:val="left" w:pos="142"/>
        </w:tabs>
        <w:ind w:left="0"/>
        <w:rPr>
          <w:rFonts w:ascii="Times New Roman" w:hAnsi="Times New Roman" w:cs="Times New Roman"/>
          <w:sz w:val="24"/>
          <w:szCs w:val="24"/>
        </w:rPr>
      </w:pPr>
    </w:p>
    <w:p w:rsidR="00A06530" w:rsidRDefault="00A06530" w:rsidP="00BE6F88">
      <w:pPr>
        <w:pStyle w:val="ListParagraph"/>
        <w:tabs>
          <w:tab w:val="left" w:pos="142"/>
        </w:tabs>
        <w:ind w:left="0"/>
        <w:rPr>
          <w:rFonts w:ascii="Times New Roman" w:hAnsi="Times New Roman" w:cs="Times New Roman"/>
          <w:sz w:val="24"/>
          <w:szCs w:val="24"/>
        </w:rPr>
      </w:pPr>
    </w:p>
    <w:p w:rsidR="00A06530" w:rsidRDefault="00A06530" w:rsidP="00BE6F88">
      <w:pPr>
        <w:pStyle w:val="ListParagraph"/>
        <w:tabs>
          <w:tab w:val="left" w:pos="142"/>
        </w:tabs>
        <w:ind w:left="0"/>
        <w:rPr>
          <w:rFonts w:ascii="Times New Roman" w:hAnsi="Times New Roman" w:cs="Times New Roman"/>
          <w:sz w:val="24"/>
          <w:szCs w:val="24"/>
        </w:rPr>
      </w:pPr>
    </w:p>
    <w:p w:rsidR="00A06530" w:rsidRDefault="00A06530" w:rsidP="00BE6F88">
      <w:pPr>
        <w:pStyle w:val="ListParagraph"/>
        <w:tabs>
          <w:tab w:val="left" w:pos="142"/>
        </w:tabs>
        <w:ind w:left="0"/>
        <w:rPr>
          <w:rFonts w:ascii="Times New Roman" w:hAnsi="Times New Roman" w:cs="Times New Roman"/>
          <w:sz w:val="24"/>
          <w:szCs w:val="24"/>
        </w:rPr>
      </w:pPr>
    </w:p>
    <w:p w:rsidR="00A06530" w:rsidRDefault="00A06530" w:rsidP="00BE6F88">
      <w:pPr>
        <w:pStyle w:val="ListParagraph"/>
        <w:tabs>
          <w:tab w:val="left" w:pos="142"/>
        </w:tabs>
        <w:ind w:left="0"/>
        <w:rPr>
          <w:rFonts w:ascii="Times New Roman" w:hAnsi="Times New Roman" w:cs="Times New Roman"/>
          <w:sz w:val="24"/>
          <w:szCs w:val="24"/>
        </w:rPr>
      </w:pPr>
    </w:p>
    <w:p w:rsidR="00BE6F88" w:rsidRPr="00A06530" w:rsidRDefault="00A06530" w:rsidP="00BE6F88">
      <w:pPr>
        <w:pStyle w:val="ListParagraph"/>
        <w:tabs>
          <w:tab w:val="left" w:pos="142"/>
        </w:tabs>
        <w:ind w:left="0"/>
        <w:rPr>
          <w:rFonts w:ascii="Times New Roman" w:hAnsi="Times New Roman" w:cs="Times New Roman"/>
          <w:b/>
          <w:sz w:val="28"/>
          <w:szCs w:val="28"/>
        </w:rPr>
      </w:pPr>
      <w:r>
        <w:rPr>
          <w:rFonts w:ascii="Times New Roman" w:hAnsi="Times New Roman" w:cs="Times New Roman"/>
          <w:b/>
          <w:noProof/>
          <w:sz w:val="28"/>
          <w:szCs w:val="28"/>
          <w:lang w:eastAsia="en-CA"/>
        </w:rPr>
        <w:lastRenderedPageBreak/>
        <w:drawing>
          <wp:anchor distT="0" distB="0" distL="114300" distR="114300" simplePos="0" relativeHeight="251664384" behindDoc="0" locked="0" layoutInCell="1" allowOverlap="1">
            <wp:simplePos x="0" y="0"/>
            <wp:positionH relativeFrom="column">
              <wp:posOffset>3486150</wp:posOffset>
            </wp:positionH>
            <wp:positionV relativeFrom="paragraph">
              <wp:posOffset>114300</wp:posOffset>
            </wp:positionV>
            <wp:extent cx="2933700" cy="3438525"/>
            <wp:effectExtent l="19050" t="0" r="0" b="0"/>
            <wp:wrapSquare wrapText="bothSides"/>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2933700" cy="3438525"/>
                    </a:xfrm>
                    <a:prstGeom prst="rect">
                      <a:avLst/>
                    </a:prstGeom>
                    <a:noFill/>
                    <a:ln w="9525">
                      <a:noFill/>
                      <a:miter lim="800000"/>
                      <a:headEnd/>
                      <a:tailEnd/>
                    </a:ln>
                  </pic:spPr>
                </pic:pic>
              </a:graphicData>
            </a:graphic>
          </wp:anchor>
        </w:drawing>
      </w:r>
      <w:r w:rsidRPr="00A06530">
        <w:rPr>
          <w:rFonts w:ascii="Times New Roman" w:hAnsi="Times New Roman" w:cs="Times New Roman"/>
          <w:b/>
          <w:sz w:val="28"/>
          <w:szCs w:val="28"/>
        </w:rPr>
        <w:t>Mitochondria</w:t>
      </w:r>
    </w:p>
    <w:p w:rsidR="00A06530" w:rsidRDefault="00A06530" w:rsidP="00BE6F88">
      <w:pPr>
        <w:pStyle w:val="ListParagraph"/>
        <w:tabs>
          <w:tab w:val="left" w:pos="142"/>
        </w:tabs>
        <w:ind w:left="0"/>
        <w:rPr>
          <w:rFonts w:ascii="Times New Roman" w:hAnsi="Times New Roman" w:cs="Times New Roman"/>
          <w:sz w:val="24"/>
          <w:szCs w:val="24"/>
        </w:rPr>
      </w:pPr>
      <w:r>
        <w:rPr>
          <w:rFonts w:ascii="Times New Roman" w:hAnsi="Times New Roman" w:cs="Times New Roman"/>
          <w:sz w:val="24"/>
          <w:szCs w:val="24"/>
        </w:rPr>
        <w:t>~2 µm</w:t>
      </w:r>
      <w:r>
        <w:rPr>
          <w:rFonts w:ascii="Times New Roman" w:hAnsi="Times New Roman" w:cs="Times New Roman"/>
          <w:sz w:val="24"/>
          <w:szCs w:val="24"/>
        </w:rPr>
        <w:br/>
        <w:t>-</w:t>
      </w:r>
      <w:r w:rsidR="008E0B43">
        <w:rPr>
          <w:rFonts w:ascii="Times New Roman" w:hAnsi="Times New Roman" w:cs="Times New Roman"/>
          <w:sz w:val="24"/>
          <w:szCs w:val="24"/>
        </w:rPr>
        <w:t>double membrane, cristae (see picture)</w:t>
      </w:r>
      <w:r w:rsidR="008E0B43">
        <w:rPr>
          <w:rFonts w:ascii="Times New Roman" w:hAnsi="Times New Roman" w:cs="Times New Roman"/>
          <w:sz w:val="24"/>
          <w:szCs w:val="24"/>
        </w:rPr>
        <w:br/>
        <w:t>-oxidative metabolism yielding ATP</w:t>
      </w:r>
      <w:r w:rsidR="008E0B43">
        <w:rPr>
          <w:rFonts w:ascii="Times New Roman" w:hAnsi="Times New Roman" w:cs="Times New Roman"/>
          <w:sz w:val="24"/>
          <w:szCs w:val="24"/>
        </w:rPr>
        <w:br/>
        <w:t>-has its own circular mDNA</w:t>
      </w:r>
      <w:r w:rsidR="008E0B43">
        <w:rPr>
          <w:rFonts w:ascii="Times New Roman" w:hAnsi="Times New Roman" w:cs="Times New Roman"/>
          <w:sz w:val="24"/>
          <w:szCs w:val="24"/>
        </w:rPr>
        <w:br/>
        <w:t>-reproduce by binary fission, independently of the cell</w:t>
      </w: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A06530" w:rsidRDefault="00A06530"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123908" w:rsidRDefault="00123908" w:rsidP="0026156A">
      <w:pPr>
        <w:pStyle w:val="ListParagraph"/>
        <w:tabs>
          <w:tab w:val="left" w:pos="142"/>
        </w:tabs>
        <w:ind w:left="-567"/>
        <w:rPr>
          <w:rFonts w:ascii="Times New Roman" w:hAnsi="Times New Roman" w:cs="Times New Roman"/>
          <w:sz w:val="24"/>
          <w:szCs w:val="24"/>
        </w:rPr>
      </w:pPr>
    </w:p>
    <w:p w:rsidR="00A3631C" w:rsidRDefault="00123908" w:rsidP="0026156A">
      <w:pPr>
        <w:pStyle w:val="ListParagraph"/>
        <w:tabs>
          <w:tab w:val="left" w:pos="142"/>
        </w:tabs>
        <w:ind w:left="-567"/>
        <w:rPr>
          <w:rFonts w:ascii="Times New Roman" w:hAnsi="Times New Roman" w:cs="Times New Roman"/>
          <w:sz w:val="24"/>
          <w:szCs w:val="24"/>
        </w:rPr>
      </w:pPr>
      <w:r w:rsidRPr="00123908">
        <w:rPr>
          <w:rFonts w:ascii="Times New Roman" w:hAnsi="Times New Roman" w:cs="Times New Roman"/>
          <w:b/>
          <w:sz w:val="28"/>
          <w:szCs w:val="28"/>
        </w:rPr>
        <w:lastRenderedPageBreak/>
        <w:t>2.4: Plant Organelles</w:t>
      </w:r>
      <w:r>
        <w:rPr>
          <w:rFonts w:ascii="Times New Roman" w:hAnsi="Times New Roman" w:cs="Times New Roman"/>
          <w:sz w:val="24"/>
          <w:szCs w:val="24"/>
        </w:rPr>
        <w:br/>
      </w:r>
      <w:r>
        <w:rPr>
          <w:rFonts w:ascii="Times New Roman" w:hAnsi="Times New Roman" w:cs="Times New Roman"/>
          <w:sz w:val="24"/>
          <w:szCs w:val="24"/>
        </w:rPr>
        <w:br/>
      </w:r>
      <w:r w:rsidRPr="00123908">
        <w:rPr>
          <w:rFonts w:ascii="Times New Roman" w:hAnsi="Times New Roman" w:cs="Times New Roman"/>
          <w:b/>
          <w:sz w:val="28"/>
          <w:szCs w:val="28"/>
        </w:rPr>
        <w:t>Plastids</w:t>
      </w:r>
      <w:r w:rsidR="0007318F">
        <w:rPr>
          <w:rFonts w:ascii="Times New Roman" w:hAnsi="Times New Roman" w:cs="Times New Roman"/>
          <w:b/>
          <w:sz w:val="28"/>
          <w:szCs w:val="28"/>
        </w:rPr>
        <w:t xml:space="preserve"> </w:t>
      </w:r>
      <w:r w:rsidR="0007318F" w:rsidRPr="0007318F">
        <w:rPr>
          <w:rFonts w:ascii="Times New Roman" w:hAnsi="Times New Roman" w:cs="Times New Roman"/>
          <w:sz w:val="28"/>
          <w:szCs w:val="28"/>
        </w:rPr>
        <w:t>(43)</w:t>
      </w:r>
      <w:r>
        <w:rPr>
          <w:rFonts w:ascii="Times New Roman" w:hAnsi="Times New Roman" w:cs="Times New Roman"/>
          <w:sz w:val="24"/>
          <w:szCs w:val="24"/>
        </w:rPr>
        <w:br/>
      </w:r>
      <w:r w:rsidR="00A3631C">
        <w:rPr>
          <w:rFonts w:ascii="Times New Roman" w:hAnsi="Times New Roman" w:cs="Times New Roman"/>
          <w:sz w:val="24"/>
          <w:szCs w:val="24"/>
        </w:rPr>
        <w:t>are a family of plant organelles.</w:t>
      </w:r>
    </w:p>
    <w:p w:rsidR="00A3631C" w:rsidRDefault="00A3631C" w:rsidP="0026156A">
      <w:pPr>
        <w:pStyle w:val="ListParagraph"/>
        <w:tabs>
          <w:tab w:val="left" w:pos="142"/>
        </w:tabs>
        <w:ind w:left="-567"/>
        <w:rPr>
          <w:rFonts w:ascii="Times New Roman" w:hAnsi="Times New Roman" w:cs="Times New Roman"/>
          <w:sz w:val="24"/>
          <w:szCs w:val="24"/>
        </w:rPr>
      </w:pPr>
    </w:p>
    <w:p w:rsidR="00123908" w:rsidRDefault="00A3631C" w:rsidP="0026156A">
      <w:pPr>
        <w:pStyle w:val="ListParagraph"/>
        <w:tabs>
          <w:tab w:val="left" w:pos="142"/>
        </w:tabs>
        <w:ind w:left="-567"/>
        <w:rPr>
          <w:rFonts w:ascii="Times New Roman" w:hAnsi="Times New Roman" w:cs="Times New Roman"/>
          <w:sz w:val="24"/>
          <w:szCs w:val="24"/>
        </w:rPr>
      </w:pPr>
      <w:r w:rsidRPr="0007318F">
        <w:rPr>
          <w:rFonts w:ascii="Times New Roman" w:hAnsi="Times New Roman" w:cs="Times New Roman"/>
          <w:b/>
          <w:sz w:val="24"/>
          <w:szCs w:val="24"/>
        </w:rPr>
        <w:t xml:space="preserve">Amyloplasts </w:t>
      </w:r>
      <w:r w:rsidR="0007318F">
        <w:rPr>
          <w:rFonts w:ascii="Times New Roman" w:hAnsi="Times New Roman" w:cs="Times New Roman"/>
          <w:sz w:val="24"/>
          <w:szCs w:val="24"/>
        </w:rPr>
        <w:t>– colourless plastids that store starch</w:t>
      </w:r>
      <w:r w:rsidR="0007318F">
        <w:rPr>
          <w:rFonts w:ascii="Times New Roman" w:hAnsi="Times New Roman" w:cs="Times New Roman"/>
          <w:sz w:val="24"/>
          <w:szCs w:val="24"/>
        </w:rPr>
        <w:br/>
      </w:r>
      <w:r w:rsidR="0007318F" w:rsidRPr="0007318F">
        <w:rPr>
          <w:rFonts w:ascii="Times New Roman" w:hAnsi="Times New Roman" w:cs="Times New Roman"/>
          <w:b/>
          <w:sz w:val="24"/>
          <w:szCs w:val="24"/>
        </w:rPr>
        <w:t>Chromoplasts</w:t>
      </w:r>
      <w:r w:rsidR="0007318F">
        <w:rPr>
          <w:rFonts w:ascii="Times New Roman" w:hAnsi="Times New Roman" w:cs="Times New Roman"/>
          <w:sz w:val="24"/>
          <w:szCs w:val="24"/>
        </w:rPr>
        <w:t xml:space="preserve"> – contain red and yellow pigments, for protection</w:t>
      </w:r>
      <w:r w:rsidR="00123908">
        <w:rPr>
          <w:rFonts w:ascii="Times New Roman" w:hAnsi="Times New Roman" w:cs="Times New Roman"/>
          <w:sz w:val="24"/>
          <w:szCs w:val="24"/>
        </w:rPr>
        <w:br/>
      </w:r>
    </w:p>
    <w:p w:rsidR="0026156A" w:rsidRDefault="0026156A" w:rsidP="0026156A">
      <w:pPr>
        <w:pStyle w:val="ListParagraph"/>
        <w:tabs>
          <w:tab w:val="left" w:pos="142"/>
        </w:tabs>
        <w:ind w:left="-567"/>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6572250" cy="3475709"/>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rcRect/>
                    <a:stretch>
                      <a:fillRect/>
                    </a:stretch>
                  </pic:blipFill>
                  <pic:spPr bwMode="auto">
                    <a:xfrm>
                      <a:off x="0" y="0"/>
                      <a:ext cx="6572250" cy="3475709"/>
                    </a:xfrm>
                    <a:prstGeom prst="rect">
                      <a:avLst/>
                    </a:prstGeom>
                    <a:noFill/>
                    <a:ln w="9525">
                      <a:noFill/>
                      <a:miter lim="800000"/>
                      <a:headEnd/>
                      <a:tailEnd/>
                    </a:ln>
                  </pic:spPr>
                </pic:pic>
              </a:graphicData>
            </a:graphic>
          </wp:inline>
        </w:drawing>
      </w:r>
    </w:p>
    <w:p w:rsidR="0026156A" w:rsidRDefault="00F55912" w:rsidP="0026156A">
      <w:pPr>
        <w:pStyle w:val="ListParagraph"/>
        <w:tabs>
          <w:tab w:val="left" w:pos="142"/>
        </w:tabs>
        <w:ind w:left="0"/>
        <w:rPr>
          <w:rFonts w:ascii="Times New Roman" w:hAnsi="Times New Roman" w:cs="Times New Roman"/>
          <w:sz w:val="24"/>
          <w:szCs w:val="24"/>
        </w:rPr>
      </w:pPr>
      <w:r>
        <w:rPr>
          <w:rFonts w:ascii="Times New Roman" w:hAnsi="Times New Roman" w:cs="Times New Roman"/>
          <w:b/>
          <w:noProof/>
          <w:sz w:val="24"/>
          <w:szCs w:val="24"/>
          <w:lang w:eastAsia="en-CA"/>
        </w:rPr>
        <w:drawing>
          <wp:anchor distT="0" distB="0" distL="114300" distR="114300" simplePos="0" relativeHeight="251665408" behindDoc="0" locked="0" layoutInCell="1" allowOverlap="1">
            <wp:simplePos x="0" y="0"/>
            <wp:positionH relativeFrom="column">
              <wp:posOffset>3511550</wp:posOffset>
            </wp:positionH>
            <wp:positionV relativeFrom="paragraph">
              <wp:posOffset>171450</wp:posOffset>
            </wp:positionV>
            <wp:extent cx="2717800" cy="3314700"/>
            <wp:effectExtent l="19050" t="0" r="6350"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2717800" cy="3314700"/>
                    </a:xfrm>
                    <a:prstGeom prst="rect">
                      <a:avLst/>
                    </a:prstGeom>
                    <a:noFill/>
                    <a:ln w="9525">
                      <a:noFill/>
                      <a:miter lim="800000"/>
                      <a:headEnd/>
                      <a:tailEnd/>
                    </a:ln>
                  </pic:spPr>
                </pic:pic>
              </a:graphicData>
            </a:graphic>
          </wp:anchor>
        </w:drawing>
      </w:r>
      <w:r w:rsidR="0026156A" w:rsidRPr="0026156A">
        <w:rPr>
          <w:rFonts w:ascii="Times New Roman" w:hAnsi="Times New Roman" w:cs="Times New Roman"/>
          <w:b/>
          <w:sz w:val="24"/>
          <w:szCs w:val="24"/>
        </w:rPr>
        <w:t>Figure 2.9:</w:t>
      </w:r>
      <w:r w:rsidR="0026156A">
        <w:rPr>
          <w:rFonts w:ascii="Times New Roman" w:hAnsi="Times New Roman" w:cs="Times New Roman"/>
          <w:sz w:val="24"/>
          <w:szCs w:val="24"/>
        </w:rPr>
        <w:t xml:space="preserve"> The plant cell (32)</w:t>
      </w:r>
    </w:p>
    <w:p w:rsidR="0026156A" w:rsidRDefault="0026156A" w:rsidP="0026156A">
      <w:pPr>
        <w:pStyle w:val="ListParagraph"/>
        <w:tabs>
          <w:tab w:val="left" w:pos="142"/>
        </w:tabs>
        <w:ind w:left="0"/>
        <w:rPr>
          <w:rFonts w:ascii="Times New Roman" w:hAnsi="Times New Roman" w:cs="Times New Roman"/>
          <w:sz w:val="24"/>
          <w:szCs w:val="24"/>
        </w:rPr>
      </w:pPr>
    </w:p>
    <w:p w:rsidR="0007318F" w:rsidRDefault="0007318F" w:rsidP="0026156A">
      <w:pPr>
        <w:pStyle w:val="ListParagraph"/>
        <w:tabs>
          <w:tab w:val="left" w:pos="142"/>
        </w:tabs>
        <w:ind w:left="0"/>
        <w:rPr>
          <w:rFonts w:ascii="Times New Roman" w:hAnsi="Times New Roman" w:cs="Times New Roman"/>
          <w:sz w:val="24"/>
          <w:szCs w:val="24"/>
        </w:rPr>
      </w:pPr>
      <w:r w:rsidRPr="0007318F">
        <w:rPr>
          <w:rFonts w:ascii="Times New Roman" w:hAnsi="Times New Roman" w:cs="Times New Roman"/>
          <w:b/>
          <w:sz w:val="24"/>
          <w:szCs w:val="24"/>
        </w:rPr>
        <w:t xml:space="preserve">Chloroplasts </w:t>
      </w:r>
      <w:r w:rsidR="00F55912">
        <w:rPr>
          <w:rFonts w:ascii="Times New Roman" w:hAnsi="Times New Roman" w:cs="Times New Roman"/>
          <w:sz w:val="24"/>
          <w:szCs w:val="24"/>
        </w:rPr>
        <w:br/>
        <w:t>~5 µm</w:t>
      </w:r>
      <w:r w:rsidR="00F55912">
        <w:rPr>
          <w:rFonts w:ascii="Times New Roman" w:hAnsi="Times New Roman" w:cs="Times New Roman"/>
          <w:sz w:val="24"/>
          <w:szCs w:val="24"/>
        </w:rPr>
        <w:br/>
        <w:t>-double membrane with thylakoids</w:t>
      </w:r>
      <w:r w:rsidR="00F55912">
        <w:rPr>
          <w:rFonts w:ascii="Times New Roman" w:hAnsi="Times New Roman" w:cs="Times New Roman"/>
          <w:sz w:val="24"/>
          <w:szCs w:val="24"/>
        </w:rPr>
        <w:br/>
        <w:t>-conversion of light energy into carbohydrates (photosynthesis)</w:t>
      </w:r>
      <w:r w:rsidR="00F55912">
        <w:rPr>
          <w:rFonts w:ascii="Times New Roman" w:hAnsi="Times New Roman" w:cs="Times New Roman"/>
          <w:sz w:val="24"/>
          <w:szCs w:val="24"/>
        </w:rPr>
        <w:br/>
        <w:t>-has its own circular cpDNA</w:t>
      </w:r>
      <w:r w:rsidR="00F55912">
        <w:rPr>
          <w:rFonts w:ascii="Times New Roman" w:hAnsi="Times New Roman" w:cs="Times New Roman"/>
          <w:sz w:val="24"/>
          <w:szCs w:val="24"/>
        </w:rPr>
        <w:br/>
        <w:t>-reproduces by binary fission, independent of the cell</w:t>
      </w:r>
    </w:p>
    <w:p w:rsidR="00F55912" w:rsidRDefault="00F55912" w:rsidP="0026156A">
      <w:pPr>
        <w:pStyle w:val="ListParagraph"/>
        <w:tabs>
          <w:tab w:val="left" w:pos="142"/>
        </w:tabs>
        <w:ind w:left="0"/>
        <w:rPr>
          <w:rFonts w:ascii="Times New Roman" w:hAnsi="Times New Roman" w:cs="Times New Roman"/>
          <w:sz w:val="24"/>
          <w:szCs w:val="24"/>
        </w:rPr>
      </w:pPr>
    </w:p>
    <w:p w:rsidR="00F55912" w:rsidRPr="00F55912" w:rsidRDefault="00F55912" w:rsidP="0026156A">
      <w:pPr>
        <w:pStyle w:val="ListParagraph"/>
        <w:tabs>
          <w:tab w:val="left" w:pos="142"/>
        </w:tabs>
        <w:ind w:left="0"/>
        <w:rPr>
          <w:rFonts w:ascii="Times New Roman" w:hAnsi="Times New Roman" w:cs="Times New Roman"/>
          <w:b/>
          <w:sz w:val="24"/>
          <w:szCs w:val="24"/>
        </w:rPr>
      </w:pPr>
      <w:r w:rsidRPr="00F55912">
        <w:rPr>
          <w:rFonts w:ascii="Times New Roman" w:hAnsi="Times New Roman" w:cs="Times New Roman"/>
          <w:b/>
          <w:sz w:val="24"/>
          <w:szCs w:val="24"/>
        </w:rPr>
        <w:t>Central vacuole:</w:t>
      </w:r>
    </w:p>
    <w:p w:rsidR="00F55912" w:rsidRDefault="009F276E" w:rsidP="0026156A">
      <w:pPr>
        <w:pStyle w:val="ListParagraph"/>
        <w:tabs>
          <w:tab w:val="left" w:pos="142"/>
        </w:tabs>
        <w:ind w:left="0"/>
        <w:rPr>
          <w:rFonts w:ascii="Times New Roman" w:hAnsi="Times New Roman" w:cs="Times New Roman"/>
          <w:sz w:val="24"/>
          <w:szCs w:val="24"/>
        </w:rPr>
      </w:pPr>
      <w:r>
        <w:rPr>
          <w:rFonts w:ascii="Times New Roman" w:hAnsi="Times New Roman" w:cs="Times New Roman"/>
          <w:sz w:val="24"/>
          <w:szCs w:val="24"/>
        </w:rPr>
        <w:t xml:space="preserve">-Turgor pressure </w:t>
      </w:r>
      <w:r>
        <w:rPr>
          <w:rFonts w:ascii="Times New Roman" w:hAnsi="Times New Roman" w:cs="Times New Roman"/>
          <w:sz w:val="24"/>
          <w:szCs w:val="24"/>
        </w:rPr>
        <w:br/>
        <w:t>-Storage</w:t>
      </w:r>
      <w:r>
        <w:rPr>
          <w:rFonts w:ascii="Times New Roman" w:hAnsi="Times New Roman" w:cs="Times New Roman"/>
          <w:sz w:val="24"/>
          <w:szCs w:val="24"/>
        </w:rPr>
        <w:br/>
        <w:t>-enzymes in vacuole to breakdown substances</w:t>
      </w:r>
    </w:p>
    <w:p w:rsidR="009F276E" w:rsidRDefault="009F276E" w:rsidP="0026156A">
      <w:pPr>
        <w:pStyle w:val="ListParagraph"/>
        <w:tabs>
          <w:tab w:val="left" w:pos="142"/>
        </w:tabs>
        <w:ind w:left="0"/>
        <w:rPr>
          <w:rFonts w:ascii="Times New Roman" w:hAnsi="Times New Roman" w:cs="Times New Roman"/>
          <w:sz w:val="24"/>
          <w:szCs w:val="24"/>
        </w:rPr>
      </w:pPr>
      <w:r w:rsidRPr="009F276E">
        <w:rPr>
          <w:rFonts w:ascii="Times New Roman" w:hAnsi="Times New Roman" w:cs="Times New Roman"/>
          <w:b/>
          <w:sz w:val="24"/>
          <w:szCs w:val="24"/>
        </w:rPr>
        <w:lastRenderedPageBreak/>
        <w:t>Tonoplasts</w:t>
      </w:r>
      <w:r>
        <w:rPr>
          <w:rFonts w:ascii="Times New Roman" w:hAnsi="Times New Roman" w:cs="Times New Roman"/>
          <w:sz w:val="24"/>
          <w:szCs w:val="24"/>
        </w:rPr>
        <w:t>: membrane that surrounds the central vacuole</w:t>
      </w:r>
      <w:r>
        <w:rPr>
          <w:rFonts w:ascii="Times New Roman" w:hAnsi="Times New Roman" w:cs="Times New Roman"/>
          <w:sz w:val="24"/>
          <w:szCs w:val="24"/>
        </w:rPr>
        <w:br/>
        <w:t xml:space="preserve">                     contains transport proteins to move substances into/out of the central vacuole</w:t>
      </w:r>
    </w:p>
    <w:p w:rsidR="009F276E" w:rsidRDefault="009F276E" w:rsidP="0026156A">
      <w:pPr>
        <w:pStyle w:val="ListParagraph"/>
        <w:tabs>
          <w:tab w:val="left" w:pos="142"/>
        </w:tabs>
        <w:ind w:left="0"/>
        <w:rPr>
          <w:rFonts w:ascii="Times New Roman" w:hAnsi="Times New Roman" w:cs="Times New Roman"/>
          <w:sz w:val="24"/>
          <w:szCs w:val="24"/>
        </w:rPr>
      </w:pPr>
    </w:p>
    <w:p w:rsidR="009F276E" w:rsidRDefault="009F276E" w:rsidP="0026156A">
      <w:pPr>
        <w:pStyle w:val="ListParagraph"/>
        <w:tabs>
          <w:tab w:val="left" w:pos="142"/>
        </w:tabs>
        <w:ind w:left="0"/>
        <w:rPr>
          <w:rFonts w:ascii="Times New Roman" w:hAnsi="Times New Roman" w:cs="Times New Roman"/>
          <w:sz w:val="24"/>
          <w:szCs w:val="24"/>
        </w:rPr>
      </w:pPr>
      <w:r w:rsidRPr="009F276E">
        <w:rPr>
          <w:rFonts w:ascii="Times New Roman" w:hAnsi="Times New Roman" w:cs="Times New Roman"/>
          <w:b/>
          <w:sz w:val="24"/>
          <w:szCs w:val="24"/>
        </w:rPr>
        <w:t>Plasmodesmata</w:t>
      </w:r>
      <w:r>
        <w:rPr>
          <w:rFonts w:ascii="Times New Roman" w:hAnsi="Times New Roman" w:cs="Times New Roman"/>
          <w:sz w:val="24"/>
          <w:szCs w:val="24"/>
        </w:rPr>
        <w:t xml:space="preserve"> between cells at the cell wall </w:t>
      </w:r>
    </w:p>
    <w:p w:rsidR="009F276E" w:rsidRDefault="009F276E" w:rsidP="0026156A">
      <w:pPr>
        <w:pStyle w:val="ListParagraph"/>
        <w:tabs>
          <w:tab w:val="left" w:pos="142"/>
        </w:tabs>
        <w:ind w:left="0"/>
        <w:rPr>
          <w:rFonts w:ascii="Times New Roman" w:hAnsi="Times New Roman" w:cs="Times New Roman"/>
          <w:sz w:val="24"/>
          <w:szCs w:val="24"/>
        </w:rPr>
      </w:pPr>
    </w:p>
    <w:p w:rsidR="009F276E" w:rsidRDefault="009F276E" w:rsidP="0026156A">
      <w:pPr>
        <w:pStyle w:val="ListParagraph"/>
        <w:tabs>
          <w:tab w:val="left" w:pos="142"/>
        </w:tabs>
        <w:ind w:left="0"/>
        <w:rPr>
          <w:rFonts w:ascii="Times New Roman" w:hAnsi="Times New Roman" w:cs="Times New Roman"/>
          <w:sz w:val="24"/>
          <w:szCs w:val="24"/>
        </w:rPr>
      </w:pPr>
    </w:p>
    <w:p w:rsidR="009F276E" w:rsidRDefault="009F276E" w:rsidP="00956C99">
      <w:pPr>
        <w:pStyle w:val="ListParagraph"/>
        <w:tabs>
          <w:tab w:val="left" w:pos="142"/>
        </w:tabs>
        <w:ind w:left="0"/>
        <w:jc w:val="center"/>
        <w:rPr>
          <w:rFonts w:ascii="Times New Roman" w:hAnsi="Times New Roman" w:cs="Times New Roman"/>
          <w:sz w:val="24"/>
          <w:szCs w:val="24"/>
        </w:rPr>
      </w:pPr>
      <w:r w:rsidRPr="009F276E">
        <w:rPr>
          <w:rFonts w:ascii="Times New Roman" w:hAnsi="Times New Roman" w:cs="Times New Roman"/>
          <w:b/>
          <w:sz w:val="32"/>
          <w:szCs w:val="32"/>
        </w:rPr>
        <w:t>Endosymbiosis theory</w:t>
      </w:r>
      <w:r w:rsidRPr="009F276E">
        <w:rPr>
          <w:rFonts w:ascii="Times New Roman" w:hAnsi="Times New Roman" w:cs="Times New Roman"/>
          <w:b/>
          <w:sz w:val="28"/>
          <w:szCs w:val="28"/>
        </w:rPr>
        <w:t xml:space="preserve"> </w:t>
      </w:r>
      <w:r>
        <w:rPr>
          <w:rFonts w:ascii="Times New Roman" w:hAnsi="Times New Roman" w:cs="Times New Roman"/>
          <w:sz w:val="24"/>
          <w:szCs w:val="24"/>
        </w:rPr>
        <w:br/>
        <w:t>Notes are in Chapter 3 *too lazy and unmotivated*</w:t>
      </w:r>
    </w:p>
    <w:p w:rsidR="00956C99" w:rsidRDefault="00956C99" w:rsidP="00956C99">
      <w:pPr>
        <w:pStyle w:val="ListParagraph"/>
        <w:tabs>
          <w:tab w:val="left" w:pos="142"/>
        </w:tabs>
        <w:ind w:left="0"/>
        <w:rPr>
          <w:rFonts w:ascii="Times New Roman" w:hAnsi="Times New Roman" w:cs="Times New Roman"/>
          <w:sz w:val="24"/>
          <w:szCs w:val="24"/>
        </w:rPr>
      </w:pPr>
      <w:r>
        <w:rPr>
          <w:rFonts w:ascii="Times New Roman" w:hAnsi="Times New Roman" w:cs="Times New Roman"/>
          <w:sz w:val="24"/>
          <w:szCs w:val="24"/>
        </w:rPr>
        <w:t>Support:</w:t>
      </w:r>
      <w:r>
        <w:rPr>
          <w:rFonts w:ascii="Times New Roman" w:hAnsi="Times New Roman" w:cs="Times New Roman"/>
          <w:sz w:val="24"/>
          <w:szCs w:val="24"/>
        </w:rPr>
        <w:br/>
        <w:t>A. Similarities between prokaryotes and mitochondria/chloroplasts</w:t>
      </w:r>
      <w:r>
        <w:rPr>
          <w:rFonts w:ascii="Times New Roman" w:hAnsi="Times New Roman" w:cs="Times New Roman"/>
          <w:sz w:val="24"/>
          <w:szCs w:val="24"/>
        </w:rPr>
        <w:br/>
        <w:t xml:space="preserve"> 1. </w:t>
      </w:r>
      <w:r w:rsidR="00A923CC">
        <w:rPr>
          <w:rFonts w:ascii="Times New Roman" w:hAnsi="Times New Roman" w:cs="Times New Roman"/>
          <w:sz w:val="24"/>
          <w:szCs w:val="24"/>
        </w:rPr>
        <w:t>Circular DNA, with no associated proteins</w:t>
      </w:r>
      <w:r w:rsidR="00A923CC">
        <w:rPr>
          <w:rFonts w:ascii="Times New Roman" w:hAnsi="Times New Roman" w:cs="Times New Roman"/>
          <w:sz w:val="24"/>
          <w:szCs w:val="24"/>
        </w:rPr>
        <w:br/>
        <w:t xml:space="preserve"> 2. Binary fission reproduction, especially independent of the cell</w:t>
      </w:r>
      <w:r w:rsidR="00A923CC">
        <w:rPr>
          <w:rFonts w:ascii="Times New Roman" w:hAnsi="Times New Roman" w:cs="Times New Roman"/>
          <w:sz w:val="24"/>
          <w:szCs w:val="24"/>
        </w:rPr>
        <w:br/>
        <w:t xml:space="preserve"> 3. Size: Prokaryote ~1-5 µm, Mitochondria ~ 3µm and Chloroplast ~ 5µm</w:t>
      </w:r>
    </w:p>
    <w:p w:rsidR="00A923CC" w:rsidRDefault="00A923CC" w:rsidP="00956C99">
      <w:pPr>
        <w:pStyle w:val="ListParagraph"/>
        <w:tabs>
          <w:tab w:val="left" w:pos="142"/>
        </w:tabs>
        <w:ind w:left="0"/>
        <w:rPr>
          <w:rFonts w:ascii="Times New Roman" w:hAnsi="Times New Roman" w:cs="Times New Roman"/>
          <w:sz w:val="24"/>
          <w:szCs w:val="24"/>
        </w:rPr>
      </w:pPr>
      <w:r>
        <w:rPr>
          <w:rFonts w:ascii="Times New Roman" w:hAnsi="Times New Roman" w:cs="Times New Roman"/>
          <w:sz w:val="24"/>
          <w:szCs w:val="24"/>
        </w:rPr>
        <w:t xml:space="preserve"> 4. Double membranes in chloroplasts/mitochondria</w:t>
      </w:r>
    </w:p>
    <w:p w:rsidR="00A923CC" w:rsidRDefault="00A923CC" w:rsidP="00956C99">
      <w:pPr>
        <w:pStyle w:val="ListParagraph"/>
        <w:tabs>
          <w:tab w:val="left" w:pos="142"/>
        </w:tabs>
        <w:ind w:left="0"/>
        <w:rPr>
          <w:rFonts w:ascii="Times New Roman" w:hAnsi="Times New Roman" w:cs="Times New Roman"/>
          <w:sz w:val="24"/>
          <w:szCs w:val="24"/>
        </w:rPr>
      </w:pPr>
    </w:p>
    <w:p w:rsidR="00A923CC" w:rsidRPr="00045B42" w:rsidRDefault="00A923CC" w:rsidP="00956C99">
      <w:pPr>
        <w:pStyle w:val="ListParagraph"/>
        <w:tabs>
          <w:tab w:val="left" w:pos="142"/>
        </w:tabs>
        <w:ind w:left="0"/>
        <w:rPr>
          <w:rFonts w:ascii="Times New Roman" w:hAnsi="Times New Roman" w:cs="Times New Roman"/>
          <w:sz w:val="24"/>
          <w:szCs w:val="24"/>
        </w:rPr>
      </w:pPr>
      <w:r>
        <w:rPr>
          <w:rFonts w:ascii="Times New Roman" w:hAnsi="Times New Roman" w:cs="Times New Roman"/>
          <w:sz w:val="24"/>
          <w:szCs w:val="24"/>
        </w:rPr>
        <w:t xml:space="preserve">B. Parallelism with </w:t>
      </w:r>
      <w:r w:rsidRPr="00A923CC">
        <w:rPr>
          <w:rFonts w:ascii="Times New Roman" w:hAnsi="Times New Roman" w:cs="Times New Roman"/>
          <w:i/>
          <w:sz w:val="24"/>
          <w:szCs w:val="24"/>
        </w:rPr>
        <w:t>Elysia chlorotica</w:t>
      </w:r>
    </w:p>
    <w:sectPr w:rsidR="00A923CC" w:rsidRPr="00045B42" w:rsidSect="00A00EEC">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077B" w:rsidRDefault="001C077B" w:rsidP="00FB0F35">
      <w:pPr>
        <w:spacing w:after="0" w:line="240" w:lineRule="auto"/>
      </w:pPr>
      <w:r>
        <w:separator/>
      </w:r>
    </w:p>
  </w:endnote>
  <w:endnote w:type="continuationSeparator" w:id="1">
    <w:p w:rsidR="001C077B" w:rsidRDefault="001C077B" w:rsidP="00FB0F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077B" w:rsidRDefault="001C077B" w:rsidP="00FB0F35">
      <w:pPr>
        <w:spacing w:after="0" w:line="240" w:lineRule="auto"/>
      </w:pPr>
      <w:r>
        <w:separator/>
      </w:r>
    </w:p>
  </w:footnote>
  <w:footnote w:type="continuationSeparator" w:id="1">
    <w:p w:rsidR="001C077B" w:rsidRDefault="001C077B" w:rsidP="00FB0F3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847149"/>
    <w:multiLevelType w:val="hybridMultilevel"/>
    <w:tmpl w:val="8A66CC82"/>
    <w:lvl w:ilvl="0" w:tplc="2C48139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29C190B"/>
    <w:multiLevelType w:val="hybridMultilevel"/>
    <w:tmpl w:val="8334FE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00B1A"/>
    <w:rsid w:val="00045B42"/>
    <w:rsid w:val="0007318F"/>
    <w:rsid w:val="00090B6B"/>
    <w:rsid w:val="000E1861"/>
    <w:rsid w:val="00123908"/>
    <w:rsid w:val="00191BF3"/>
    <w:rsid w:val="001C077B"/>
    <w:rsid w:val="001D1A72"/>
    <w:rsid w:val="002360C1"/>
    <w:rsid w:val="00240CF5"/>
    <w:rsid w:val="0026156A"/>
    <w:rsid w:val="00297C09"/>
    <w:rsid w:val="003429CF"/>
    <w:rsid w:val="003F04C9"/>
    <w:rsid w:val="00430193"/>
    <w:rsid w:val="004E6771"/>
    <w:rsid w:val="005341F9"/>
    <w:rsid w:val="0058339A"/>
    <w:rsid w:val="005D1620"/>
    <w:rsid w:val="00626A1D"/>
    <w:rsid w:val="0069337A"/>
    <w:rsid w:val="006E73DF"/>
    <w:rsid w:val="0076638A"/>
    <w:rsid w:val="007D6725"/>
    <w:rsid w:val="00854831"/>
    <w:rsid w:val="008E0B43"/>
    <w:rsid w:val="008F029E"/>
    <w:rsid w:val="009353D0"/>
    <w:rsid w:val="00956C99"/>
    <w:rsid w:val="009A306A"/>
    <w:rsid w:val="009F276E"/>
    <w:rsid w:val="00A00B1A"/>
    <w:rsid w:val="00A00EEC"/>
    <w:rsid w:val="00A06530"/>
    <w:rsid w:val="00A3631C"/>
    <w:rsid w:val="00A85D53"/>
    <w:rsid w:val="00A923CC"/>
    <w:rsid w:val="00AD33FF"/>
    <w:rsid w:val="00B13E01"/>
    <w:rsid w:val="00B16584"/>
    <w:rsid w:val="00B37C56"/>
    <w:rsid w:val="00B82F8F"/>
    <w:rsid w:val="00BA516F"/>
    <w:rsid w:val="00BE6F88"/>
    <w:rsid w:val="00CA200E"/>
    <w:rsid w:val="00D54F46"/>
    <w:rsid w:val="00EF4BF4"/>
    <w:rsid w:val="00F17487"/>
    <w:rsid w:val="00F34968"/>
    <w:rsid w:val="00F55912"/>
    <w:rsid w:val="00FB0F35"/>
    <w:rsid w:val="00FC63E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0EE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E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E01"/>
    <w:rPr>
      <w:rFonts w:ascii="Tahoma" w:hAnsi="Tahoma" w:cs="Tahoma"/>
      <w:sz w:val="16"/>
      <w:szCs w:val="16"/>
    </w:rPr>
  </w:style>
  <w:style w:type="table" w:styleId="TableGrid">
    <w:name w:val="Table Grid"/>
    <w:basedOn w:val="TableNormal"/>
    <w:uiPriority w:val="59"/>
    <w:rsid w:val="00B13E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13E01"/>
    <w:pPr>
      <w:ind w:left="720"/>
      <w:contextualSpacing/>
    </w:pPr>
  </w:style>
  <w:style w:type="paragraph" w:styleId="Header">
    <w:name w:val="header"/>
    <w:basedOn w:val="Normal"/>
    <w:link w:val="HeaderChar"/>
    <w:uiPriority w:val="99"/>
    <w:semiHidden/>
    <w:unhideWhenUsed/>
    <w:rsid w:val="00FB0F3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B0F35"/>
  </w:style>
  <w:style w:type="paragraph" w:styleId="Footer">
    <w:name w:val="footer"/>
    <w:basedOn w:val="Normal"/>
    <w:link w:val="FooterChar"/>
    <w:uiPriority w:val="99"/>
    <w:semiHidden/>
    <w:unhideWhenUsed/>
    <w:rsid w:val="00FB0F3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B0F3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440</TotalTime>
  <Pages>10</Pages>
  <Words>1333</Words>
  <Characters>7601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yentran</dc:creator>
  <cp:lastModifiedBy>yentran</cp:lastModifiedBy>
  <cp:revision>31</cp:revision>
  <dcterms:created xsi:type="dcterms:W3CDTF">2013-01-11T17:17:00Z</dcterms:created>
  <dcterms:modified xsi:type="dcterms:W3CDTF">2013-01-21T01:52:00Z</dcterms:modified>
</cp:coreProperties>
</file>