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5F7" w:rsidRDefault="00866E28">
      <w:r>
        <w:t>4</w:t>
      </w:r>
      <w:r w:rsidRPr="00866E28">
        <w:rPr>
          <w:vertAlign w:val="superscript"/>
        </w:rPr>
        <w:t>th</w:t>
      </w:r>
      <w:r>
        <w:t xml:space="preserve"> Year GIS</w:t>
      </w:r>
    </w:p>
    <w:p w:rsidR="00866E28" w:rsidRDefault="00866E28">
      <w:r>
        <w:t>Apache – Open source web server, allows JAVA to run</w:t>
      </w:r>
    </w:p>
    <w:p w:rsidR="00866E28" w:rsidRDefault="00866E2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t xml:space="preserve">MYSQL -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the world's most used</w:t>
      </w:r>
      <w:hyperlink r:id="rId6" w:anchor="cite_note-5" w:history="1">
        <w:r>
          <w:rPr>
            <w:rStyle w:val="Hyperlink"/>
            <w:rFonts w:ascii="Arial" w:hAnsi="Arial" w:cs="Arial"/>
            <w:color w:val="0B0080"/>
            <w:u w:val="none"/>
            <w:shd w:val="clear" w:color="auto" w:fill="FFFFFF"/>
            <w:vertAlign w:val="superscript"/>
          </w:rPr>
          <w:t>[5]</w:t>
        </w:r>
      </w:hyperlink>
      <w:hyperlink r:id="rId7" w:anchor="cite_note-6" w:history="1">
        <w:r>
          <w:rPr>
            <w:rStyle w:val="Hyperlink"/>
            <w:rFonts w:ascii="Arial" w:hAnsi="Arial" w:cs="Arial"/>
            <w:color w:val="0B0080"/>
            <w:u w:val="none"/>
            <w:shd w:val="clear" w:color="auto" w:fill="FFFFFF"/>
            <w:vertAlign w:val="superscript"/>
          </w:rPr>
          <w:t>[6]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open source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8" w:tooltip="Relational database management system" w:history="1">
        <w:r>
          <w:rPr>
            <w:rStyle w:val="Hyperlink"/>
            <w:rFonts w:ascii="Arial" w:hAnsi="Arial" w:cs="Arial"/>
            <w:color w:val="0B0080"/>
            <w:sz w:val="20"/>
            <w:szCs w:val="20"/>
            <w:u w:val="none"/>
            <w:shd w:val="clear" w:color="auto" w:fill="FFFFFF"/>
          </w:rPr>
          <w:t>relational database management system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(RDBMS)</w:t>
      </w:r>
      <w:hyperlink r:id="rId9" w:anchor="cite_note-7" w:history="1">
        <w:r>
          <w:rPr>
            <w:rStyle w:val="Hyperlink"/>
            <w:rFonts w:ascii="Arial" w:hAnsi="Arial" w:cs="Arial"/>
            <w:color w:val="0B0080"/>
            <w:u w:val="none"/>
            <w:shd w:val="clear" w:color="auto" w:fill="FFFFFF"/>
            <w:vertAlign w:val="superscript"/>
          </w:rPr>
          <w:t>[7]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that runs as a server providing multi-user access to a number of databases.</w:t>
      </w:r>
    </w:p>
    <w:p w:rsidR="00866E28" w:rsidRDefault="00866E2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Joomla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- 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is a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0" w:tooltip="Free software" w:history="1">
        <w:r>
          <w:rPr>
            <w:rStyle w:val="Hyperlink"/>
            <w:rFonts w:ascii="Arial" w:hAnsi="Arial" w:cs="Arial"/>
            <w:color w:val="0B0080"/>
            <w:sz w:val="20"/>
            <w:szCs w:val="20"/>
            <w:shd w:val="clear" w:color="auto" w:fill="FFFFFF"/>
          </w:rPr>
          <w:t>free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and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1" w:tooltip="Open source" w:history="1">
        <w:r>
          <w:rPr>
            <w:rStyle w:val="Hyperlink"/>
            <w:rFonts w:ascii="Arial" w:hAnsi="Arial" w:cs="Arial"/>
            <w:color w:val="0B0080"/>
            <w:sz w:val="20"/>
            <w:szCs w:val="20"/>
            <w:shd w:val="clear" w:color="auto" w:fill="FFFFFF"/>
          </w:rPr>
          <w:t>open source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2" w:tooltip="Content management system" w:history="1">
        <w:r>
          <w:rPr>
            <w:rStyle w:val="Hyperlink"/>
            <w:rFonts w:ascii="Arial" w:hAnsi="Arial" w:cs="Arial"/>
            <w:color w:val="0B0080"/>
            <w:sz w:val="20"/>
            <w:szCs w:val="20"/>
            <w:shd w:val="clear" w:color="auto" w:fill="FFFFFF"/>
          </w:rPr>
          <w:t>content management system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(CMS) for publishing content on the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3" w:tooltip="World Wide Web" w:history="1">
        <w:r>
          <w:rPr>
            <w:rStyle w:val="Hyperlink"/>
            <w:rFonts w:ascii="Arial" w:hAnsi="Arial" w:cs="Arial"/>
            <w:color w:val="0B0080"/>
            <w:sz w:val="20"/>
            <w:szCs w:val="20"/>
            <w:shd w:val="clear" w:color="auto" w:fill="FFFFFF"/>
          </w:rPr>
          <w:t>World Wide Web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and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4" w:tooltip="Intranet" w:history="1">
        <w:r>
          <w:rPr>
            <w:rStyle w:val="Hyperlink"/>
            <w:rFonts w:ascii="Arial" w:hAnsi="Arial" w:cs="Arial"/>
            <w:color w:val="0B0080"/>
            <w:sz w:val="20"/>
            <w:szCs w:val="20"/>
            <w:shd w:val="clear" w:color="auto" w:fill="FFFFFF"/>
          </w:rPr>
          <w:t>intranets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and a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5" w:tooltip="Model–view–controller" w:history="1">
        <w:r>
          <w:rPr>
            <w:rStyle w:val="Hyperlink"/>
            <w:rFonts w:ascii="Arial" w:hAnsi="Arial" w:cs="Arial"/>
            <w:color w:val="0B0080"/>
            <w:sz w:val="20"/>
            <w:szCs w:val="20"/>
            <w:shd w:val="clear" w:color="auto" w:fill="FFFFFF"/>
          </w:rPr>
          <w:t>model–view–controller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(MVC)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6" w:tooltip="Web application framework" w:history="1">
        <w:r>
          <w:rPr>
            <w:rStyle w:val="Hyperlink"/>
            <w:rFonts w:ascii="Arial" w:hAnsi="Arial" w:cs="Arial"/>
            <w:color w:val="0B0080"/>
            <w:sz w:val="20"/>
            <w:szCs w:val="20"/>
            <w:shd w:val="clear" w:color="auto" w:fill="FFFFFF"/>
          </w:rPr>
          <w:t>Web application framework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that can also be used independently</w:t>
      </w:r>
    </w:p>
    <w:p w:rsidR="00866E28" w:rsidRDefault="00866E2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866E28" w:rsidRDefault="00866E2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Application Layer </w:t>
      </w:r>
      <w:proofErr w:type="gramStart"/>
      <w:r w:rsidR="0072632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</w:t>
      </w:r>
      <w:r w:rsidR="00726329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gramEnd"/>
      <w:r w:rsidR="00726329">
        <w:fldChar w:fldCharType="begin"/>
      </w:r>
      <w:r w:rsidR="00726329">
        <w:instrText xml:space="preserve"> HYPERLINK "http://en.wikipedia.org/wiki/Application_protocol" \o "Application protocol" </w:instrText>
      </w:r>
      <w:r w:rsidR="00726329">
        <w:fldChar w:fldCharType="separate"/>
      </w:r>
      <w:r w:rsidR="00726329">
        <w:rPr>
          <w:rStyle w:val="Hyperlink"/>
          <w:rFonts w:ascii="Arial" w:hAnsi="Arial" w:cs="Arial"/>
          <w:color w:val="0B0080"/>
          <w:sz w:val="20"/>
          <w:szCs w:val="20"/>
          <w:shd w:val="clear" w:color="auto" w:fill="FFFFFF"/>
        </w:rPr>
        <w:t>application protocol</w:t>
      </w:r>
      <w:r w:rsidR="00726329">
        <w:fldChar w:fldCharType="end"/>
      </w:r>
      <w:r w:rsidR="00726329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726329">
        <w:rPr>
          <w:rFonts w:ascii="Arial" w:hAnsi="Arial" w:cs="Arial"/>
          <w:color w:val="000000"/>
          <w:sz w:val="20"/>
          <w:szCs w:val="20"/>
          <w:shd w:val="clear" w:color="auto" w:fill="FFFFFF"/>
        </w:rPr>
        <w:t>for distributed, collaborative,</w:t>
      </w:r>
      <w:r w:rsidR="00726329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7" w:tooltip="Hypermedia" w:history="1">
        <w:r w:rsidR="00726329">
          <w:rPr>
            <w:rStyle w:val="Hyperlink"/>
            <w:rFonts w:ascii="Arial" w:hAnsi="Arial" w:cs="Arial"/>
            <w:color w:val="0B0080"/>
            <w:sz w:val="20"/>
            <w:szCs w:val="20"/>
            <w:shd w:val="clear" w:color="auto" w:fill="FFFFFF"/>
          </w:rPr>
          <w:t>hypermedia</w:t>
        </w:r>
      </w:hyperlink>
      <w:r w:rsidR="00726329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726329">
        <w:rPr>
          <w:rFonts w:ascii="Arial" w:hAnsi="Arial" w:cs="Arial"/>
          <w:color w:val="000000"/>
          <w:sz w:val="20"/>
          <w:szCs w:val="20"/>
          <w:shd w:val="clear" w:color="auto" w:fill="FFFFFF"/>
        </w:rPr>
        <w:t>information systems.</w:t>
      </w:r>
      <w:hyperlink r:id="rId18" w:anchor="cite_note-ietf2616-1" w:history="1">
        <w:r w:rsidR="00726329">
          <w:rPr>
            <w:rStyle w:val="Hyperlink"/>
            <w:rFonts w:ascii="Arial" w:hAnsi="Arial" w:cs="Arial"/>
            <w:color w:val="0B0080"/>
            <w:shd w:val="clear" w:color="auto" w:fill="FFFFFF"/>
            <w:vertAlign w:val="superscript"/>
          </w:rPr>
          <w:t>[1]</w:t>
        </w:r>
      </w:hyperlink>
      <w:r w:rsidR="00726329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726329">
        <w:rPr>
          <w:rFonts w:ascii="Arial" w:hAnsi="Arial" w:cs="Arial"/>
          <w:color w:val="000000"/>
          <w:sz w:val="20"/>
          <w:szCs w:val="20"/>
          <w:shd w:val="clear" w:color="auto" w:fill="FFFFFF"/>
        </w:rPr>
        <w:t>HTTP is the foundation of data communication for the</w:t>
      </w:r>
      <w:r w:rsidR="00726329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9" w:tooltip="World Wide Web" w:history="1">
        <w:r w:rsidR="00726329">
          <w:rPr>
            <w:rStyle w:val="Hyperlink"/>
            <w:rFonts w:ascii="Arial" w:hAnsi="Arial" w:cs="Arial"/>
            <w:color w:val="0B0080"/>
            <w:sz w:val="20"/>
            <w:szCs w:val="20"/>
            <w:shd w:val="clear" w:color="auto" w:fill="FFFFFF"/>
          </w:rPr>
          <w:t>World Wide Web</w:t>
        </w:r>
      </w:hyperlink>
    </w:p>
    <w:p w:rsidR="00866E28" w:rsidRDefault="00866E2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Transport Layer</w:t>
      </w:r>
      <w:r w:rsidR="0072632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- TCP provides reliable, ordered delivery of a stream of</w:t>
      </w:r>
      <w:r w:rsidR="00726329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20" w:tooltip="Octet (computing)" w:history="1">
        <w:r w:rsidR="00726329">
          <w:rPr>
            <w:rStyle w:val="Hyperlink"/>
            <w:rFonts w:ascii="Arial" w:hAnsi="Arial" w:cs="Arial"/>
            <w:color w:val="0B0080"/>
            <w:sz w:val="20"/>
            <w:szCs w:val="20"/>
            <w:shd w:val="clear" w:color="auto" w:fill="FFFFFF"/>
          </w:rPr>
          <w:t>octets</w:t>
        </w:r>
      </w:hyperlink>
      <w:r w:rsidR="00726329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726329">
        <w:rPr>
          <w:rFonts w:ascii="Arial" w:hAnsi="Arial" w:cs="Arial"/>
          <w:color w:val="000000"/>
          <w:sz w:val="20"/>
          <w:szCs w:val="20"/>
          <w:shd w:val="clear" w:color="auto" w:fill="FFFFFF"/>
        </w:rPr>
        <w:t>from a program on one computer to another program on another computer.</w:t>
      </w:r>
    </w:p>
    <w:p w:rsidR="00866E28" w:rsidRDefault="00866E2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Network Layer</w:t>
      </w:r>
      <w:r w:rsidR="0072632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 w:rsidR="0072632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</w:t>
      </w:r>
      <w:r w:rsidR="00726329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726329">
        <w:rPr>
          <w:rFonts w:ascii="Arial" w:hAnsi="Arial" w:cs="Arial"/>
          <w:color w:val="000000"/>
          <w:sz w:val="20"/>
          <w:szCs w:val="20"/>
          <w:shd w:val="clear" w:color="auto" w:fill="FFFFFF"/>
        </w:rPr>
        <w:t>principal</w:t>
      </w:r>
      <w:proofErr w:type="gramEnd"/>
      <w:r w:rsidR="00726329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21" w:tooltip="Communications protocol" w:history="1">
        <w:r w:rsidR="00726329">
          <w:rPr>
            <w:rStyle w:val="Hyperlink"/>
            <w:rFonts w:ascii="Arial" w:hAnsi="Arial" w:cs="Arial"/>
            <w:color w:val="0B0080"/>
            <w:sz w:val="20"/>
            <w:szCs w:val="20"/>
            <w:shd w:val="clear" w:color="auto" w:fill="FFFFFF"/>
          </w:rPr>
          <w:t>communications protocol</w:t>
        </w:r>
      </w:hyperlink>
      <w:r w:rsidR="00726329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726329">
        <w:rPr>
          <w:rFonts w:ascii="Arial" w:hAnsi="Arial" w:cs="Arial"/>
          <w:color w:val="000000"/>
          <w:sz w:val="20"/>
          <w:szCs w:val="20"/>
          <w:shd w:val="clear" w:color="auto" w:fill="FFFFFF"/>
        </w:rPr>
        <w:t>in the</w:t>
      </w:r>
      <w:r w:rsidR="00726329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22" w:tooltip="Internet protocol suite" w:history="1">
        <w:r w:rsidR="00726329">
          <w:rPr>
            <w:rStyle w:val="Hyperlink"/>
            <w:rFonts w:ascii="Arial" w:hAnsi="Arial" w:cs="Arial"/>
            <w:color w:val="0B0080"/>
            <w:sz w:val="20"/>
            <w:szCs w:val="20"/>
            <w:shd w:val="clear" w:color="auto" w:fill="FFFFFF"/>
          </w:rPr>
          <w:t>Internet protocol suite</w:t>
        </w:r>
      </w:hyperlink>
      <w:r w:rsidR="00726329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726329">
        <w:rPr>
          <w:rFonts w:ascii="Arial" w:hAnsi="Arial" w:cs="Arial"/>
          <w:color w:val="000000"/>
          <w:sz w:val="20"/>
          <w:szCs w:val="20"/>
          <w:shd w:val="clear" w:color="auto" w:fill="FFFFFF"/>
        </w:rPr>
        <w:t>for relaying</w:t>
      </w:r>
      <w:r w:rsidR="00726329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23" w:tooltip="Datagram" w:history="1">
        <w:r w:rsidR="00726329">
          <w:rPr>
            <w:rStyle w:val="Hyperlink"/>
            <w:rFonts w:ascii="Arial" w:hAnsi="Arial" w:cs="Arial"/>
            <w:color w:val="0B0080"/>
            <w:sz w:val="20"/>
            <w:szCs w:val="20"/>
            <w:shd w:val="clear" w:color="auto" w:fill="FFFFFF"/>
          </w:rPr>
          <w:t>datagrams</w:t>
        </w:r>
      </w:hyperlink>
      <w:r w:rsidR="00726329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726329">
        <w:rPr>
          <w:rFonts w:ascii="Arial" w:hAnsi="Arial" w:cs="Arial"/>
          <w:color w:val="000000"/>
          <w:sz w:val="20"/>
          <w:szCs w:val="20"/>
          <w:shd w:val="clear" w:color="auto" w:fill="FFFFFF"/>
        </w:rPr>
        <w:t>across network boundaries. This function of</w:t>
      </w:r>
      <w:r w:rsidR="00726329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spellStart"/>
      <w:r w:rsidR="00726329">
        <w:fldChar w:fldCharType="begin"/>
      </w:r>
      <w:r w:rsidR="00726329">
        <w:instrText xml:space="preserve"> HYPERLINK "http://en.wikipedia.org/wiki/Routing" \o "Routing" </w:instrText>
      </w:r>
      <w:r w:rsidR="00726329">
        <w:fldChar w:fldCharType="separate"/>
      </w:r>
      <w:r w:rsidR="00726329">
        <w:rPr>
          <w:rStyle w:val="Hyperlink"/>
          <w:rFonts w:ascii="Arial" w:hAnsi="Arial" w:cs="Arial"/>
          <w:color w:val="0B0080"/>
          <w:sz w:val="20"/>
          <w:szCs w:val="20"/>
          <w:shd w:val="clear" w:color="auto" w:fill="FFFFFF"/>
        </w:rPr>
        <w:t>routing</w:t>
      </w:r>
      <w:r w:rsidR="00726329">
        <w:fldChar w:fldCharType="end"/>
      </w:r>
      <w:r w:rsidR="00726329">
        <w:rPr>
          <w:rFonts w:ascii="Arial" w:hAnsi="Arial" w:cs="Arial"/>
          <w:color w:val="000000"/>
          <w:sz w:val="20"/>
          <w:szCs w:val="20"/>
          <w:shd w:val="clear" w:color="auto" w:fill="FFFFFF"/>
        </w:rPr>
        <w:t>enables</w:t>
      </w:r>
      <w:proofErr w:type="spellEnd"/>
      <w:r w:rsidR="00726329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24" w:tooltip="Internetwork" w:history="1">
        <w:r w:rsidR="00726329">
          <w:rPr>
            <w:rStyle w:val="Hyperlink"/>
            <w:rFonts w:ascii="Arial" w:hAnsi="Arial" w:cs="Arial"/>
            <w:color w:val="0B0080"/>
            <w:sz w:val="20"/>
            <w:szCs w:val="20"/>
            <w:shd w:val="clear" w:color="auto" w:fill="FFFFFF"/>
          </w:rPr>
          <w:t>internetworking</w:t>
        </w:r>
      </w:hyperlink>
      <w:r w:rsidR="00726329">
        <w:rPr>
          <w:rFonts w:ascii="Arial" w:hAnsi="Arial" w:cs="Arial"/>
          <w:color w:val="000000"/>
          <w:sz w:val="20"/>
          <w:szCs w:val="20"/>
          <w:shd w:val="clear" w:color="auto" w:fill="FFFFFF"/>
        </w:rPr>
        <w:t>, and essentially establishes the</w:t>
      </w:r>
      <w:r w:rsidR="00726329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25" w:tooltip="Internet" w:history="1">
        <w:r w:rsidR="00726329">
          <w:rPr>
            <w:rStyle w:val="Hyperlink"/>
            <w:rFonts w:ascii="Arial" w:hAnsi="Arial" w:cs="Arial"/>
            <w:color w:val="0B0080"/>
            <w:sz w:val="20"/>
            <w:szCs w:val="20"/>
            <w:shd w:val="clear" w:color="auto" w:fill="FFFFFF"/>
          </w:rPr>
          <w:t>Internet</w:t>
        </w:r>
      </w:hyperlink>
    </w:p>
    <w:p w:rsidR="00866E28" w:rsidRDefault="00866E2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Data Link Layer</w:t>
      </w:r>
      <w:r w:rsidR="00726329">
        <w:rPr>
          <w:rFonts w:ascii="Arial" w:hAnsi="Arial" w:cs="Arial"/>
          <w:color w:val="000000"/>
          <w:sz w:val="20"/>
          <w:szCs w:val="20"/>
          <w:shd w:val="clear" w:color="auto" w:fill="FFFFFF"/>
        </w:rPr>
        <w:t>- LAN, WAN, the internet</w:t>
      </w:r>
    </w:p>
    <w:p w:rsidR="00866E28" w:rsidRDefault="00866E2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Physical Layer</w:t>
      </w:r>
      <w:r w:rsidR="00C64E8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– physical – </w:t>
      </w:r>
      <w:proofErr w:type="spellStart"/>
      <w:r w:rsidR="00C64E8B">
        <w:rPr>
          <w:rFonts w:ascii="Arial" w:hAnsi="Arial" w:cs="Arial"/>
          <w:color w:val="000000"/>
          <w:sz w:val="20"/>
          <w:szCs w:val="20"/>
          <w:shd w:val="clear" w:color="auto" w:fill="FFFFFF"/>
        </w:rPr>
        <w:t>ethernet</w:t>
      </w:r>
      <w:proofErr w:type="spellEnd"/>
      <w:r w:rsidR="00C64E8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</w:t>
      </w:r>
      <w:proofErr w:type="spellStart"/>
      <w:r w:rsidR="00C64E8B">
        <w:rPr>
          <w:rFonts w:ascii="Arial" w:hAnsi="Arial" w:cs="Arial"/>
          <w:color w:val="000000"/>
          <w:sz w:val="20"/>
          <w:szCs w:val="20"/>
          <w:shd w:val="clear" w:color="auto" w:fill="FFFFFF"/>
        </w:rPr>
        <w:t>ip</w:t>
      </w:r>
      <w:proofErr w:type="spellEnd"/>
      <w:r w:rsidR="00C64E8B">
        <w:rPr>
          <w:rFonts w:ascii="Arial" w:hAnsi="Arial" w:cs="Arial"/>
          <w:color w:val="000000"/>
          <w:sz w:val="20"/>
          <w:szCs w:val="20"/>
          <w:shd w:val="clear" w:color="auto" w:fill="FFFFFF"/>
        </w:rPr>
        <w:t>-</w:t>
      </w:r>
      <w:proofErr w:type="spellStart"/>
      <w:r w:rsidR="00C64E8B">
        <w:rPr>
          <w:rFonts w:ascii="Arial" w:hAnsi="Arial" w:cs="Arial"/>
          <w:color w:val="000000"/>
          <w:sz w:val="20"/>
          <w:szCs w:val="20"/>
          <w:shd w:val="clear" w:color="auto" w:fill="FFFFFF"/>
        </w:rPr>
        <w:t>tcp</w:t>
      </w:r>
      <w:proofErr w:type="spellEnd"/>
      <w:r w:rsidR="00C64E8B">
        <w:rPr>
          <w:rFonts w:ascii="Arial" w:hAnsi="Arial" w:cs="Arial"/>
          <w:color w:val="000000"/>
          <w:sz w:val="20"/>
          <w:szCs w:val="20"/>
          <w:shd w:val="clear" w:color="auto" w:fill="FFFFFF"/>
        </w:rPr>
        <w:t>-http-request</w:t>
      </w:r>
    </w:p>
    <w:p w:rsidR="00726329" w:rsidRDefault="0072632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Media Access Control – Ethernet address, always 12 digit hexadecimal address</w:t>
      </w:r>
    </w:p>
    <w:p w:rsidR="00411130" w:rsidRDefault="0072632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IP Address – 4 octets such as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171.64.20.23 .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Each octet consist</w:t>
      </w:r>
      <w:r w:rsidR="0041113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 of </w:t>
      </w:r>
      <w:proofErr w:type="spellStart"/>
      <w:r w:rsidR="00411130">
        <w:rPr>
          <w:rFonts w:ascii="Arial" w:hAnsi="Arial" w:cs="Arial"/>
          <w:color w:val="000000"/>
          <w:sz w:val="20"/>
          <w:szCs w:val="20"/>
          <w:shd w:val="clear" w:color="auto" w:fill="FFFFFF"/>
        </w:rPr>
        <w:t>numbhers</w:t>
      </w:r>
      <w:proofErr w:type="spellEnd"/>
      <w:r w:rsidR="0041113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between 0 and 255. </w:t>
      </w:r>
      <w:proofErr w:type="gramStart"/>
      <w:r w:rsidR="00411130">
        <w:rPr>
          <w:rFonts w:ascii="Arial" w:hAnsi="Arial" w:cs="Arial"/>
          <w:color w:val="000000"/>
          <w:sz w:val="20"/>
          <w:szCs w:val="20"/>
          <w:shd w:val="clear" w:color="auto" w:fill="FFFFFF"/>
        </w:rPr>
        <w:t>Responsible for end to end transmission.</w:t>
      </w:r>
      <w:proofErr w:type="gramEnd"/>
      <w:r w:rsidR="0041113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Unreliable (packets lost, duplicated, delivered out of order)</w:t>
      </w:r>
    </w:p>
    <w:p w:rsidR="00411130" w:rsidRDefault="0041113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IPv6 – 128 bit addresses, revision of internet protocol. </w:t>
      </w:r>
    </w:p>
    <w:p w:rsidR="00411130" w:rsidRDefault="00DA10F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PING/TRACEROUTE – PING (sends a packet to a host which may or may not choose to reply to it)</w:t>
      </w:r>
    </w:p>
    <w:p w:rsidR="00DA10F9" w:rsidRDefault="00DA10F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TRACEROUTE – asks routers along a path between you and the destination host</w:t>
      </w:r>
    </w:p>
    <w:p w:rsidR="00DA10F9" w:rsidRDefault="00DA10F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State of a network Port</w:t>
      </w:r>
    </w:p>
    <w:p w:rsidR="00DA10F9" w:rsidRDefault="00DA10F9" w:rsidP="007C432E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Open </w:t>
      </w:r>
      <w:r w:rsidR="007C432E">
        <w:rPr>
          <w:rFonts w:ascii="Arial" w:hAnsi="Arial" w:cs="Arial"/>
          <w:color w:val="000000"/>
          <w:sz w:val="20"/>
          <w:szCs w:val="20"/>
          <w:shd w:val="clear" w:color="auto" w:fill="FFFFFF"/>
        </w:rPr>
        <w:t>–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7C432E">
        <w:rPr>
          <w:rFonts w:ascii="Arial" w:hAnsi="Arial" w:cs="Arial"/>
          <w:color w:val="000000"/>
          <w:sz w:val="20"/>
          <w:szCs w:val="20"/>
          <w:shd w:val="clear" w:color="auto" w:fill="FFFFFF"/>
        </w:rPr>
        <w:t>an application is actively accepting TCP connections. The OS receiver packet</w:t>
      </w:r>
      <w:r w:rsidR="007C432E" w:rsidRPr="007C432E">
        <w:rPr>
          <w:rFonts w:ascii="Arial" w:hAnsi="Arial" w:cs="Arial"/>
          <w:color w:val="000000"/>
          <w:sz w:val="20"/>
          <w:szCs w:val="20"/>
          <w:shd w:val="clear" w:color="auto" w:fill="FFFFFF"/>
        </w:rPr>
        <w:t>s arriving at this port and gives the message to the service process</w:t>
      </w:r>
    </w:p>
    <w:p w:rsidR="007C432E" w:rsidRDefault="007C432E" w:rsidP="007C432E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Close – is accessible (it receives and responds to probe packets), but there is no application listening to it</w:t>
      </w:r>
    </w:p>
    <w:p w:rsidR="007C432E" w:rsidRDefault="007C432E" w:rsidP="007C432E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Filtered – Cannot determine whether the post is open because packet filtering prevents probes from reaching the port</w:t>
      </w:r>
    </w:p>
    <w:p w:rsidR="007C432E" w:rsidRDefault="007C432E" w:rsidP="007C432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LECTURE 4</w:t>
      </w:r>
    </w:p>
    <w:p w:rsidR="007C432E" w:rsidRDefault="00ED243C" w:rsidP="007C432E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`````````````````XML= Extensible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Markup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Language. 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spellStart"/>
      <w:r>
        <w:fldChar w:fldCharType="begin"/>
      </w:r>
      <w:r>
        <w:instrText xml:space="preserve"> HYPERLINK "http://en.wikipedia.org/wiki/Markup_language" \o "Markup language" </w:instrText>
      </w:r>
      <w:r>
        <w:fldChar w:fldCharType="separate"/>
      </w:r>
      <w:proofErr w:type="gramStart"/>
      <w:r>
        <w:rPr>
          <w:rStyle w:val="Hyperlink"/>
          <w:rFonts w:ascii="Arial" w:hAnsi="Arial" w:cs="Arial"/>
          <w:color w:val="0B0080"/>
          <w:sz w:val="20"/>
          <w:szCs w:val="20"/>
          <w:shd w:val="clear" w:color="auto" w:fill="FFFFFF"/>
        </w:rPr>
        <w:t>markup</w:t>
      </w:r>
      <w:proofErr w:type="spellEnd"/>
      <w:proofErr w:type="gramEnd"/>
      <w:r>
        <w:rPr>
          <w:rStyle w:val="Hyperlink"/>
          <w:rFonts w:ascii="Arial" w:hAnsi="Arial" w:cs="Arial"/>
          <w:color w:val="0B0080"/>
          <w:sz w:val="20"/>
          <w:szCs w:val="20"/>
          <w:shd w:val="clear" w:color="auto" w:fill="FFFFFF"/>
        </w:rPr>
        <w:t xml:space="preserve"> language</w:t>
      </w:r>
      <w:r>
        <w:fldChar w:fldCharType="end"/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that defines a set of rules for encoding documents in a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26" w:tooltip="File format" w:history="1">
        <w:r>
          <w:rPr>
            <w:rStyle w:val="Hyperlink"/>
            <w:rFonts w:ascii="Arial" w:hAnsi="Arial" w:cs="Arial"/>
            <w:color w:val="0B0080"/>
            <w:sz w:val="20"/>
            <w:szCs w:val="20"/>
            <w:shd w:val="clear" w:color="auto" w:fill="FFFFFF"/>
          </w:rPr>
          <w:t>format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that is both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27" w:tooltip="Human-readable medium" w:history="1">
        <w:r>
          <w:rPr>
            <w:rStyle w:val="Hyperlink"/>
            <w:rFonts w:ascii="Arial" w:hAnsi="Arial" w:cs="Arial"/>
            <w:color w:val="0B0080"/>
            <w:sz w:val="20"/>
            <w:szCs w:val="20"/>
            <w:shd w:val="clear" w:color="auto" w:fill="FFFFFF"/>
          </w:rPr>
          <w:t>human-readable</w:t>
        </w:r>
      </w:hyperlink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and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28" w:tooltip="Machine-readable data" w:history="1">
        <w:r>
          <w:rPr>
            <w:rStyle w:val="Hyperlink"/>
            <w:rFonts w:ascii="Arial" w:hAnsi="Arial" w:cs="Arial"/>
            <w:color w:val="0B0080"/>
            <w:sz w:val="20"/>
            <w:szCs w:val="20"/>
            <w:shd w:val="clear" w:color="auto" w:fill="FFFFFF"/>
          </w:rPr>
          <w:t>machine-readable</w:t>
        </w:r>
      </w:hyperlink>
    </w:p>
    <w:p w:rsidR="00525990" w:rsidRDefault="00525990" w:rsidP="007C432E">
      <w:r>
        <w:lastRenderedPageBreak/>
        <w:t xml:space="preserve">Web Mapping Services – protocols for serving maps over the internet, maps are generated by a spatial server, GEOSERVER, </w:t>
      </w:r>
      <w:proofErr w:type="spellStart"/>
      <w:r>
        <w:t>MAPServer</w:t>
      </w:r>
      <w:proofErr w:type="spellEnd"/>
      <w:r>
        <w:t xml:space="preserve">, Geo </w:t>
      </w:r>
      <w:proofErr w:type="spellStart"/>
      <w:r>
        <w:t>Zilla</w:t>
      </w:r>
      <w:proofErr w:type="spellEnd"/>
      <w:r>
        <w:t>.</w:t>
      </w:r>
    </w:p>
    <w:p w:rsidR="00525990" w:rsidRDefault="00525990" w:rsidP="007C432E">
      <w:r>
        <w:t xml:space="preserve">WMS= Most common, most popular, </w:t>
      </w:r>
      <w:proofErr w:type="spellStart"/>
      <w:r>
        <w:t>mot</w:t>
      </w:r>
      <w:proofErr w:type="spellEnd"/>
      <w:r>
        <w:t xml:space="preserve"> mature</w:t>
      </w:r>
    </w:p>
    <w:p w:rsidR="00525990" w:rsidRDefault="00525990" w:rsidP="007C432E">
      <w:r>
        <w:t>WFS= Web Feature Services</w:t>
      </w:r>
    </w:p>
    <w:p w:rsidR="00525990" w:rsidRDefault="00525990" w:rsidP="007C432E">
      <w:r>
        <w:t>WCS= Web coverage services</w:t>
      </w:r>
    </w:p>
    <w:p w:rsidR="00525990" w:rsidRDefault="00525990" w:rsidP="007C432E">
      <w:r>
        <w:t>WEB FEATURE SERVICES</w:t>
      </w:r>
    </w:p>
    <w:p w:rsidR="00525990" w:rsidRDefault="00525990" w:rsidP="007C432E">
      <w:r>
        <w:t>Create or add new entries</w:t>
      </w:r>
    </w:p>
    <w:p w:rsidR="00525990" w:rsidRDefault="00525990" w:rsidP="007C432E">
      <w:r>
        <w:t>Read, retrieve, search or view entries</w:t>
      </w:r>
    </w:p>
    <w:p w:rsidR="00525990" w:rsidRDefault="00525990" w:rsidP="007C432E">
      <w:r>
        <w:t>Update or edit existing entries</w:t>
      </w:r>
    </w:p>
    <w:p w:rsidR="00525990" w:rsidRDefault="00525990" w:rsidP="007C432E">
      <w:r>
        <w:t>Delete/deactivate existing entries</w:t>
      </w:r>
    </w:p>
    <w:p w:rsidR="00525990" w:rsidRDefault="00A665CD" w:rsidP="007C432E">
      <w:proofErr w:type="spellStart"/>
      <w:r>
        <w:t>GetCapabilities</w:t>
      </w:r>
      <w:proofErr w:type="spellEnd"/>
      <w:r>
        <w:t>- Returns parameters about the WMS</w:t>
      </w:r>
    </w:p>
    <w:p w:rsidR="00A665CD" w:rsidRDefault="00A665CD" w:rsidP="007C432E">
      <w:proofErr w:type="spellStart"/>
      <w:r>
        <w:t>GetMap</w:t>
      </w:r>
      <w:proofErr w:type="spellEnd"/>
      <w:r>
        <w:t>- Return a map</w:t>
      </w:r>
    </w:p>
    <w:p w:rsidR="00A665CD" w:rsidRDefault="00A665CD" w:rsidP="007C432E">
      <w:proofErr w:type="spellStart"/>
      <w:r>
        <w:t>GetFeatureInfor</w:t>
      </w:r>
      <w:proofErr w:type="spellEnd"/>
      <w:r>
        <w:t xml:space="preserve"> – If a layer is marked as </w:t>
      </w:r>
      <w:proofErr w:type="spellStart"/>
      <w:r>
        <w:t>queryable</w:t>
      </w:r>
      <w:proofErr w:type="spellEnd"/>
      <w:r>
        <w:t xml:space="preserve"> then you can request data about a coordinate of the map image</w:t>
      </w:r>
    </w:p>
    <w:p w:rsidR="00A665CD" w:rsidRDefault="00A665CD" w:rsidP="007C432E">
      <w:proofErr w:type="spellStart"/>
      <w:r>
        <w:t>DescribeLayer</w:t>
      </w:r>
      <w:proofErr w:type="spellEnd"/>
    </w:p>
    <w:p w:rsidR="00A665CD" w:rsidRDefault="00A665CD" w:rsidP="007C432E">
      <w:proofErr w:type="spellStart"/>
      <w:r>
        <w:t>GetLegendGraphic</w:t>
      </w:r>
      <w:proofErr w:type="spellEnd"/>
      <w:r>
        <w:t>- Return an image</w:t>
      </w:r>
      <w:r w:rsidR="00B969E6">
        <w:t xml:space="preserve"> of maps legend image, giving visual guide to map elements</w:t>
      </w:r>
    </w:p>
    <w:p w:rsidR="00EE4F35" w:rsidRPr="00525990" w:rsidRDefault="00EE4F35" w:rsidP="007C432E">
      <w:r>
        <w:t xml:space="preserve">METADATA – defines the schema required for describing geographic information and services. </w:t>
      </w:r>
      <w:proofErr w:type="gramStart"/>
      <w:r w:rsidR="006C208E">
        <w:t>Provides identification, extent, quality, spatial and temporal schema, spatial reference and distribution geographic data.</w:t>
      </w:r>
      <w:bookmarkStart w:id="0" w:name="_GoBack"/>
      <w:bookmarkEnd w:id="0"/>
      <w:proofErr w:type="gramEnd"/>
    </w:p>
    <w:p w:rsidR="00C64E8B" w:rsidRDefault="00C64E8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866E28" w:rsidRDefault="00866E28"/>
    <w:sectPr w:rsidR="00866E2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621B7"/>
    <w:multiLevelType w:val="hybridMultilevel"/>
    <w:tmpl w:val="21AAB94E"/>
    <w:lvl w:ilvl="0" w:tplc="6CE890E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E28"/>
    <w:rsid w:val="001465F7"/>
    <w:rsid w:val="00411130"/>
    <w:rsid w:val="00525990"/>
    <w:rsid w:val="006C208E"/>
    <w:rsid w:val="00726329"/>
    <w:rsid w:val="007C432E"/>
    <w:rsid w:val="00866E28"/>
    <w:rsid w:val="00A665CD"/>
    <w:rsid w:val="00B969E6"/>
    <w:rsid w:val="00C64E8B"/>
    <w:rsid w:val="00DA10F9"/>
    <w:rsid w:val="00ED243C"/>
    <w:rsid w:val="00EE4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66E28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66E28"/>
  </w:style>
  <w:style w:type="paragraph" w:styleId="ListParagraph">
    <w:name w:val="List Paragraph"/>
    <w:basedOn w:val="Normal"/>
    <w:uiPriority w:val="34"/>
    <w:qFormat/>
    <w:rsid w:val="00DA10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66E28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66E28"/>
  </w:style>
  <w:style w:type="paragraph" w:styleId="ListParagraph">
    <w:name w:val="List Paragraph"/>
    <w:basedOn w:val="Normal"/>
    <w:uiPriority w:val="34"/>
    <w:qFormat/>
    <w:rsid w:val="00DA10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Relational_database_management_system" TargetMode="External"/><Relationship Id="rId13" Type="http://schemas.openxmlformats.org/officeDocument/2006/relationships/hyperlink" Target="http://en.wikipedia.org/wiki/World_Wide_Web" TargetMode="External"/><Relationship Id="rId18" Type="http://schemas.openxmlformats.org/officeDocument/2006/relationships/hyperlink" Target="http://en.wikipedia.org/wiki/Hypertext_Transfer_Protocol" TargetMode="External"/><Relationship Id="rId26" Type="http://schemas.openxmlformats.org/officeDocument/2006/relationships/hyperlink" Target="http://en.wikipedia.org/wiki/File_format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en.wikipedia.org/wiki/Communications_protocol" TargetMode="External"/><Relationship Id="rId7" Type="http://schemas.openxmlformats.org/officeDocument/2006/relationships/hyperlink" Target="http://en.wikipedia.org/wiki/MySQL" TargetMode="External"/><Relationship Id="rId12" Type="http://schemas.openxmlformats.org/officeDocument/2006/relationships/hyperlink" Target="http://en.wikipedia.org/wiki/Content_management_system" TargetMode="External"/><Relationship Id="rId17" Type="http://schemas.openxmlformats.org/officeDocument/2006/relationships/hyperlink" Target="http://en.wikipedia.org/wiki/Hypermedia" TargetMode="External"/><Relationship Id="rId25" Type="http://schemas.openxmlformats.org/officeDocument/2006/relationships/hyperlink" Target="http://en.wikipedia.org/wiki/Internet" TargetMode="External"/><Relationship Id="rId2" Type="http://schemas.openxmlformats.org/officeDocument/2006/relationships/styles" Target="styles.xml"/><Relationship Id="rId16" Type="http://schemas.openxmlformats.org/officeDocument/2006/relationships/hyperlink" Target="http://en.wikipedia.org/wiki/Web_application_framework" TargetMode="External"/><Relationship Id="rId20" Type="http://schemas.openxmlformats.org/officeDocument/2006/relationships/hyperlink" Target="http://en.wikipedia.org/wiki/Octet_(computing)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en.wikipedia.org/wiki/MySQL" TargetMode="External"/><Relationship Id="rId11" Type="http://schemas.openxmlformats.org/officeDocument/2006/relationships/hyperlink" Target="http://en.wikipedia.org/wiki/Open_source" TargetMode="External"/><Relationship Id="rId24" Type="http://schemas.openxmlformats.org/officeDocument/2006/relationships/hyperlink" Target="http://en.wikipedia.org/wiki/Internetwor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en.wikipedia.org/wiki/Model%E2%80%93view%E2%80%93controller" TargetMode="External"/><Relationship Id="rId23" Type="http://schemas.openxmlformats.org/officeDocument/2006/relationships/hyperlink" Target="http://en.wikipedia.org/wiki/Datagram" TargetMode="External"/><Relationship Id="rId28" Type="http://schemas.openxmlformats.org/officeDocument/2006/relationships/hyperlink" Target="http://en.wikipedia.org/wiki/Machine-readable_data" TargetMode="External"/><Relationship Id="rId10" Type="http://schemas.openxmlformats.org/officeDocument/2006/relationships/hyperlink" Target="http://en.wikipedia.org/wiki/Free_software" TargetMode="External"/><Relationship Id="rId19" Type="http://schemas.openxmlformats.org/officeDocument/2006/relationships/hyperlink" Target="http://en.wikipedia.org/wiki/World_Wide_Web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n.wikipedia.org/wiki/MySQL" TargetMode="External"/><Relationship Id="rId14" Type="http://schemas.openxmlformats.org/officeDocument/2006/relationships/hyperlink" Target="http://en.wikipedia.org/wiki/Intranet" TargetMode="External"/><Relationship Id="rId22" Type="http://schemas.openxmlformats.org/officeDocument/2006/relationships/hyperlink" Target="http://en.wikipedia.org/wiki/Internet_protocol_suite" TargetMode="External"/><Relationship Id="rId27" Type="http://schemas.openxmlformats.org/officeDocument/2006/relationships/hyperlink" Target="http://en.wikipedia.org/wiki/Human-readable_medium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2</Pages>
  <Words>790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5285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Main</dc:creator>
  <cp:lastModifiedBy>Main</cp:lastModifiedBy>
  <cp:revision>2</cp:revision>
  <dcterms:created xsi:type="dcterms:W3CDTF">2013-03-11T14:11:00Z</dcterms:created>
  <dcterms:modified xsi:type="dcterms:W3CDTF">2013-03-11T17:10:00Z</dcterms:modified>
</cp:coreProperties>
</file>