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1DB8" w:rsidRPr="00223185" w:rsidRDefault="00272B32">
      <w:pPr>
        <w:rPr>
          <w:u w:val="single"/>
        </w:rPr>
      </w:pPr>
      <w:r w:rsidRPr="00223185">
        <w:rPr>
          <w:u w:val="single"/>
        </w:rPr>
        <w:t>September 21, 2010</w:t>
      </w:r>
      <w:r w:rsidR="00831DB8" w:rsidRPr="00223185">
        <w:rPr>
          <w:u w:val="single"/>
        </w:rPr>
        <w:t>: Theorizing Communication in Modern Society</w:t>
      </w:r>
    </w:p>
    <w:p w:rsidR="00831DB8" w:rsidRDefault="00831DB8" w:rsidP="00831DB8">
      <w:pPr>
        <w:tabs>
          <w:tab w:val="left" w:pos="4920"/>
        </w:tabs>
        <w:spacing w:after="120"/>
      </w:pPr>
      <w:r>
        <w:t>Communication in our life:</w:t>
      </w:r>
    </w:p>
    <w:p w:rsidR="00831DB8" w:rsidRDefault="00831DB8" w:rsidP="00831DB8">
      <w:pPr>
        <w:tabs>
          <w:tab w:val="left" w:pos="4920"/>
        </w:tabs>
        <w:spacing w:after="0"/>
      </w:pPr>
      <w:r>
        <w:t>-average media use – in 2008, 40% of our time is spent in consuming media, 3</w:t>
      </w:r>
      <w:r w:rsidR="00B92FBF">
        <w:t>3% sleeping, 26% not using media</w:t>
      </w:r>
    </w:p>
    <w:p w:rsidR="00831DB8" w:rsidRDefault="00831DB8" w:rsidP="00831DB8">
      <w:pPr>
        <w:tabs>
          <w:tab w:val="left" w:pos="4920"/>
        </w:tabs>
        <w:spacing w:after="0"/>
      </w:pPr>
      <w:r>
        <w:t>-time on the internet – 57% of our time on email, chat, IM, 35% on browsing, shopping, 8% on gaming</w:t>
      </w:r>
    </w:p>
    <w:p w:rsidR="00831DB8" w:rsidRDefault="00831DB8" w:rsidP="00831DB8">
      <w:pPr>
        <w:tabs>
          <w:tab w:val="left" w:pos="4920"/>
        </w:tabs>
        <w:spacing w:after="0"/>
      </w:pPr>
      <w:r>
        <w:t>- the amount of time spent on the computer of kids 8-18 has gone from 27 minutes in 1999 to triple that in 10 years</w:t>
      </w:r>
    </w:p>
    <w:p w:rsidR="00831DB8" w:rsidRDefault="00831DB8" w:rsidP="00831DB8">
      <w:pPr>
        <w:tabs>
          <w:tab w:val="left" w:pos="4920"/>
        </w:tabs>
        <w:spacing w:after="0"/>
      </w:pPr>
      <w:r>
        <w:t>-cell phones, texting is much more than calling</w:t>
      </w:r>
    </w:p>
    <w:p w:rsidR="00831DB8" w:rsidRDefault="00831DB8" w:rsidP="00831DB8">
      <w:pPr>
        <w:tabs>
          <w:tab w:val="left" w:pos="4920"/>
        </w:tabs>
        <w:spacing w:after="0"/>
      </w:pPr>
      <w:r>
        <w:t>- 1999 – 7:29    2009 – 10:45</w:t>
      </w:r>
    </w:p>
    <w:p w:rsidR="00831DB8" w:rsidRDefault="00831DB8" w:rsidP="00831DB8">
      <w:pPr>
        <w:tabs>
          <w:tab w:val="left" w:pos="4920"/>
        </w:tabs>
        <w:spacing w:after="0"/>
      </w:pPr>
      <w:r>
        <w:t>-76% of 8-18 year olds have ipods/mp3, 66% have cell phones, 29% have laptops. In 2009</w:t>
      </w:r>
    </w:p>
    <w:p w:rsidR="00831DB8" w:rsidRDefault="00831DB8" w:rsidP="00831DB8">
      <w:pPr>
        <w:tabs>
          <w:tab w:val="left" w:pos="4920"/>
        </w:tabs>
        <w:spacing w:after="0"/>
      </w:pPr>
    </w:p>
    <w:p w:rsidR="00831DB8" w:rsidRDefault="00831DB8" w:rsidP="00831DB8">
      <w:pPr>
        <w:spacing w:after="0"/>
      </w:pPr>
      <w:r>
        <w:t xml:space="preserve">Communication is our life. Communication occurs in different levels: </w:t>
      </w:r>
    </w:p>
    <w:p w:rsidR="00831DB8" w:rsidRDefault="00831DB8" w:rsidP="00831DB8">
      <w:pPr>
        <w:pStyle w:val="ListParagraph"/>
        <w:numPr>
          <w:ilvl w:val="0"/>
          <w:numId w:val="1"/>
        </w:numPr>
        <w:spacing w:after="0"/>
      </w:pPr>
      <w:r>
        <w:t>individual level (intra-personal communication)</w:t>
      </w:r>
    </w:p>
    <w:p w:rsidR="00831DB8" w:rsidRDefault="00831DB8" w:rsidP="00831DB8">
      <w:pPr>
        <w:pStyle w:val="ListParagraph"/>
        <w:numPr>
          <w:ilvl w:val="0"/>
          <w:numId w:val="1"/>
        </w:numPr>
        <w:spacing w:after="0"/>
      </w:pPr>
      <w:r>
        <w:t>cultural level (cultural communication)</w:t>
      </w:r>
    </w:p>
    <w:p w:rsidR="00831DB8" w:rsidRDefault="00831DB8" w:rsidP="00831DB8">
      <w:pPr>
        <w:pStyle w:val="ListParagraph"/>
        <w:numPr>
          <w:ilvl w:val="0"/>
          <w:numId w:val="1"/>
        </w:numPr>
        <w:spacing w:after="0"/>
      </w:pPr>
      <w:r>
        <w:t xml:space="preserve"> social level (interpersonal communication, between multiple people)</w:t>
      </w:r>
    </w:p>
    <w:p w:rsidR="00831DB8" w:rsidRDefault="00831DB8" w:rsidP="00831DB8">
      <w:pPr>
        <w:pStyle w:val="ListParagraph"/>
        <w:numPr>
          <w:ilvl w:val="0"/>
          <w:numId w:val="1"/>
        </w:numPr>
        <w:spacing w:after="0"/>
      </w:pPr>
      <w:r>
        <w:t>organizational level (inside an organization, institution)</w:t>
      </w:r>
    </w:p>
    <w:p w:rsidR="00831DB8" w:rsidRDefault="00831DB8" w:rsidP="00831DB8">
      <w:pPr>
        <w:spacing w:after="0"/>
      </w:pPr>
    </w:p>
    <w:p w:rsidR="00831DB8" w:rsidRDefault="00831DB8" w:rsidP="00831DB8">
      <w:pPr>
        <w:spacing w:after="0"/>
      </w:pPr>
      <w:r>
        <w:t>Communication occurs in different forms:</w:t>
      </w:r>
    </w:p>
    <w:p w:rsidR="00831DB8" w:rsidRDefault="00831DB8" w:rsidP="00831DB8">
      <w:pPr>
        <w:pStyle w:val="ListParagraph"/>
        <w:numPr>
          <w:ilvl w:val="0"/>
          <w:numId w:val="1"/>
        </w:numPr>
        <w:spacing w:after="0"/>
      </w:pPr>
      <w:r>
        <w:t>face-to-face communication</w:t>
      </w:r>
    </w:p>
    <w:p w:rsidR="00831DB8" w:rsidRDefault="00831DB8" w:rsidP="00831DB8">
      <w:pPr>
        <w:pStyle w:val="ListParagraph"/>
        <w:numPr>
          <w:ilvl w:val="0"/>
          <w:numId w:val="1"/>
        </w:numPr>
        <w:spacing w:after="0"/>
      </w:pPr>
      <w:r>
        <w:t>indirect communication (use of media, technology to communicate - phone)</w:t>
      </w:r>
    </w:p>
    <w:p w:rsidR="00831DB8" w:rsidRDefault="00831DB8" w:rsidP="00831DB8">
      <w:pPr>
        <w:pStyle w:val="ListParagraph"/>
        <w:numPr>
          <w:ilvl w:val="0"/>
          <w:numId w:val="1"/>
        </w:numPr>
        <w:spacing w:after="0"/>
      </w:pPr>
      <w:r>
        <w:t>oral and visual communication (photo, signs, symbols, language)</w:t>
      </w:r>
    </w:p>
    <w:p w:rsidR="00831DB8" w:rsidRDefault="00831DB8" w:rsidP="00831DB8">
      <w:pPr>
        <w:pStyle w:val="ListParagraph"/>
        <w:numPr>
          <w:ilvl w:val="0"/>
          <w:numId w:val="1"/>
        </w:numPr>
        <w:spacing w:after="0"/>
      </w:pPr>
      <w:r>
        <w:t>written communication</w:t>
      </w:r>
    </w:p>
    <w:p w:rsidR="00831DB8" w:rsidRDefault="00831DB8" w:rsidP="00831DB8">
      <w:pPr>
        <w:spacing w:after="0"/>
      </w:pPr>
    </w:p>
    <w:p w:rsidR="00831DB8" w:rsidRDefault="00831DB8" w:rsidP="00831DB8">
      <w:pPr>
        <w:spacing w:after="0"/>
      </w:pPr>
      <w:r>
        <w:t>Even mis-communication proves the importance of communication</w:t>
      </w:r>
    </w:p>
    <w:p w:rsidR="00831DB8" w:rsidRDefault="00831DB8" w:rsidP="00831DB8">
      <w:pPr>
        <w:pStyle w:val="ListParagraph"/>
        <w:numPr>
          <w:ilvl w:val="0"/>
          <w:numId w:val="1"/>
        </w:numPr>
        <w:spacing w:after="0"/>
      </w:pPr>
      <w:r>
        <w:t>mis-understanding</w:t>
      </w:r>
    </w:p>
    <w:p w:rsidR="00831DB8" w:rsidRDefault="00831DB8" w:rsidP="00831DB8">
      <w:pPr>
        <w:pStyle w:val="ListParagraph"/>
        <w:numPr>
          <w:ilvl w:val="0"/>
          <w:numId w:val="1"/>
        </w:numPr>
        <w:spacing w:after="0"/>
      </w:pPr>
      <w:r>
        <w:t>stereotyping (mental image that comes when you think a</w:t>
      </w:r>
      <w:r w:rsidR="00B92FBF">
        <w:t>bout a group that may be wrong and has been mis-communicated to you)</w:t>
      </w:r>
    </w:p>
    <w:p w:rsidR="00B92FBF" w:rsidRDefault="00B92FBF" w:rsidP="00831DB8">
      <w:pPr>
        <w:pStyle w:val="ListParagraph"/>
        <w:numPr>
          <w:ilvl w:val="0"/>
          <w:numId w:val="1"/>
        </w:numPr>
        <w:spacing w:after="0"/>
      </w:pPr>
      <w:r>
        <w:t>conflict</w:t>
      </w:r>
    </w:p>
    <w:p w:rsidR="00B92FBF" w:rsidRDefault="00B92FBF" w:rsidP="00831DB8">
      <w:pPr>
        <w:pStyle w:val="ListParagraph"/>
        <w:numPr>
          <w:ilvl w:val="0"/>
          <w:numId w:val="1"/>
        </w:numPr>
        <w:spacing w:after="0"/>
      </w:pPr>
      <w:r>
        <w:t>wars</w:t>
      </w:r>
    </w:p>
    <w:p w:rsidR="00B92FBF" w:rsidRDefault="00B92FBF" w:rsidP="00B92FBF">
      <w:pPr>
        <w:spacing w:after="0"/>
      </w:pPr>
    </w:p>
    <w:p w:rsidR="00B92FBF" w:rsidRDefault="00B92FBF" w:rsidP="00B92FBF">
      <w:pPr>
        <w:spacing w:after="0"/>
      </w:pPr>
      <w:r>
        <w:t>What is communication?</w:t>
      </w:r>
    </w:p>
    <w:p w:rsidR="00B92FBF" w:rsidRDefault="00B92FBF" w:rsidP="00B92FBF">
      <w:pPr>
        <w:spacing w:after="0"/>
      </w:pPr>
      <w:r>
        <w:t>2 Approaches</w:t>
      </w:r>
    </w:p>
    <w:p w:rsidR="00B92FBF" w:rsidRDefault="00B92FBF" w:rsidP="00B92FBF">
      <w:pPr>
        <w:pStyle w:val="ListParagraph"/>
        <w:numPr>
          <w:ilvl w:val="0"/>
          <w:numId w:val="1"/>
        </w:numPr>
        <w:spacing w:after="0"/>
      </w:pPr>
      <w:r>
        <w:t>from the sender perspective</w:t>
      </w:r>
    </w:p>
    <w:p w:rsidR="00B92FBF" w:rsidRDefault="00B92FBF" w:rsidP="00B92FBF">
      <w:pPr>
        <w:pStyle w:val="ListParagraph"/>
        <w:numPr>
          <w:ilvl w:val="0"/>
          <w:numId w:val="1"/>
        </w:numPr>
        <w:spacing w:after="0"/>
      </w:pPr>
      <w:r>
        <w:t xml:space="preserve">from the receiver perspective </w:t>
      </w:r>
    </w:p>
    <w:p w:rsidR="00B92FBF" w:rsidRDefault="00B92FBF" w:rsidP="00B92FBF">
      <w:pPr>
        <w:spacing w:after="0"/>
      </w:pPr>
    </w:p>
    <w:p w:rsidR="00B92FBF" w:rsidRDefault="00B92FBF" w:rsidP="00B92FBF">
      <w:pPr>
        <w:spacing w:after="0"/>
      </w:pPr>
      <w:r>
        <w:t>To see communication combining:</w:t>
      </w:r>
    </w:p>
    <w:p w:rsidR="00B92FBF" w:rsidRDefault="00B92FBF" w:rsidP="00B92FBF">
      <w:pPr>
        <w:pStyle w:val="ListParagraph"/>
        <w:numPr>
          <w:ilvl w:val="0"/>
          <w:numId w:val="2"/>
        </w:numPr>
        <w:spacing w:after="0"/>
      </w:pPr>
      <w:r>
        <w:t>intentional, unintentional (blushing – unintentional, calling someone – intentional)</w:t>
      </w:r>
    </w:p>
    <w:p w:rsidR="00B92FBF" w:rsidRDefault="00B92FBF" w:rsidP="00B92FBF">
      <w:pPr>
        <w:pStyle w:val="ListParagraph"/>
        <w:numPr>
          <w:ilvl w:val="0"/>
          <w:numId w:val="2"/>
        </w:numPr>
        <w:spacing w:after="0"/>
      </w:pPr>
      <w:r>
        <w:t>verbal or symbolic</w:t>
      </w:r>
    </w:p>
    <w:p w:rsidR="00B92FBF" w:rsidRDefault="00B92FBF" w:rsidP="00B92FBF">
      <w:pPr>
        <w:spacing w:after="0"/>
      </w:pPr>
    </w:p>
    <w:p w:rsidR="00B92FBF" w:rsidRDefault="00E64D11" w:rsidP="00B92FBF">
      <w:pPr>
        <w:spacing w:after="0"/>
      </w:pPr>
      <w:r>
        <w:t xml:space="preserve">Communication: </w:t>
      </w:r>
      <w:r w:rsidR="00B92FBF">
        <w:t>“The process through which messages (both intentional and unintentional), create meaning”</w:t>
      </w:r>
    </w:p>
    <w:p w:rsidR="00E64D11" w:rsidRDefault="00E64D11" w:rsidP="00B92FBF">
      <w:pPr>
        <w:spacing w:after="0"/>
      </w:pPr>
      <w:r>
        <w:t>Communication and social reality “dialectical process”</w:t>
      </w:r>
    </w:p>
    <w:p w:rsidR="00E64D11" w:rsidRDefault="00E64D11" w:rsidP="00E64D11">
      <w:pPr>
        <w:pStyle w:val="ListParagraph"/>
        <w:numPr>
          <w:ilvl w:val="0"/>
          <w:numId w:val="1"/>
        </w:numPr>
        <w:spacing w:after="0"/>
      </w:pPr>
      <w:r>
        <w:t>process between society and its members</w:t>
      </w:r>
    </w:p>
    <w:p w:rsidR="00E64D11" w:rsidRDefault="00E64D11" w:rsidP="00E64D11">
      <w:pPr>
        <w:pStyle w:val="ListParagraph"/>
        <w:numPr>
          <w:ilvl w:val="0"/>
          <w:numId w:val="1"/>
        </w:numPr>
        <w:spacing w:after="0"/>
      </w:pPr>
      <w:r>
        <w:t>members create social and cultural values, norms, rituals and roles, that are understood and shared among them</w:t>
      </w:r>
    </w:p>
    <w:p w:rsidR="00E64D11" w:rsidRDefault="00E64D11" w:rsidP="00E64D11">
      <w:pPr>
        <w:pStyle w:val="ListParagraph"/>
        <w:numPr>
          <w:ilvl w:val="0"/>
          <w:numId w:val="1"/>
        </w:numPr>
        <w:spacing w:after="0"/>
      </w:pPr>
      <w:r>
        <w:t>cultural values and social norms are CONTROLLING communication between social members</w:t>
      </w:r>
    </w:p>
    <w:p w:rsidR="00E64D11" w:rsidRDefault="00E64D11" w:rsidP="00E64D11">
      <w:pPr>
        <w:spacing w:after="0"/>
      </w:pPr>
    </w:p>
    <w:p w:rsidR="00E64D11" w:rsidRDefault="00E64D11" w:rsidP="00E64D11">
      <w:pPr>
        <w:spacing w:after="0"/>
      </w:pPr>
      <w:r>
        <w:t>Binger, P. &amp; Luckman, T. (1967): The social construction of reality</w:t>
      </w:r>
    </w:p>
    <w:p w:rsidR="00E64D11" w:rsidRDefault="00E64D11" w:rsidP="00E64D11">
      <w:pPr>
        <w:pStyle w:val="ListParagraph"/>
        <w:numPr>
          <w:ilvl w:val="0"/>
          <w:numId w:val="1"/>
        </w:numPr>
        <w:spacing w:after="0"/>
      </w:pPr>
      <w:r>
        <w:t>the role of media in constructing the reality in our societies</w:t>
      </w:r>
    </w:p>
    <w:p w:rsidR="00E64D11" w:rsidRDefault="00E64D11" w:rsidP="00E64D11">
      <w:pPr>
        <w:pStyle w:val="ListParagraph"/>
        <w:numPr>
          <w:ilvl w:val="0"/>
          <w:numId w:val="1"/>
        </w:numPr>
        <w:spacing w:after="0"/>
      </w:pPr>
      <w:r>
        <w:t>they argue that there is a constant tension or influence between societies and their communicative practices</w:t>
      </w:r>
    </w:p>
    <w:p w:rsidR="00E64D11" w:rsidRDefault="00E64D11" w:rsidP="00E64D11">
      <w:pPr>
        <w:spacing w:after="0"/>
      </w:pPr>
    </w:p>
    <w:p w:rsidR="00C8070C" w:rsidRDefault="00C8070C" w:rsidP="00E64D11">
      <w:pPr>
        <w:spacing w:after="0"/>
      </w:pPr>
      <w:r>
        <w:t>Why study communication theory</w:t>
      </w:r>
    </w:p>
    <w:p w:rsidR="00C8070C" w:rsidRDefault="00C8070C" w:rsidP="00C8070C">
      <w:pPr>
        <w:pStyle w:val="ListParagraph"/>
        <w:numPr>
          <w:ilvl w:val="0"/>
          <w:numId w:val="1"/>
        </w:numPr>
        <w:spacing w:after="0"/>
      </w:pPr>
      <w:r>
        <w:t>communication is one of the most pervasive, important and complex aspects of human life</w:t>
      </w:r>
    </w:p>
    <w:p w:rsidR="00C8070C" w:rsidRDefault="00C8070C" w:rsidP="00C8070C">
      <w:pPr>
        <w:pStyle w:val="ListParagraph"/>
        <w:numPr>
          <w:ilvl w:val="0"/>
          <w:numId w:val="1"/>
        </w:numPr>
        <w:spacing w:after="0"/>
      </w:pPr>
      <w:r>
        <w:t>everyone tries to make sense of their experience (Lay theories)</w:t>
      </w:r>
    </w:p>
    <w:p w:rsidR="00C8070C" w:rsidRDefault="00C8070C" w:rsidP="00C8070C">
      <w:pPr>
        <w:spacing w:after="0"/>
      </w:pPr>
    </w:p>
    <w:p w:rsidR="00C8070C" w:rsidRDefault="00C8070C" w:rsidP="00C8070C">
      <w:pPr>
        <w:spacing w:after="0"/>
      </w:pPr>
      <w:r>
        <w:t>What is a theory?</w:t>
      </w:r>
    </w:p>
    <w:p w:rsidR="00C8070C" w:rsidRDefault="00B1664C" w:rsidP="00C8070C">
      <w:pPr>
        <w:pStyle w:val="ListParagraph"/>
        <w:numPr>
          <w:ilvl w:val="0"/>
          <w:numId w:val="1"/>
        </w:numPr>
        <w:spacing w:after="0"/>
      </w:pPr>
      <w:proofErr w:type="gramStart"/>
      <w:r>
        <w:t>a</w:t>
      </w:r>
      <w:proofErr w:type="gramEnd"/>
      <w:r>
        <w:t xml:space="preserve"> theory is</w:t>
      </w:r>
      <w:r w:rsidR="00C8070C">
        <w:t xml:space="preserve"> an informed guess about how things work or why certain events happen, or why certain events follow other events</w:t>
      </w:r>
    </w:p>
    <w:p w:rsidR="00C8070C" w:rsidRDefault="00C8070C" w:rsidP="00C8070C">
      <w:pPr>
        <w:pStyle w:val="ListParagraph"/>
        <w:numPr>
          <w:ilvl w:val="0"/>
          <w:numId w:val="1"/>
        </w:numPr>
        <w:spacing w:after="0"/>
      </w:pPr>
      <w:r>
        <w:t xml:space="preserve">the main difference between communication theories and lay theories is “validity” </w:t>
      </w:r>
    </w:p>
    <w:p w:rsidR="00C8070C" w:rsidRDefault="00C8070C" w:rsidP="00C8070C">
      <w:pPr>
        <w:spacing w:after="0"/>
      </w:pPr>
    </w:p>
    <w:p w:rsidR="00C8070C" w:rsidRDefault="00C8070C" w:rsidP="00C8070C">
      <w:pPr>
        <w:spacing w:after="0"/>
      </w:pPr>
      <w:r>
        <w:t>What is a communication theory? The systematic study of experience that leads to understanding and knowledge.</w:t>
      </w:r>
    </w:p>
    <w:p w:rsidR="00C8070C" w:rsidRDefault="00C8070C" w:rsidP="00C8070C">
      <w:pPr>
        <w:spacing w:after="0"/>
      </w:pPr>
      <w:r>
        <w:t>Look at figure on page 72</w:t>
      </w:r>
    </w:p>
    <w:p w:rsidR="00C8070C" w:rsidRDefault="00C8070C" w:rsidP="00C8070C">
      <w:pPr>
        <w:spacing w:after="0"/>
      </w:pPr>
    </w:p>
    <w:p w:rsidR="00C8070C" w:rsidRDefault="00C8070C" w:rsidP="00C8070C">
      <w:pPr>
        <w:spacing w:after="0"/>
      </w:pPr>
      <w:r>
        <w:t>The process of inquiry</w:t>
      </w:r>
      <w:r>
        <w:tab/>
        <w:t>- ask questions</w:t>
      </w:r>
    </w:p>
    <w:p w:rsidR="00C8070C" w:rsidRDefault="00C8070C" w:rsidP="00C8070C">
      <w:pPr>
        <w:spacing w:after="0"/>
      </w:pPr>
      <w:r>
        <w:tab/>
      </w:r>
      <w:r>
        <w:tab/>
      </w:r>
      <w:r>
        <w:tab/>
      </w:r>
      <w:r>
        <w:tab/>
        <w:t>- observation (research)</w:t>
      </w:r>
    </w:p>
    <w:p w:rsidR="00F44DE7" w:rsidRDefault="00C8070C" w:rsidP="00F44DE7">
      <w:pPr>
        <w:spacing w:after="0"/>
        <w:ind w:left="2880"/>
      </w:pPr>
      <w:r>
        <w:t xml:space="preserve">- </w:t>
      </w:r>
      <w:r w:rsidR="00F44DE7">
        <w:t xml:space="preserve">answers (describe, explain, make judgment –  often </w:t>
      </w:r>
    </w:p>
    <w:p w:rsidR="00F44DE7" w:rsidRDefault="00F44DE7" w:rsidP="00F44DE7">
      <w:pPr>
        <w:spacing w:after="0"/>
        <w:ind w:left="2880"/>
      </w:pPr>
      <w:r>
        <w:t xml:space="preserve">   called the theory stage)</w:t>
      </w:r>
    </w:p>
    <w:p w:rsidR="00C8070C" w:rsidRDefault="00F44DE7" w:rsidP="00F44DE7">
      <w:pPr>
        <w:spacing w:after="0"/>
      </w:pPr>
      <w:r>
        <w:t xml:space="preserve">This process is a triangle because in the end you might come up with more questions on your answer. </w:t>
      </w:r>
    </w:p>
    <w:p w:rsidR="00F44DE7" w:rsidRDefault="00F44DE7" w:rsidP="00C8070C">
      <w:pPr>
        <w:spacing w:after="0"/>
      </w:pPr>
    </w:p>
    <w:p w:rsidR="00F44DE7" w:rsidRDefault="00F44DE7" w:rsidP="00C8070C">
      <w:pPr>
        <w:spacing w:after="0"/>
      </w:pPr>
      <w:r>
        <w:t>2 approaches to build a theory</w:t>
      </w:r>
    </w:p>
    <w:p w:rsidR="00F44DE7" w:rsidRDefault="00F44DE7" w:rsidP="00F44DE7">
      <w:pPr>
        <w:pStyle w:val="ListParagraph"/>
        <w:numPr>
          <w:ilvl w:val="0"/>
          <w:numId w:val="3"/>
        </w:numPr>
        <w:spacing w:after="0"/>
      </w:pPr>
      <w:r>
        <w:t>Inductive Theory (starting from scratch, asking questions, observing, and coming to a conclusion)</w:t>
      </w:r>
    </w:p>
    <w:p w:rsidR="000B6740" w:rsidRDefault="00F44DE7" w:rsidP="00F44DE7">
      <w:pPr>
        <w:pStyle w:val="ListParagraph"/>
        <w:numPr>
          <w:ilvl w:val="0"/>
          <w:numId w:val="3"/>
        </w:numPr>
        <w:spacing w:after="0"/>
      </w:pPr>
      <w:r>
        <w:t>Deductive Theory (elaboration of an existing theory, build on what previous scholars have agreed on)</w:t>
      </w:r>
    </w:p>
    <w:p w:rsidR="000B6740" w:rsidRDefault="000B6740" w:rsidP="000B6740">
      <w:pPr>
        <w:spacing w:after="0"/>
      </w:pPr>
    </w:p>
    <w:p w:rsidR="00223185" w:rsidRDefault="00223185" w:rsidP="000B6740">
      <w:pPr>
        <w:spacing w:after="0"/>
      </w:pPr>
    </w:p>
    <w:p w:rsidR="00223185" w:rsidRDefault="00223185" w:rsidP="000B6740">
      <w:pPr>
        <w:spacing w:after="0"/>
      </w:pPr>
    </w:p>
    <w:p w:rsidR="00223185" w:rsidRDefault="00223185" w:rsidP="000B6740">
      <w:pPr>
        <w:spacing w:after="0"/>
      </w:pPr>
    </w:p>
    <w:p w:rsidR="00223185" w:rsidRDefault="00223185" w:rsidP="000B6740">
      <w:pPr>
        <w:spacing w:after="0"/>
      </w:pPr>
    </w:p>
    <w:p w:rsidR="00223185" w:rsidRDefault="00223185" w:rsidP="000B6740">
      <w:pPr>
        <w:spacing w:after="0"/>
      </w:pPr>
    </w:p>
    <w:p w:rsidR="00223185" w:rsidRDefault="00223185" w:rsidP="000B6740">
      <w:pPr>
        <w:spacing w:after="0"/>
      </w:pPr>
    </w:p>
    <w:p w:rsidR="000B6740" w:rsidRDefault="000B6740" w:rsidP="000B6740">
      <w:pPr>
        <w:spacing w:after="0"/>
      </w:pPr>
      <w:r>
        <w:t>The basic function of a theory</w:t>
      </w:r>
    </w:p>
    <w:p w:rsidR="000B6740" w:rsidRDefault="000B6740" w:rsidP="000B6740">
      <w:pPr>
        <w:pStyle w:val="ListParagraph"/>
        <w:numPr>
          <w:ilvl w:val="0"/>
          <w:numId w:val="4"/>
        </w:numPr>
        <w:spacing w:after="0"/>
      </w:pPr>
      <w:r>
        <w:t>to organize information (depending on your thesis, question)</w:t>
      </w:r>
    </w:p>
    <w:p w:rsidR="000B6740" w:rsidRDefault="000B6740" w:rsidP="000B6740">
      <w:pPr>
        <w:pStyle w:val="ListParagraph"/>
        <w:numPr>
          <w:ilvl w:val="0"/>
          <w:numId w:val="4"/>
        </w:numPr>
        <w:spacing w:after="0"/>
      </w:pPr>
      <w:r>
        <w:t>describe the phenomena</w:t>
      </w:r>
    </w:p>
    <w:p w:rsidR="000B6740" w:rsidRDefault="000B6740" w:rsidP="000B6740">
      <w:pPr>
        <w:pStyle w:val="ListParagraph"/>
        <w:numPr>
          <w:ilvl w:val="0"/>
          <w:numId w:val="4"/>
        </w:numPr>
        <w:spacing w:after="0"/>
      </w:pPr>
      <w:r>
        <w:t>explain how communication processes and practices work, why, etc.</w:t>
      </w:r>
    </w:p>
    <w:p w:rsidR="000B6740" w:rsidRDefault="000B6740" w:rsidP="000B6740">
      <w:pPr>
        <w:pStyle w:val="ListParagraph"/>
        <w:numPr>
          <w:ilvl w:val="0"/>
          <w:numId w:val="4"/>
        </w:numPr>
        <w:spacing w:after="0"/>
      </w:pPr>
      <w:r>
        <w:t>it predicts the future occurrences of the same phenomena</w:t>
      </w:r>
    </w:p>
    <w:p w:rsidR="000B6740" w:rsidRDefault="000B6740" w:rsidP="000B6740">
      <w:pPr>
        <w:pStyle w:val="ListParagraph"/>
        <w:numPr>
          <w:ilvl w:val="0"/>
          <w:numId w:val="4"/>
        </w:numPr>
        <w:spacing w:after="0"/>
      </w:pPr>
      <w:r>
        <w:t>control events when they have the same exact circumstances (ex. Using the same variables)</w:t>
      </w:r>
    </w:p>
    <w:p w:rsidR="000B6740" w:rsidRDefault="000B6740" w:rsidP="000B6740">
      <w:pPr>
        <w:spacing w:after="0"/>
      </w:pPr>
    </w:p>
    <w:p w:rsidR="000B6740" w:rsidRDefault="000B6740" w:rsidP="000B6740">
      <w:pPr>
        <w:spacing w:after="0"/>
      </w:pPr>
      <w:r>
        <w:t>Milestones to the mass communication</w:t>
      </w:r>
    </w:p>
    <w:p w:rsidR="00EC5061" w:rsidRDefault="00EC5061" w:rsidP="00EC5061">
      <w:pPr>
        <w:pStyle w:val="ListParagraph"/>
        <w:numPr>
          <w:ilvl w:val="0"/>
          <w:numId w:val="5"/>
        </w:numPr>
        <w:spacing w:after="0"/>
      </w:pPr>
      <w:r>
        <w:t>t</w:t>
      </w:r>
      <w:r w:rsidR="000B6740">
        <w:t>he age of signs and signals (90 thousand years ago – pre-modern society – first were fire, lights, drums, gestures, face-to-face)</w:t>
      </w:r>
    </w:p>
    <w:p w:rsidR="00EC5061" w:rsidRDefault="000B6740" w:rsidP="00EC5061">
      <w:pPr>
        <w:pStyle w:val="ListParagraph"/>
        <w:numPr>
          <w:ilvl w:val="0"/>
          <w:numId w:val="5"/>
        </w:numPr>
        <w:spacing w:after="0"/>
      </w:pPr>
      <w:r>
        <w:t>the age of speech and language (40 thousand years ago, humans discovered they can have a voice and language was created)</w:t>
      </w:r>
    </w:p>
    <w:p w:rsidR="00EC5061" w:rsidRDefault="00EC5061" w:rsidP="00EC5061">
      <w:pPr>
        <w:pStyle w:val="ListParagraph"/>
        <w:numPr>
          <w:ilvl w:val="0"/>
          <w:numId w:val="5"/>
        </w:numPr>
        <w:spacing w:after="0"/>
      </w:pPr>
      <w:r>
        <w:t>the age of writing (5-7 thousand years ago, particularly in old Egyptian civilization, writing on stone, in china they discover paper)</w:t>
      </w:r>
    </w:p>
    <w:p w:rsidR="00EC5061" w:rsidRDefault="00EC5061" w:rsidP="00EC5061">
      <w:pPr>
        <w:pStyle w:val="ListParagraph"/>
        <w:numPr>
          <w:ilvl w:val="0"/>
          <w:numId w:val="5"/>
        </w:numPr>
        <w:spacing w:after="0"/>
      </w:pPr>
      <w:r>
        <w:t>the age of printing (1455 AC)</w:t>
      </w:r>
    </w:p>
    <w:p w:rsidR="00EC5061" w:rsidRDefault="00EC5061" w:rsidP="00EC5061">
      <w:pPr>
        <w:pStyle w:val="ListParagraph"/>
        <w:numPr>
          <w:ilvl w:val="0"/>
          <w:numId w:val="5"/>
        </w:numPr>
        <w:spacing w:after="0"/>
      </w:pPr>
      <w:r>
        <w:t>the age of mass communication (starting in the 19</w:t>
      </w:r>
      <w:r w:rsidRPr="00EC5061">
        <w:rPr>
          <w:vertAlign w:val="superscript"/>
        </w:rPr>
        <w:t>th</w:t>
      </w:r>
      <w:r>
        <w:t xml:space="preserve"> century, emergence of newspapers, telegraph, radio, telephone, used massively in ww1 and ww2, sink of titanic)</w:t>
      </w:r>
    </w:p>
    <w:p w:rsidR="00EC5061" w:rsidRDefault="00EC5061" w:rsidP="00EC5061">
      <w:pPr>
        <w:spacing w:after="0"/>
      </w:pPr>
    </w:p>
    <w:p w:rsidR="00EC5061" w:rsidRDefault="00EC5061" w:rsidP="00EC5061">
      <w:pPr>
        <w:spacing w:after="0"/>
      </w:pPr>
      <w:r>
        <w:t>The Academic Study of Communication – major developments helped to focus more on studying communication:</w:t>
      </w:r>
    </w:p>
    <w:p w:rsidR="00EC5061" w:rsidRDefault="00EC5061" w:rsidP="00EC5061">
      <w:pPr>
        <w:pStyle w:val="ListParagraph"/>
        <w:numPr>
          <w:ilvl w:val="0"/>
          <w:numId w:val="1"/>
        </w:numPr>
        <w:spacing w:after="0"/>
      </w:pPr>
      <w:r>
        <w:t>the rise of communication technologies</w:t>
      </w:r>
    </w:p>
    <w:p w:rsidR="00EC5061" w:rsidRDefault="00EC5061" w:rsidP="00EC5061">
      <w:pPr>
        <w:pStyle w:val="ListParagraph"/>
        <w:numPr>
          <w:ilvl w:val="0"/>
          <w:numId w:val="1"/>
        </w:numPr>
        <w:spacing w:after="0"/>
      </w:pPr>
      <w:r>
        <w:t>industrialization – the big businesses</w:t>
      </w:r>
    </w:p>
    <w:p w:rsidR="00EC5061" w:rsidRDefault="00EC5061" w:rsidP="00EC5061">
      <w:pPr>
        <w:pStyle w:val="ListParagraph"/>
        <w:numPr>
          <w:ilvl w:val="0"/>
          <w:numId w:val="1"/>
        </w:numPr>
        <w:spacing w:after="0"/>
      </w:pPr>
      <w:r>
        <w:t xml:space="preserve">the political influence of public messages </w:t>
      </w:r>
    </w:p>
    <w:p w:rsidR="00EC5061" w:rsidRDefault="00EC5061" w:rsidP="00EC5061">
      <w:pPr>
        <w:spacing w:after="0"/>
      </w:pPr>
    </w:p>
    <w:p w:rsidR="000B6740" w:rsidRDefault="00EC5061" w:rsidP="00EC5061">
      <w:pPr>
        <w:spacing w:after="0"/>
      </w:pPr>
      <w:r>
        <w:t>Communication approaches took different turns, and here scholars have identified a group of differences between Western and Eastern and Asian perspectives</w:t>
      </w:r>
    </w:p>
    <w:p w:rsidR="00EC5061" w:rsidRDefault="00EC5061" w:rsidP="000B6740">
      <w:pPr>
        <w:spacing w:after="0"/>
      </w:pPr>
    </w:p>
    <w:p w:rsidR="00EC5061" w:rsidRDefault="00EC5061" w:rsidP="000B6740">
      <w:pPr>
        <w:spacing w:after="0"/>
        <w:sectPr w:rsidR="00EC5061">
          <w:pgSz w:w="12240" w:h="15840"/>
          <w:pgMar w:top="1440" w:right="1800" w:bottom="1440" w:left="1800" w:header="708" w:footer="708" w:gutter="0"/>
          <w:cols w:space="708"/>
        </w:sectPr>
      </w:pPr>
    </w:p>
    <w:p w:rsidR="00EC5061" w:rsidRDefault="00EC5061" w:rsidP="000B6740">
      <w:pPr>
        <w:spacing w:after="0"/>
      </w:pPr>
      <w:r>
        <w:t>Eastern Tradition of Communication</w:t>
      </w:r>
    </w:p>
    <w:p w:rsidR="00EC5061" w:rsidRDefault="00EC5061" w:rsidP="00223185">
      <w:pPr>
        <w:pStyle w:val="ListParagraph"/>
        <w:numPr>
          <w:ilvl w:val="0"/>
          <w:numId w:val="6"/>
        </w:numPr>
        <w:spacing w:after="0"/>
      </w:pPr>
      <w:r>
        <w:t>focus on the wholeness and unity</w:t>
      </w:r>
    </w:p>
    <w:p w:rsidR="00113A04" w:rsidRDefault="00113A04" w:rsidP="00223185">
      <w:pPr>
        <w:pStyle w:val="ListParagraph"/>
        <w:numPr>
          <w:ilvl w:val="0"/>
          <w:numId w:val="6"/>
        </w:numPr>
        <w:spacing w:after="0"/>
      </w:pPr>
      <w:r>
        <w:t>Communication outcomes as “unplanned and</w:t>
      </w:r>
      <w:r w:rsidR="00223185">
        <w:t xml:space="preserve"> natural consequences of events</w:t>
      </w:r>
    </w:p>
    <w:p w:rsidR="00113A04" w:rsidRDefault="00113A04" w:rsidP="00113A04">
      <w:pPr>
        <w:pStyle w:val="ListParagraph"/>
        <w:numPr>
          <w:ilvl w:val="0"/>
          <w:numId w:val="6"/>
        </w:numPr>
        <w:spacing w:after="0"/>
      </w:pPr>
      <w:r>
        <w:t>“silence” is a way of communication</w:t>
      </w:r>
    </w:p>
    <w:p w:rsidR="00113A04" w:rsidRDefault="00113A04" w:rsidP="00113A04">
      <w:pPr>
        <w:pStyle w:val="ListParagraph"/>
        <w:numPr>
          <w:ilvl w:val="0"/>
          <w:numId w:val="6"/>
        </w:numPr>
        <w:spacing w:after="0"/>
      </w:pPr>
      <w:r>
        <w:t>human relationships are more complicated</w:t>
      </w:r>
    </w:p>
    <w:p w:rsidR="00EC5061" w:rsidRDefault="00EC5061" w:rsidP="00113A04">
      <w:pPr>
        <w:spacing w:after="0"/>
      </w:pPr>
    </w:p>
    <w:p w:rsidR="00113A04" w:rsidRDefault="00113A04" w:rsidP="00EC5061">
      <w:pPr>
        <w:spacing w:after="0"/>
      </w:pPr>
    </w:p>
    <w:p w:rsidR="00113A04" w:rsidRDefault="00EC5061" w:rsidP="00113A04">
      <w:pPr>
        <w:spacing w:after="0"/>
      </w:pPr>
      <w:r>
        <w:t>Western Tradition of Communication</w:t>
      </w:r>
    </w:p>
    <w:p w:rsidR="00113A04" w:rsidRDefault="00113A04" w:rsidP="00223185">
      <w:pPr>
        <w:spacing w:after="0"/>
        <w:ind w:firstLine="720"/>
      </w:pPr>
      <w:r>
        <w:t xml:space="preserve">1.  </w:t>
      </w:r>
      <w:r w:rsidR="00EC5061">
        <w:t>preoccupied with measuring parts as p</w:t>
      </w:r>
      <w:r>
        <w:t>arts and not as a unified system</w:t>
      </w:r>
    </w:p>
    <w:p w:rsidR="00113A04" w:rsidRDefault="00113A04" w:rsidP="00223185">
      <w:pPr>
        <w:spacing w:after="0"/>
        <w:ind w:left="720"/>
      </w:pPr>
      <w:r>
        <w:t>2.  a vision of individualism. People are considered to be active in achieving personal aims</w:t>
      </w:r>
    </w:p>
    <w:p w:rsidR="00113A04" w:rsidRDefault="00113A04" w:rsidP="00223185">
      <w:pPr>
        <w:spacing w:after="0"/>
        <w:ind w:firstLine="720"/>
      </w:pPr>
      <w:r>
        <w:t>3.  dominated by language, or verbal symbols</w:t>
      </w:r>
    </w:p>
    <w:p w:rsidR="00113A04" w:rsidRDefault="00113A04" w:rsidP="00223185">
      <w:pPr>
        <w:spacing w:after="0"/>
        <w:ind w:firstLine="720"/>
      </w:pPr>
      <w:r>
        <w:t>4.  relationships exist between 2 or more individuals</w:t>
      </w:r>
    </w:p>
    <w:p w:rsidR="00113A04" w:rsidRDefault="00113A04" w:rsidP="00C8070C">
      <w:pPr>
        <w:spacing w:after="0"/>
      </w:pPr>
    </w:p>
    <w:p w:rsidR="00113A04" w:rsidRDefault="00113A04" w:rsidP="00C8070C">
      <w:pPr>
        <w:spacing w:after="0"/>
      </w:pPr>
    </w:p>
    <w:p w:rsidR="00223185" w:rsidRDefault="00223185" w:rsidP="00C8070C">
      <w:pPr>
        <w:spacing w:after="0"/>
      </w:pPr>
    </w:p>
    <w:p w:rsidR="00223185" w:rsidRDefault="00223185" w:rsidP="00C8070C">
      <w:pPr>
        <w:spacing w:after="0"/>
      </w:pPr>
    </w:p>
    <w:p w:rsidR="00113A04" w:rsidRDefault="00113A04" w:rsidP="00C8070C">
      <w:pPr>
        <w:spacing w:after="0"/>
      </w:pPr>
      <w:r>
        <w:t>Sample Exam Questions</w:t>
      </w:r>
    </w:p>
    <w:p w:rsidR="00113A04" w:rsidRDefault="00113A04" w:rsidP="00C8070C">
      <w:pPr>
        <w:spacing w:after="0"/>
      </w:pPr>
    </w:p>
    <w:p w:rsidR="00113A04" w:rsidRDefault="00113A04" w:rsidP="00C8070C">
      <w:pPr>
        <w:spacing w:after="0"/>
      </w:pPr>
      <w:r>
        <w:t>Q - What is a “lay theory”?</w:t>
      </w:r>
    </w:p>
    <w:p w:rsidR="00113A04" w:rsidRDefault="00113A04" w:rsidP="00113A04">
      <w:pPr>
        <w:spacing w:after="0"/>
      </w:pPr>
      <w:r>
        <w:t>A - speculation to understand events</w:t>
      </w:r>
    </w:p>
    <w:p w:rsidR="00113A04" w:rsidRDefault="00113A04" w:rsidP="00113A04">
      <w:pPr>
        <w:spacing w:after="0"/>
      </w:pPr>
    </w:p>
    <w:p w:rsidR="00113A04" w:rsidRDefault="00113A04" w:rsidP="00113A04">
      <w:pPr>
        <w:spacing w:after="0"/>
      </w:pPr>
      <w:r>
        <w:t>Q - What is the second stage of communication inquiry?</w:t>
      </w:r>
    </w:p>
    <w:p w:rsidR="00113A04" w:rsidRDefault="00113A04" w:rsidP="00113A04">
      <w:pPr>
        <w:spacing w:after="0"/>
      </w:pPr>
      <w:r>
        <w:t>A – observations</w:t>
      </w:r>
    </w:p>
    <w:p w:rsidR="00113A04" w:rsidRDefault="00113A04" w:rsidP="00113A04">
      <w:pPr>
        <w:spacing w:after="0"/>
      </w:pPr>
    </w:p>
    <w:p w:rsidR="00113A04" w:rsidRDefault="00113A04" w:rsidP="00113A04">
      <w:pPr>
        <w:spacing w:after="0"/>
      </w:pPr>
      <w:r>
        <w:t>Q – the main difference between “lay theory” and “communication theory” is?</w:t>
      </w:r>
    </w:p>
    <w:p w:rsidR="00113A04" w:rsidRDefault="00113A04" w:rsidP="00113A04">
      <w:pPr>
        <w:spacing w:after="0"/>
      </w:pPr>
      <w:r>
        <w:t>A – Validity</w:t>
      </w:r>
    </w:p>
    <w:p w:rsidR="00113A04" w:rsidRDefault="00113A04" w:rsidP="00113A04">
      <w:pPr>
        <w:spacing w:after="0"/>
      </w:pPr>
    </w:p>
    <w:p w:rsidR="00113A04" w:rsidRDefault="00113A04" w:rsidP="00113A04">
      <w:pPr>
        <w:spacing w:after="0"/>
      </w:pPr>
      <w:r>
        <w:t>Q – The main milestones to the study of communication are:</w:t>
      </w:r>
    </w:p>
    <w:p w:rsidR="00113A04" w:rsidRDefault="00113A04" w:rsidP="00113A04">
      <w:pPr>
        <w:spacing w:after="0"/>
      </w:pPr>
      <w:r>
        <w:t xml:space="preserve">A – the age of signs and signals, </w:t>
      </w:r>
      <w:r w:rsidR="00272B32">
        <w:t>speech</w:t>
      </w:r>
      <w:r>
        <w:t xml:space="preserve"> and language, writing, printing, mass communication</w:t>
      </w:r>
    </w:p>
    <w:p w:rsidR="00113A04" w:rsidRDefault="00113A04" w:rsidP="00C8070C">
      <w:pPr>
        <w:spacing w:after="0"/>
      </w:pPr>
    </w:p>
    <w:p w:rsidR="00113A04" w:rsidRDefault="00113A04" w:rsidP="00C8070C">
      <w:pPr>
        <w:spacing w:after="0"/>
      </w:pPr>
    </w:p>
    <w:p w:rsidR="00EC5061" w:rsidRDefault="00EC5061" w:rsidP="00C8070C">
      <w:pPr>
        <w:spacing w:after="0"/>
        <w:sectPr w:rsidR="00EC5061">
          <w:type w:val="continuous"/>
          <w:pgSz w:w="12240" w:h="15840"/>
          <w:pgMar w:top="1440" w:right="1800" w:bottom="1440" w:left="1800" w:header="708" w:footer="708" w:gutter="0"/>
          <w:cols w:space="708"/>
        </w:sectPr>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272B32" w:rsidRDefault="00272B32" w:rsidP="00C8070C">
      <w:pPr>
        <w:spacing w:after="0"/>
      </w:pPr>
    </w:p>
    <w:p w:rsidR="00736C45" w:rsidRDefault="00272B32" w:rsidP="00C8070C">
      <w:pPr>
        <w:spacing w:after="0"/>
        <w:rPr>
          <w:u w:val="single"/>
        </w:rPr>
      </w:pPr>
      <w:r w:rsidRPr="00682F0D">
        <w:rPr>
          <w:u w:val="single"/>
        </w:rPr>
        <w:t>September 28, 2010</w:t>
      </w:r>
      <w:r w:rsidR="00736C45">
        <w:rPr>
          <w:u w:val="single"/>
        </w:rPr>
        <w:t>: Understanding Media Studies</w:t>
      </w:r>
    </w:p>
    <w:p w:rsidR="00736C45" w:rsidRDefault="00736C45" w:rsidP="00C8070C">
      <w:pPr>
        <w:spacing w:after="0"/>
        <w:rPr>
          <w:u w:val="single"/>
        </w:rPr>
      </w:pPr>
    </w:p>
    <w:p w:rsidR="00736C45" w:rsidRDefault="00736C45" w:rsidP="00C8070C">
      <w:pPr>
        <w:spacing w:after="0"/>
      </w:pPr>
      <w:r>
        <w:t>Functions/Roles of the Mass Media in Society</w:t>
      </w:r>
    </w:p>
    <w:p w:rsidR="00736C45" w:rsidRDefault="00736C45" w:rsidP="00C8070C">
      <w:pPr>
        <w:spacing w:after="0"/>
      </w:pPr>
      <w:r>
        <w:t>1</w:t>
      </w:r>
      <w:r w:rsidRPr="00736C45">
        <w:rPr>
          <w:vertAlign w:val="superscript"/>
        </w:rPr>
        <w:t>st</w:t>
      </w:r>
      <w:r>
        <w:t xml:space="preserve"> field – administrative school of thought (to understand and administer society logically)</w:t>
      </w:r>
    </w:p>
    <w:p w:rsidR="0046087A" w:rsidRDefault="00736C45" w:rsidP="00C8070C">
      <w:pPr>
        <w:spacing w:after="0"/>
      </w:pPr>
      <w:r>
        <w:t>2</w:t>
      </w:r>
      <w:r w:rsidRPr="00736C45">
        <w:rPr>
          <w:vertAlign w:val="superscript"/>
        </w:rPr>
        <w:t>nd</w:t>
      </w:r>
      <w:r>
        <w:t xml:space="preserve"> field – critical school of thought (reject admin school of thought)</w:t>
      </w:r>
    </w:p>
    <w:p w:rsidR="0046087A" w:rsidRDefault="0046087A" w:rsidP="00C8070C">
      <w:pPr>
        <w:spacing w:after="0"/>
      </w:pPr>
    </w:p>
    <w:p w:rsidR="0046087A" w:rsidRDefault="0046087A" w:rsidP="0046087A">
      <w:pPr>
        <w:pStyle w:val="ListParagraph"/>
        <w:numPr>
          <w:ilvl w:val="0"/>
          <w:numId w:val="1"/>
        </w:numPr>
        <w:spacing w:after="0"/>
      </w:pPr>
      <w:r>
        <w:t>“functionalist” approach to mass media – Harold Lasswell and Charles Wright, mass media as “institutions” in society.  They studied different forms of mass media as institutions, doing a specific function.</w:t>
      </w:r>
    </w:p>
    <w:p w:rsidR="0046087A" w:rsidRDefault="0046087A" w:rsidP="0046087A">
      <w:pPr>
        <w:spacing w:after="0"/>
        <w:ind w:left="360"/>
      </w:pPr>
    </w:p>
    <w:p w:rsidR="0046087A" w:rsidRDefault="0046087A" w:rsidP="0046087A">
      <w:pPr>
        <w:spacing w:after="0"/>
      </w:pPr>
      <w:r>
        <w:t>Roles (or functions) and “dysfunctions”</w:t>
      </w:r>
    </w:p>
    <w:p w:rsidR="0046087A" w:rsidRDefault="0046087A" w:rsidP="0046087A">
      <w:pPr>
        <w:spacing w:after="0"/>
        <w:ind w:left="360"/>
      </w:pPr>
    </w:p>
    <w:p w:rsidR="0046087A" w:rsidRDefault="0046087A" w:rsidP="00933473">
      <w:pPr>
        <w:spacing w:after="0"/>
      </w:pPr>
      <w:r w:rsidRPr="00E1361D">
        <w:rPr>
          <w:u w:val="single"/>
        </w:rPr>
        <w:t>Function No. 1</w:t>
      </w:r>
      <w:r>
        <w:t xml:space="preserve"> – surveillance of the social environment  - gives us news about what is happening in our community but also around the world, disasters, weather, traffic, expected dangers, etc. This is key to the function of today’s society.</w:t>
      </w:r>
    </w:p>
    <w:p w:rsidR="0046087A" w:rsidRDefault="0046087A" w:rsidP="0046087A">
      <w:pPr>
        <w:spacing w:after="0"/>
        <w:ind w:left="360"/>
      </w:pPr>
    </w:p>
    <w:p w:rsidR="00E1361D" w:rsidRDefault="00E1361D" w:rsidP="00933473">
      <w:pPr>
        <w:spacing w:after="0"/>
      </w:pPr>
      <w:proofErr w:type="spellStart"/>
      <w:r>
        <w:t>Dis</w:t>
      </w:r>
      <w:proofErr w:type="spellEnd"/>
      <w:r>
        <w:t>-Function</w:t>
      </w:r>
    </w:p>
    <w:p w:rsidR="00E1361D" w:rsidRDefault="00E1361D" w:rsidP="00933473">
      <w:pPr>
        <w:spacing w:after="0"/>
      </w:pPr>
      <w:r>
        <w:t xml:space="preserve">1. </w:t>
      </w:r>
      <w:r w:rsidR="0046087A">
        <w:t>Panic – the surveillance can equally provide panic</w:t>
      </w:r>
    </w:p>
    <w:p w:rsidR="0046087A" w:rsidRDefault="00E1361D" w:rsidP="00933473">
      <w:pPr>
        <w:spacing w:after="0"/>
      </w:pPr>
      <w:r>
        <w:t xml:space="preserve">2.  </w:t>
      </w:r>
      <w:r w:rsidR="0046087A">
        <w:t xml:space="preserve">The passivity/apathy – too much information can make the audience very passive, have no opinion, perspective. </w:t>
      </w:r>
    </w:p>
    <w:p w:rsidR="0046087A" w:rsidRDefault="0046087A" w:rsidP="0046087A">
      <w:pPr>
        <w:spacing w:after="0"/>
        <w:ind w:left="360"/>
      </w:pPr>
    </w:p>
    <w:p w:rsidR="00E1361D" w:rsidRDefault="00E1361D" w:rsidP="00933473">
      <w:pPr>
        <w:spacing w:after="0"/>
      </w:pPr>
      <w:r w:rsidRPr="00E1361D">
        <w:rPr>
          <w:u w:val="single"/>
        </w:rPr>
        <w:t>Function No. 2</w:t>
      </w:r>
      <w:r>
        <w:t xml:space="preserve"> – the correlation of the parts of society in responding to the environment</w:t>
      </w:r>
    </w:p>
    <w:p w:rsidR="00E1361D" w:rsidRDefault="00E1361D" w:rsidP="0046087A">
      <w:pPr>
        <w:spacing w:after="0"/>
        <w:ind w:left="360"/>
      </w:pPr>
    </w:p>
    <w:p w:rsidR="00E1361D" w:rsidRDefault="00E1361D" w:rsidP="00933473">
      <w:pPr>
        <w:spacing w:after="0"/>
      </w:pPr>
      <w:proofErr w:type="spellStart"/>
      <w:r>
        <w:t>Dis</w:t>
      </w:r>
      <w:proofErr w:type="spellEnd"/>
      <w:r>
        <w:t>-Function</w:t>
      </w:r>
    </w:p>
    <w:p w:rsidR="00E1361D" w:rsidRDefault="00E1361D" w:rsidP="00933473">
      <w:pPr>
        <w:pStyle w:val="ListParagraph"/>
        <w:numPr>
          <w:ilvl w:val="0"/>
          <w:numId w:val="8"/>
        </w:numPr>
        <w:spacing w:after="0"/>
      </w:pPr>
      <w:r>
        <w:t>Pseudo events (man made events)</w:t>
      </w:r>
    </w:p>
    <w:p w:rsidR="00933473" w:rsidRDefault="00E1361D" w:rsidP="00E1361D">
      <w:pPr>
        <w:pStyle w:val="ListParagraph"/>
        <w:spacing w:after="0"/>
      </w:pPr>
      <w:r>
        <w:t xml:space="preserve">Daniel J. </w:t>
      </w:r>
      <w:proofErr w:type="spellStart"/>
      <w:r>
        <w:t>Boorstin</w:t>
      </w:r>
      <w:proofErr w:type="spellEnd"/>
      <w:r>
        <w:t xml:space="preserve"> formulated the terminology – manufacture of images and personalities by the media, the reproduction of an event by the media makes it more important than the actual event</w:t>
      </w:r>
    </w:p>
    <w:p w:rsidR="00933473" w:rsidRDefault="00933473" w:rsidP="00E1361D">
      <w:pPr>
        <w:pStyle w:val="ListParagraph"/>
        <w:spacing w:after="0"/>
      </w:pPr>
    </w:p>
    <w:p w:rsidR="00933473" w:rsidRDefault="00933473" w:rsidP="00933473">
      <w:pPr>
        <w:spacing w:after="0"/>
      </w:pPr>
      <w:r w:rsidRPr="00933473">
        <w:rPr>
          <w:u w:val="single"/>
        </w:rPr>
        <w:t>Function No. 3</w:t>
      </w:r>
      <w:r>
        <w:t xml:space="preserve"> – social heritage – cultures, norms, values</w:t>
      </w:r>
    </w:p>
    <w:p w:rsidR="00933473" w:rsidRDefault="00933473" w:rsidP="00933473">
      <w:pPr>
        <w:spacing w:after="0"/>
      </w:pPr>
    </w:p>
    <w:p w:rsidR="00933473" w:rsidRDefault="00933473" w:rsidP="00933473">
      <w:pPr>
        <w:spacing w:after="0"/>
      </w:pPr>
      <w:proofErr w:type="spellStart"/>
      <w:r>
        <w:t>Dis</w:t>
      </w:r>
      <w:proofErr w:type="spellEnd"/>
      <w:r>
        <w:t xml:space="preserve">-Function – “depersonalization” removes personal contact, family setting, </w:t>
      </w:r>
      <w:proofErr w:type="gramStart"/>
      <w:r>
        <w:t>cultural  values</w:t>
      </w:r>
      <w:proofErr w:type="gramEnd"/>
      <w:r>
        <w:t xml:space="preserve">, no longer person-to-person. Media has stepped in between </w:t>
      </w:r>
      <w:proofErr w:type="spellStart"/>
      <w:r>
        <w:t>relatinshipd</w:t>
      </w:r>
      <w:proofErr w:type="spellEnd"/>
      <w:r>
        <w:t xml:space="preserve"> (ex. Kids want to be like </w:t>
      </w:r>
      <w:proofErr w:type="spellStart"/>
      <w:r>
        <w:t>spiderman</w:t>
      </w:r>
      <w:proofErr w:type="spellEnd"/>
      <w:r>
        <w:t xml:space="preserve"> not their dads)</w:t>
      </w:r>
    </w:p>
    <w:p w:rsidR="00933473" w:rsidRDefault="00933473" w:rsidP="00933473">
      <w:pPr>
        <w:spacing w:after="0"/>
      </w:pPr>
    </w:p>
    <w:p w:rsidR="00E1361D" w:rsidRDefault="00933473" w:rsidP="00933473">
      <w:pPr>
        <w:spacing w:after="0"/>
      </w:pPr>
      <w:r>
        <w:tab/>
      </w:r>
    </w:p>
    <w:p w:rsidR="00E1361D" w:rsidRDefault="00933473" w:rsidP="00E1361D">
      <w:pPr>
        <w:spacing w:after="0"/>
      </w:pPr>
      <w:r w:rsidRPr="00933473">
        <w:rPr>
          <w:u w:val="single"/>
        </w:rPr>
        <w:t>Function No. 4</w:t>
      </w:r>
      <w:r>
        <w:t xml:space="preserve"> – entertainment – music, art, etc</w:t>
      </w:r>
    </w:p>
    <w:p w:rsidR="00272B32" w:rsidRPr="00736C45" w:rsidRDefault="00272B32" w:rsidP="0046087A">
      <w:pPr>
        <w:spacing w:after="0"/>
        <w:ind w:left="360"/>
      </w:pPr>
    </w:p>
    <w:p w:rsidR="00933473" w:rsidRDefault="00933473" w:rsidP="00C8070C">
      <w:pPr>
        <w:spacing w:after="0"/>
      </w:pPr>
      <w:r>
        <w:t>Dis-function</w:t>
      </w:r>
    </w:p>
    <w:p w:rsidR="00933473" w:rsidRDefault="00933473" w:rsidP="00C8070C">
      <w:pPr>
        <w:spacing w:after="0"/>
      </w:pPr>
      <w:r>
        <w:t xml:space="preserve">1. </w:t>
      </w:r>
      <w:proofErr w:type="gramStart"/>
      <w:r>
        <w:t>ruining</w:t>
      </w:r>
      <w:proofErr w:type="gramEnd"/>
      <w:r>
        <w:t xml:space="preserve"> the culture/fine arts (no one goes to art galleries anymore in general)</w:t>
      </w:r>
    </w:p>
    <w:p w:rsidR="00933473" w:rsidRDefault="00933473" w:rsidP="00C8070C">
      <w:pPr>
        <w:spacing w:after="0"/>
      </w:pPr>
      <w:r>
        <w:t xml:space="preserve">2. </w:t>
      </w:r>
      <w:proofErr w:type="gramStart"/>
      <w:r>
        <w:t>promoting</w:t>
      </w:r>
      <w:proofErr w:type="gramEnd"/>
      <w:r>
        <w:t xml:space="preserve"> lower public taste (not as many people enjoy opera, orchestras, etc)</w:t>
      </w:r>
    </w:p>
    <w:p w:rsidR="00272B32" w:rsidRDefault="00272B32" w:rsidP="00C8070C">
      <w:pPr>
        <w:spacing w:after="0"/>
      </w:pPr>
    </w:p>
    <w:p w:rsidR="00360CC9" w:rsidRDefault="00360CC9" w:rsidP="00C8070C">
      <w:pPr>
        <w:spacing w:after="0"/>
      </w:pPr>
    </w:p>
    <w:p w:rsidR="00360CC9" w:rsidRDefault="00360CC9" w:rsidP="00C8070C">
      <w:pPr>
        <w:spacing w:after="0"/>
      </w:pPr>
    </w:p>
    <w:p w:rsidR="00360CC9" w:rsidRDefault="00360CC9" w:rsidP="00C8070C">
      <w:pPr>
        <w:spacing w:after="0"/>
      </w:pPr>
      <w:r>
        <w:t>Perspective of mass media theory</w:t>
      </w:r>
    </w:p>
    <w:p w:rsidR="00360CC9" w:rsidRDefault="00360CC9" w:rsidP="00360CC9">
      <w:pPr>
        <w:pStyle w:val="ListParagraph"/>
        <w:numPr>
          <w:ilvl w:val="0"/>
          <w:numId w:val="1"/>
        </w:numPr>
        <w:spacing w:after="0"/>
      </w:pPr>
      <w:r>
        <w:t>macroscopic approach (generalizing the finding of one study to all of society, results are applicable to the majority of citizens)</w:t>
      </w:r>
    </w:p>
    <w:p w:rsidR="00360CC9" w:rsidRDefault="00360CC9" w:rsidP="00360CC9">
      <w:pPr>
        <w:pStyle w:val="ListParagraph"/>
        <w:numPr>
          <w:ilvl w:val="0"/>
          <w:numId w:val="1"/>
        </w:numPr>
        <w:spacing w:after="0"/>
      </w:pPr>
      <w:r>
        <w:t>microscopic approach (focus on the individual level, they argue that you can not prove that a message directed to a group of people and expect all of society to react in the same way)</w:t>
      </w:r>
    </w:p>
    <w:p w:rsidR="00360CC9" w:rsidRDefault="00360CC9" w:rsidP="00360CC9">
      <w:pPr>
        <w:spacing w:after="0"/>
      </w:pPr>
    </w:p>
    <w:p w:rsidR="00360CC9" w:rsidRDefault="00360CC9" w:rsidP="00360CC9">
      <w:pPr>
        <w:spacing w:after="0"/>
      </w:pPr>
      <w:r>
        <w:t xml:space="preserve">What is Propaganda? </w:t>
      </w:r>
    </w:p>
    <w:p w:rsidR="00360CC9" w:rsidRDefault="00360CC9" w:rsidP="00360CC9">
      <w:pPr>
        <w:spacing w:after="0"/>
      </w:pPr>
      <w:r>
        <w:t>“the technique of influencing human action by manipulation of representations. These representations may take spoken, written, pictorial or musical form.”</w:t>
      </w:r>
    </w:p>
    <w:p w:rsidR="00360CC9" w:rsidRDefault="00360CC9" w:rsidP="00360CC9">
      <w:pPr>
        <w:pStyle w:val="ListParagraph"/>
        <w:numPr>
          <w:ilvl w:val="0"/>
          <w:numId w:val="1"/>
        </w:numPr>
        <w:spacing w:after="0"/>
      </w:pPr>
      <w:r>
        <w:t>provide us with how attitudes are changed</w:t>
      </w:r>
    </w:p>
    <w:p w:rsidR="00360CC9" w:rsidRDefault="00360CC9" w:rsidP="00360CC9">
      <w:pPr>
        <w:pStyle w:val="ListParagraph"/>
        <w:numPr>
          <w:ilvl w:val="0"/>
          <w:numId w:val="1"/>
        </w:numPr>
        <w:spacing w:after="0"/>
      </w:pPr>
      <w:r>
        <w:t>general effect of mass media on the individual</w:t>
      </w:r>
    </w:p>
    <w:p w:rsidR="00360CC9" w:rsidRDefault="00360CC9" w:rsidP="00360CC9">
      <w:pPr>
        <w:spacing w:after="0"/>
      </w:pPr>
    </w:p>
    <w:p w:rsidR="00AA0D65" w:rsidRDefault="00360CC9" w:rsidP="00360CC9">
      <w:pPr>
        <w:spacing w:after="0"/>
      </w:pPr>
      <w:r>
        <w:t xml:space="preserve">persuasion vs. propaganda </w:t>
      </w:r>
      <w:r w:rsidR="00AA0D65">
        <w:t>–</w:t>
      </w:r>
      <w:r>
        <w:t xml:space="preserve"> </w:t>
      </w:r>
      <w:r w:rsidR="00AA0D65">
        <w:t>propaganda is a form of persuasion, but the intended action of this persuasive effort is to the advantageous of the persuader (sender) are not in the best interests of the persuadee (receiver)</w:t>
      </w:r>
    </w:p>
    <w:p w:rsidR="00AA0D65" w:rsidRDefault="00AA0D65" w:rsidP="00360CC9">
      <w:pPr>
        <w:spacing w:after="0"/>
      </w:pPr>
      <w:r>
        <w:t>-propaganda is a bit more negative, the person is trying to convince you for their own advantage</w:t>
      </w:r>
    </w:p>
    <w:p w:rsidR="00AA0D65" w:rsidRDefault="00AA0D65" w:rsidP="00360CC9">
      <w:pPr>
        <w:spacing w:after="0"/>
      </w:pPr>
    </w:p>
    <w:p w:rsidR="00AA0D65" w:rsidRDefault="00AA0D65" w:rsidP="00360CC9">
      <w:pPr>
        <w:spacing w:after="0"/>
      </w:pPr>
      <w:r>
        <w:t>The main objectives of propaganda</w:t>
      </w:r>
    </w:p>
    <w:p w:rsidR="00AA0D65" w:rsidRDefault="00AA0D65" w:rsidP="00AA0D65">
      <w:pPr>
        <w:pStyle w:val="ListParagraph"/>
        <w:numPr>
          <w:ilvl w:val="0"/>
          <w:numId w:val="1"/>
        </w:numPr>
        <w:spacing w:after="0"/>
      </w:pPr>
      <w:r>
        <w:t>to mobilize hatred against the enemy</w:t>
      </w:r>
    </w:p>
    <w:p w:rsidR="00AA0D65" w:rsidRDefault="00AA0D65" w:rsidP="00AA0D65">
      <w:pPr>
        <w:pStyle w:val="ListParagraph"/>
        <w:numPr>
          <w:ilvl w:val="0"/>
          <w:numId w:val="1"/>
        </w:numPr>
        <w:spacing w:after="0"/>
      </w:pPr>
      <w:r>
        <w:t>to preserve friendship of allies</w:t>
      </w:r>
    </w:p>
    <w:p w:rsidR="00AA0D65" w:rsidRDefault="00AA0D65" w:rsidP="00AA0D65">
      <w:pPr>
        <w:pStyle w:val="ListParagraph"/>
        <w:numPr>
          <w:ilvl w:val="0"/>
          <w:numId w:val="1"/>
        </w:numPr>
        <w:spacing w:after="0"/>
      </w:pPr>
      <w:r>
        <w:t>to preserve the friendship and if possible to procure the cooperation of neutrals</w:t>
      </w:r>
    </w:p>
    <w:p w:rsidR="00AA0D65" w:rsidRDefault="00AA0D65" w:rsidP="00AA0D65">
      <w:pPr>
        <w:pStyle w:val="ListParagraph"/>
        <w:numPr>
          <w:ilvl w:val="0"/>
          <w:numId w:val="1"/>
        </w:numPr>
        <w:spacing w:after="0"/>
      </w:pPr>
      <w:proofErr w:type="gramStart"/>
      <w:r>
        <w:t>to</w:t>
      </w:r>
      <w:proofErr w:type="gramEnd"/>
      <w:r>
        <w:t xml:space="preserve"> demoralize the enemy </w:t>
      </w:r>
    </w:p>
    <w:p w:rsidR="00AA0D65" w:rsidRDefault="00AA0D65" w:rsidP="00AA0D65">
      <w:pPr>
        <w:spacing w:after="0"/>
      </w:pPr>
    </w:p>
    <w:p w:rsidR="009137A3" w:rsidRDefault="00AA0D65" w:rsidP="00AA0D65">
      <w:pPr>
        <w:spacing w:after="0"/>
      </w:pPr>
      <w:r>
        <w:t xml:space="preserve">Historical background n the study of propaganda, developed in WW - Joseph </w:t>
      </w:r>
      <w:proofErr w:type="spellStart"/>
      <w:r>
        <w:t>Geobbels</w:t>
      </w:r>
      <w:proofErr w:type="spellEnd"/>
      <w:r>
        <w:t>, Hitler’s Minister of Propaganda</w:t>
      </w:r>
    </w:p>
    <w:p w:rsidR="00AA0D65" w:rsidRDefault="00AA0D65" w:rsidP="00AA0D65">
      <w:pPr>
        <w:spacing w:after="0"/>
      </w:pPr>
    </w:p>
    <w:p w:rsidR="009137A3" w:rsidRDefault="00AA0D65" w:rsidP="00AA0D65">
      <w:pPr>
        <w:spacing w:after="0"/>
      </w:pPr>
      <w:r>
        <w:t>Basic Model of Human Communication</w:t>
      </w:r>
    </w:p>
    <w:p w:rsidR="009137A3" w:rsidRDefault="009137A3" w:rsidP="00AA0D65">
      <w:pPr>
        <w:spacing w:after="0"/>
      </w:pPr>
      <w:r>
        <w:t>Shannon Weaver Model of Communication (1948) – text book page 42</w:t>
      </w:r>
    </w:p>
    <w:p w:rsidR="009137A3" w:rsidRDefault="009137A3" w:rsidP="00AA0D65">
      <w:pPr>
        <w:spacing w:after="0"/>
      </w:pPr>
      <w:r>
        <w:t>Message source – transmitter – signal – receiver – destination</w:t>
      </w:r>
    </w:p>
    <w:p w:rsidR="009137A3" w:rsidRDefault="009137A3" w:rsidP="00AA0D65">
      <w:pPr>
        <w:spacing w:after="0"/>
      </w:pPr>
    </w:p>
    <w:p w:rsidR="009137A3" w:rsidRDefault="009137A3" w:rsidP="009137A3">
      <w:pPr>
        <w:spacing w:after="0"/>
        <w:ind w:left="2160" w:firstLine="720"/>
      </w:pPr>
      <w:r>
        <w:t>Noise</w:t>
      </w:r>
    </w:p>
    <w:p w:rsidR="009137A3" w:rsidRDefault="009137A3" w:rsidP="009137A3">
      <w:pPr>
        <w:spacing w:after="0"/>
      </w:pPr>
      <w:r>
        <w:t>Message source (sender – encoding the message)</w:t>
      </w:r>
    </w:p>
    <w:p w:rsidR="009137A3" w:rsidRDefault="009137A3" w:rsidP="009137A3">
      <w:pPr>
        <w:spacing w:after="0"/>
      </w:pPr>
      <w:r>
        <w:t>Transmitter (media)</w:t>
      </w:r>
    </w:p>
    <w:p w:rsidR="009137A3" w:rsidRDefault="009137A3" w:rsidP="009137A3">
      <w:pPr>
        <w:spacing w:after="0"/>
      </w:pPr>
      <w:r>
        <w:t>Signal (decoding – no one can decode a message without understanding it)</w:t>
      </w:r>
    </w:p>
    <w:p w:rsidR="009137A3" w:rsidRDefault="009137A3" w:rsidP="009137A3">
      <w:pPr>
        <w:spacing w:after="0"/>
      </w:pPr>
      <w:r>
        <w:t xml:space="preserve">Receiver </w:t>
      </w:r>
    </w:p>
    <w:p w:rsidR="009137A3" w:rsidRDefault="009137A3" w:rsidP="009137A3">
      <w:pPr>
        <w:spacing w:after="0"/>
      </w:pPr>
      <w:r>
        <w:t>Destination (receiver)</w:t>
      </w:r>
    </w:p>
    <w:p w:rsidR="009137A3" w:rsidRDefault="009137A3" w:rsidP="009137A3">
      <w:pPr>
        <w:spacing w:after="0"/>
      </w:pPr>
      <w:r>
        <w:t>Noise (according to the S-W model of Comm. Any thing that can be considered a barrier is a noise, ex. Language, abbreviations)</w:t>
      </w:r>
    </w:p>
    <w:p w:rsidR="009137A3" w:rsidRDefault="009137A3" w:rsidP="009137A3">
      <w:pPr>
        <w:spacing w:after="0"/>
      </w:pPr>
      <w:r>
        <w:t>This model is a linear approach to communication</w:t>
      </w:r>
    </w:p>
    <w:p w:rsidR="006C1E58" w:rsidRDefault="006C1E58" w:rsidP="009137A3">
      <w:pPr>
        <w:spacing w:after="0"/>
      </w:pPr>
    </w:p>
    <w:p w:rsidR="006C1E58" w:rsidRDefault="006C1E58" w:rsidP="009137A3">
      <w:pPr>
        <w:spacing w:after="0"/>
      </w:pPr>
    </w:p>
    <w:p w:rsidR="006C1E58" w:rsidRDefault="006C1E58" w:rsidP="009137A3">
      <w:pPr>
        <w:spacing w:after="0"/>
      </w:pPr>
    </w:p>
    <w:p w:rsidR="006C1E58" w:rsidRDefault="006C1E58" w:rsidP="009137A3">
      <w:pPr>
        <w:spacing w:after="0"/>
      </w:pPr>
    </w:p>
    <w:p w:rsidR="006E66B2" w:rsidRDefault="006C1E58" w:rsidP="009137A3">
      <w:pPr>
        <w:spacing w:after="0"/>
        <w:rPr>
          <w:u w:val="single"/>
        </w:rPr>
      </w:pPr>
      <w:r w:rsidRPr="006C1E58">
        <w:rPr>
          <w:u w:val="single"/>
        </w:rPr>
        <w:t>October 5, 2010</w:t>
      </w:r>
      <w:r w:rsidR="006E66B2">
        <w:rPr>
          <w:u w:val="single"/>
        </w:rPr>
        <w:t>: Canadian Communication Schools</w:t>
      </w:r>
    </w:p>
    <w:p w:rsidR="006E66B2" w:rsidRDefault="006E66B2" w:rsidP="009137A3">
      <w:pPr>
        <w:spacing w:after="0"/>
        <w:rPr>
          <w:u w:val="single"/>
        </w:rPr>
      </w:pPr>
    </w:p>
    <w:p w:rsidR="006E66B2" w:rsidRDefault="006E66B2" w:rsidP="009137A3">
      <w:pPr>
        <w:spacing w:after="0"/>
      </w:pPr>
      <w:r>
        <w:t>The Centrality of Media and Technology in the Canadian Mind</w:t>
      </w:r>
    </w:p>
    <w:p w:rsidR="006E66B2" w:rsidRDefault="006E66B2" w:rsidP="009137A3">
      <w:pPr>
        <w:pStyle w:val="ListParagraph"/>
        <w:numPr>
          <w:ilvl w:val="0"/>
          <w:numId w:val="1"/>
        </w:numPr>
        <w:spacing w:after="0"/>
      </w:pPr>
      <w:r>
        <w:t>Adam Kroker quote</w:t>
      </w:r>
    </w:p>
    <w:p w:rsidR="006E66B2" w:rsidRDefault="006E66B2" w:rsidP="009137A3">
      <w:pPr>
        <w:spacing w:after="0"/>
      </w:pPr>
    </w:p>
    <w:p w:rsidR="006E66B2" w:rsidRPr="006E66B2" w:rsidRDefault="006E66B2" w:rsidP="009137A3">
      <w:pPr>
        <w:spacing w:after="0"/>
      </w:pPr>
      <w:r w:rsidRPr="006E66B2">
        <w:t>Page 23 - 4 Reasons for centrality of media and technology in the Canadian Mind:</w:t>
      </w:r>
    </w:p>
    <w:p w:rsidR="006E66B2" w:rsidRDefault="006E66B2" w:rsidP="006E66B2">
      <w:pPr>
        <w:pStyle w:val="ListParagraph"/>
        <w:numPr>
          <w:ilvl w:val="0"/>
          <w:numId w:val="9"/>
        </w:numPr>
        <w:spacing w:after="0"/>
      </w:pPr>
      <w:r>
        <w:t>The French-English cultural tension that resulted n the official development and implementation of the bilingualism and multiculturalism policies as from the late 1960’s</w:t>
      </w:r>
    </w:p>
    <w:p w:rsidR="00F24754" w:rsidRDefault="006E66B2" w:rsidP="006E66B2">
      <w:pPr>
        <w:pStyle w:val="ListParagraph"/>
        <w:numPr>
          <w:ilvl w:val="0"/>
          <w:numId w:val="9"/>
        </w:numPr>
        <w:spacing w:after="0"/>
      </w:pPr>
      <w:r>
        <w:t>The cultural media invasion from the American media system that prompts the Canadian call for a distinct cultural identity</w:t>
      </w:r>
    </w:p>
    <w:p w:rsidR="00F24754" w:rsidRDefault="00F24754" w:rsidP="006E66B2">
      <w:pPr>
        <w:pStyle w:val="ListParagraph"/>
        <w:numPr>
          <w:ilvl w:val="0"/>
          <w:numId w:val="9"/>
        </w:numPr>
        <w:spacing w:after="0"/>
      </w:pPr>
      <w:r>
        <w:t>The challenge of maintaining a balance between the concepts of free trade, competition, etc. on one hand and public subsidy, public interest, etc. on the other hand in Canadian communications public policy</w:t>
      </w:r>
    </w:p>
    <w:p w:rsidR="006E66B2" w:rsidRDefault="00F24754" w:rsidP="006E66B2">
      <w:pPr>
        <w:pStyle w:val="ListParagraph"/>
        <w:numPr>
          <w:ilvl w:val="0"/>
          <w:numId w:val="9"/>
        </w:numPr>
        <w:spacing w:after="0"/>
      </w:pPr>
      <w:r>
        <w:t>The federal-provincial tensions on regulating cultural policies; and Canada’s own struggle to strive for a distinctly Canadian cultural identity.</w:t>
      </w:r>
    </w:p>
    <w:p w:rsidR="006E66B2" w:rsidRDefault="006E66B2" w:rsidP="006E66B2">
      <w:pPr>
        <w:spacing w:after="0"/>
      </w:pPr>
    </w:p>
    <w:p w:rsidR="006E66B2" w:rsidRDefault="006E66B2" w:rsidP="006E66B2">
      <w:pPr>
        <w:spacing w:after="0"/>
        <w:rPr>
          <w:b/>
        </w:rPr>
      </w:pPr>
      <w:r w:rsidRPr="006E66B2">
        <w:rPr>
          <w:b/>
        </w:rPr>
        <w:t>CRTC – Canadian Radio-television and Telecommunications Commission</w:t>
      </w:r>
    </w:p>
    <w:p w:rsidR="006E66B2" w:rsidRPr="006E66B2" w:rsidRDefault="006E66B2" w:rsidP="006E66B2">
      <w:pPr>
        <w:spacing w:after="0"/>
      </w:pPr>
      <w:r w:rsidRPr="006E66B2">
        <w:t>CRTC = Canadian Identity</w:t>
      </w:r>
    </w:p>
    <w:p w:rsidR="006E66B2" w:rsidRDefault="006E66B2" w:rsidP="006E66B2">
      <w:pPr>
        <w:spacing w:after="0"/>
      </w:pPr>
      <w:r>
        <w:t>CRTC governed by Broadcasting Act and Telecommunications Act</w:t>
      </w:r>
    </w:p>
    <w:p w:rsidR="006E66B2" w:rsidRDefault="006E66B2" w:rsidP="006E66B2">
      <w:pPr>
        <w:spacing w:after="0"/>
      </w:pPr>
      <w:r>
        <w:t xml:space="preserve">Primary objectives: </w:t>
      </w:r>
    </w:p>
    <w:p w:rsidR="006E66B2" w:rsidRDefault="006E66B2" w:rsidP="006E66B2">
      <w:pPr>
        <w:pStyle w:val="ListParagraph"/>
        <w:numPr>
          <w:ilvl w:val="0"/>
          <w:numId w:val="1"/>
        </w:numPr>
        <w:spacing w:after="0"/>
      </w:pPr>
      <w:r>
        <w:t>High quality Canadian programming reflective of Canada</w:t>
      </w:r>
    </w:p>
    <w:p w:rsidR="006E66B2" w:rsidRDefault="006E66B2" w:rsidP="006E66B2">
      <w:pPr>
        <w:pStyle w:val="ListParagraph"/>
        <w:numPr>
          <w:ilvl w:val="0"/>
          <w:numId w:val="1"/>
        </w:numPr>
        <w:spacing w:after="0"/>
      </w:pPr>
      <w:r>
        <w:t>Access to reliable and affordable telephone and other telecommunication services</w:t>
      </w:r>
    </w:p>
    <w:p w:rsidR="006E66B2" w:rsidRPr="006E66B2" w:rsidRDefault="006E66B2" w:rsidP="006E66B2">
      <w:pPr>
        <w:spacing w:after="0"/>
      </w:pPr>
      <w:r>
        <w:t>Purpose is to strengthen the Canadian music industry, that is the reason for:</w:t>
      </w:r>
    </w:p>
    <w:p w:rsidR="006E66B2" w:rsidRPr="006E66B2" w:rsidRDefault="006E66B2" w:rsidP="006E66B2">
      <w:pPr>
        <w:spacing w:after="0"/>
        <w:rPr>
          <w:b/>
        </w:rPr>
      </w:pPr>
      <w:r w:rsidRPr="006E66B2">
        <w:rPr>
          <w:b/>
        </w:rPr>
        <w:t>CanCon</w:t>
      </w:r>
    </w:p>
    <w:p w:rsidR="006E66B2" w:rsidRDefault="006E66B2" w:rsidP="006E66B2">
      <w:pPr>
        <w:spacing w:after="0"/>
      </w:pPr>
      <w:r>
        <w:t>Since 1998</w:t>
      </w:r>
    </w:p>
    <w:p w:rsidR="006E66B2" w:rsidRDefault="006E66B2" w:rsidP="006E66B2">
      <w:pPr>
        <w:spacing w:after="0"/>
      </w:pPr>
      <w:r>
        <w:t>English language radio stations (depending on genre) must play at least 35% Canadian content</w:t>
      </w:r>
      <w:r w:rsidR="00F24754">
        <w:t xml:space="preserve"> – after 10am until 9pm</w:t>
      </w:r>
    </w:p>
    <w:p w:rsidR="006E66B2" w:rsidRDefault="006E66B2" w:rsidP="006E66B2">
      <w:pPr>
        <w:spacing w:after="0"/>
      </w:pPr>
      <w:r>
        <w:t>Quebec stations must play 65%</w:t>
      </w:r>
    </w:p>
    <w:p w:rsidR="006E66B2" w:rsidRDefault="006E66B2" w:rsidP="006E66B2">
      <w:pPr>
        <w:spacing w:after="0"/>
      </w:pPr>
      <w:r>
        <w:t>Before there were any Broadcasting Act, radio stations said they were not going to air Canadian music because they were losing money because it was not as good as the American variety, people would listen to American stations instead. CanCon is how they regulate it.</w:t>
      </w:r>
    </w:p>
    <w:p w:rsidR="006E66B2" w:rsidRDefault="006E66B2" w:rsidP="006E66B2">
      <w:pPr>
        <w:spacing w:after="0"/>
        <w:rPr>
          <w:b/>
        </w:rPr>
      </w:pPr>
      <w:r w:rsidRPr="006E66B2">
        <w:rPr>
          <w:b/>
        </w:rPr>
        <w:t>MAPL</w:t>
      </w:r>
      <w:r>
        <w:rPr>
          <w:b/>
        </w:rPr>
        <w:t xml:space="preserve"> </w:t>
      </w:r>
      <w:r w:rsidRPr="006E66B2">
        <w:t>– criteria for Canadian content on the radio</w:t>
      </w:r>
    </w:p>
    <w:p w:rsidR="006E66B2" w:rsidRDefault="006E66B2" w:rsidP="006E66B2">
      <w:pPr>
        <w:spacing w:after="0"/>
      </w:pPr>
      <w:r>
        <w:t>M – MUSIC written by Canadian citizen or landed citizen</w:t>
      </w:r>
    </w:p>
    <w:p w:rsidR="006E66B2" w:rsidRDefault="006E66B2" w:rsidP="006E66B2">
      <w:pPr>
        <w:spacing w:after="0"/>
      </w:pPr>
      <w:r>
        <w:t>A – Canadian ARTIST performs lyrics or music</w:t>
      </w:r>
    </w:p>
    <w:p w:rsidR="006E66B2" w:rsidRDefault="006E66B2" w:rsidP="006E66B2">
      <w:pPr>
        <w:spacing w:after="0"/>
      </w:pPr>
      <w:r>
        <w:t>P – PRODUCED or PERFORMED in Canada</w:t>
      </w:r>
    </w:p>
    <w:p w:rsidR="00F24754" w:rsidRDefault="006E66B2" w:rsidP="006E66B2">
      <w:pPr>
        <w:spacing w:after="0"/>
      </w:pPr>
      <w:r>
        <w:t>L – LYRICS written by Canadian citizens or landed immigrants</w:t>
      </w:r>
    </w:p>
    <w:p w:rsidR="00F24754" w:rsidRDefault="00F24754" w:rsidP="006E66B2">
      <w:pPr>
        <w:spacing w:after="0"/>
      </w:pPr>
      <w:r>
        <w:t>Who is a Canadian Artist?</w:t>
      </w:r>
    </w:p>
    <w:p w:rsidR="00F24754" w:rsidRDefault="00F24754" w:rsidP="00F24754">
      <w:pPr>
        <w:pStyle w:val="ListParagraph"/>
        <w:numPr>
          <w:ilvl w:val="0"/>
          <w:numId w:val="1"/>
        </w:numPr>
        <w:spacing w:after="0"/>
      </w:pPr>
      <w:r>
        <w:t>Can Canadian musicians ‘make it’ in Canada or do they need the global market?</w:t>
      </w:r>
    </w:p>
    <w:p w:rsidR="00F24754" w:rsidRDefault="00F24754" w:rsidP="00F24754">
      <w:pPr>
        <w:pStyle w:val="ListParagraph"/>
        <w:numPr>
          <w:ilvl w:val="0"/>
          <w:numId w:val="1"/>
        </w:numPr>
        <w:spacing w:after="0"/>
      </w:pPr>
      <w:r>
        <w:t>Joni Mitchell, Neil Young, Shania Twain are permanent residents of the US</w:t>
      </w:r>
    </w:p>
    <w:p w:rsidR="00F24754" w:rsidRDefault="00F24754" w:rsidP="00F24754">
      <w:pPr>
        <w:pStyle w:val="ListParagraph"/>
        <w:numPr>
          <w:ilvl w:val="0"/>
          <w:numId w:val="1"/>
        </w:numPr>
        <w:spacing w:after="0"/>
      </w:pPr>
      <w:r>
        <w:t>Twain: ‘I was never aware of the border...’</w:t>
      </w:r>
    </w:p>
    <w:p w:rsidR="007126C5" w:rsidRDefault="007126C5" w:rsidP="007126C5">
      <w:pPr>
        <w:spacing w:after="0"/>
      </w:pPr>
    </w:p>
    <w:p w:rsidR="007126C5" w:rsidRDefault="007126C5" w:rsidP="007126C5">
      <w:pPr>
        <w:spacing w:after="0"/>
      </w:pPr>
      <w:r>
        <w:t xml:space="preserve">Harold Innis and Marshall McLuhan’s research has </w:t>
      </w:r>
      <w:r w:rsidRPr="007126C5">
        <w:rPr>
          <w:u w:val="single"/>
        </w:rPr>
        <w:t>enriched the historical understanding of social change</w:t>
      </w:r>
      <w:r>
        <w:t xml:space="preserve"> and its relation the media of technology in a given society.</w:t>
      </w:r>
    </w:p>
    <w:p w:rsidR="007126C5" w:rsidRDefault="007126C5" w:rsidP="007126C5">
      <w:pPr>
        <w:spacing w:after="0"/>
      </w:pPr>
    </w:p>
    <w:p w:rsidR="007126C5" w:rsidRDefault="007126C5" w:rsidP="007126C5">
      <w:pPr>
        <w:spacing w:after="0"/>
      </w:pPr>
      <w:r>
        <w:t>Marshall McLuhan (1911 – 1980) The Prophet of Technology</w:t>
      </w:r>
    </w:p>
    <w:p w:rsidR="007126C5" w:rsidRDefault="007126C5" w:rsidP="007126C5">
      <w:pPr>
        <w:pStyle w:val="ListParagraph"/>
        <w:numPr>
          <w:ilvl w:val="0"/>
          <w:numId w:val="1"/>
        </w:numPr>
        <w:spacing w:after="0"/>
      </w:pPr>
      <w:r>
        <w:t>born and raised in Edmonton, Alberta</w:t>
      </w:r>
    </w:p>
    <w:p w:rsidR="007126C5" w:rsidRDefault="007126C5" w:rsidP="007126C5">
      <w:pPr>
        <w:pStyle w:val="ListParagraph"/>
        <w:numPr>
          <w:ilvl w:val="0"/>
          <w:numId w:val="1"/>
        </w:numPr>
        <w:spacing w:after="0"/>
      </w:pPr>
      <w:r>
        <w:t>at a young age he was very opinionated and a leader</w:t>
      </w:r>
    </w:p>
    <w:p w:rsidR="007126C5" w:rsidRDefault="007126C5" w:rsidP="007126C5">
      <w:pPr>
        <w:pStyle w:val="ListParagraph"/>
        <w:numPr>
          <w:ilvl w:val="0"/>
          <w:numId w:val="1"/>
        </w:numPr>
        <w:spacing w:after="0"/>
      </w:pPr>
      <w:r>
        <w:t>never interested in school, however a connoisseur of English poetry, language was a ‘sensuous activity’</w:t>
      </w:r>
    </w:p>
    <w:p w:rsidR="007126C5" w:rsidRDefault="007126C5" w:rsidP="007126C5">
      <w:pPr>
        <w:pStyle w:val="ListParagraph"/>
        <w:numPr>
          <w:ilvl w:val="0"/>
          <w:numId w:val="1"/>
        </w:numPr>
        <w:spacing w:after="0"/>
      </w:pPr>
      <w:r>
        <w:t>1932, found a book called “What’s Wrong with the World” and read, he said “the simple and obvious answer is, you can”</w:t>
      </w:r>
    </w:p>
    <w:p w:rsidR="00544930" w:rsidRDefault="00544930" w:rsidP="00544930">
      <w:pPr>
        <w:spacing w:after="0"/>
      </w:pPr>
    </w:p>
    <w:p w:rsidR="00544930" w:rsidRDefault="00544930" w:rsidP="00544930">
      <w:pPr>
        <w:spacing w:after="0"/>
      </w:pPr>
      <w:r>
        <w:t xml:space="preserve">McLuhan’s </w:t>
      </w:r>
      <w:r w:rsidR="007126C5">
        <w:t xml:space="preserve">Landmark work – Understanding Media </w:t>
      </w:r>
      <w:r>
        <w:t xml:space="preserve">(1964) is </w:t>
      </w:r>
      <w:r w:rsidR="007126C5">
        <w:t>one of his most famous works.</w:t>
      </w:r>
    </w:p>
    <w:p w:rsidR="007126C5" w:rsidRDefault="007126C5" w:rsidP="00544930">
      <w:pPr>
        <w:pStyle w:val="ListParagraph"/>
        <w:numPr>
          <w:ilvl w:val="0"/>
          <w:numId w:val="1"/>
        </w:numPr>
        <w:spacing w:after="0"/>
      </w:pPr>
      <w:r>
        <w:t xml:space="preserve"> It revealed the ‘magical’ world: </w:t>
      </w:r>
      <w:r w:rsidRPr="00544930">
        <w:rPr>
          <w:i/>
        </w:rPr>
        <w:t>the new media of communication</w:t>
      </w:r>
      <w:r>
        <w:t xml:space="preserve"> – radio, television, film, photography, satellites, and later computers –</w:t>
      </w:r>
      <w:r w:rsidR="00544930">
        <w:t xml:space="preserve"> that </w:t>
      </w:r>
      <w:r>
        <w:t xml:space="preserve">were for many the </w:t>
      </w:r>
      <w:r w:rsidR="00544930">
        <w:t xml:space="preserve">means to </w:t>
      </w:r>
      <w:r w:rsidR="00544930" w:rsidRPr="00544930">
        <w:rPr>
          <w:u w:val="single"/>
        </w:rPr>
        <w:t>restructuring civilization</w:t>
      </w:r>
    </w:p>
    <w:p w:rsidR="00544930" w:rsidRDefault="007126C5" w:rsidP="007126C5">
      <w:pPr>
        <w:pStyle w:val="ListParagraph"/>
        <w:numPr>
          <w:ilvl w:val="0"/>
          <w:numId w:val="1"/>
        </w:numPr>
        <w:spacing w:after="0"/>
      </w:pPr>
      <w:r>
        <w:t xml:space="preserve">McLuhan argues </w:t>
      </w:r>
      <w:r w:rsidR="00544930">
        <w:t xml:space="preserve">in Understanding Media </w:t>
      </w:r>
      <w:r>
        <w:t xml:space="preserve">that with new electronic technologies human beings had returned to </w:t>
      </w:r>
      <w:r w:rsidRPr="007126C5">
        <w:rPr>
          <w:u w:val="single"/>
        </w:rPr>
        <w:t>primitive, tribal</w:t>
      </w:r>
      <w:r>
        <w:t xml:space="preserve"> ways of communicating</w:t>
      </w:r>
    </w:p>
    <w:p w:rsidR="00544930" w:rsidRDefault="00544930" w:rsidP="007126C5">
      <w:pPr>
        <w:pStyle w:val="ListParagraph"/>
        <w:numPr>
          <w:ilvl w:val="0"/>
          <w:numId w:val="1"/>
        </w:numPr>
        <w:spacing w:after="0"/>
      </w:pPr>
      <w:r>
        <w:t xml:space="preserve">He studied media technology as </w:t>
      </w:r>
      <w:r w:rsidRPr="00544930">
        <w:rPr>
          <w:u w:val="single"/>
        </w:rPr>
        <w:t>an extension</w:t>
      </w:r>
      <w:r>
        <w:t xml:space="preserve"> of the individuals arguing that each medium embodies a certain bias toward one of the human senses (sight, sound, touch, etc)</w:t>
      </w:r>
    </w:p>
    <w:p w:rsidR="00544930" w:rsidRDefault="00544930" w:rsidP="007126C5">
      <w:pPr>
        <w:pStyle w:val="ListParagraph"/>
        <w:numPr>
          <w:ilvl w:val="0"/>
          <w:numId w:val="1"/>
        </w:numPr>
        <w:spacing w:after="0"/>
      </w:pPr>
      <w:r>
        <w:t>“</w:t>
      </w:r>
      <w:r w:rsidRPr="00544930">
        <w:rPr>
          <w:u w:val="single"/>
        </w:rPr>
        <w:t>The medium is the message</w:t>
      </w:r>
      <w:r>
        <w:t>” – media are transmitting our knowledge and experience embedded within the very structure of our society. As he thinks that we should not only be concerned with the tools of communication (the media) and ignore the (message) constructed</w:t>
      </w:r>
    </w:p>
    <w:p w:rsidR="002F3ED2" w:rsidRPr="002F3ED2" w:rsidRDefault="002F3ED2" w:rsidP="002F3ED2">
      <w:pPr>
        <w:pStyle w:val="ListParagraph"/>
        <w:numPr>
          <w:ilvl w:val="0"/>
          <w:numId w:val="1"/>
        </w:numPr>
        <w:spacing w:after="0"/>
        <w:rPr>
          <w:u w:val="single"/>
        </w:rPr>
      </w:pPr>
      <w:r w:rsidRPr="002F3ED2">
        <w:rPr>
          <w:u w:val="single"/>
        </w:rPr>
        <w:t>Hot and Cold</w:t>
      </w:r>
      <w:r>
        <w:t>*** MIDTERM</w:t>
      </w:r>
    </w:p>
    <w:p w:rsidR="002F3ED2" w:rsidRDefault="002F3ED2" w:rsidP="002F3ED2">
      <w:pPr>
        <w:spacing w:after="0"/>
        <w:ind w:left="1440"/>
      </w:pPr>
      <w:r w:rsidRPr="002F3ED2">
        <w:rPr>
          <w:u w:val="single"/>
        </w:rPr>
        <w:t>Hot Media</w:t>
      </w:r>
      <w:r>
        <w:t>: are those that require low participation or involvement from the users’ part (ex. Radio – you are just listening and are not required to do certain action/involvement)</w:t>
      </w:r>
    </w:p>
    <w:p w:rsidR="002F3ED2" w:rsidRDefault="002F3ED2" w:rsidP="002F3ED2">
      <w:pPr>
        <w:spacing w:after="0"/>
        <w:ind w:left="1440"/>
      </w:pPr>
      <w:r w:rsidRPr="002F3ED2">
        <w:rPr>
          <w:u w:val="single"/>
        </w:rPr>
        <w:t>Cold Media</w:t>
      </w:r>
      <w:r>
        <w:t>: are those media that require high level of participation or involvement (ex. Television – you cannot watch television without seeing the images, using lots of senses) It is more captive.</w:t>
      </w:r>
    </w:p>
    <w:p w:rsidR="006F5EF5" w:rsidRDefault="002F3ED2" w:rsidP="002F3ED2">
      <w:pPr>
        <w:spacing w:after="0"/>
      </w:pPr>
      <w:r w:rsidRPr="006F5EF5">
        <w:rPr>
          <w:u w:val="single"/>
        </w:rPr>
        <w:t>BARAKA movie</w:t>
      </w:r>
      <w:r>
        <w:t xml:space="preserve">  - cool media, multi-sensory, no story or plot, little narration, receiver</w:t>
      </w:r>
      <w:r w:rsidR="006F5EF5">
        <w:t>-based interpretation</w:t>
      </w:r>
      <w:r>
        <w:t xml:space="preserve">, left to the </w:t>
      </w:r>
      <w:r w:rsidR="006F5EF5">
        <w:t>receiver’s own ideas</w:t>
      </w:r>
    </w:p>
    <w:p w:rsidR="006F5EF5" w:rsidRDefault="006F5EF5" w:rsidP="006F5EF5">
      <w:pPr>
        <w:pStyle w:val="ListParagraph"/>
        <w:numPr>
          <w:ilvl w:val="0"/>
          <w:numId w:val="1"/>
        </w:numPr>
        <w:spacing w:after="0"/>
      </w:pPr>
      <w:r w:rsidRPr="006F5EF5">
        <w:rPr>
          <w:u w:val="single"/>
        </w:rPr>
        <w:t>Global Village</w:t>
      </w:r>
      <w:r>
        <w:t xml:space="preserve"> – He asserts that the world had become a “global village” where people send and receive messages instantly – “our new electric technology that extends our senses and nerves in a global embrace has large implications for the future of language. (</w:t>
      </w:r>
      <w:proofErr w:type="gramStart"/>
      <w:r>
        <w:t>ex</w:t>
      </w:r>
      <w:proofErr w:type="gramEnd"/>
      <w:r>
        <w:t>. Satellites and a “global theatre”)</w:t>
      </w:r>
    </w:p>
    <w:p w:rsidR="006F5EF5" w:rsidRDefault="006F5EF5" w:rsidP="006F5EF5">
      <w:pPr>
        <w:spacing w:after="0"/>
      </w:pPr>
    </w:p>
    <w:p w:rsidR="006F5EF5" w:rsidRDefault="006F5EF5" w:rsidP="006F5EF5">
      <w:pPr>
        <w:spacing w:after="0"/>
      </w:pPr>
      <w:r>
        <w:t xml:space="preserve">Critique of Marshall McLuhan </w:t>
      </w:r>
    </w:p>
    <w:p w:rsidR="006F5EF5" w:rsidRDefault="006F5EF5" w:rsidP="006F5EF5">
      <w:pPr>
        <w:pStyle w:val="ListParagraph"/>
        <w:numPr>
          <w:ilvl w:val="0"/>
          <w:numId w:val="1"/>
        </w:numPr>
        <w:spacing w:after="0"/>
      </w:pPr>
      <w:r>
        <w:t xml:space="preserve">McLuhan was fascinated with technology, he regarded it as means to – or an extension of – our human senses. An idea that was interpreted as representing a deterministic view of technology. He was misunderstood, he never said that technology was leading us and guiding us, he was saying that it was expanding and growing. </w:t>
      </w:r>
    </w:p>
    <w:p w:rsidR="00D02EBF" w:rsidRDefault="006F5EF5" w:rsidP="006F5EF5">
      <w:pPr>
        <w:pStyle w:val="ListParagraph"/>
        <w:numPr>
          <w:ilvl w:val="0"/>
          <w:numId w:val="1"/>
        </w:numPr>
        <w:spacing w:after="0"/>
      </w:pPr>
      <w:r>
        <w:t xml:space="preserve">It is not surprising then that some of his ideas connected deep Canadian belief in “technological </w:t>
      </w:r>
      <w:r w:rsidRPr="006F5EF5">
        <w:rPr>
          <w:u w:val="single"/>
        </w:rPr>
        <w:t>nationalism</w:t>
      </w:r>
      <w:r>
        <w:t xml:space="preserve">” – similar to the railroad of 100 years earlier, technology brought “the capacity to create a nation by enhancing communication” – some scholars would accuse him of having this idea of technological nationalism – untrue because this idea was present much before McLuhan’s time. </w:t>
      </w: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D02EBF" w:rsidRDefault="00D02EBF" w:rsidP="00D02EBF">
      <w:pPr>
        <w:spacing w:after="0"/>
      </w:pPr>
    </w:p>
    <w:p w:rsidR="0043080A" w:rsidRDefault="00D02EBF" w:rsidP="00D02EBF">
      <w:pPr>
        <w:spacing w:after="0"/>
        <w:rPr>
          <w:u w:val="single"/>
        </w:rPr>
      </w:pPr>
      <w:r w:rsidRPr="00D02EBF">
        <w:rPr>
          <w:u w:val="single"/>
        </w:rPr>
        <w:t>October 12, 2010</w:t>
      </w:r>
      <w:r>
        <w:rPr>
          <w:u w:val="single"/>
        </w:rPr>
        <w:t>: Media and Ethics Philosophical Foundations</w:t>
      </w:r>
    </w:p>
    <w:p w:rsidR="0043080A" w:rsidRDefault="0043080A" w:rsidP="00D02EBF">
      <w:pPr>
        <w:spacing w:after="0"/>
        <w:rPr>
          <w:u w:val="single"/>
        </w:rPr>
      </w:pPr>
    </w:p>
    <w:p w:rsidR="0043080A" w:rsidRDefault="0043080A" w:rsidP="0043080A">
      <w:pPr>
        <w:pStyle w:val="ListParagraph"/>
        <w:numPr>
          <w:ilvl w:val="0"/>
          <w:numId w:val="1"/>
        </w:numPr>
        <w:spacing w:after="0"/>
      </w:pPr>
      <w:r>
        <w:t>The broad scholarly discipline of “ethics” refers to the principles of “right conduct” or doing “the right thing”</w:t>
      </w:r>
    </w:p>
    <w:p w:rsidR="0043080A" w:rsidRDefault="0043080A" w:rsidP="0043080A">
      <w:pPr>
        <w:spacing w:after="0"/>
      </w:pPr>
    </w:p>
    <w:p w:rsidR="0043080A" w:rsidRDefault="0043080A" w:rsidP="0043080A">
      <w:pPr>
        <w:spacing w:after="0"/>
      </w:pPr>
      <w:r>
        <w:t>What is ethics?</w:t>
      </w:r>
    </w:p>
    <w:p w:rsidR="0043080A" w:rsidRDefault="0043080A" w:rsidP="0043080A">
      <w:pPr>
        <w:pStyle w:val="ListParagraph"/>
        <w:numPr>
          <w:ilvl w:val="0"/>
          <w:numId w:val="1"/>
        </w:numPr>
        <w:spacing w:after="0"/>
      </w:pPr>
      <w:r>
        <w:t>The word ethics comes from the Greek “ethos” which means “character”</w:t>
      </w:r>
    </w:p>
    <w:p w:rsidR="0043080A" w:rsidRDefault="0043080A" w:rsidP="0043080A">
      <w:pPr>
        <w:pStyle w:val="ListParagraph"/>
        <w:numPr>
          <w:ilvl w:val="0"/>
          <w:numId w:val="1"/>
        </w:numPr>
        <w:spacing w:after="0"/>
      </w:pPr>
      <w:r>
        <w:t>Ethics are moral principles for living and making decisions (Leslie, 2000: 16)</w:t>
      </w:r>
    </w:p>
    <w:p w:rsidR="0043080A" w:rsidRDefault="0043080A" w:rsidP="0043080A">
      <w:pPr>
        <w:pStyle w:val="ListParagraph"/>
        <w:numPr>
          <w:ilvl w:val="0"/>
          <w:numId w:val="1"/>
        </w:numPr>
        <w:spacing w:after="0"/>
      </w:pPr>
      <w:r>
        <w:t>A term closely related to ethics is “morality” which is derived from the Latin “moralis” meaning “customs and manners”</w:t>
      </w:r>
    </w:p>
    <w:p w:rsidR="0043080A" w:rsidRDefault="0043080A" w:rsidP="0043080A">
      <w:pPr>
        <w:pStyle w:val="ListParagraph"/>
        <w:numPr>
          <w:ilvl w:val="0"/>
          <w:numId w:val="1"/>
        </w:numPr>
        <w:spacing w:after="0"/>
      </w:pPr>
      <w:r>
        <w:t>Morality often involve issues reaching beyond the individual to the larger social group</w:t>
      </w:r>
    </w:p>
    <w:p w:rsidR="0043080A" w:rsidRDefault="0043080A" w:rsidP="0043080A">
      <w:pPr>
        <w:pStyle w:val="ListParagraph"/>
        <w:numPr>
          <w:ilvl w:val="0"/>
          <w:numId w:val="1"/>
        </w:numPr>
        <w:spacing w:after="0"/>
      </w:pPr>
      <w:r>
        <w:t xml:space="preserve">Therefore, the </w:t>
      </w:r>
      <w:r>
        <w:rPr>
          <w:u w:val="single"/>
        </w:rPr>
        <w:t>Key Factor</w:t>
      </w:r>
      <w:r>
        <w:t xml:space="preserve"> for </w:t>
      </w:r>
      <w:r w:rsidRPr="0043080A">
        <w:rPr>
          <w:u w:val="single"/>
        </w:rPr>
        <w:t>successful</w:t>
      </w:r>
      <w:r>
        <w:t xml:space="preserve"> ethical decision-making is the </w:t>
      </w:r>
      <w:r w:rsidRPr="0043080A">
        <w:rPr>
          <w:u w:val="single"/>
        </w:rPr>
        <w:t>development of moral beliefs</w:t>
      </w:r>
      <w:r>
        <w:t xml:space="preserve"> that serve not only the individual but also the society</w:t>
      </w:r>
    </w:p>
    <w:p w:rsidR="00086048" w:rsidRDefault="00086048" w:rsidP="0043080A">
      <w:pPr>
        <w:spacing w:after="0"/>
      </w:pPr>
    </w:p>
    <w:p w:rsidR="0043080A" w:rsidRDefault="0043080A" w:rsidP="0043080A">
      <w:pPr>
        <w:spacing w:after="0"/>
      </w:pPr>
      <w:r>
        <w:t xml:space="preserve">There are </w:t>
      </w:r>
      <w:r w:rsidRPr="00086048">
        <w:rPr>
          <w:u w:val="single"/>
        </w:rPr>
        <w:t>3 branches of ethics</w:t>
      </w:r>
      <w:r>
        <w:t xml:space="preserve"> as presented in the work of Louis Day (2006):</w:t>
      </w:r>
    </w:p>
    <w:p w:rsidR="00086048" w:rsidRDefault="0043080A" w:rsidP="00086048">
      <w:pPr>
        <w:pStyle w:val="ListParagraph"/>
        <w:numPr>
          <w:ilvl w:val="0"/>
          <w:numId w:val="10"/>
        </w:numPr>
        <w:spacing w:after="0"/>
      </w:pPr>
      <w:r>
        <w:t>Metaethics</w:t>
      </w:r>
    </w:p>
    <w:p w:rsidR="00086048" w:rsidRDefault="00086048" w:rsidP="00086048">
      <w:pPr>
        <w:pStyle w:val="ListParagraph"/>
        <w:spacing w:after="0"/>
      </w:pPr>
      <w:r>
        <w:t xml:space="preserve">- </w:t>
      </w:r>
      <w:proofErr w:type="gramStart"/>
      <w:r>
        <w:t>concerned</w:t>
      </w:r>
      <w:proofErr w:type="gramEnd"/>
      <w:r>
        <w:t xml:space="preserve"> with the study of the nature or characteristics of ethics</w:t>
      </w:r>
    </w:p>
    <w:p w:rsidR="0043080A" w:rsidRDefault="00086048" w:rsidP="00086048">
      <w:pPr>
        <w:spacing w:after="0"/>
        <w:ind w:left="360" w:firstLine="360"/>
      </w:pPr>
      <w:r>
        <w:t xml:space="preserve">- </w:t>
      </w:r>
      <w:proofErr w:type="gramStart"/>
      <w:r>
        <w:t>how</w:t>
      </w:r>
      <w:proofErr w:type="gramEnd"/>
      <w:r>
        <w:t xml:space="preserve"> people should be acting</w:t>
      </w:r>
    </w:p>
    <w:p w:rsidR="00086048" w:rsidRDefault="0043080A" w:rsidP="0043080A">
      <w:pPr>
        <w:pStyle w:val="ListParagraph"/>
        <w:numPr>
          <w:ilvl w:val="0"/>
          <w:numId w:val="10"/>
        </w:numPr>
        <w:spacing w:after="0"/>
      </w:pPr>
      <w:r>
        <w:t>Normative ethics</w:t>
      </w:r>
    </w:p>
    <w:p w:rsidR="00086048" w:rsidRDefault="00086048" w:rsidP="00086048">
      <w:pPr>
        <w:pStyle w:val="ListParagraph"/>
        <w:spacing w:after="0"/>
      </w:pPr>
      <w:r>
        <w:t xml:space="preserve">- </w:t>
      </w:r>
      <w:proofErr w:type="gramStart"/>
      <w:r>
        <w:t>concerned</w:t>
      </w:r>
      <w:proofErr w:type="gramEnd"/>
      <w:r>
        <w:t xml:space="preserve"> with developing general theories, rules and principles</w:t>
      </w:r>
    </w:p>
    <w:p w:rsidR="00086048" w:rsidRDefault="00086048" w:rsidP="00086048">
      <w:pPr>
        <w:pStyle w:val="ListParagraph"/>
        <w:spacing w:after="0"/>
      </w:pPr>
      <w:r>
        <w:t xml:space="preserve">- </w:t>
      </w:r>
      <w:proofErr w:type="gramStart"/>
      <w:r>
        <w:t>ex</w:t>
      </w:r>
      <w:proofErr w:type="gramEnd"/>
      <w:r>
        <w:t>. Arguing, charity work</w:t>
      </w:r>
    </w:p>
    <w:p w:rsidR="00086048" w:rsidRDefault="00086048" w:rsidP="00835FE2">
      <w:pPr>
        <w:pStyle w:val="ListParagraph"/>
        <w:numPr>
          <w:ilvl w:val="0"/>
          <w:numId w:val="10"/>
        </w:numPr>
        <w:spacing w:after="0"/>
      </w:pPr>
      <w:r>
        <w:t>Applied ethics</w:t>
      </w:r>
    </w:p>
    <w:p w:rsidR="00835FE2" w:rsidRDefault="00086048" w:rsidP="00835FE2">
      <w:pPr>
        <w:pStyle w:val="ListParagraph"/>
        <w:numPr>
          <w:ilvl w:val="0"/>
          <w:numId w:val="1"/>
        </w:numPr>
        <w:spacing w:after="0"/>
      </w:pPr>
      <w:proofErr w:type="gramStart"/>
      <w:r>
        <w:t>the</w:t>
      </w:r>
      <w:proofErr w:type="gramEnd"/>
      <w:r>
        <w:t xml:space="preserve"> logical next step is the task of “applied ethics” which is the use of </w:t>
      </w:r>
      <w:r w:rsidRPr="00835FE2">
        <w:rPr>
          <w:u w:val="single"/>
        </w:rPr>
        <w:t>insights</w:t>
      </w:r>
      <w:r>
        <w:t xml:space="preserve"> derived from metaethics and the </w:t>
      </w:r>
      <w:r w:rsidRPr="00835FE2">
        <w:rPr>
          <w:u w:val="single"/>
        </w:rPr>
        <w:t>general principles</w:t>
      </w:r>
      <w:r>
        <w:t xml:space="preserve"> and rules of normative ethics, in addressing specific ethical issues and concrete cases</w:t>
      </w:r>
    </w:p>
    <w:p w:rsidR="00835FE2" w:rsidRDefault="00835FE2" w:rsidP="00835FE2">
      <w:pPr>
        <w:spacing w:after="0"/>
      </w:pPr>
    </w:p>
    <w:p w:rsidR="00835FE2" w:rsidRDefault="00835FE2" w:rsidP="00835FE2">
      <w:pPr>
        <w:spacing w:after="0"/>
      </w:pPr>
      <w:r>
        <w:rPr>
          <w:u w:val="single"/>
        </w:rPr>
        <w:t xml:space="preserve">- </w:t>
      </w:r>
      <w:r w:rsidRPr="00835FE2">
        <w:rPr>
          <w:u w:val="single"/>
        </w:rPr>
        <w:t>Morality</w:t>
      </w:r>
      <w:r>
        <w:t xml:space="preserve"> refers to </w:t>
      </w:r>
      <w:r w:rsidRPr="00835FE2">
        <w:rPr>
          <w:u w:val="single"/>
        </w:rPr>
        <w:t>a society’s set of beliefs and morals</w:t>
      </w:r>
      <w:r>
        <w:t xml:space="preserve"> concerning proper conduct</w:t>
      </w:r>
    </w:p>
    <w:p w:rsidR="00835FE2" w:rsidRDefault="00835FE2" w:rsidP="00835FE2">
      <w:pPr>
        <w:spacing w:after="0"/>
      </w:pPr>
      <w:r>
        <w:rPr>
          <w:u w:val="single"/>
        </w:rPr>
        <w:t xml:space="preserve">- </w:t>
      </w:r>
      <w:r w:rsidRPr="00835FE2">
        <w:rPr>
          <w:u w:val="single"/>
        </w:rPr>
        <w:t>Ethics</w:t>
      </w:r>
      <w:r>
        <w:t xml:space="preserve"> pertains to the </w:t>
      </w:r>
      <w:r w:rsidRPr="00835FE2">
        <w:rPr>
          <w:u w:val="single"/>
        </w:rPr>
        <w:t>individual’s thinking and conduct</w:t>
      </w:r>
      <w:r>
        <w:t xml:space="preserve"> in matters of right and wrong</w:t>
      </w:r>
    </w:p>
    <w:p w:rsidR="00835FE2" w:rsidRDefault="00835FE2" w:rsidP="00835FE2">
      <w:pPr>
        <w:spacing w:after="0"/>
      </w:pPr>
    </w:p>
    <w:p w:rsidR="00835FE2" w:rsidRDefault="00835FE2" w:rsidP="00835FE2">
      <w:pPr>
        <w:spacing w:after="0"/>
      </w:pPr>
      <w:r>
        <w:t>Ethical theories that guide the field of mass communication are divided into 2 types:</w:t>
      </w:r>
    </w:p>
    <w:p w:rsidR="00835FE2" w:rsidRDefault="00835FE2" w:rsidP="00835FE2">
      <w:pPr>
        <w:pStyle w:val="ListParagraph"/>
        <w:numPr>
          <w:ilvl w:val="0"/>
          <w:numId w:val="11"/>
        </w:numPr>
        <w:spacing w:after="0"/>
      </w:pPr>
      <w:r>
        <w:t>Classical ethical theory</w:t>
      </w:r>
    </w:p>
    <w:p w:rsidR="00835FE2" w:rsidRDefault="00835FE2" w:rsidP="00835FE2">
      <w:pPr>
        <w:pStyle w:val="ListParagraph"/>
        <w:numPr>
          <w:ilvl w:val="0"/>
          <w:numId w:val="11"/>
        </w:numPr>
        <w:spacing w:after="0"/>
      </w:pPr>
      <w:r>
        <w:t>Moral reasoning theories</w:t>
      </w:r>
    </w:p>
    <w:p w:rsidR="00835FE2" w:rsidRDefault="00835FE2" w:rsidP="00835FE2">
      <w:pPr>
        <w:spacing w:after="0"/>
      </w:pPr>
    </w:p>
    <w:p w:rsidR="00835FE2" w:rsidRPr="00835FE2" w:rsidRDefault="00835FE2" w:rsidP="00835FE2">
      <w:pPr>
        <w:spacing w:after="0"/>
        <w:rPr>
          <w:u w:val="single"/>
        </w:rPr>
      </w:pPr>
      <w:r w:rsidRPr="00835FE2">
        <w:rPr>
          <w:u w:val="single"/>
        </w:rPr>
        <w:t>Classical Ethical Theory</w:t>
      </w:r>
    </w:p>
    <w:p w:rsidR="00835FE2" w:rsidRDefault="00835FE2" w:rsidP="00835FE2">
      <w:pPr>
        <w:pStyle w:val="ListParagraph"/>
        <w:numPr>
          <w:ilvl w:val="0"/>
          <w:numId w:val="1"/>
        </w:numPr>
        <w:spacing w:after="0"/>
      </w:pPr>
      <w:proofErr w:type="gramStart"/>
      <w:r>
        <w:t>the</w:t>
      </w:r>
      <w:proofErr w:type="gramEnd"/>
      <w:r>
        <w:t xml:space="preserve"> study of ethics that began in ancient Greece with Socrates (c. 470-399 BC)</w:t>
      </w:r>
    </w:p>
    <w:p w:rsidR="00835FE2" w:rsidRDefault="00835FE2" w:rsidP="00835FE2">
      <w:pPr>
        <w:pStyle w:val="ListParagraph"/>
        <w:numPr>
          <w:ilvl w:val="0"/>
          <w:numId w:val="1"/>
        </w:numPr>
        <w:spacing w:after="0"/>
      </w:pPr>
      <w:r>
        <w:t>His disciple, Plato (c. 428-348 BC)</w:t>
      </w:r>
    </w:p>
    <w:p w:rsidR="00835FE2" w:rsidRDefault="00835FE2" w:rsidP="00835FE2">
      <w:pPr>
        <w:pStyle w:val="ListParagraph"/>
        <w:numPr>
          <w:ilvl w:val="0"/>
          <w:numId w:val="1"/>
        </w:numPr>
        <w:spacing w:after="0"/>
      </w:pPr>
      <w:r>
        <w:t>Plato’s student, Aristotle (384-322 BC)</w:t>
      </w:r>
    </w:p>
    <w:p w:rsidR="00AB5397" w:rsidRDefault="00AB5397" w:rsidP="00AB5397">
      <w:pPr>
        <w:pStyle w:val="ListParagraph"/>
        <w:numPr>
          <w:ilvl w:val="0"/>
          <w:numId w:val="1"/>
        </w:numPr>
        <w:spacing w:after="0"/>
      </w:pPr>
      <w:r>
        <w:t xml:space="preserve">Justification of rights – classical ethical theory views ethical obligation in 2 different ways – teleological and deontological. “teleological ethics underscores the </w:t>
      </w:r>
      <w:r w:rsidRPr="00AB5397">
        <w:rPr>
          <w:u w:val="single"/>
        </w:rPr>
        <w:t>consequences</w:t>
      </w:r>
      <w:r>
        <w:t xml:space="preserve"> of an act or decision, whereas deontological ethics emphasizes the </w:t>
      </w:r>
      <w:r w:rsidRPr="00AB5397">
        <w:rPr>
          <w:u w:val="single"/>
        </w:rPr>
        <w:t>nature</w:t>
      </w:r>
      <w:r>
        <w:t xml:space="preserve"> of an act of decision”</w:t>
      </w:r>
    </w:p>
    <w:p w:rsidR="002469A4" w:rsidRDefault="002469A4" w:rsidP="002469A4">
      <w:pPr>
        <w:spacing w:after="0"/>
      </w:pPr>
    </w:p>
    <w:p w:rsidR="002469A4" w:rsidRDefault="002469A4" w:rsidP="002469A4">
      <w:pPr>
        <w:spacing w:after="0"/>
        <w:rPr>
          <w:u w:val="single"/>
        </w:rPr>
      </w:pPr>
    </w:p>
    <w:p w:rsidR="002469A4" w:rsidRDefault="002469A4" w:rsidP="002469A4">
      <w:pPr>
        <w:spacing w:after="0"/>
        <w:rPr>
          <w:u w:val="single"/>
        </w:rPr>
      </w:pPr>
      <w:r w:rsidRPr="002469A4">
        <w:rPr>
          <w:u w:val="single"/>
        </w:rPr>
        <w:t>Moral Reasoning Theory</w:t>
      </w:r>
    </w:p>
    <w:p w:rsidR="002469A4" w:rsidRDefault="002469A4" w:rsidP="002469A4">
      <w:pPr>
        <w:pStyle w:val="ListParagraph"/>
        <w:numPr>
          <w:ilvl w:val="0"/>
          <w:numId w:val="1"/>
        </w:numPr>
        <w:spacing w:after="0"/>
      </w:pPr>
      <w:proofErr w:type="gramStart"/>
      <w:r>
        <w:t>four</w:t>
      </w:r>
      <w:proofErr w:type="gramEnd"/>
      <w:r>
        <w:t xml:space="preserve"> requirements that must be met before ethical judgments can be made:</w:t>
      </w:r>
      <w:r>
        <w:br/>
        <w:t>1. Society must reach an agreement on its standard of moral conduct</w:t>
      </w:r>
    </w:p>
    <w:p w:rsidR="002469A4" w:rsidRDefault="002469A4" w:rsidP="002469A4">
      <w:pPr>
        <w:pStyle w:val="ListParagraph"/>
        <w:spacing w:after="0"/>
      </w:pPr>
      <w:r>
        <w:t>2. These standards should be based on reason and experience</w:t>
      </w:r>
    </w:p>
    <w:p w:rsidR="002469A4" w:rsidRDefault="002469A4" w:rsidP="002469A4">
      <w:pPr>
        <w:pStyle w:val="ListParagraph"/>
        <w:spacing w:after="0"/>
      </w:pPr>
      <w:r>
        <w:t>3. A system of ethics should seek justice</w:t>
      </w:r>
    </w:p>
    <w:p w:rsidR="002469A4" w:rsidRDefault="002469A4" w:rsidP="002469A4">
      <w:pPr>
        <w:pStyle w:val="ListParagraph"/>
        <w:spacing w:after="0"/>
      </w:pPr>
      <w:r>
        <w:t xml:space="preserve">4. </w:t>
      </w:r>
      <w:proofErr w:type="gramStart"/>
      <w:r>
        <w:t>an</w:t>
      </w:r>
      <w:proofErr w:type="gramEnd"/>
      <w:r>
        <w:t xml:space="preserve"> ethical system should be based on freedom of choice</w:t>
      </w:r>
    </w:p>
    <w:p w:rsidR="002469A4" w:rsidRDefault="002469A4" w:rsidP="002469A4">
      <w:pPr>
        <w:pStyle w:val="ListParagraph"/>
        <w:spacing w:after="0"/>
      </w:pPr>
      <w:proofErr w:type="gramStart"/>
      <w:r>
        <w:t>ex</w:t>
      </w:r>
      <w:proofErr w:type="gramEnd"/>
      <w:r>
        <w:t>. The Universal Declaration of Human Rights</w:t>
      </w:r>
    </w:p>
    <w:p w:rsidR="002469A4" w:rsidRDefault="002469A4" w:rsidP="002469A4">
      <w:pPr>
        <w:spacing w:after="0"/>
      </w:pPr>
    </w:p>
    <w:p w:rsidR="002469A4" w:rsidRDefault="002469A4" w:rsidP="002469A4">
      <w:pPr>
        <w:spacing w:after="0"/>
      </w:pPr>
      <w:r>
        <w:t>For media professionals, there is an overriding ethical responsibility to serve their audiences by imparting information – a form of communication</w:t>
      </w:r>
    </w:p>
    <w:p w:rsidR="00FB4661" w:rsidRDefault="002469A4" w:rsidP="002469A4">
      <w:pPr>
        <w:spacing w:after="0"/>
      </w:pPr>
      <w:r>
        <w:t>Ex. The right to know and access of information</w:t>
      </w:r>
    </w:p>
    <w:p w:rsidR="00FB4661" w:rsidRDefault="00FB4661" w:rsidP="002469A4">
      <w:pPr>
        <w:spacing w:after="0"/>
      </w:pPr>
    </w:p>
    <w:p w:rsidR="00FB4661" w:rsidRDefault="00FB4661" w:rsidP="002469A4">
      <w:pPr>
        <w:spacing w:after="0"/>
      </w:pPr>
      <w:r>
        <w:t>8 Broad Perspectives examining communication and ethics</w:t>
      </w:r>
    </w:p>
    <w:p w:rsidR="00FB4661" w:rsidRDefault="00FB4661" w:rsidP="00FB4661">
      <w:pPr>
        <w:pStyle w:val="ListParagraph"/>
        <w:numPr>
          <w:ilvl w:val="0"/>
          <w:numId w:val="12"/>
        </w:numPr>
        <w:spacing w:after="0"/>
      </w:pPr>
      <w:r w:rsidRPr="00FB4661">
        <w:rPr>
          <w:b/>
        </w:rPr>
        <w:t>Political Perspective</w:t>
      </w:r>
      <w:r>
        <w:t xml:space="preserve"> – looks at the communication relevant and important in the realm of the public and society at large</w:t>
      </w:r>
    </w:p>
    <w:p w:rsidR="00FB4661" w:rsidRDefault="00FB4661" w:rsidP="00FB4661">
      <w:pPr>
        <w:pStyle w:val="ListParagraph"/>
        <w:numPr>
          <w:ilvl w:val="0"/>
          <w:numId w:val="12"/>
        </w:numPr>
        <w:spacing w:after="0"/>
      </w:pPr>
      <w:r w:rsidRPr="00FB4661">
        <w:rPr>
          <w:b/>
        </w:rPr>
        <w:t>Human Nature Perspective</w:t>
      </w:r>
      <w:r>
        <w:t xml:space="preserve"> – look at what kinds of communication serve to enhance human attribute and do not dehumanize</w:t>
      </w:r>
    </w:p>
    <w:p w:rsidR="00FB4661" w:rsidRDefault="00FB4661" w:rsidP="00FB4661">
      <w:pPr>
        <w:pStyle w:val="ListParagraph"/>
        <w:numPr>
          <w:ilvl w:val="0"/>
          <w:numId w:val="12"/>
        </w:numPr>
        <w:spacing w:after="0"/>
      </w:pPr>
      <w:r w:rsidRPr="00FB4661">
        <w:rPr>
          <w:b/>
        </w:rPr>
        <w:t>Dialogical Perspective</w:t>
      </w:r>
      <w:r>
        <w:t xml:space="preserve"> – look specifically at the attitudes that people have toward each other and the characteristics important to those who focus on creating a dialogue</w:t>
      </w:r>
    </w:p>
    <w:p w:rsidR="00FB4661" w:rsidRDefault="00FB4661" w:rsidP="00FB4661">
      <w:pPr>
        <w:pStyle w:val="ListParagraph"/>
        <w:numPr>
          <w:ilvl w:val="0"/>
          <w:numId w:val="12"/>
        </w:numPr>
        <w:spacing w:after="0"/>
      </w:pPr>
      <w:r w:rsidRPr="00FB4661">
        <w:rPr>
          <w:b/>
        </w:rPr>
        <w:t>Situational Perspective</w:t>
      </w:r>
      <w:r>
        <w:t xml:space="preserve"> – look at the particular type of communication case by case, in order to make a judgment on the ethicality of that specific communication </w:t>
      </w:r>
    </w:p>
    <w:p w:rsidR="00FB4661" w:rsidRDefault="00FB4661" w:rsidP="00FB4661">
      <w:pPr>
        <w:pStyle w:val="ListParagraph"/>
        <w:numPr>
          <w:ilvl w:val="0"/>
          <w:numId w:val="12"/>
        </w:numPr>
        <w:spacing w:after="0"/>
      </w:pPr>
      <w:r>
        <w:rPr>
          <w:b/>
        </w:rPr>
        <w:t>Religious Perspective</w:t>
      </w:r>
      <w:r>
        <w:t xml:space="preserve"> – look at communication ethics from the principles of a religion and its fundamental religious texts</w:t>
      </w:r>
    </w:p>
    <w:p w:rsidR="00637E0E" w:rsidRPr="00637E0E" w:rsidRDefault="00637E0E" w:rsidP="00FB4661">
      <w:pPr>
        <w:pStyle w:val="ListParagraph"/>
        <w:numPr>
          <w:ilvl w:val="0"/>
          <w:numId w:val="12"/>
        </w:numPr>
        <w:spacing w:after="0"/>
        <w:rPr>
          <w:b/>
        </w:rPr>
      </w:pPr>
      <w:r w:rsidRPr="00637E0E">
        <w:rPr>
          <w:b/>
        </w:rPr>
        <w:t>Utilitarian Perspective</w:t>
      </w:r>
      <w:r>
        <w:t xml:space="preserve"> – evaluate the consequence of an action or behaviour as the ultimate test and does so by looking at factors like usefulness, pleasure, and happiness for the greatest number</w:t>
      </w:r>
    </w:p>
    <w:p w:rsidR="00637E0E" w:rsidRPr="00637E0E" w:rsidRDefault="00637E0E" w:rsidP="00FB4661">
      <w:pPr>
        <w:pStyle w:val="ListParagraph"/>
        <w:numPr>
          <w:ilvl w:val="0"/>
          <w:numId w:val="12"/>
        </w:numPr>
        <w:spacing w:after="0"/>
        <w:rPr>
          <w:b/>
        </w:rPr>
      </w:pPr>
      <w:r w:rsidRPr="00637E0E">
        <w:rPr>
          <w:b/>
        </w:rPr>
        <w:t>Legalistic Perspective</w:t>
      </w:r>
      <w:r>
        <w:t xml:space="preserve"> – generally take the view that if an action is illegal, it is unethical, and if something is not legal, it would therefore be considered ethical</w:t>
      </w:r>
    </w:p>
    <w:p w:rsidR="00637E0E" w:rsidRPr="00637E0E" w:rsidRDefault="00637E0E" w:rsidP="00FB4661">
      <w:pPr>
        <w:pStyle w:val="ListParagraph"/>
        <w:numPr>
          <w:ilvl w:val="0"/>
          <w:numId w:val="12"/>
        </w:numPr>
        <w:spacing w:after="0"/>
        <w:rPr>
          <w:b/>
        </w:rPr>
      </w:pPr>
      <w:r>
        <w:rPr>
          <w:b/>
        </w:rPr>
        <w:t>Feminist Perspective</w:t>
      </w:r>
      <w:r>
        <w:t xml:space="preserve"> – typically look closely at issues related to balance of power, domination, and subordination. They look at the relationships </w:t>
      </w:r>
      <w:proofErr w:type="spellStart"/>
      <w:proofErr w:type="gramStart"/>
      <w:r>
        <w:t>ina</w:t>
      </w:r>
      <w:proofErr w:type="spellEnd"/>
      <w:r>
        <w:t xml:space="preserve">  web</w:t>
      </w:r>
      <w:proofErr w:type="gramEnd"/>
      <w:r>
        <w:t xml:space="preserve"> and focus less on the individual as an atomic unit</w:t>
      </w:r>
    </w:p>
    <w:p w:rsidR="00FA335A" w:rsidRDefault="00FA335A" w:rsidP="00FA335A">
      <w:pPr>
        <w:spacing w:after="0"/>
        <w:rPr>
          <w:b/>
        </w:rPr>
      </w:pPr>
    </w:p>
    <w:p w:rsidR="00FA335A" w:rsidRDefault="00FA335A" w:rsidP="00FA335A">
      <w:pPr>
        <w:spacing w:after="0"/>
        <w:rPr>
          <w:b/>
        </w:rPr>
      </w:pPr>
      <w:r>
        <w:t>4 sets of ethical theories developed by philosophers stand out as bases for “correct” behaviour</w:t>
      </w:r>
      <w:r>
        <w:rPr>
          <w:b/>
        </w:rPr>
        <w:t>:</w:t>
      </w:r>
    </w:p>
    <w:p w:rsidR="00FA335A" w:rsidRDefault="00FA335A" w:rsidP="00FA335A">
      <w:pPr>
        <w:spacing w:after="0"/>
        <w:rPr>
          <w:b/>
        </w:rPr>
      </w:pPr>
    </w:p>
    <w:p w:rsidR="00FA335A" w:rsidRPr="00FA335A" w:rsidRDefault="00FA335A" w:rsidP="00FA335A">
      <w:pPr>
        <w:pStyle w:val="ListParagraph"/>
        <w:numPr>
          <w:ilvl w:val="0"/>
          <w:numId w:val="13"/>
        </w:numPr>
        <w:spacing w:after="0"/>
      </w:pPr>
      <w:r w:rsidRPr="00FA335A">
        <w:t xml:space="preserve">Golden Mean </w:t>
      </w:r>
    </w:p>
    <w:p w:rsidR="00FA335A" w:rsidRPr="00FA335A" w:rsidRDefault="00FA335A" w:rsidP="00FA335A">
      <w:pPr>
        <w:pStyle w:val="ListParagraph"/>
        <w:spacing w:after="0"/>
      </w:pPr>
      <w:r w:rsidRPr="00FA335A">
        <w:t xml:space="preserve">- </w:t>
      </w:r>
      <w:proofErr w:type="gramStart"/>
      <w:r w:rsidRPr="00FA335A">
        <w:t>formulated</w:t>
      </w:r>
      <w:proofErr w:type="gramEnd"/>
      <w:r w:rsidRPr="00FA335A">
        <w:t xml:space="preserve"> by Aristotle who lived in Greece in the fourth century BC, requires that when there are extreme positions in a situation, </w:t>
      </w:r>
      <w:r w:rsidRPr="00FA335A">
        <w:rPr>
          <w:u w:val="single"/>
        </w:rPr>
        <w:t>one seeks a middle ground</w:t>
      </w:r>
      <w:r>
        <w:t xml:space="preserve"> (tobacco use, pornography)</w:t>
      </w:r>
    </w:p>
    <w:p w:rsidR="00FA335A" w:rsidRDefault="00FA335A" w:rsidP="00FA335A">
      <w:pPr>
        <w:pStyle w:val="ListParagraph"/>
        <w:numPr>
          <w:ilvl w:val="0"/>
          <w:numId w:val="13"/>
        </w:numPr>
        <w:spacing w:after="0"/>
      </w:pPr>
      <w:r>
        <w:t>Categorical Imperative</w:t>
      </w:r>
    </w:p>
    <w:p w:rsidR="00FA335A" w:rsidRDefault="00FA335A" w:rsidP="00FA335A">
      <w:pPr>
        <w:pStyle w:val="ListParagraph"/>
        <w:spacing w:after="0"/>
      </w:pPr>
      <w:r>
        <w:t xml:space="preserve">- </w:t>
      </w:r>
      <w:proofErr w:type="gramStart"/>
      <w:r>
        <w:t>formulated</w:t>
      </w:r>
      <w:proofErr w:type="gramEnd"/>
      <w:r>
        <w:t xml:space="preserve"> by 18</w:t>
      </w:r>
      <w:r w:rsidRPr="00FA335A">
        <w:rPr>
          <w:vertAlign w:val="superscript"/>
        </w:rPr>
        <w:t>th</w:t>
      </w:r>
      <w:r>
        <w:t xml:space="preserve"> century German philosopher Immanuel Kant, a theory claiming that people should behave only as they wish everyone else to behave</w:t>
      </w:r>
    </w:p>
    <w:p w:rsidR="00FA335A" w:rsidRDefault="00FA335A" w:rsidP="00FA335A">
      <w:pPr>
        <w:pStyle w:val="ListParagraph"/>
        <w:numPr>
          <w:ilvl w:val="0"/>
          <w:numId w:val="13"/>
        </w:numPr>
        <w:spacing w:after="0"/>
      </w:pPr>
      <w:r>
        <w:t xml:space="preserve">Utilitarianism </w:t>
      </w:r>
    </w:p>
    <w:p w:rsidR="00FA335A" w:rsidRDefault="00FA335A" w:rsidP="00FA335A">
      <w:pPr>
        <w:pStyle w:val="ListParagraph"/>
        <w:spacing w:after="0"/>
      </w:pPr>
      <w:r>
        <w:t xml:space="preserve">- </w:t>
      </w:r>
      <w:proofErr w:type="gramStart"/>
      <w:r>
        <w:t>developed</w:t>
      </w:r>
      <w:proofErr w:type="gramEnd"/>
      <w:r>
        <w:t xml:space="preserve"> by a late-18</w:t>
      </w:r>
      <w:r w:rsidRPr="00FA335A">
        <w:rPr>
          <w:vertAlign w:val="superscript"/>
        </w:rPr>
        <w:t>th</w:t>
      </w:r>
      <w:r>
        <w:t xml:space="preserve"> and early-19</w:t>
      </w:r>
      <w:r w:rsidRPr="00FA335A">
        <w:rPr>
          <w:vertAlign w:val="superscript"/>
        </w:rPr>
        <w:t>th</w:t>
      </w:r>
      <w:r>
        <w:t xml:space="preserve"> century Englishman, Jeremy Bentham and later refined by John Stuart Mill, would have the discerning of what is right pertain </w:t>
      </w:r>
      <w:r w:rsidR="00636118">
        <w:t>to what will give the greatest good to the greatest number of people</w:t>
      </w:r>
    </w:p>
    <w:p w:rsidR="00636118" w:rsidRDefault="00FA335A" w:rsidP="00FA335A">
      <w:pPr>
        <w:pStyle w:val="ListParagraph"/>
        <w:numPr>
          <w:ilvl w:val="0"/>
          <w:numId w:val="13"/>
        </w:numPr>
        <w:spacing w:after="0"/>
      </w:pPr>
      <w:r>
        <w:t>Golden Rule</w:t>
      </w:r>
    </w:p>
    <w:p w:rsidR="00636118" w:rsidRDefault="00636118" w:rsidP="00636118">
      <w:pPr>
        <w:pStyle w:val="ListParagraph"/>
        <w:numPr>
          <w:ilvl w:val="0"/>
          <w:numId w:val="1"/>
        </w:numPr>
        <w:spacing w:after="0"/>
      </w:pPr>
      <w:proofErr w:type="gramStart"/>
      <w:r>
        <w:t>the</w:t>
      </w:r>
      <w:proofErr w:type="gramEnd"/>
      <w:r>
        <w:t xml:space="preserve"> Judeo-Christian ethic, or the so called Golden Rule, calls on people to do unto others as you would have them do unto you</w:t>
      </w:r>
    </w:p>
    <w:p w:rsidR="00636118" w:rsidRDefault="00636118" w:rsidP="00636118">
      <w:pPr>
        <w:spacing w:after="0"/>
      </w:pPr>
    </w:p>
    <w:p w:rsidR="00636118" w:rsidRDefault="00636118" w:rsidP="00636118">
      <w:pPr>
        <w:spacing w:after="0"/>
      </w:pPr>
    </w:p>
    <w:p w:rsidR="00636118" w:rsidRDefault="00636118" w:rsidP="00636118">
      <w:pPr>
        <w:spacing w:after="0"/>
      </w:pPr>
      <w:r>
        <w:t>MIDTERM!</w:t>
      </w:r>
    </w:p>
    <w:p w:rsidR="0012116B" w:rsidRDefault="00F857BA" w:rsidP="0012116B">
      <w:pPr>
        <w:pStyle w:val="ListParagraph"/>
        <w:numPr>
          <w:ilvl w:val="0"/>
          <w:numId w:val="1"/>
        </w:numPr>
        <w:spacing w:after="0"/>
      </w:pPr>
      <w:r>
        <w:t>25% of final m</w:t>
      </w:r>
      <w:r w:rsidR="0012116B">
        <w:t>ark</w:t>
      </w:r>
    </w:p>
    <w:p w:rsidR="0012116B" w:rsidRDefault="0012116B" w:rsidP="0012116B">
      <w:pPr>
        <w:pStyle w:val="ListParagraph"/>
        <w:numPr>
          <w:ilvl w:val="0"/>
          <w:numId w:val="1"/>
        </w:numPr>
        <w:spacing w:after="0"/>
      </w:pPr>
      <w:r>
        <w:t>50 questions (25 true/false) and (25 multiple choice)</w:t>
      </w:r>
    </w:p>
    <w:p w:rsidR="0012116B" w:rsidRDefault="0012116B" w:rsidP="0012116B">
      <w:pPr>
        <w:pStyle w:val="ListParagraph"/>
        <w:numPr>
          <w:ilvl w:val="0"/>
          <w:numId w:val="1"/>
        </w:numPr>
        <w:spacing w:after="0"/>
      </w:pPr>
      <w:r>
        <w:t>based on textbook, lectures and discussions in class</w:t>
      </w:r>
    </w:p>
    <w:p w:rsidR="0012116B" w:rsidRDefault="0012116B" w:rsidP="0012116B">
      <w:pPr>
        <w:pStyle w:val="ListParagraph"/>
        <w:numPr>
          <w:ilvl w:val="0"/>
          <w:numId w:val="1"/>
        </w:numPr>
        <w:spacing w:after="0"/>
      </w:pPr>
      <w:r>
        <w:t xml:space="preserve">60% of the questions posted on </w:t>
      </w:r>
      <w:proofErr w:type="spellStart"/>
      <w:r>
        <w:t>WebCT</w:t>
      </w:r>
      <w:proofErr w:type="spellEnd"/>
    </w:p>
    <w:p w:rsidR="0012116B" w:rsidRDefault="0012116B" w:rsidP="0012116B">
      <w:pPr>
        <w:spacing w:after="0"/>
      </w:pPr>
    </w:p>
    <w:p w:rsidR="0012116B" w:rsidRDefault="0012116B" w:rsidP="0012116B">
      <w:pPr>
        <w:spacing w:after="0"/>
      </w:pPr>
      <w:r>
        <w:t>EXAM QUESTIONS</w:t>
      </w:r>
    </w:p>
    <w:p w:rsidR="0012116B" w:rsidRDefault="0012116B" w:rsidP="0012116B">
      <w:pPr>
        <w:spacing w:after="0"/>
      </w:pPr>
      <w:r>
        <w:t>TOP SECRET!!</w:t>
      </w:r>
    </w:p>
    <w:p w:rsidR="0012116B" w:rsidRDefault="0012116B" w:rsidP="0012116B">
      <w:pPr>
        <w:spacing w:after="0"/>
      </w:pPr>
    </w:p>
    <w:p w:rsidR="0012116B" w:rsidRDefault="0012116B" w:rsidP="0012116B">
      <w:pPr>
        <w:spacing w:after="0"/>
      </w:pPr>
      <w:r>
        <w:t>One of the strengths of McLuhan’s work was his discussion on the different ways media influence on the eye, ear, brain, and central nervous system – TRUE</w:t>
      </w:r>
    </w:p>
    <w:p w:rsidR="0012116B" w:rsidRDefault="0012116B" w:rsidP="0012116B">
      <w:pPr>
        <w:spacing w:after="0"/>
      </w:pPr>
    </w:p>
    <w:p w:rsidR="0012116B" w:rsidRDefault="0012116B" w:rsidP="0012116B">
      <w:pPr>
        <w:spacing w:after="0"/>
      </w:pPr>
      <w:r>
        <w:t xml:space="preserve">Using the example of “being there” the movie, it was explained in class that a dialectical process according to Berger and </w:t>
      </w:r>
      <w:proofErr w:type="spellStart"/>
      <w:r>
        <w:t>Luckman</w:t>
      </w:r>
      <w:proofErr w:type="spellEnd"/>
      <w:r>
        <w:t xml:space="preserve"> (1967) is the constant tension or influence between societies and their communicative practices. TRUE</w:t>
      </w:r>
    </w:p>
    <w:p w:rsidR="0012116B" w:rsidRDefault="0012116B" w:rsidP="0012116B">
      <w:pPr>
        <w:spacing w:after="0"/>
      </w:pPr>
    </w:p>
    <w:p w:rsidR="0012116B" w:rsidRDefault="0012116B" w:rsidP="0012116B">
      <w:pPr>
        <w:spacing w:after="0"/>
      </w:pPr>
      <w:proofErr w:type="spellStart"/>
      <w:r>
        <w:t>CanCon</w:t>
      </w:r>
      <w:proofErr w:type="spellEnd"/>
      <w:r>
        <w:t xml:space="preserve"> is a requirement set by the CRTC that all Canadian radio stations should play a certain amount of Canadian content between a particular time frame as a result of the strong support of the Canadian Association of Broadcasters in the late 1960’s. FALSE</w:t>
      </w:r>
    </w:p>
    <w:p w:rsidR="0012116B" w:rsidRDefault="0012116B" w:rsidP="0012116B">
      <w:pPr>
        <w:spacing w:after="0"/>
      </w:pPr>
    </w:p>
    <w:p w:rsidR="0012116B" w:rsidRDefault="0012116B" w:rsidP="0012116B">
      <w:pPr>
        <w:spacing w:after="0"/>
      </w:pPr>
      <w:r>
        <w:t>What is the Second Stage of Communication Inquiry?</w:t>
      </w:r>
    </w:p>
    <w:p w:rsidR="0012116B" w:rsidRDefault="0012116B" w:rsidP="0012116B">
      <w:pPr>
        <w:pStyle w:val="ListParagraph"/>
        <w:numPr>
          <w:ilvl w:val="0"/>
          <w:numId w:val="14"/>
        </w:numPr>
        <w:spacing w:after="0"/>
      </w:pPr>
      <w:r>
        <w:t>Questioning</w:t>
      </w:r>
    </w:p>
    <w:p w:rsidR="0012116B" w:rsidRPr="0012116B" w:rsidRDefault="0012116B" w:rsidP="0012116B">
      <w:pPr>
        <w:pStyle w:val="ListParagraph"/>
        <w:numPr>
          <w:ilvl w:val="0"/>
          <w:numId w:val="14"/>
        </w:numPr>
        <w:spacing w:after="0"/>
        <w:rPr>
          <w:b/>
        </w:rPr>
      </w:pPr>
      <w:r w:rsidRPr="0012116B">
        <w:rPr>
          <w:b/>
        </w:rPr>
        <w:t>Observation</w:t>
      </w:r>
    </w:p>
    <w:p w:rsidR="0012116B" w:rsidRDefault="0012116B" w:rsidP="0012116B">
      <w:pPr>
        <w:pStyle w:val="ListParagraph"/>
        <w:numPr>
          <w:ilvl w:val="0"/>
          <w:numId w:val="14"/>
        </w:numPr>
        <w:spacing w:after="0"/>
      </w:pPr>
      <w:r>
        <w:t>Constructing Answers</w:t>
      </w:r>
    </w:p>
    <w:p w:rsidR="0012116B" w:rsidRDefault="0012116B" w:rsidP="0012116B">
      <w:pPr>
        <w:pStyle w:val="ListParagraph"/>
        <w:numPr>
          <w:ilvl w:val="0"/>
          <w:numId w:val="14"/>
        </w:numPr>
        <w:spacing w:after="0"/>
      </w:pPr>
      <w:r>
        <w:t>Studying the Behaviour</w:t>
      </w:r>
    </w:p>
    <w:p w:rsidR="0012116B" w:rsidRDefault="0012116B" w:rsidP="0012116B">
      <w:pPr>
        <w:pStyle w:val="ListParagraph"/>
        <w:numPr>
          <w:ilvl w:val="0"/>
          <w:numId w:val="14"/>
        </w:numPr>
        <w:spacing w:after="0"/>
      </w:pPr>
      <w:r>
        <w:t>Investigating the Possibilities</w:t>
      </w: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Default="00B137FA" w:rsidP="0012116B">
      <w:pPr>
        <w:spacing w:after="0"/>
      </w:pPr>
    </w:p>
    <w:p w:rsidR="00B137FA" w:rsidRPr="00B137FA" w:rsidRDefault="00B137FA" w:rsidP="0012116B">
      <w:pPr>
        <w:spacing w:after="0"/>
        <w:rPr>
          <w:u w:val="single"/>
        </w:rPr>
      </w:pPr>
      <w:r w:rsidRPr="00B137FA">
        <w:rPr>
          <w:u w:val="single"/>
        </w:rPr>
        <w:t>Think Piece</w:t>
      </w:r>
      <w:r w:rsidR="00E55C04">
        <w:rPr>
          <w:u w:val="single"/>
        </w:rPr>
        <w:t xml:space="preserve"> </w:t>
      </w:r>
      <w:r w:rsidR="00E55C04" w:rsidRPr="00E55C04">
        <w:t>– in-text citations</w:t>
      </w:r>
    </w:p>
    <w:p w:rsidR="00B137FA" w:rsidRDefault="00B137FA" w:rsidP="00B137FA">
      <w:pPr>
        <w:spacing w:after="0"/>
      </w:pPr>
      <w:r>
        <w:t xml:space="preserve">- </w:t>
      </w:r>
      <w:proofErr w:type="gramStart"/>
      <w:r>
        <w:t>direct</w:t>
      </w:r>
      <w:proofErr w:type="gramEnd"/>
      <w:r>
        <w:t xml:space="preserve"> quotations “……” </w:t>
      </w:r>
      <w:proofErr w:type="gramStart"/>
      <w:r>
        <w:t>(Metts, 2010, p. 61).</w:t>
      </w:r>
      <w:proofErr w:type="gramEnd"/>
    </w:p>
    <w:p w:rsidR="00B137FA" w:rsidRDefault="00B137FA" w:rsidP="00B137FA">
      <w:pPr>
        <w:pStyle w:val="ListParagraph"/>
        <w:numPr>
          <w:ilvl w:val="0"/>
          <w:numId w:val="1"/>
        </w:numPr>
        <w:spacing w:after="0"/>
      </w:pPr>
      <w:r>
        <w:t>Last name, year, page #</w:t>
      </w:r>
    </w:p>
    <w:p w:rsidR="00B137FA" w:rsidRDefault="00B137FA" w:rsidP="00B137FA">
      <w:pPr>
        <w:spacing w:after="0"/>
      </w:pPr>
    </w:p>
    <w:p w:rsidR="00B137FA" w:rsidRDefault="00B137FA" w:rsidP="00B137FA">
      <w:pPr>
        <w:spacing w:after="0"/>
      </w:pPr>
      <w:r>
        <w:t xml:space="preserve"> - </w:t>
      </w:r>
      <w:proofErr w:type="gramStart"/>
      <w:r>
        <w:t>paraphrasing</w:t>
      </w:r>
      <w:proofErr w:type="gramEnd"/>
      <w:r>
        <w:t xml:space="preserve"> – “according to Metts, …..” (2010, pp. 61-64).</w:t>
      </w:r>
    </w:p>
    <w:p w:rsidR="00B137FA" w:rsidRDefault="00B137FA" w:rsidP="00B137FA">
      <w:pPr>
        <w:spacing w:after="0"/>
      </w:pPr>
    </w:p>
    <w:p w:rsidR="00B137FA" w:rsidRDefault="00B137FA" w:rsidP="00B137FA">
      <w:pPr>
        <w:spacing w:after="0"/>
      </w:pPr>
      <w:r>
        <w:t xml:space="preserve">- </w:t>
      </w:r>
      <w:proofErr w:type="gramStart"/>
      <w:r>
        <w:t>cited</w:t>
      </w:r>
      <w:proofErr w:type="gramEnd"/>
      <w:r>
        <w:t xml:space="preserve"> by another author – “According to McLuhan, …” (as quoted in </w:t>
      </w:r>
      <w:proofErr w:type="spellStart"/>
      <w:r>
        <w:t>Metts</w:t>
      </w:r>
      <w:proofErr w:type="spellEnd"/>
      <w:r>
        <w:t xml:space="preserve">, 2010, p. 61). </w:t>
      </w:r>
    </w:p>
    <w:p w:rsidR="00B137FA" w:rsidRDefault="00B137FA" w:rsidP="00B137FA">
      <w:pPr>
        <w:spacing w:after="0"/>
      </w:pPr>
    </w:p>
    <w:p w:rsidR="00B137FA" w:rsidRDefault="00B137FA" w:rsidP="00B137FA">
      <w:pPr>
        <w:spacing w:after="0"/>
        <w:rPr>
          <w:u w:val="single"/>
        </w:rPr>
      </w:pPr>
      <w:r w:rsidRPr="00B137FA">
        <w:rPr>
          <w:u w:val="single"/>
        </w:rPr>
        <w:t>November 2, 2010: The Long Tradition of Media Effects</w:t>
      </w:r>
    </w:p>
    <w:p w:rsidR="00B137FA" w:rsidRDefault="00B137FA" w:rsidP="00B137FA">
      <w:pPr>
        <w:spacing w:after="0"/>
        <w:rPr>
          <w:u w:val="single"/>
        </w:rPr>
      </w:pPr>
    </w:p>
    <w:p w:rsidR="00B137FA" w:rsidRDefault="00B137FA" w:rsidP="00B137FA">
      <w:pPr>
        <w:spacing w:after="0"/>
      </w:pPr>
      <w:r>
        <w:t>Propaganda – Harold Lasswell – 4 main objectives of propaganda</w:t>
      </w:r>
    </w:p>
    <w:p w:rsidR="00B137FA" w:rsidRDefault="00B137FA" w:rsidP="00B137FA">
      <w:pPr>
        <w:spacing w:after="0"/>
      </w:pPr>
    </w:p>
    <w:p w:rsidR="00B137FA" w:rsidRDefault="00B137FA" w:rsidP="00B137FA">
      <w:pPr>
        <w:spacing w:after="0"/>
      </w:pPr>
      <w:r>
        <w:t>Media Effects Transition</w:t>
      </w:r>
    </w:p>
    <w:p w:rsidR="00B137FA" w:rsidRDefault="00B137FA" w:rsidP="00B137FA">
      <w:pPr>
        <w:spacing w:after="0"/>
      </w:pPr>
      <w:r>
        <w:t>Why do we study media effects theories?</w:t>
      </w:r>
    </w:p>
    <w:p w:rsidR="00B137FA" w:rsidRDefault="00B137FA" w:rsidP="00B137FA">
      <w:pPr>
        <w:pStyle w:val="ListParagraph"/>
        <w:numPr>
          <w:ilvl w:val="0"/>
          <w:numId w:val="15"/>
        </w:numPr>
        <w:spacing w:after="0"/>
      </w:pPr>
      <w:r>
        <w:t xml:space="preserve">The public or the </w:t>
      </w:r>
      <w:r w:rsidRPr="00B137FA">
        <w:rPr>
          <w:u w:val="single"/>
        </w:rPr>
        <w:t>receiver</w:t>
      </w:r>
      <w:r>
        <w:t xml:space="preserve"> perspective</w:t>
      </w:r>
    </w:p>
    <w:p w:rsidR="00B137FA" w:rsidRDefault="00B137FA" w:rsidP="00B137FA">
      <w:pPr>
        <w:pStyle w:val="ListParagraph"/>
        <w:numPr>
          <w:ilvl w:val="0"/>
          <w:numId w:val="15"/>
        </w:numPr>
        <w:spacing w:after="0"/>
      </w:pPr>
      <w:r w:rsidRPr="00B137FA">
        <w:rPr>
          <w:u w:val="single"/>
        </w:rPr>
        <w:t>Creators</w:t>
      </w:r>
      <w:r>
        <w:t xml:space="preserve"> of mass media message perspective – concerned about the effect of their messages and their effort (was their effort useful, successful)</w:t>
      </w:r>
    </w:p>
    <w:p w:rsidR="00B137FA" w:rsidRPr="00B137FA" w:rsidRDefault="00B137FA" w:rsidP="00B137FA">
      <w:pPr>
        <w:pStyle w:val="ListParagraph"/>
        <w:numPr>
          <w:ilvl w:val="0"/>
          <w:numId w:val="15"/>
        </w:numPr>
        <w:spacing w:after="0"/>
      </w:pPr>
      <w:r>
        <w:t xml:space="preserve">Understanding of </w:t>
      </w:r>
      <w:r w:rsidRPr="00B137FA">
        <w:rPr>
          <w:u w:val="single"/>
        </w:rPr>
        <w:t>causes and effects</w:t>
      </w:r>
    </w:p>
    <w:p w:rsidR="00B137FA" w:rsidRDefault="00B137FA" w:rsidP="00B137FA">
      <w:pPr>
        <w:pStyle w:val="ListParagraph"/>
        <w:numPr>
          <w:ilvl w:val="0"/>
          <w:numId w:val="15"/>
        </w:numPr>
        <w:spacing w:after="0"/>
      </w:pPr>
      <w:r>
        <w:t>Analysing mass communication in terms of cause and effects fits well with the scientific model of research</w:t>
      </w:r>
    </w:p>
    <w:p w:rsidR="00B137FA" w:rsidRDefault="00B137FA" w:rsidP="00B137FA">
      <w:pPr>
        <w:spacing w:after="0"/>
      </w:pPr>
    </w:p>
    <w:p w:rsidR="00B137FA" w:rsidRDefault="00B137FA" w:rsidP="00B137FA">
      <w:pPr>
        <w:spacing w:after="0"/>
      </w:pPr>
      <w:r>
        <w:t>The Audience</w:t>
      </w:r>
    </w:p>
    <w:p w:rsidR="00B137FA" w:rsidRDefault="00B137FA" w:rsidP="00B137FA">
      <w:pPr>
        <w:pStyle w:val="ListParagraph"/>
        <w:numPr>
          <w:ilvl w:val="0"/>
          <w:numId w:val="1"/>
        </w:numPr>
        <w:spacing w:after="0"/>
      </w:pPr>
      <w:proofErr w:type="gramStart"/>
      <w:r>
        <w:t>without</w:t>
      </w:r>
      <w:proofErr w:type="gramEnd"/>
      <w:r>
        <w:t xml:space="preserve"> the existence of an audience, all media efforts become worthless</w:t>
      </w:r>
    </w:p>
    <w:p w:rsidR="00B137FA" w:rsidRDefault="00B137FA" w:rsidP="00B137FA">
      <w:pPr>
        <w:pStyle w:val="ListParagraph"/>
        <w:numPr>
          <w:ilvl w:val="0"/>
          <w:numId w:val="1"/>
        </w:numPr>
        <w:spacing w:after="0"/>
      </w:pPr>
      <w:proofErr w:type="gramStart"/>
      <w:r>
        <w:t>the</w:t>
      </w:r>
      <w:proofErr w:type="gramEnd"/>
      <w:r>
        <w:t xml:space="preserve"> audience is an essential part of the study of communication</w:t>
      </w:r>
    </w:p>
    <w:p w:rsidR="00B137FA" w:rsidRDefault="00B137FA" w:rsidP="00B137FA">
      <w:pPr>
        <w:pStyle w:val="ListParagraph"/>
        <w:numPr>
          <w:ilvl w:val="0"/>
          <w:numId w:val="1"/>
        </w:numPr>
        <w:spacing w:after="0"/>
      </w:pPr>
      <w:proofErr w:type="gramStart"/>
      <w:r>
        <w:t>a</w:t>
      </w:r>
      <w:proofErr w:type="gramEnd"/>
      <w:r>
        <w:t xml:space="preserve"> useful way to proceed is to distinguish the audience from other types of social groupings</w:t>
      </w:r>
    </w:p>
    <w:p w:rsidR="00B137FA" w:rsidRDefault="00B137FA" w:rsidP="00B137FA">
      <w:pPr>
        <w:pStyle w:val="ListParagraph"/>
        <w:numPr>
          <w:ilvl w:val="0"/>
          <w:numId w:val="1"/>
        </w:numPr>
        <w:spacing w:after="0"/>
      </w:pPr>
      <w:proofErr w:type="gramStart"/>
      <w:r>
        <w:t>the</w:t>
      </w:r>
      <w:proofErr w:type="gramEnd"/>
      <w:r>
        <w:t xml:space="preserve"> audience is usually placed alongside the </w:t>
      </w:r>
      <w:r w:rsidRPr="00B137FA">
        <w:rPr>
          <w:i/>
        </w:rPr>
        <w:t>crowd</w:t>
      </w:r>
      <w:r>
        <w:t xml:space="preserve"> or the </w:t>
      </w:r>
      <w:r w:rsidRPr="00B137FA">
        <w:rPr>
          <w:i/>
        </w:rPr>
        <w:t>mass</w:t>
      </w:r>
      <w:r>
        <w:t xml:space="preserve">, and the </w:t>
      </w:r>
      <w:r w:rsidRPr="00B137FA">
        <w:rPr>
          <w:i/>
        </w:rPr>
        <w:t>public</w:t>
      </w:r>
    </w:p>
    <w:p w:rsidR="00B137FA" w:rsidRDefault="00B137FA" w:rsidP="00B137FA">
      <w:pPr>
        <w:spacing w:after="0"/>
      </w:pPr>
    </w:p>
    <w:tbl>
      <w:tblPr>
        <w:tblStyle w:val="TableGrid"/>
        <w:tblW w:w="8856" w:type="dxa"/>
        <w:jc w:val="center"/>
        <w:tblInd w:w="216" w:type="dxa"/>
        <w:tblLook w:val="00BF"/>
      </w:tblPr>
      <w:tblGrid>
        <w:gridCol w:w="2214"/>
        <w:gridCol w:w="2214"/>
        <w:gridCol w:w="2214"/>
        <w:gridCol w:w="2214"/>
      </w:tblGrid>
      <w:tr w:rsidR="00B137FA">
        <w:trPr>
          <w:jc w:val="center"/>
        </w:trPr>
        <w:tc>
          <w:tcPr>
            <w:tcW w:w="2214" w:type="dxa"/>
          </w:tcPr>
          <w:p w:rsidR="00B137FA" w:rsidRDefault="00B137FA" w:rsidP="00B137FA"/>
        </w:tc>
        <w:tc>
          <w:tcPr>
            <w:tcW w:w="2214" w:type="dxa"/>
          </w:tcPr>
          <w:p w:rsidR="00B137FA" w:rsidRPr="00E55C04" w:rsidRDefault="00E55C04" w:rsidP="00B137FA">
            <w:pPr>
              <w:rPr>
                <w:b/>
              </w:rPr>
            </w:pPr>
            <w:r w:rsidRPr="00E55C04">
              <w:rPr>
                <w:b/>
              </w:rPr>
              <w:t>MASS</w:t>
            </w:r>
          </w:p>
        </w:tc>
        <w:tc>
          <w:tcPr>
            <w:tcW w:w="2214" w:type="dxa"/>
          </w:tcPr>
          <w:p w:rsidR="00B137FA" w:rsidRPr="00E55C04" w:rsidRDefault="00E55C04" w:rsidP="00B137FA">
            <w:pPr>
              <w:rPr>
                <w:b/>
              </w:rPr>
            </w:pPr>
            <w:r w:rsidRPr="00E55C04">
              <w:rPr>
                <w:b/>
              </w:rPr>
              <w:t>PUBLIC</w:t>
            </w:r>
          </w:p>
        </w:tc>
        <w:tc>
          <w:tcPr>
            <w:tcW w:w="2214" w:type="dxa"/>
          </w:tcPr>
          <w:p w:rsidR="00B137FA" w:rsidRPr="00E55C04" w:rsidRDefault="00E55C04" w:rsidP="00B137FA">
            <w:pPr>
              <w:rPr>
                <w:b/>
              </w:rPr>
            </w:pPr>
            <w:r w:rsidRPr="00E55C04">
              <w:rPr>
                <w:b/>
              </w:rPr>
              <w:t>AUDIENCE</w:t>
            </w:r>
          </w:p>
        </w:tc>
      </w:tr>
      <w:tr w:rsidR="00B137FA">
        <w:trPr>
          <w:jc w:val="center"/>
        </w:trPr>
        <w:tc>
          <w:tcPr>
            <w:tcW w:w="2214" w:type="dxa"/>
          </w:tcPr>
          <w:p w:rsidR="00B137FA" w:rsidRPr="00E55C04" w:rsidRDefault="00B137FA" w:rsidP="00B137FA">
            <w:pPr>
              <w:rPr>
                <w:b/>
              </w:rPr>
            </w:pPr>
            <w:r w:rsidRPr="00E55C04">
              <w:rPr>
                <w:b/>
              </w:rPr>
              <w:t>How does it come together?</w:t>
            </w:r>
          </w:p>
        </w:tc>
        <w:tc>
          <w:tcPr>
            <w:tcW w:w="2214" w:type="dxa"/>
          </w:tcPr>
          <w:p w:rsidR="00B137FA" w:rsidRDefault="00B137FA" w:rsidP="00B137FA">
            <w:r>
              <w:t>Random</w:t>
            </w:r>
          </w:p>
        </w:tc>
        <w:tc>
          <w:tcPr>
            <w:tcW w:w="2214" w:type="dxa"/>
          </w:tcPr>
          <w:p w:rsidR="00B137FA" w:rsidRDefault="00B137FA" w:rsidP="00B137FA">
            <w:r>
              <w:t>Non-random</w:t>
            </w:r>
          </w:p>
        </w:tc>
        <w:tc>
          <w:tcPr>
            <w:tcW w:w="2214" w:type="dxa"/>
          </w:tcPr>
          <w:p w:rsidR="00B137FA" w:rsidRDefault="00B137FA" w:rsidP="00B137FA">
            <w:r>
              <w:t>Non-random</w:t>
            </w:r>
          </w:p>
        </w:tc>
      </w:tr>
      <w:tr w:rsidR="00B137FA">
        <w:trPr>
          <w:jc w:val="center"/>
        </w:trPr>
        <w:tc>
          <w:tcPr>
            <w:tcW w:w="2214" w:type="dxa"/>
          </w:tcPr>
          <w:p w:rsidR="00B137FA" w:rsidRPr="00E55C04" w:rsidRDefault="00B137FA" w:rsidP="00B137FA">
            <w:pPr>
              <w:rPr>
                <w:b/>
              </w:rPr>
            </w:pPr>
            <w:r w:rsidRPr="00E55C04">
              <w:rPr>
                <w:b/>
              </w:rPr>
              <w:t>Group Goal</w:t>
            </w:r>
          </w:p>
        </w:tc>
        <w:tc>
          <w:tcPr>
            <w:tcW w:w="2214" w:type="dxa"/>
          </w:tcPr>
          <w:p w:rsidR="00B137FA" w:rsidRDefault="00B137FA" w:rsidP="00B137FA">
            <w:r>
              <w:t>Not self-given, usually given externally</w:t>
            </w:r>
          </w:p>
        </w:tc>
        <w:tc>
          <w:tcPr>
            <w:tcW w:w="2214" w:type="dxa"/>
          </w:tcPr>
          <w:p w:rsidR="00B137FA" w:rsidRDefault="00B137FA" w:rsidP="00B137FA">
            <w:r>
              <w:t>Self-given, usually a political/social goal</w:t>
            </w:r>
          </w:p>
          <w:p w:rsidR="00B137FA" w:rsidRDefault="00B137FA" w:rsidP="00B137FA"/>
        </w:tc>
        <w:tc>
          <w:tcPr>
            <w:tcW w:w="2214" w:type="dxa"/>
          </w:tcPr>
          <w:p w:rsidR="00B137FA" w:rsidRDefault="00B137FA" w:rsidP="00B137FA">
            <w:r>
              <w:t>Self-given, elective affinities (entertainment, satisfaction, pleasure)</w:t>
            </w:r>
          </w:p>
        </w:tc>
      </w:tr>
      <w:tr w:rsidR="00B137FA">
        <w:trPr>
          <w:jc w:val="center"/>
        </w:trPr>
        <w:tc>
          <w:tcPr>
            <w:tcW w:w="2214" w:type="dxa"/>
          </w:tcPr>
          <w:p w:rsidR="00B137FA" w:rsidRPr="00E55C04" w:rsidRDefault="00B137FA" w:rsidP="00B137FA">
            <w:pPr>
              <w:rPr>
                <w:b/>
              </w:rPr>
            </w:pPr>
            <w:r w:rsidRPr="00E55C04">
              <w:rPr>
                <w:b/>
              </w:rPr>
              <w:t>Type of Action</w:t>
            </w:r>
          </w:p>
        </w:tc>
        <w:tc>
          <w:tcPr>
            <w:tcW w:w="2214" w:type="dxa"/>
          </w:tcPr>
          <w:p w:rsidR="00B137FA" w:rsidRDefault="00B137FA" w:rsidP="00B137FA">
            <w:r>
              <w:t>Uncoordinated, exaggerated, often violent (therefore easy to infiltrate and guide)</w:t>
            </w:r>
          </w:p>
        </w:tc>
        <w:tc>
          <w:tcPr>
            <w:tcW w:w="2214" w:type="dxa"/>
          </w:tcPr>
          <w:p w:rsidR="00B137FA" w:rsidRDefault="00B137FA" w:rsidP="00B137FA">
            <w:r>
              <w:t>Concerned with defini</w:t>
            </w:r>
            <w:r w:rsidR="00E55C04">
              <w:t>n</w:t>
            </w:r>
            <w:r>
              <w:t>g behaviour, values, norms</w:t>
            </w:r>
          </w:p>
        </w:tc>
        <w:tc>
          <w:tcPr>
            <w:tcW w:w="2214" w:type="dxa"/>
          </w:tcPr>
          <w:p w:rsidR="00B137FA" w:rsidRDefault="00B137FA" w:rsidP="00B137FA">
            <w:r>
              <w:t>Concerned with the quality of experience, feelings, pleasures, emotions</w:t>
            </w:r>
          </w:p>
        </w:tc>
      </w:tr>
      <w:tr w:rsidR="00B137FA">
        <w:trPr>
          <w:jc w:val="center"/>
        </w:trPr>
        <w:tc>
          <w:tcPr>
            <w:tcW w:w="2214" w:type="dxa"/>
          </w:tcPr>
          <w:p w:rsidR="00B137FA" w:rsidRPr="00E55C04" w:rsidRDefault="00B137FA" w:rsidP="00B137FA">
            <w:pPr>
              <w:rPr>
                <w:b/>
              </w:rPr>
            </w:pPr>
            <w:r w:rsidRPr="00E55C04">
              <w:rPr>
                <w:b/>
              </w:rPr>
              <w:t>Status of the Individual</w:t>
            </w:r>
          </w:p>
        </w:tc>
        <w:tc>
          <w:tcPr>
            <w:tcW w:w="2214" w:type="dxa"/>
          </w:tcPr>
          <w:p w:rsidR="00B137FA" w:rsidRDefault="00B137FA" w:rsidP="00B137FA">
            <w:r>
              <w:t xml:space="preserve">Individual reason is replaced by group behaviour </w:t>
            </w:r>
            <w:r w:rsidR="00E55C04">
              <w:t>(people do things in crowds they would not do alone)</w:t>
            </w:r>
          </w:p>
        </w:tc>
        <w:tc>
          <w:tcPr>
            <w:tcW w:w="2214" w:type="dxa"/>
          </w:tcPr>
          <w:p w:rsidR="00B137FA" w:rsidRDefault="00E55C04" w:rsidP="00B137FA">
            <w:r>
              <w:t>Individual called upon to deliberate, advance arguments and reasons</w:t>
            </w:r>
          </w:p>
        </w:tc>
        <w:tc>
          <w:tcPr>
            <w:tcW w:w="2214" w:type="dxa"/>
          </w:tcPr>
          <w:p w:rsidR="00B137FA" w:rsidRDefault="00E55C04" w:rsidP="00B137FA">
            <w:r>
              <w:t xml:space="preserve">Individual uses reason to judge the quality or intensity of the experience, the best way to repeat the experience, etc. </w:t>
            </w:r>
          </w:p>
        </w:tc>
      </w:tr>
    </w:tbl>
    <w:p w:rsidR="00E55C04" w:rsidRDefault="00E55C04" w:rsidP="00B137FA">
      <w:pPr>
        <w:spacing w:after="0"/>
      </w:pPr>
    </w:p>
    <w:p w:rsidR="00E55C04" w:rsidRPr="00E55C04" w:rsidRDefault="00E55C04" w:rsidP="00E55C04">
      <w:pPr>
        <w:spacing w:after="0"/>
        <w:rPr>
          <w:u w:val="single"/>
        </w:rPr>
      </w:pPr>
      <w:r w:rsidRPr="00E55C04">
        <w:rPr>
          <w:u w:val="single"/>
        </w:rPr>
        <w:t xml:space="preserve">Behaviourism vs. Functionalism </w:t>
      </w:r>
    </w:p>
    <w:p w:rsidR="00E55C04" w:rsidRDefault="00E55C04" w:rsidP="00E55C04">
      <w:pPr>
        <w:spacing w:after="0"/>
      </w:pPr>
    </w:p>
    <w:p w:rsidR="00E55C04" w:rsidRDefault="00E55C04" w:rsidP="00E55C04">
      <w:pPr>
        <w:spacing w:after="0"/>
      </w:pPr>
      <w:r>
        <w:t>2 Major Approaches in North America</w:t>
      </w:r>
    </w:p>
    <w:p w:rsidR="00E55C04" w:rsidRDefault="00E55C04" w:rsidP="00E55C04">
      <w:pPr>
        <w:pStyle w:val="ListParagraph"/>
        <w:numPr>
          <w:ilvl w:val="0"/>
          <w:numId w:val="1"/>
        </w:numPr>
        <w:spacing w:after="0"/>
      </w:pPr>
      <w:r>
        <w:t>behaviourism and functionalism</w:t>
      </w:r>
    </w:p>
    <w:p w:rsidR="00E55C04" w:rsidRDefault="00E55C04" w:rsidP="00E55C04">
      <w:pPr>
        <w:pStyle w:val="ListParagraph"/>
        <w:numPr>
          <w:ilvl w:val="0"/>
          <w:numId w:val="1"/>
        </w:numPr>
        <w:spacing w:after="0"/>
      </w:pPr>
      <w:r>
        <w:t>behaviourism – from psychology, functionalism – from sociology</w:t>
      </w:r>
    </w:p>
    <w:p w:rsidR="00E55C04" w:rsidRDefault="00E55C04" w:rsidP="00E55C04">
      <w:pPr>
        <w:pStyle w:val="ListParagraph"/>
        <w:numPr>
          <w:ilvl w:val="0"/>
          <w:numId w:val="1"/>
        </w:numPr>
        <w:spacing w:after="0"/>
      </w:pPr>
      <w:r>
        <w:t>names frequently associated with behaviourism include Ivan Pavlov, George Creel, Harold Lasswell</w:t>
      </w:r>
    </w:p>
    <w:p w:rsidR="00E55C04" w:rsidRDefault="003072C0" w:rsidP="00E55C04">
      <w:pPr>
        <w:pStyle w:val="ListParagraph"/>
        <w:numPr>
          <w:ilvl w:val="0"/>
          <w:numId w:val="1"/>
        </w:numPr>
        <w:spacing w:after="0"/>
      </w:pPr>
      <w:r>
        <w:t>N</w:t>
      </w:r>
      <w:r w:rsidR="00E55C04">
        <w:t>ames frequently associated with functionalism include Paul Lazarsfeld, Elihu Katz</w:t>
      </w:r>
    </w:p>
    <w:p w:rsidR="00E55C04" w:rsidRDefault="00E55C04" w:rsidP="00E55C04">
      <w:pPr>
        <w:spacing w:after="0"/>
      </w:pPr>
    </w:p>
    <w:p w:rsidR="00E55C04" w:rsidRDefault="00E55C04" w:rsidP="00E55C04">
      <w:pPr>
        <w:spacing w:after="0"/>
      </w:pPr>
      <w:r>
        <w:t>Behaviourism</w:t>
      </w:r>
    </w:p>
    <w:p w:rsidR="00E55C04" w:rsidRDefault="003072C0" w:rsidP="00E55C04">
      <w:pPr>
        <w:pStyle w:val="ListParagraph"/>
        <w:numPr>
          <w:ilvl w:val="0"/>
          <w:numId w:val="1"/>
        </w:numPr>
        <w:spacing w:after="0"/>
      </w:pPr>
      <w:r>
        <w:t>I</w:t>
      </w:r>
      <w:r w:rsidR="00E55C04">
        <w:t>s the view that human behaviour can be controlled, stimulated or provoked by appropriate responses</w:t>
      </w:r>
    </w:p>
    <w:p w:rsidR="00E55C04" w:rsidRDefault="003072C0" w:rsidP="00E55C04">
      <w:pPr>
        <w:pStyle w:val="ListParagraph"/>
        <w:numPr>
          <w:ilvl w:val="0"/>
          <w:numId w:val="1"/>
        </w:numPr>
        <w:spacing w:after="0"/>
      </w:pPr>
      <w:r>
        <w:t>F</w:t>
      </w:r>
      <w:r w:rsidR="00E55C04">
        <w:t xml:space="preserve">or this reason, in the field of communication, it is usually called the </w:t>
      </w:r>
      <w:r w:rsidR="00E55C04" w:rsidRPr="00E55C04">
        <w:rPr>
          <w:i/>
        </w:rPr>
        <w:t>stimulus-response</w:t>
      </w:r>
      <w:r w:rsidR="00E55C04">
        <w:t xml:space="preserve"> approach (S/R)</w:t>
      </w:r>
    </w:p>
    <w:p w:rsidR="00E55C04" w:rsidRDefault="00E55C04" w:rsidP="00E55C04">
      <w:pPr>
        <w:pStyle w:val="ListParagraph"/>
        <w:numPr>
          <w:ilvl w:val="0"/>
          <w:numId w:val="1"/>
        </w:numPr>
        <w:spacing w:after="0"/>
      </w:pPr>
      <w:r>
        <w:t>Russian scientist Ivan Pavlov 1910-1920s</w:t>
      </w:r>
      <w:r>
        <w:tab/>
      </w:r>
    </w:p>
    <w:p w:rsidR="00E55C04" w:rsidRDefault="00E55C04" w:rsidP="00E55C04">
      <w:pPr>
        <w:pStyle w:val="ListParagraph"/>
        <w:numPr>
          <w:ilvl w:val="1"/>
          <w:numId w:val="1"/>
        </w:numPr>
        <w:spacing w:after="0"/>
      </w:pPr>
      <w:r>
        <w:t xml:space="preserve">Pavlov demonstrated that he was able to provoke specific responses in dogs when he habituated them to </w:t>
      </w:r>
      <w:proofErr w:type="gramStart"/>
      <w:r>
        <w:t>a  specific</w:t>
      </w:r>
      <w:proofErr w:type="gramEnd"/>
      <w:r>
        <w:t xml:space="preserve"> stimulus</w:t>
      </w:r>
    </w:p>
    <w:p w:rsidR="00E55C04" w:rsidRDefault="00E55C04" w:rsidP="00E55C04">
      <w:pPr>
        <w:pStyle w:val="ListParagraph"/>
        <w:numPr>
          <w:ilvl w:val="1"/>
          <w:numId w:val="1"/>
        </w:numPr>
        <w:spacing w:after="0"/>
      </w:pPr>
      <w:r>
        <w:t>Pavlov trained dogs to salivate whenever they heard the sound of a metronome, which they associated with food.</w:t>
      </w:r>
    </w:p>
    <w:p w:rsidR="00E55C04" w:rsidRDefault="00E55C04" w:rsidP="00E55C04">
      <w:pPr>
        <w:pStyle w:val="ListParagraph"/>
        <w:numPr>
          <w:ilvl w:val="1"/>
          <w:numId w:val="1"/>
        </w:numPr>
        <w:spacing w:after="0"/>
      </w:pPr>
      <w:r>
        <w:t>From dogs to human beings?</w:t>
      </w:r>
    </w:p>
    <w:p w:rsidR="00E12AA2" w:rsidRDefault="00E55C04" w:rsidP="00E12AA2">
      <w:pPr>
        <w:pStyle w:val="ListParagraph"/>
        <w:numPr>
          <w:ilvl w:val="0"/>
          <w:numId w:val="1"/>
        </w:numPr>
        <w:spacing w:after="0"/>
      </w:pPr>
      <w:r>
        <w:t>George Creel’s book How We Advertised America (1920)</w:t>
      </w:r>
    </w:p>
    <w:p w:rsidR="00E12AA2" w:rsidRDefault="00E12AA2" w:rsidP="00E12AA2">
      <w:pPr>
        <w:pStyle w:val="ListParagraph"/>
        <w:numPr>
          <w:ilvl w:val="1"/>
          <w:numId w:val="1"/>
        </w:numPr>
        <w:spacing w:after="0"/>
      </w:pPr>
      <w:r>
        <w:t>However, during WWI, he had also worked for the US government making propaganda</w:t>
      </w:r>
    </w:p>
    <w:p w:rsidR="00E12AA2" w:rsidRDefault="00E12AA2" w:rsidP="00E12AA2">
      <w:pPr>
        <w:pStyle w:val="ListParagraph"/>
        <w:numPr>
          <w:ilvl w:val="1"/>
          <w:numId w:val="1"/>
        </w:numPr>
        <w:spacing w:after="0"/>
      </w:pPr>
      <w:r>
        <w:t>When people read his book, they saw not only the advertising was effective but that advertising was just like propaganda and could be use to manipulate the public</w:t>
      </w:r>
    </w:p>
    <w:p w:rsidR="00E12AA2" w:rsidRDefault="00E12AA2" w:rsidP="00E12AA2">
      <w:pPr>
        <w:spacing w:after="0"/>
      </w:pPr>
    </w:p>
    <w:p w:rsidR="00E12AA2" w:rsidRDefault="00E12AA2" w:rsidP="00E12AA2">
      <w:pPr>
        <w:spacing w:after="0"/>
      </w:pPr>
      <w:r>
        <w:t>Stimulus Response Model</w:t>
      </w:r>
    </w:p>
    <w:p w:rsidR="00E12AA2" w:rsidRDefault="00E12AA2" w:rsidP="00E12AA2">
      <w:pPr>
        <w:spacing w:after="0"/>
        <w:ind w:left="360"/>
      </w:pPr>
      <w:r>
        <w:t>S/R therefore developed into a full-blown social theory whose elements include:</w:t>
      </w:r>
    </w:p>
    <w:p w:rsidR="00E12AA2" w:rsidRDefault="003072C0" w:rsidP="00E12AA2">
      <w:pPr>
        <w:pStyle w:val="ListParagraph"/>
        <w:numPr>
          <w:ilvl w:val="0"/>
          <w:numId w:val="1"/>
        </w:numPr>
        <w:spacing w:after="0"/>
      </w:pPr>
      <w:r>
        <w:t>P</w:t>
      </w:r>
      <w:r w:rsidR="00E12AA2">
        <w:t>owerful media</w:t>
      </w:r>
    </w:p>
    <w:p w:rsidR="00E12AA2" w:rsidRDefault="003072C0" w:rsidP="00E12AA2">
      <w:pPr>
        <w:pStyle w:val="ListParagraph"/>
        <w:numPr>
          <w:ilvl w:val="0"/>
          <w:numId w:val="1"/>
        </w:numPr>
        <w:spacing w:after="0"/>
      </w:pPr>
      <w:r>
        <w:t>Tr</w:t>
      </w:r>
      <w:r w:rsidR="00E12AA2">
        <w:t xml:space="preserve">ansmitting stimuli to </w:t>
      </w:r>
    </w:p>
    <w:p w:rsidR="00E12AA2" w:rsidRDefault="003072C0" w:rsidP="00E12AA2">
      <w:pPr>
        <w:pStyle w:val="ListParagraph"/>
        <w:numPr>
          <w:ilvl w:val="0"/>
          <w:numId w:val="1"/>
        </w:numPr>
        <w:spacing w:after="0"/>
      </w:pPr>
      <w:r>
        <w:t>W</w:t>
      </w:r>
      <w:r w:rsidR="00E12AA2">
        <w:t>eak minds which resulted in desired outcomes</w:t>
      </w:r>
    </w:p>
    <w:p w:rsidR="00E12AA2" w:rsidRDefault="00E12AA2" w:rsidP="00E12AA2">
      <w:pPr>
        <w:spacing w:after="0"/>
        <w:ind w:left="360"/>
      </w:pPr>
    </w:p>
    <w:p w:rsidR="00E12AA2" w:rsidRDefault="00E12AA2" w:rsidP="00E12AA2">
      <w:pPr>
        <w:spacing w:after="0"/>
      </w:pPr>
      <w:r>
        <w:t>Two Assumptions</w:t>
      </w:r>
    </w:p>
    <w:p w:rsidR="00E12AA2" w:rsidRDefault="00E12AA2" w:rsidP="00E12AA2">
      <w:pPr>
        <w:pStyle w:val="ListParagraph"/>
        <w:numPr>
          <w:ilvl w:val="0"/>
          <w:numId w:val="16"/>
        </w:numPr>
        <w:spacing w:after="0"/>
      </w:pPr>
      <w:r>
        <w:t>The assumption that stimuli can affect behaviour</w:t>
      </w:r>
    </w:p>
    <w:p w:rsidR="00E12AA2" w:rsidRDefault="00E12AA2" w:rsidP="00E12AA2">
      <w:pPr>
        <w:pStyle w:val="ListParagraph"/>
        <w:numPr>
          <w:ilvl w:val="0"/>
          <w:numId w:val="16"/>
        </w:numPr>
        <w:spacing w:after="0"/>
      </w:pPr>
      <w:r>
        <w:t>The assumption that we live in anomic alienating mass societies</w:t>
      </w:r>
    </w:p>
    <w:p w:rsidR="00E12AA2" w:rsidRDefault="00E12AA2" w:rsidP="00E12AA2">
      <w:pPr>
        <w:spacing w:after="0"/>
      </w:pPr>
    </w:p>
    <w:p w:rsidR="00E12AA2" w:rsidRDefault="00E12AA2" w:rsidP="00E12AA2">
      <w:pPr>
        <w:spacing w:after="0"/>
      </w:pPr>
      <w:r>
        <w:t>Stimulus Response Model - Certain logical consequences…</w:t>
      </w:r>
    </w:p>
    <w:p w:rsidR="00E12AA2" w:rsidRDefault="003072C0" w:rsidP="00E12AA2">
      <w:pPr>
        <w:pStyle w:val="ListParagraph"/>
        <w:numPr>
          <w:ilvl w:val="0"/>
          <w:numId w:val="17"/>
        </w:numPr>
        <w:spacing w:after="0"/>
      </w:pPr>
      <w:r>
        <w:t>M</w:t>
      </w:r>
      <w:r w:rsidR="00E12AA2">
        <w:t>edia content and its influence our behaviour</w:t>
      </w:r>
    </w:p>
    <w:p w:rsidR="00E12AA2" w:rsidRDefault="003072C0" w:rsidP="00E12AA2">
      <w:pPr>
        <w:pStyle w:val="ListParagraph"/>
        <w:numPr>
          <w:ilvl w:val="0"/>
          <w:numId w:val="17"/>
        </w:numPr>
        <w:spacing w:after="0"/>
      </w:pPr>
      <w:r>
        <w:t>S</w:t>
      </w:r>
      <w:r w:rsidR="00E12AA2">
        <w:t>tructure of the media because different owners or ownership structures can result in different types of content</w:t>
      </w:r>
    </w:p>
    <w:p w:rsidR="00E12AA2" w:rsidRDefault="003072C0" w:rsidP="00E12AA2">
      <w:pPr>
        <w:pStyle w:val="ListParagraph"/>
        <w:numPr>
          <w:ilvl w:val="0"/>
          <w:numId w:val="17"/>
        </w:numPr>
        <w:spacing w:after="0"/>
      </w:pPr>
      <w:r>
        <w:t>T</w:t>
      </w:r>
      <w:r w:rsidR="00E12AA2">
        <w:t>o be protected from negative media influences</w:t>
      </w:r>
    </w:p>
    <w:p w:rsidR="00E12AA2" w:rsidRDefault="003072C0" w:rsidP="00E12AA2">
      <w:pPr>
        <w:pStyle w:val="ListParagraph"/>
        <w:numPr>
          <w:ilvl w:val="0"/>
          <w:numId w:val="17"/>
        </w:numPr>
        <w:spacing w:after="0"/>
      </w:pPr>
      <w:r>
        <w:t>C</w:t>
      </w:r>
      <w:r w:rsidR="00E12AA2">
        <w:t xml:space="preserve">hildren and young </w:t>
      </w:r>
      <w:proofErr w:type="spellStart"/>
      <w:r w:rsidR="00E12AA2">
        <w:t>pepl</w:t>
      </w:r>
      <w:proofErr w:type="spellEnd"/>
      <w:r w:rsidR="00E12AA2">
        <w:t xml:space="preserve"> protection</w:t>
      </w:r>
    </w:p>
    <w:p w:rsidR="00E12AA2" w:rsidRDefault="003072C0" w:rsidP="00E12AA2">
      <w:pPr>
        <w:pStyle w:val="ListParagraph"/>
        <w:numPr>
          <w:ilvl w:val="0"/>
          <w:numId w:val="17"/>
        </w:numPr>
        <w:spacing w:after="0"/>
      </w:pPr>
      <w:r>
        <w:t>T</w:t>
      </w:r>
      <w:r w:rsidR="00E12AA2">
        <w:t>he social interest in protecting the young requires various forms of censorship</w:t>
      </w:r>
    </w:p>
    <w:p w:rsidR="00E12AA2" w:rsidRDefault="00E12AA2" w:rsidP="00E12AA2">
      <w:pPr>
        <w:spacing w:after="0"/>
      </w:pPr>
    </w:p>
    <w:p w:rsidR="00E12AA2" w:rsidRPr="00BF02A5" w:rsidRDefault="00E12AA2" w:rsidP="00E12AA2">
      <w:pPr>
        <w:spacing w:after="0"/>
        <w:rPr>
          <w:b/>
        </w:rPr>
      </w:pPr>
      <w:r w:rsidRPr="00BF02A5">
        <w:rPr>
          <w:b/>
        </w:rPr>
        <w:t>The Magic Bullet Theory</w:t>
      </w:r>
    </w:p>
    <w:p w:rsidR="00DD38D9" w:rsidRDefault="00E12AA2" w:rsidP="00E12AA2">
      <w:pPr>
        <w:spacing w:after="0"/>
      </w:pPr>
      <w:r w:rsidRPr="00BF02A5">
        <w:rPr>
          <w:b/>
        </w:rPr>
        <w:t>Orson Welles</w:t>
      </w:r>
      <w:r>
        <w:t xml:space="preserve"> – In the Halloween evening of 1938</w:t>
      </w:r>
      <w:r w:rsidR="00DD38D9">
        <w:t>…</w:t>
      </w:r>
      <w:r>
        <w:t>the Mercury Theatre of the Air, the CBS radio program – example of Powerful effects of the media</w:t>
      </w:r>
    </w:p>
    <w:p w:rsidR="00DD38D9" w:rsidRDefault="00DD38D9" w:rsidP="00E12AA2">
      <w:pPr>
        <w:spacing w:after="0"/>
      </w:pPr>
    </w:p>
    <w:p w:rsidR="00DD38D9" w:rsidRDefault="00DD38D9" w:rsidP="00E12AA2">
      <w:pPr>
        <w:spacing w:after="0"/>
      </w:pPr>
      <w:r>
        <w:t>What is important to remember:</w:t>
      </w:r>
    </w:p>
    <w:p w:rsidR="00DD38D9" w:rsidRDefault="00DD38D9" w:rsidP="00DD38D9">
      <w:pPr>
        <w:pStyle w:val="ListParagraph"/>
        <w:numPr>
          <w:ilvl w:val="0"/>
          <w:numId w:val="18"/>
        </w:numPr>
        <w:spacing w:after="0"/>
      </w:pPr>
      <w:r>
        <w:t>Wartime propaganda and the beliefs of media power</w:t>
      </w:r>
    </w:p>
    <w:p w:rsidR="00DD38D9" w:rsidRDefault="00DD38D9" w:rsidP="00DD38D9">
      <w:pPr>
        <w:pStyle w:val="ListParagraph"/>
        <w:numPr>
          <w:ilvl w:val="0"/>
          <w:numId w:val="18"/>
        </w:numPr>
        <w:spacing w:after="0"/>
      </w:pPr>
      <w:r>
        <w:t xml:space="preserve">Media messages are received in a </w:t>
      </w:r>
      <w:r w:rsidRPr="00DD38D9">
        <w:rPr>
          <w:u w:val="single"/>
        </w:rPr>
        <w:t>uniform</w:t>
      </w:r>
      <w:r>
        <w:t xml:space="preserve"> way by every member of the audience and that immediate and direct responses are triggered by such </w:t>
      </w:r>
      <w:r w:rsidRPr="00DD38D9">
        <w:rPr>
          <w:u w:val="single"/>
        </w:rPr>
        <w:t>stimuli</w:t>
      </w:r>
      <w:r>
        <w:t>.</w:t>
      </w:r>
    </w:p>
    <w:p w:rsidR="00DD38D9" w:rsidRDefault="00DD38D9" w:rsidP="00DD38D9">
      <w:pPr>
        <w:spacing w:after="0"/>
      </w:pPr>
    </w:p>
    <w:p w:rsidR="00DD38D9" w:rsidRDefault="00DD38D9" w:rsidP="00DD38D9">
      <w:pPr>
        <w:spacing w:after="0"/>
        <w:rPr>
          <w:u w:val="single"/>
        </w:rPr>
      </w:pPr>
      <w:r w:rsidRPr="00DD38D9">
        <w:rPr>
          <w:u w:val="single"/>
        </w:rPr>
        <w:t>Functionalism</w:t>
      </w:r>
    </w:p>
    <w:p w:rsidR="00A628FC" w:rsidRDefault="00A628FC" w:rsidP="00E12AA2">
      <w:pPr>
        <w:spacing w:after="0"/>
      </w:pPr>
      <w:r w:rsidRPr="00A628FC">
        <w:t>Functions/roles of the mass media in society</w:t>
      </w:r>
      <w:r>
        <w:t xml:space="preserve"> – previous slides</w:t>
      </w:r>
    </w:p>
    <w:p w:rsidR="00A628FC" w:rsidRDefault="00A628FC" w:rsidP="00E12AA2">
      <w:pPr>
        <w:spacing w:after="0"/>
      </w:pPr>
    </w:p>
    <w:p w:rsidR="00A628FC" w:rsidRDefault="00A628FC" w:rsidP="00E12AA2">
      <w:pPr>
        <w:spacing w:after="0"/>
      </w:pPr>
      <w:r>
        <w:t>The limited effects of the mass media</w:t>
      </w:r>
    </w:p>
    <w:p w:rsidR="00A628FC" w:rsidRDefault="00A628FC" w:rsidP="00E12AA2">
      <w:pPr>
        <w:spacing w:after="0"/>
      </w:pPr>
      <w:r>
        <w:t>2-step flow of information</w:t>
      </w:r>
    </w:p>
    <w:p w:rsidR="00A628FC" w:rsidRDefault="00A628FC" w:rsidP="00E12AA2">
      <w:pPr>
        <w:spacing w:after="0"/>
      </w:pPr>
    </w:p>
    <w:p w:rsidR="00A628FC" w:rsidRDefault="00A628FC" w:rsidP="00E12AA2">
      <w:pPr>
        <w:spacing w:after="0"/>
      </w:pPr>
      <w:r>
        <w:t>Mass Media and Voting Behaviour</w:t>
      </w:r>
    </w:p>
    <w:p w:rsidR="00A628FC" w:rsidRDefault="003072C0" w:rsidP="00A628FC">
      <w:pPr>
        <w:pStyle w:val="ListParagraph"/>
        <w:numPr>
          <w:ilvl w:val="0"/>
          <w:numId w:val="1"/>
        </w:numPr>
        <w:spacing w:after="0"/>
      </w:pPr>
      <w:r>
        <w:t>F</w:t>
      </w:r>
      <w:r w:rsidR="00A628FC">
        <w:t>unctionalism emerged in the 1940s as a response to behaviourism</w:t>
      </w:r>
    </w:p>
    <w:p w:rsidR="00A628FC" w:rsidRDefault="003072C0" w:rsidP="00A628FC">
      <w:pPr>
        <w:pStyle w:val="ListParagraph"/>
        <w:numPr>
          <w:ilvl w:val="0"/>
          <w:numId w:val="1"/>
        </w:numPr>
        <w:spacing w:after="0"/>
      </w:pPr>
      <w:r>
        <w:t>F</w:t>
      </w:r>
      <w:r w:rsidR="00A628FC">
        <w:t>unctionalism systematically inverts all of behaviourism’s claims</w:t>
      </w:r>
    </w:p>
    <w:p w:rsidR="00A628FC" w:rsidRDefault="00A628FC" w:rsidP="00A628FC">
      <w:pPr>
        <w:pStyle w:val="ListParagraph"/>
        <w:numPr>
          <w:ilvl w:val="0"/>
          <w:numId w:val="1"/>
        </w:numPr>
        <w:spacing w:after="0"/>
      </w:pPr>
      <w:r>
        <w:t xml:space="preserve">in 1940s, the Bureau of Applied Social Research </w:t>
      </w:r>
    </w:p>
    <w:p w:rsidR="00A628FC" w:rsidRDefault="003072C0" w:rsidP="00A628FC">
      <w:pPr>
        <w:pStyle w:val="ListParagraph"/>
        <w:numPr>
          <w:ilvl w:val="0"/>
          <w:numId w:val="1"/>
        </w:numPr>
        <w:spacing w:after="0"/>
      </w:pPr>
      <w:r>
        <w:t>El</w:t>
      </w:r>
      <w:r w:rsidR="00A628FC">
        <w:t xml:space="preserve">ection pitted the incumbent Democratic president </w:t>
      </w:r>
      <w:r w:rsidR="00A628FC" w:rsidRPr="00BF02A5">
        <w:rPr>
          <w:b/>
        </w:rPr>
        <w:t>F.D. Roosevelt</w:t>
      </w:r>
      <w:r w:rsidR="00A628FC">
        <w:t xml:space="preserve"> against his Republican challenger, </w:t>
      </w:r>
      <w:r w:rsidR="00A628FC" w:rsidRPr="00BF02A5">
        <w:rPr>
          <w:b/>
        </w:rPr>
        <w:t>Wendell Wilkie</w:t>
      </w:r>
    </w:p>
    <w:p w:rsidR="00A628FC" w:rsidRDefault="003072C0" w:rsidP="00A628FC">
      <w:pPr>
        <w:pStyle w:val="ListParagraph"/>
        <w:numPr>
          <w:ilvl w:val="0"/>
          <w:numId w:val="1"/>
        </w:numPr>
        <w:spacing w:after="0"/>
      </w:pPr>
      <w:r>
        <w:t>M</w:t>
      </w:r>
      <w:r w:rsidR="00A628FC">
        <w:t>any observers believed that Wilkie would win, as a result of the many pro-Wilkie messages</w:t>
      </w:r>
    </w:p>
    <w:p w:rsidR="00A628FC" w:rsidRDefault="003072C0" w:rsidP="00A628FC">
      <w:pPr>
        <w:pStyle w:val="ListParagraph"/>
        <w:numPr>
          <w:ilvl w:val="0"/>
          <w:numId w:val="1"/>
        </w:numPr>
        <w:spacing w:after="0"/>
      </w:pPr>
      <w:r>
        <w:t>H</w:t>
      </w:r>
      <w:r w:rsidR="00A628FC">
        <w:t>owever, that did not happen – Roosevelt won a majority</w:t>
      </w:r>
    </w:p>
    <w:p w:rsidR="00A628FC" w:rsidRDefault="00A628FC" w:rsidP="00A628FC">
      <w:pPr>
        <w:pStyle w:val="ListParagraph"/>
        <w:numPr>
          <w:ilvl w:val="0"/>
          <w:numId w:val="1"/>
        </w:numPr>
        <w:spacing w:after="0"/>
      </w:pPr>
      <w:r>
        <w:t xml:space="preserve">The clearest statement of functionalism is found in </w:t>
      </w:r>
      <w:proofErr w:type="spellStart"/>
      <w:r>
        <w:t>Lazarsfeld’s</w:t>
      </w:r>
      <w:proofErr w:type="spellEnd"/>
      <w:r>
        <w:t xml:space="preserve"> </w:t>
      </w:r>
      <w:r w:rsidRPr="00A628FC">
        <w:rPr>
          <w:i/>
        </w:rPr>
        <w:t>The People’s Choice</w:t>
      </w:r>
      <w:r>
        <w:t xml:space="preserve"> (1945) – people said that they were not influenced by the media messages during the American presidential campaign</w:t>
      </w:r>
    </w:p>
    <w:p w:rsidR="00A628FC" w:rsidRDefault="00A628FC" w:rsidP="00A628FC">
      <w:pPr>
        <w:pStyle w:val="ListParagraph"/>
        <w:numPr>
          <w:ilvl w:val="0"/>
          <w:numId w:val="1"/>
        </w:numPr>
        <w:spacing w:after="0"/>
      </w:pPr>
      <w:r>
        <w:t xml:space="preserve">Paul Lazarsfeld among others investigated the effects of the mass media on the political behaviour. </w:t>
      </w:r>
    </w:p>
    <w:p w:rsidR="00A628FC" w:rsidRDefault="00A628FC" w:rsidP="00A628FC">
      <w:pPr>
        <w:pStyle w:val="ListParagraph"/>
        <w:numPr>
          <w:ilvl w:val="0"/>
          <w:numId w:val="1"/>
        </w:numPr>
        <w:spacing w:after="0"/>
      </w:pPr>
      <w:r>
        <w:t>Main findings:</w:t>
      </w:r>
    </w:p>
    <w:p w:rsidR="00A628FC" w:rsidRDefault="00A628FC" w:rsidP="00A628FC">
      <w:pPr>
        <w:pStyle w:val="ListParagraph"/>
        <w:numPr>
          <w:ilvl w:val="1"/>
          <w:numId w:val="1"/>
        </w:numPr>
        <w:spacing w:after="0"/>
      </w:pPr>
      <w:r>
        <w:t xml:space="preserve">The </w:t>
      </w:r>
      <w:r w:rsidRPr="00A628FC">
        <w:rPr>
          <w:b/>
        </w:rPr>
        <w:t>personal</w:t>
      </w:r>
      <w:r>
        <w:t xml:space="preserve"> </w:t>
      </w:r>
      <w:r w:rsidRPr="00A628FC">
        <w:rPr>
          <w:b/>
        </w:rPr>
        <w:t>contacts</w:t>
      </w:r>
      <w:r>
        <w:t xml:space="preserve"> appear to have more effective effects on the voters than the media</w:t>
      </w:r>
    </w:p>
    <w:p w:rsidR="00A628FC" w:rsidRDefault="00A628FC" w:rsidP="00A628FC">
      <w:pPr>
        <w:pStyle w:val="ListParagraph"/>
        <w:numPr>
          <w:ilvl w:val="1"/>
          <w:numId w:val="1"/>
        </w:numPr>
        <w:spacing w:after="0"/>
      </w:pPr>
      <w:r>
        <w:t xml:space="preserve">The role of </w:t>
      </w:r>
      <w:r w:rsidRPr="00A628FC">
        <w:rPr>
          <w:b/>
        </w:rPr>
        <w:t>opinion</w:t>
      </w:r>
      <w:r>
        <w:t xml:space="preserve"> </w:t>
      </w:r>
      <w:r w:rsidRPr="00A628FC">
        <w:rPr>
          <w:b/>
        </w:rPr>
        <w:t>leaders</w:t>
      </w:r>
      <w:r>
        <w:t xml:space="preserve"> who first reach the media messages, then pass them to the followers/associates</w:t>
      </w:r>
    </w:p>
    <w:p w:rsidR="008E25B0" w:rsidRDefault="00A628FC" w:rsidP="00A628FC">
      <w:pPr>
        <w:pStyle w:val="ListParagraph"/>
        <w:numPr>
          <w:ilvl w:val="1"/>
          <w:numId w:val="1"/>
        </w:numPr>
        <w:spacing w:after="0"/>
      </w:pPr>
      <w:r w:rsidRPr="00A628FC">
        <w:rPr>
          <w:b/>
        </w:rPr>
        <w:t>Two</w:t>
      </w:r>
      <w:r w:rsidR="008E25B0">
        <w:rPr>
          <w:b/>
        </w:rPr>
        <w:t xml:space="preserve"> </w:t>
      </w:r>
      <w:r w:rsidRPr="00A628FC">
        <w:rPr>
          <w:b/>
        </w:rPr>
        <w:t>step flow</w:t>
      </w:r>
      <w:r>
        <w:t xml:space="preserve"> of communication process</w:t>
      </w:r>
    </w:p>
    <w:p w:rsidR="008E25B0" w:rsidRDefault="008E25B0" w:rsidP="008E25B0">
      <w:pPr>
        <w:pStyle w:val="ListParagraph"/>
        <w:numPr>
          <w:ilvl w:val="0"/>
          <w:numId w:val="1"/>
        </w:numPr>
        <w:spacing w:after="0"/>
      </w:pPr>
      <w:r>
        <w:t xml:space="preserve">Main </w:t>
      </w:r>
      <w:proofErr w:type="spellStart"/>
      <w:r>
        <w:t>findins</w:t>
      </w:r>
      <w:proofErr w:type="spellEnd"/>
      <w:r>
        <w:t xml:space="preserve"> of Paul Lazarsfeld</w:t>
      </w:r>
    </w:p>
    <w:p w:rsidR="008E25B0" w:rsidRDefault="008E25B0" w:rsidP="008E25B0">
      <w:pPr>
        <w:pStyle w:val="ListParagraph"/>
        <w:numPr>
          <w:ilvl w:val="0"/>
          <w:numId w:val="19"/>
        </w:numPr>
        <w:spacing w:after="0"/>
      </w:pPr>
      <w:r>
        <w:t xml:space="preserve">Voters cited </w:t>
      </w:r>
      <w:r w:rsidRPr="008E25B0">
        <w:rPr>
          <w:u w:val="single"/>
        </w:rPr>
        <w:t xml:space="preserve">personal influences </w:t>
      </w:r>
      <w:r>
        <w:t>as having figured in their voting decisions</w:t>
      </w:r>
    </w:p>
    <w:p w:rsidR="008E25B0" w:rsidRDefault="008E25B0" w:rsidP="008E25B0">
      <w:pPr>
        <w:pStyle w:val="ListParagraph"/>
        <w:numPr>
          <w:ilvl w:val="0"/>
          <w:numId w:val="19"/>
        </w:numPr>
        <w:spacing w:after="0"/>
      </w:pPr>
      <w:r>
        <w:t xml:space="preserve">Opinion leaders were presumed to be very much </w:t>
      </w:r>
      <w:r w:rsidRPr="008E25B0">
        <w:rPr>
          <w:u w:val="single"/>
        </w:rPr>
        <w:t>like the people</w:t>
      </w:r>
      <w:r>
        <w:t xml:space="preserve"> they influence</w:t>
      </w:r>
    </w:p>
    <w:p w:rsidR="008E25B0" w:rsidRDefault="008E25B0" w:rsidP="008E25B0">
      <w:pPr>
        <w:pStyle w:val="ListParagraph"/>
        <w:numPr>
          <w:ilvl w:val="0"/>
          <w:numId w:val="19"/>
        </w:numPr>
        <w:spacing w:after="0"/>
      </w:pPr>
      <w:r>
        <w:t xml:space="preserve">Opinion leaders were </w:t>
      </w:r>
      <w:r w:rsidRPr="008E25B0">
        <w:rPr>
          <w:u w:val="single"/>
        </w:rPr>
        <w:t>more exposed to the mass media</w:t>
      </w:r>
      <w:r>
        <w:t xml:space="preserve"> than people who were not designated as opinion leaders…</w:t>
      </w:r>
    </w:p>
    <w:p w:rsidR="008E25B0" w:rsidRDefault="008E25B0" w:rsidP="008E25B0">
      <w:pPr>
        <w:spacing w:after="0"/>
      </w:pPr>
    </w:p>
    <w:p w:rsidR="008E25B0" w:rsidRPr="008E25B0" w:rsidRDefault="008E25B0" w:rsidP="008E25B0">
      <w:pPr>
        <w:spacing w:after="0"/>
        <w:rPr>
          <w:u w:val="single"/>
        </w:rPr>
      </w:pPr>
      <w:r w:rsidRPr="008E25B0">
        <w:rPr>
          <w:u w:val="single"/>
        </w:rPr>
        <w:t>Opinion Leadership</w:t>
      </w:r>
    </w:p>
    <w:p w:rsidR="008E25B0" w:rsidRDefault="008E25B0" w:rsidP="008E25B0">
      <w:pPr>
        <w:spacing w:after="0"/>
      </w:pPr>
      <w:r>
        <w:t>Important factors to differentiate leaders from their followers</w:t>
      </w:r>
    </w:p>
    <w:p w:rsidR="008E25B0" w:rsidRDefault="008E25B0" w:rsidP="008E25B0">
      <w:pPr>
        <w:pStyle w:val="ListParagraph"/>
        <w:numPr>
          <w:ilvl w:val="0"/>
          <w:numId w:val="1"/>
        </w:numPr>
        <w:spacing w:after="0"/>
      </w:pPr>
      <w:r>
        <w:t>Personification of values</w:t>
      </w:r>
    </w:p>
    <w:p w:rsidR="008E25B0" w:rsidRDefault="008E25B0" w:rsidP="008E25B0">
      <w:pPr>
        <w:pStyle w:val="ListParagraph"/>
        <w:numPr>
          <w:ilvl w:val="0"/>
          <w:numId w:val="1"/>
        </w:numPr>
        <w:spacing w:after="0"/>
      </w:pPr>
      <w:r>
        <w:t>Competence</w:t>
      </w:r>
    </w:p>
    <w:p w:rsidR="008E25B0" w:rsidRDefault="008E25B0" w:rsidP="008E25B0">
      <w:pPr>
        <w:pStyle w:val="ListParagraph"/>
        <w:numPr>
          <w:ilvl w:val="0"/>
          <w:numId w:val="1"/>
        </w:numPr>
        <w:spacing w:after="0"/>
      </w:pPr>
      <w:r>
        <w:t>Strategic social location</w:t>
      </w:r>
    </w:p>
    <w:p w:rsidR="008E25B0" w:rsidRDefault="008E25B0" w:rsidP="008E25B0">
      <w:pPr>
        <w:spacing w:after="0"/>
      </w:pPr>
    </w:p>
    <w:p w:rsidR="008E25B0" w:rsidRDefault="008E25B0" w:rsidP="008E25B0">
      <w:pPr>
        <w:spacing w:after="0"/>
      </w:pPr>
      <w:r>
        <w:t>Case Study</w:t>
      </w:r>
    </w:p>
    <w:p w:rsidR="008E25B0" w:rsidRDefault="003072C0" w:rsidP="008E25B0">
      <w:pPr>
        <w:pStyle w:val="ListParagraph"/>
        <w:numPr>
          <w:ilvl w:val="0"/>
          <w:numId w:val="1"/>
        </w:numPr>
        <w:spacing w:after="0"/>
      </w:pPr>
      <w:r>
        <w:t>T</w:t>
      </w:r>
      <w:r w:rsidR="008E25B0">
        <w:t>he role of doctors in the medical communities</w:t>
      </w:r>
    </w:p>
    <w:p w:rsidR="008E25B0" w:rsidRDefault="003072C0" w:rsidP="008E25B0">
      <w:pPr>
        <w:pStyle w:val="ListParagraph"/>
        <w:numPr>
          <w:ilvl w:val="0"/>
          <w:numId w:val="1"/>
        </w:numPr>
        <w:spacing w:after="0"/>
      </w:pPr>
      <w:r>
        <w:t>T</w:t>
      </w:r>
      <w:r w:rsidR="008E25B0">
        <w:t>he role of religious leaders in under-developed nations</w:t>
      </w:r>
    </w:p>
    <w:p w:rsidR="003072C0" w:rsidRDefault="003072C0" w:rsidP="008E25B0">
      <w:pPr>
        <w:pStyle w:val="ListParagraph"/>
        <w:numPr>
          <w:ilvl w:val="0"/>
          <w:numId w:val="1"/>
        </w:numPr>
        <w:spacing w:after="0"/>
      </w:pPr>
      <w:r>
        <w:t>T</w:t>
      </w:r>
      <w:r w:rsidR="008E25B0">
        <w:t xml:space="preserve">he role of families/role models in day-to-day life (especially in developing areas) </w:t>
      </w:r>
    </w:p>
    <w:p w:rsidR="003072C0" w:rsidRDefault="003072C0" w:rsidP="003072C0">
      <w:pPr>
        <w:spacing w:after="0"/>
      </w:pPr>
    </w:p>
    <w:p w:rsidR="003072C0" w:rsidRDefault="003072C0" w:rsidP="003072C0">
      <w:pPr>
        <w:spacing w:after="0"/>
      </w:pPr>
      <w:r>
        <w:t>An opinion leader?</w:t>
      </w:r>
    </w:p>
    <w:p w:rsidR="003072C0" w:rsidRDefault="003072C0" w:rsidP="003072C0">
      <w:pPr>
        <w:pStyle w:val="ListParagraph"/>
        <w:numPr>
          <w:ilvl w:val="0"/>
          <w:numId w:val="1"/>
        </w:numPr>
        <w:spacing w:after="0"/>
      </w:pPr>
      <w:r>
        <w:t>Oprah Winfrey Show – 46 million people tune into watch the show</w:t>
      </w:r>
    </w:p>
    <w:p w:rsidR="00E1429D" w:rsidRDefault="003072C0" w:rsidP="00E1429D">
      <w:pPr>
        <w:pStyle w:val="ListParagraph"/>
        <w:numPr>
          <w:ilvl w:val="0"/>
          <w:numId w:val="1"/>
        </w:numPr>
        <w:spacing w:after="0"/>
      </w:pPr>
      <w:r>
        <w:t>She has her TV show, magazine, production company, etc.</w:t>
      </w:r>
    </w:p>
    <w:p w:rsidR="000741F7" w:rsidRDefault="00E1429D" w:rsidP="00E1429D">
      <w:pPr>
        <w:pStyle w:val="ListParagraph"/>
        <w:numPr>
          <w:ilvl w:val="0"/>
          <w:numId w:val="1"/>
        </w:numPr>
        <w:spacing w:after="0"/>
      </w:pPr>
      <w:r>
        <w:t>People say she had a big part in Obama’s election</w:t>
      </w:r>
    </w:p>
    <w:p w:rsidR="000741F7" w:rsidRDefault="000741F7" w:rsidP="000741F7">
      <w:pPr>
        <w:spacing w:after="0"/>
      </w:pPr>
    </w:p>
    <w:p w:rsidR="000741F7" w:rsidRDefault="000741F7" w:rsidP="000741F7">
      <w:pPr>
        <w:spacing w:after="0"/>
      </w:pPr>
      <w:r>
        <w:t xml:space="preserve">Lecture In-text Citation (Name, Date of Lecture) </w:t>
      </w:r>
    </w:p>
    <w:p w:rsidR="000741F7" w:rsidRDefault="000741F7" w:rsidP="000741F7">
      <w:pPr>
        <w:spacing w:after="0"/>
      </w:pPr>
      <w:r>
        <w:t>Bibliography – Name, Title. Date. Ottawa, University of Ottawa</w:t>
      </w:r>
    </w:p>
    <w:p w:rsidR="000741F7" w:rsidRDefault="000741F7" w:rsidP="000741F7">
      <w:pPr>
        <w:spacing w:after="0"/>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p>
    <w:p w:rsidR="000741F7" w:rsidRDefault="000741F7" w:rsidP="000741F7">
      <w:pPr>
        <w:spacing w:after="0"/>
        <w:rPr>
          <w:u w:val="single"/>
        </w:rPr>
      </w:pPr>
      <w:r>
        <w:rPr>
          <w:u w:val="single"/>
        </w:rPr>
        <w:t xml:space="preserve">November 9, 2010: </w:t>
      </w:r>
      <w:r w:rsidRPr="000741F7">
        <w:rPr>
          <w:u w:val="single"/>
        </w:rPr>
        <w:t>Media as the Gatekeeper: The Agenda Setting Function of the Mass Media</w:t>
      </w:r>
    </w:p>
    <w:p w:rsidR="000741F7" w:rsidRDefault="000741F7" w:rsidP="000741F7">
      <w:pPr>
        <w:spacing w:after="0"/>
        <w:rPr>
          <w:u w:val="single"/>
        </w:rPr>
      </w:pPr>
    </w:p>
    <w:p w:rsidR="00B638E5" w:rsidRDefault="00B638E5" w:rsidP="000741F7">
      <w:pPr>
        <w:spacing w:after="0"/>
      </w:pPr>
      <w:r>
        <w:t>What is the gate keeping theory of the media?</w:t>
      </w:r>
    </w:p>
    <w:p w:rsidR="00B638E5" w:rsidRDefault="00B638E5" w:rsidP="00B638E5">
      <w:pPr>
        <w:pStyle w:val="ListParagraph"/>
        <w:numPr>
          <w:ilvl w:val="0"/>
          <w:numId w:val="20"/>
        </w:numPr>
        <w:spacing w:after="0"/>
      </w:pPr>
      <w:r>
        <w:t>What is the process used by news media for observing the many potential stories?</w:t>
      </w:r>
    </w:p>
    <w:p w:rsidR="00B638E5" w:rsidRDefault="00B638E5" w:rsidP="00B638E5">
      <w:pPr>
        <w:pStyle w:val="ListParagraph"/>
        <w:numPr>
          <w:ilvl w:val="0"/>
          <w:numId w:val="20"/>
        </w:numPr>
        <w:spacing w:after="0"/>
      </w:pPr>
      <w:r>
        <w:t>What are the criteria of the potential screening/selection of the news? (</w:t>
      </w:r>
      <w:proofErr w:type="gramStart"/>
      <w:r>
        <w:t>ex</w:t>
      </w:r>
      <w:proofErr w:type="gramEnd"/>
      <w:r>
        <w:t>. on what basis the media institutions decide on the story)</w:t>
      </w:r>
    </w:p>
    <w:p w:rsidR="00B638E5" w:rsidRDefault="00B638E5" w:rsidP="00B638E5">
      <w:pPr>
        <w:pStyle w:val="ListParagraph"/>
        <w:numPr>
          <w:ilvl w:val="0"/>
          <w:numId w:val="20"/>
        </w:numPr>
        <w:spacing w:after="0"/>
      </w:pPr>
      <w:r>
        <w:t>What are the consequences of using these criteria for the audience?</w:t>
      </w:r>
    </w:p>
    <w:p w:rsidR="00B638E5" w:rsidRDefault="00B638E5" w:rsidP="000741F7">
      <w:pPr>
        <w:spacing w:after="0"/>
      </w:pPr>
    </w:p>
    <w:p w:rsidR="00B638E5" w:rsidRDefault="00B638E5" w:rsidP="000741F7">
      <w:pPr>
        <w:spacing w:after="0"/>
      </w:pPr>
      <w:r>
        <w:t>Media construction of reality – the role of media to construct the reality of the world around us</w:t>
      </w:r>
    </w:p>
    <w:p w:rsidR="00B638E5" w:rsidRDefault="00B638E5" w:rsidP="000741F7">
      <w:pPr>
        <w:spacing w:after="0"/>
      </w:pPr>
    </w:p>
    <w:p w:rsidR="001F21C8" w:rsidRDefault="00B638E5" w:rsidP="000741F7">
      <w:pPr>
        <w:spacing w:after="0"/>
      </w:pPr>
      <w:r>
        <w:t xml:space="preserve">The Origins of the </w:t>
      </w:r>
      <w:proofErr w:type="spellStart"/>
      <w:r>
        <w:t>gatekeeping</w:t>
      </w:r>
      <w:proofErr w:type="spellEnd"/>
      <w:r>
        <w:t xml:space="preserve"> concept</w:t>
      </w:r>
    </w:p>
    <w:p w:rsidR="001F21C8" w:rsidRDefault="001F21C8" w:rsidP="000741F7">
      <w:pPr>
        <w:pStyle w:val="ListParagraph"/>
        <w:numPr>
          <w:ilvl w:val="0"/>
          <w:numId w:val="1"/>
        </w:numPr>
        <w:spacing w:after="0"/>
      </w:pPr>
      <w:r>
        <w:t xml:space="preserve">American psychologist (Kurt </w:t>
      </w:r>
      <w:proofErr w:type="spellStart"/>
      <w:r>
        <w:t>Lewin</w:t>
      </w:r>
      <w:proofErr w:type="spellEnd"/>
      <w:r>
        <w:t>) who was interested to study the way American families selected food</w:t>
      </w:r>
    </w:p>
    <w:p w:rsidR="001F21C8" w:rsidRDefault="001F21C8" w:rsidP="000741F7">
      <w:pPr>
        <w:pStyle w:val="ListParagraph"/>
        <w:numPr>
          <w:ilvl w:val="0"/>
          <w:numId w:val="1"/>
        </w:numPr>
        <w:spacing w:after="0"/>
      </w:pPr>
      <w:r>
        <w:t>Fol</w:t>
      </w:r>
      <w:r w:rsidR="00B638E5">
        <w:t xml:space="preserve">lowing </w:t>
      </w:r>
      <w:proofErr w:type="spellStart"/>
      <w:r w:rsidR="00B638E5">
        <w:t>Lewin’s</w:t>
      </w:r>
      <w:proofErr w:type="spellEnd"/>
      <w:r w:rsidR="00B638E5">
        <w:t xml:space="preserve"> research, David manning White applied his understanding of gatekeeper in 1949 in the American</w:t>
      </w:r>
      <w:r>
        <w:t xml:space="preserve"> newsrooms</w:t>
      </w:r>
      <w:r w:rsidR="00B638E5">
        <w:t xml:space="preserve"> </w:t>
      </w:r>
    </w:p>
    <w:p w:rsidR="001F21C8" w:rsidRDefault="00B638E5" w:rsidP="001F21C8">
      <w:pPr>
        <w:pStyle w:val="ListParagraph"/>
        <w:numPr>
          <w:ilvl w:val="0"/>
          <w:numId w:val="1"/>
        </w:numPr>
        <w:spacing w:after="0"/>
      </w:pPr>
      <w:r>
        <w:t>His study is important: because he “showed how news are screened, judged, selected, modifies, and presented to t</w:t>
      </w:r>
      <w:r w:rsidR="001F21C8">
        <w:t>he public by the media” (p. 138)</w:t>
      </w:r>
    </w:p>
    <w:p w:rsidR="001F21C8" w:rsidRDefault="001F21C8" w:rsidP="001F21C8">
      <w:pPr>
        <w:spacing w:after="0"/>
      </w:pPr>
    </w:p>
    <w:p w:rsidR="001F21C8" w:rsidRDefault="001F21C8" w:rsidP="001F21C8">
      <w:pPr>
        <w:spacing w:after="0"/>
      </w:pPr>
      <w:r>
        <w:t xml:space="preserve">News values as </w:t>
      </w:r>
      <w:proofErr w:type="spellStart"/>
      <w:r>
        <w:t>gatekeeping</w:t>
      </w:r>
      <w:proofErr w:type="spellEnd"/>
      <w:r>
        <w:t xml:space="preserve"> criteria:</w:t>
      </w:r>
    </w:p>
    <w:p w:rsidR="001F21C8" w:rsidRDefault="001F21C8" w:rsidP="001F21C8">
      <w:pPr>
        <w:pStyle w:val="ListParagraph"/>
        <w:numPr>
          <w:ilvl w:val="0"/>
          <w:numId w:val="1"/>
        </w:numPr>
        <w:spacing w:after="0"/>
      </w:pPr>
      <w:r>
        <w:t>Impact</w:t>
      </w:r>
    </w:p>
    <w:p w:rsidR="001F21C8" w:rsidRDefault="001F21C8" w:rsidP="001F21C8">
      <w:pPr>
        <w:pStyle w:val="ListParagraph"/>
        <w:numPr>
          <w:ilvl w:val="0"/>
          <w:numId w:val="1"/>
        </w:numPr>
        <w:spacing w:after="0"/>
      </w:pPr>
      <w:r>
        <w:t>Proximity</w:t>
      </w:r>
    </w:p>
    <w:p w:rsidR="001F21C8" w:rsidRDefault="001F21C8" w:rsidP="001F21C8">
      <w:pPr>
        <w:pStyle w:val="ListParagraph"/>
        <w:numPr>
          <w:ilvl w:val="0"/>
          <w:numId w:val="1"/>
        </w:numPr>
        <w:spacing w:after="0"/>
      </w:pPr>
      <w:r>
        <w:t>Timeliness</w:t>
      </w:r>
    </w:p>
    <w:p w:rsidR="001F21C8" w:rsidRDefault="001F21C8" w:rsidP="001F21C8">
      <w:pPr>
        <w:pStyle w:val="ListParagraph"/>
        <w:numPr>
          <w:ilvl w:val="0"/>
          <w:numId w:val="1"/>
        </w:numPr>
        <w:spacing w:after="0"/>
      </w:pPr>
      <w:r>
        <w:t>Prominence</w:t>
      </w:r>
    </w:p>
    <w:p w:rsidR="001F21C8" w:rsidRDefault="001F21C8" w:rsidP="001F21C8">
      <w:pPr>
        <w:pStyle w:val="ListParagraph"/>
        <w:numPr>
          <w:ilvl w:val="0"/>
          <w:numId w:val="1"/>
        </w:numPr>
        <w:spacing w:after="0"/>
      </w:pPr>
      <w:r>
        <w:t>Conflict</w:t>
      </w:r>
    </w:p>
    <w:p w:rsidR="001F21C8" w:rsidRDefault="001F21C8" w:rsidP="001F21C8">
      <w:pPr>
        <w:pStyle w:val="ListParagraph"/>
        <w:numPr>
          <w:ilvl w:val="0"/>
          <w:numId w:val="1"/>
        </w:numPr>
        <w:spacing w:after="0"/>
      </w:pPr>
      <w:r>
        <w:t>Currency</w:t>
      </w:r>
    </w:p>
    <w:p w:rsidR="00BF02A5" w:rsidRDefault="001F21C8" w:rsidP="00BF02A5">
      <w:pPr>
        <w:pStyle w:val="ListParagraph"/>
        <w:numPr>
          <w:ilvl w:val="0"/>
          <w:numId w:val="1"/>
        </w:numPr>
        <w:spacing w:after="0"/>
      </w:pPr>
      <w:r>
        <w:t xml:space="preserve">The </w:t>
      </w:r>
      <w:proofErr w:type="spellStart"/>
      <w:r>
        <w:t>bizzard</w:t>
      </w:r>
      <w:proofErr w:type="spellEnd"/>
    </w:p>
    <w:p w:rsidR="00BF02A5" w:rsidRDefault="00BF02A5" w:rsidP="00BF02A5">
      <w:pPr>
        <w:spacing w:after="0"/>
      </w:pPr>
    </w:p>
    <w:p w:rsidR="00BF02A5" w:rsidRDefault="00BF02A5" w:rsidP="00BF02A5">
      <w:pPr>
        <w:spacing w:after="0"/>
      </w:pPr>
      <w:r>
        <w:t>Main thesis: Media and structuring issues for the public</w:t>
      </w:r>
    </w:p>
    <w:p w:rsidR="00BF02A5" w:rsidRDefault="00BF02A5" w:rsidP="00BF02A5">
      <w:pPr>
        <w:spacing w:after="0"/>
      </w:pPr>
      <w:r>
        <w:t>Salience: makes an issue more “noticeable, meaningful, or memorab</w:t>
      </w:r>
      <w:r w:rsidR="00D4253E">
        <w:t>le to an audience</w:t>
      </w:r>
      <w:proofErr w:type="gramStart"/>
      <w:r w:rsidR="00D4253E">
        <w:t>”  Salience</w:t>
      </w:r>
      <w:proofErr w:type="gramEnd"/>
      <w:r w:rsidR="00D4253E">
        <w:t xml:space="preserve"> = I</w:t>
      </w:r>
      <w:r>
        <w:t>nfluence</w:t>
      </w:r>
    </w:p>
    <w:p w:rsidR="00BF02A5" w:rsidRDefault="00BF02A5" w:rsidP="00BF02A5">
      <w:pPr>
        <w:spacing w:after="0"/>
      </w:pPr>
    </w:p>
    <w:p w:rsidR="00D4253E" w:rsidRDefault="00BF02A5" w:rsidP="00BF02A5">
      <w:pPr>
        <w:spacing w:after="0"/>
      </w:pPr>
      <w:r>
        <w:t xml:space="preserve">Bernard Cohen (1963) – The media “may not be successful much of the time in telling people </w:t>
      </w:r>
      <w:r w:rsidRPr="00BF02A5">
        <w:rPr>
          <w:b/>
        </w:rPr>
        <w:t>what</w:t>
      </w:r>
      <w:r>
        <w:t xml:space="preserve"> to think, but it is stunningly successful in telling its readers what to think </w:t>
      </w:r>
      <w:r w:rsidRPr="00BF02A5">
        <w:rPr>
          <w:b/>
        </w:rPr>
        <w:t>about</w:t>
      </w:r>
      <w:r>
        <w:t>”</w:t>
      </w:r>
    </w:p>
    <w:p w:rsidR="00D4253E" w:rsidRDefault="00D4253E" w:rsidP="00BF02A5">
      <w:pPr>
        <w:spacing w:after="0"/>
      </w:pPr>
    </w:p>
    <w:p w:rsidR="00D4253E" w:rsidRDefault="00D4253E" w:rsidP="00BF02A5">
      <w:pPr>
        <w:spacing w:after="0"/>
        <w:rPr>
          <w:b/>
        </w:rPr>
      </w:pPr>
      <w:r w:rsidRPr="00D4253E">
        <w:rPr>
          <w:b/>
        </w:rPr>
        <w:t>CHAPEL HILL 1968 STUDY – Maxwell McCombs and Donald Shaw</w:t>
      </w:r>
    </w:p>
    <w:p w:rsidR="00D4253E" w:rsidRDefault="00D4253E" w:rsidP="00BF02A5">
      <w:pPr>
        <w:spacing w:after="0"/>
      </w:pPr>
      <w:r w:rsidRPr="00D4253E">
        <w:t xml:space="preserve">- </w:t>
      </w:r>
      <w:proofErr w:type="gramStart"/>
      <w:r w:rsidRPr="00D4253E">
        <w:t>there</w:t>
      </w:r>
      <w:proofErr w:type="gramEnd"/>
      <w:r w:rsidRPr="00D4253E">
        <w:t xml:space="preserve"> is a strong correlation between media issues AND the voters’ issues</w:t>
      </w:r>
    </w:p>
    <w:p w:rsidR="00D4253E" w:rsidRDefault="00D4253E" w:rsidP="00BF02A5">
      <w:pPr>
        <w:spacing w:after="0"/>
      </w:pPr>
    </w:p>
    <w:p w:rsidR="00D4253E" w:rsidRPr="00D4253E" w:rsidRDefault="00D4253E" w:rsidP="00BF02A5">
      <w:pPr>
        <w:spacing w:after="0"/>
        <w:rPr>
          <w:b/>
        </w:rPr>
      </w:pPr>
      <w:r w:rsidRPr="00D4253E">
        <w:rPr>
          <w:b/>
        </w:rPr>
        <w:t>CHARLOTTE STUDY (The Nixon McGovern 1972 election campaign)</w:t>
      </w:r>
    </w:p>
    <w:p w:rsidR="00D4253E" w:rsidRDefault="00D4253E" w:rsidP="00BF02A5">
      <w:pPr>
        <w:spacing w:after="0"/>
      </w:pPr>
      <w:r>
        <w:t>Main Objectives:</w:t>
      </w:r>
    </w:p>
    <w:p w:rsidR="00D4253E" w:rsidRDefault="00D4253E" w:rsidP="00D4253E">
      <w:pPr>
        <w:pStyle w:val="ListParagraph"/>
        <w:numPr>
          <w:ilvl w:val="0"/>
          <w:numId w:val="23"/>
        </w:numPr>
        <w:spacing w:after="0"/>
      </w:pPr>
      <w:r>
        <w:t>Defining the agenda setting concept</w:t>
      </w:r>
    </w:p>
    <w:p w:rsidR="00D4253E" w:rsidRDefault="00D4253E" w:rsidP="00D4253E">
      <w:pPr>
        <w:pStyle w:val="ListParagraph"/>
        <w:numPr>
          <w:ilvl w:val="0"/>
          <w:numId w:val="23"/>
        </w:numPr>
        <w:spacing w:after="0"/>
      </w:pPr>
      <w:r>
        <w:t>Identify information sources</w:t>
      </w:r>
    </w:p>
    <w:p w:rsidR="00D4253E" w:rsidRDefault="00D4253E" w:rsidP="00D4253E">
      <w:pPr>
        <w:pStyle w:val="ListParagraph"/>
        <w:numPr>
          <w:ilvl w:val="0"/>
          <w:numId w:val="23"/>
        </w:numPr>
        <w:spacing w:after="0"/>
      </w:pPr>
      <w:r>
        <w:t>Testing the time as dependent factor</w:t>
      </w:r>
    </w:p>
    <w:p w:rsidR="00D4253E" w:rsidRDefault="00D4253E" w:rsidP="00D4253E">
      <w:pPr>
        <w:pStyle w:val="ListParagraph"/>
        <w:numPr>
          <w:ilvl w:val="0"/>
          <w:numId w:val="23"/>
        </w:numPr>
        <w:spacing w:after="0"/>
      </w:pPr>
      <w:r>
        <w:t>Identify the personal characteristics of the voters</w:t>
      </w:r>
    </w:p>
    <w:p w:rsidR="00B97282" w:rsidRDefault="00B97282" w:rsidP="00D4253E">
      <w:pPr>
        <w:pStyle w:val="ListParagraph"/>
        <w:numPr>
          <w:ilvl w:val="0"/>
          <w:numId w:val="23"/>
        </w:numPr>
        <w:spacing w:after="0"/>
      </w:pPr>
      <w:r>
        <w:t>Politics and Agenda setting</w:t>
      </w:r>
    </w:p>
    <w:p w:rsidR="00B97282" w:rsidRDefault="00B97282" w:rsidP="00B97282">
      <w:pPr>
        <w:spacing w:after="0"/>
      </w:pPr>
    </w:p>
    <w:p w:rsidR="00B97282" w:rsidRDefault="00B97282" w:rsidP="00B97282">
      <w:pPr>
        <w:spacing w:after="0"/>
      </w:pPr>
      <w:r>
        <w:t xml:space="preserve">Charlotte Study Main hypothesis: </w:t>
      </w:r>
    </w:p>
    <w:p w:rsidR="00B97282" w:rsidRDefault="00B97282" w:rsidP="00B97282">
      <w:pPr>
        <w:spacing w:after="0"/>
      </w:pPr>
      <w:r>
        <w:t xml:space="preserve">There is some casual relationship between: </w:t>
      </w:r>
    </w:p>
    <w:p w:rsidR="00B97282" w:rsidRDefault="00B97282" w:rsidP="00B97282">
      <w:pPr>
        <w:pStyle w:val="ListParagraph"/>
        <w:numPr>
          <w:ilvl w:val="0"/>
          <w:numId w:val="24"/>
        </w:numPr>
        <w:spacing w:after="0"/>
      </w:pPr>
      <w:proofErr w:type="gramStart"/>
      <w:r>
        <w:t>the</w:t>
      </w:r>
      <w:proofErr w:type="gramEnd"/>
      <w:r>
        <w:t xml:space="preserve"> </w:t>
      </w:r>
      <w:r w:rsidRPr="00B97282">
        <w:rPr>
          <w:u w:val="single"/>
        </w:rPr>
        <w:t>selective emphasis</w:t>
      </w:r>
      <w:r>
        <w:t xml:space="preserve"> given in a list of issues by the media </w:t>
      </w:r>
    </w:p>
    <w:p w:rsidR="00B97282" w:rsidRDefault="00B97282" w:rsidP="00B97282">
      <w:pPr>
        <w:spacing w:after="0"/>
        <w:ind w:left="360"/>
      </w:pPr>
      <w:r>
        <w:t>AND</w:t>
      </w:r>
    </w:p>
    <w:p w:rsidR="00B97282" w:rsidRDefault="00B97282" w:rsidP="00B97282">
      <w:pPr>
        <w:pStyle w:val="ListParagraph"/>
        <w:numPr>
          <w:ilvl w:val="0"/>
          <w:numId w:val="24"/>
        </w:numPr>
        <w:spacing w:after="0"/>
      </w:pPr>
      <w:r>
        <w:t xml:space="preserve">The corresponding </w:t>
      </w:r>
      <w:r w:rsidRPr="00B97282">
        <w:rPr>
          <w:u w:val="single"/>
        </w:rPr>
        <w:t>audience belief</w:t>
      </w:r>
      <w:r>
        <w:t xml:space="preserve"> about the hierarchy of such relative importance</w:t>
      </w:r>
    </w:p>
    <w:p w:rsidR="00B97282" w:rsidRDefault="00B97282" w:rsidP="00B97282">
      <w:pPr>
        <w:spacing w:after="0"/>
      </w:pPr>
    </w:p>
    <w:p w:rsidR="00B97282" w:rsidRDefault="00B97282" w:rsidP="00B97282">
      <w:pPr>
        <w:spacing w:after="0"/>
      </w:pPr>
      <w:r>
        <w:t>Main Findings</w:t>
      </w:r>
    </w:p>
    <w:p w:rsidR="00B97282" w:rsidRDefault="00B97282" w:rsidP="00B97282">
      <w:pPr>
        <w:pStyle w:val="ListParagraph"/>
        <w:numPr>
          <w:ilvl w:val="0"/>
          <w:numId w:val="25"/>
        </w:numPr>
        <w:spacing w:after="0"/>
      </w:pPr>
      <w:r>
        <w:t>For the most part, we know only those aspects of news that are considered “newsworthy” enough for transmission through the mass media</w:t>
      </w:r>
    </w:p>
    <w:p w:rsidR="00B97282" w:rsidRDefault="00B97282" w:rsidP="00B97282">
      <w:pPr>
        <w:pStyle w:val="ListParagraph"/>
        <w:numPr>
          <w:ilvl w:val="0"/>
          <w:numId w:val="25"/>
        </w:numPr>
        <w:spacing w:after="0"/>
      </w:pPr>
      <w:r>
        <w:t>Both the press and other people help share our ideas</w:t>
      </w:r>
    </w:p>
    <w:p w:rsidR="00B97282" w:rsidRDefault="00B97282" w:rsidP="00B97282">
      <w:pPr>
        <w:pStyle w:val="ListParagraph"/>
        <w:numPr>
          <w:ilvl w:val="0"/>
          <w:numId w:val="25"/>
        </w:numPr>
        <w:spacing w:after="0"/>
      </w:pPr>
      <w:r>
        <w:t>Agenda-setting is defines as a process that takes place over time</w:t>
      </w:r>
    </w:p>
    <w:p w:rsidR="00A36186" w:rsidRDefault="00A36186" w:rsidP="00B97282">
      <w:pPr>
        <w:pStyle w:val="ListParagraph"/>
        <w:numPr>
          <w:ilvl w:val="0"/>
          <w:numId w:val="25"/>
        </w:numPr>
        <w:spacing w:after="0"/>
      </w:pPr>
      <w:r>
        <w:t>The psychological explanations of agenda setting. Need-Relevance-Attention</w:t>
      </w:r>
    </w:p>
    <w:p w:rsidR="00A36186" w:rsidRDefault="00A36186" w:rsidP="00B97282">
      <w:pPr>
        <w:pStyle w:val="ListParagraph"/>
        <w:numPr>
          <w:ilvl w:val="0"/>
          <w:numId w:val="25"/>
        </w:numPr>
        <w:spacing w:after="0"/>
      </w:pPr>
      <w:r>
        <w:t>The political role in setting the agenda</w:t>
      </w:r>
    </w:p>
    <w:p w:rsidR="00A36186" w:rsidRDefault="00A36186" w:rsidP="00A36186">
      <w:pPr>
        <w:spacing w:after="0"/>
      </w:pPr>
    </w:p>
    <w:p w:rsidR="00A36186" w:rsidRDefault="00A36186" w:rsidP="00A36186">
      <w:pPr>
        <w:spacing w:after="0"/>
      </w:pPr>
      <w:r>
        <w:t>What is agenda setting?</w:t>
      </w:r>
    </w:p>
    <w:p w:rsidR="00A36186" w:rsidRDefault="00A36186" w:rsidP="00A36186">
      <w:pPr>
        <w:spacing w:after="0"/>
      </w:pPr>
      <w:r>
        <w:t>…</w:t>
      </w:r>
      <w:proofErr w:type="gramStart"/>
      <w:r>
        <w:t>media</w:t>
      </w:r>
      <w:proofErr w:type="gramEnd"/>
      <w:r>
        <w:t xml:space="preserve"> ability to mentally order and organize our world for us. (Donald Shaw and Maxwell McCombs, 1977)</w:t>
      </w:r>
    </w:p>
    <w:p w:rsidR="00A36186" w:rsidRDefault="00A36186" w:rsidP="00A36186">
      <w:pPr>
        <w:spacing w:after="0"/>
      </w:pPr>
      <w:r>
        <w:t>Agenda setting establishes the salient issues (or images) in the minds of the public</w:t>
      </w:r>
    </w:p>
    <w:p w:rsidR="00A36186" w:rsidRDefault="00A36186" w:rsidP="00A36186">
      <w:pPr>
        <w:spacing w:after="0"/>
      </w:pPr>
      <w:r>
        <w:t>(Media select what to report and how to report it)</w:t>
      </w:r>
    </w:p>
    <w:p w:rsidR="00A36186" w:rsidRDefault="00A36186" w:rsidP="00A36186">
      <w:pPr>
        <w:spacing w:after="0"/>
      </w:pPr>
    </w:p>
    <w:p w:rsidR="00A36186" w:rsidRDefault="00A36186" w:rsidP="00A36186">
      <w:pPr>
        <w:spacing w:after="0"/>
      </w:pPr>
      <w:r>
        <w:t>Assessment of the theory</w:t>
      </w:r>
    </w:p>
    <w:p w:rsidR="00A36186" w:rsidRDefault="00A36186" w:rsidP="00A36186">
      <w:pPr>
        <w:pStyle w:val="ListParagraph"/>
        <w:numPr>
          <w:ilvl w:val="0"/>
          <w:numId w:val="26"/>
        </w:numPr>
        <w:spacing w:after="0"/>
      </w:pPr>
      <w:r>
        <w:t>“</w:t>
      </w:r>
      <w:proofErr w:type="gramStart"/>
      <w:r>
        <w:t>the</w:t>
      </w:r>
      <w:proofErr w:type="gramEnd"/>
      <w:r>
        <w:t xml:space="preserve"> territory” of the agenda setting influence</w:t>
      </w:r>
    </w:p>
    <w:p w:rsidR="006B23C9" w:rsidRDefault="006B23C9" w:rsidP="00A36186">
      <w:pPr>
        <w:pStyle w:val="ListParagraph"/>
        <w:numPr>
          <w:ilvl w:val="0"/>
          <w:numId w:val="26"/>
        </w:numPr>
        <w:spacing w:after="0"/>
      </w:pPr>
      <w:r>
        <w:t>Framing</w:t>
      </w:r>
    </w:p>
    <w:p w:rsidR="006B23C9" w:rsidRDefault="006B23C9" w:rsidP="006B23C9">
      <w:pPr>
        <w:pStyle w:val="ListParagraph"/>
        <w:numPr>
          <w:ilvl w:val="0"/>
          <w:numId w:val="1"/>
        </w:numPr>
        <w:spacing w:after="0"/>
      </w:pPr>
      <w:proofErr w:type="gramStart"/>
      <w:r>
        <w:t>there</w:t>
      </w:r>
      <w:proofErr w:type="gramEnd"/>
      <w:r>
        <w:t xml:space="preserve"> are 2 levels of agenda setting:</w:t>
      </w:r>
    </w:p>
    <w:p w:rsidR="006B23C9" w:rsidRDefault="006B23C9" w:rsidP="006B23C9">
      <w:pPr>
        <w:pStyle w:val="ListParagraph"/>
        <w:numPr>
          <w:ilvl w:val="1"/>
          <w:numId w:val="1"/>
        </w:numPr>
        <w:spacing w:after="0"/>
      </w:pPr>
      <w:proofErr w:type="gramStart"/>
      <w:r>
        <w:t>ex</w:t>
      </w:r>
      <w:proofErr w:type="gramEnd"/>
      <w:r>
        <w:t xml:space="preserve">. The research of </w:t>
      </w:r>
      <w:proofErr w:type="spellStart"/>
      <w:r>
        <w:t>Entman</w:t>
      </w:r>
      <w:proofErr w:type="spellEnd"/>
      <w:r>
        <w:t>, 1993</w:t>
      </w:r>
    </w:p>
    <w:p w:rsidR="006B23C9" w:rsidRDefault="006B23C9" w:rsidP="006B23C9">
      <w:pPr>
        <w:pStyle w:val="ListParagraph"/>
        <w:numPr>
          <w:ilvl w:val="0"/>
          <w:numId w:val="26"/>
        </w:numPr>
        <w:spacing w:after="0"/>
      </w:pPr>
      <w:r>
        <w:t xml:space="preserve">That there are </w:t>
      </w:r>
      <w:r w:rsidRPr="006B23C9">
        <w:rPr>
          <w:u w:val="single"/>
        </w:rPr>
        <w:t>3 layers</w:t>
      </w:r>
      <w:r>
        <w:t xml:space="preserve"> of the agenda setting (or 3 processes):</w:t>
      </w:r>
    </w:p>
    <w:p w:rsidR="006B23C9" w:rsidRDefault="006B23C9" w:rsidP="006B23C9">
      <w:pPr>
        <w:pStyle w:val="ListParagraph"/>
        <w:numPr>
          <w:ilvl w:val="1"/>
          <w:numId w:val="1"/>
        </w:numPr>
        <w:spacing w:after="0"/>
      </w:pPr>
      <w:proofErr w:type="gramStart"/>
      <w:r>
        <w:t>the</w:t>
      </w:r>
      <w:proofErr w:type="gramEnd"/>
      <w:r>
        <w:t xml:space="preserve"> media agenda</w:t>
      </w:r>
    </w:p>
    <w:p w:rsidR="006B23C9" w:rsidRDefault="006B23C9" w:rsidP="006B23C9">
      <w:pPr>
        <w:pStyle w:val="ListParagraph"/>
        <w:numPr>
          <w:ilvl w:val="1"/>
          <w:numId w:val="1"/>
        </w:numPr>
        <w:spacing w:after="0"/>
      </w:pPr>
      <w:proofErr w:type="gramStart"/>
      <w:r>
        <w:t>the</w:t>
      </w:r>
      <w:proofErr w:type="gramEnd"/>
      <w:r>
        <w:t xml:space="preserve"> public agenda</w:t>
      </w:r>
    </w:p>
    <w:p w:rsidR="006B23C9" w:rsidRDefault="006B23C9" w:rsidP="006B23C9">
      <w:pPr>
        <w:pStyle w:val="ListParagraph"/>
        <w:numPr>
          <w:ilvl w:val="1"/>
          <w:numId w:val="1"/>
        </w:numPr>
        <w:spacing w:after="0"/>
      </w:pPr>
      <w:proofErr w:type="gramStart"/>
      <w:r>
        <w:t>the</w:t>
      </w:r>
      <w:proofErr w:type="gramEnd"/>
      <w:r>
        <w:t xml:space="preserve"> policy agenda</w:t>
      </w:r>
    </w:p>
    <w:p w:rsidR="00AB172F" w:rsidRDefault="006B23C9" w:rsidP="00AB172F">
      <w:pPr>
        <w:pStyle w:val="ListParagraph"/>
        <w:numPr>
          <w:ilvl w:val="0"/>
          <w:numId w:val="26"/>
        </w:numPr>
        <w:spacing w:after="0"/>
      </w:pPr>
      <w:r>
        <w:t xml:space="preserve">Researching the power relations resulted with the interaction </w:t>
      </w:r>
      <w:proofErr w:type="spellStart"/>
      <w:r>
        <w:t>betweent</w:t>
      </w:r>
      <w:proofErr w:type="spellEnd"/>
      <w:r>
        <w:t xml:space="preserve"> he 3 levels of agenda-setting</w:t>
      </w:r>
    </w:p>
    <w:p w:rsidR="00AB172F" w:rsidRDefault="00AB172F" w:rsidP="00AB172F">
      <w:pPr>
        <w:spacing w:after="0"/>
      </w:pPr>
    </w:p>
    <w:p w:rsidR="00AB172F" w:rsidRDefault="00AB172F" w:rsidP="00AB172F">
      <w:pPr>
        <w:spacing w:after="0"/>
      </w:pPr>
      <w:r>
        <w:t>How can we use the agenda-setting theory?</w:t>
      </w:r>
    </w:p>
    <w:p w:rsidR="00AB172F" w:rsidRDefault="00AB172F" w:rsidP="00AB172F">
      <w:pPr>
        <w:pStyle w:val="ListParagraph"/>
        <w:numPr>
          <w:ilvl w:val="0"/>
          <w:numId w:val="27"/>
        </w:numPr>
        <w:spacing w:after="0"/>
      </w:pPr>
      <w:r>
        <w:t>Ensure media select and frame issues in a manner consistent with your view of society</w:t>
      </w:r>
    </w:p>
    <w:p w:rsidR="00923F9D" w:rsidRDefault="00AB172F" w:rsidP="00AB172F">
      <w:pPr>
        <w:pStyle w:val="ListParagraph"/>
        <w:numPr>
          <w:ilvl w:val="0"/>
          <w:numId w:val="27"/>
        </w:numPr>
        <w:spacing w:after="0"/>
      </w:pPr>
      <w:r>
        <w:t>Get public opinion to align with and voice your view of what needs to be done</w:t>
      </w:r>
    </w:p>
    <w:p w:rsidR="00923F9D" w:rsidRDefault="00923F9D" w:rsidP="00923F9D">
      <w:pPr>
        <w:spacing w:after="0"/>
      </w:pPr>
    </w:p>
    <w:p w:rsidR="00923F9D" w:rsidRDefault="00923F9D" w:rsidP="00923F9D">
      <w:pPr>
        <w:spacing w:after="0"/>
      </w:pPr>
    </w:p>
    <w:p w:rsidR="00923F9D" w:rsidRDefault="00923F9D" w:rsidP="00923F9D">
      <w:pPr>
        <w:spacing w:after="0"/>
      </w:pPr>
    </w:p>
    <w:p w:rsidR="00923F9D" w:rsidRDefault="00923F9D" w:rsidP="00923F9D">
      <w:pPr>
        <w:spacing w:after="0"/>
      </w:pPr>
    </w:p>
    <w:p w:rsidR="00923F9D" w:rsidRDefault="00923F9D" w:rsidP="00923F9D">
      <w:pPr>
        <w:spacing w:after="0"/>
      </w:pPr>
    </w:p>
    <w:p w:rsidR="00923F9D" w:rsidRDefault="00923F9D" w:rsidP="00923F9D">
      <w:pPr>
        <w:spacing w:after="0"/>
        <w:rPr>
          <w:u w:val="single"/>
        </w:rPr>
      </w:pPr>
      <w:r w:rsidRPr="00923F9D">
        <w:rPr>
          <w:u w:val="single"/>
        </w:rPr>
        <w:t xml:space="preserve">November </w:t>
      </w:r>
      <w:r>
        <w:rPr>
          <w:u w:val="single"/>
        </w:rPr>
        <w:t>16</w:t>
      </w:r>
      <w:r w:rsidRPr="00923F9D">
        <w:rPr>
          <w:u w:val="single"/>
        </w:rPr>
        <w:t>, 2010</w:t>
      </w:r>
      <w:r>
        <w:rPr>
          <w:u w:val="single"/>
        </w:rPr>
        <w:t>: Uses &amp; Gratification of the Media</w:t>
      </w:r>
    </w:p>
    <w:p w:rsidR="00923F9D" w:rsidRDefault="00923F9D" w:rsidP="00923F9D">
      <w:pPr>
        <w:spacing w:after="0"/>
        <w:rPr>
          <w:u w:val="single"/>
        </w:rPr>
      </w:pPr>
    </w:p>
    <w:p w:rsidR="00B457D1" w:rsidRDefault="002B4D81" w:rsidP="002B4D81">
      <w:pPr>
        <w:spacing w:after="0"/>
      </w:pPr>
      <w:r>
        <w:t>O</w:t>
      </w:r>
      <w:r w:rsidR="00B457D1">
        <w:t xml:space="preserve">ne of the most popular theories of mass media </w:t>
      </w:r>
    </w:p>
    <w:p w:rsidR="002B4D81" w:rsidRDefault="002B4D81" w:rsidP="002B4D81">
      <w:pPr>
        <w:spacing w:after="0"/>
      </w:pPr>
    </w:p>
    <w:p w:rsidR="00B457D1" w:rsidRDefault="00B457D1" w:rsidP="002B4D81">
      <w:pPr>
        <w:spacing w:after="0"/>
      </w:pPr>
      <w:r>
        <w:t>Early work: Harold Lasswell ‘s 1948 and the audiences attendance to different media – seeds of uses and gratification</w:t>
      </w:r>
    </w:p>
    <w:p w:rsidR="002B4D81" w:rsidRDefault="002B4D81" w:rsidP="002B4D81">
      <w:pPr>
        <w:spacing w:after="0"/>
      </w:pPr>
    </w:p>
    <w:p w:rsidR="00B457D1" w:rsidRDefault="00B457D1" w:rsidP="002B4D81">
      <w:pPr>
        <w:spacing w:after="0"/>
      </w:pPr>
      <w:r>
        <w:t xml:space="preserve">Elihu Katz (1959) vs. Bernard Berelson’s and the </w:t>
      </w:r>
      <w:r w:rsidRPr="002B4D81">
        <w:rPr>
          <w:u w:val="single"/>
        </w:rPr>
        <w:t>death</w:t>
      </w:r>
      <w:r>
        <w:t xml:space="preserve"> of the field!</w:t>
      </w:r>
    </w:p>
    <w:p w:rsidR="00B457D1" w:rsidRDefault="00B457D1" w:rsidP="00B457D1">
      <w:pPr>
        <w:pStyle w:val="ListParagraph"/>
        <w:numPr>
          <w:ilvl w:val="1"/>
          <w:numId w:val="1"/>
        </w:numPr>
        <w:spacing w:after="0"/>
      </w:pPr>
      <w:r>
        <w:t>Berelson claimed that the study was dead, repeating the same hypothesis over and over, nothing left to study</w:t>
      </w:r>
    </w:p>
    <w:p w:rsidR="00B457D1" w:rsidRDefault="00B457D1" w:rsidP="00B457D1">
      <w:pPr>
        <w:pStyle w:val="ListParagraph"/>
        <w:numPr>
          <w:ilvl w:val="1"/>
          <w:numId w:val="1"/>
        </w:numPr>
        <w:spacing w:after="0"/>
      </w:pPr>
      <w:r>
        <w:t>Katz did not agree with that</w:t>
      </w:r>
    </w:p>
    <w:p w:rsidR="002B4D81" w:rsidRDefault="002B4D81" w:rsidP="00B457D1">
      <w:pPr>
        <w:pStyle w:val="ListParagraph"/>
        <w:numPr>
          <w:ilvl w:val="0"/>
          <w:numId w:val="1"/>
        </w:numPr>
        <w:spacing w:after="0"/>
      </w:pPr>
      <w:r>
        <w:t>Elihu Katz said that the study of communication and mass media should be asking these questions now</w:t>
      </w:r>
    </w:p>
    <w:p w:rsidR="00B457D1" w:rsidRDefault="00B457D1" w:rsidP="002B4D81">
      <w:pPr>
        <w:pStyle w:val="ListParagraph"/>
        <w:numPr>
          <w:ilvl w:val="1"/>
          <w:numId w:val="1"/>
        </w:numPr>
        <w:spacing w:after="0"/>
      </w:pPr>
      <w:r>
        <w:t xml:space="preserve">“what does media do </w:t>
      </w:r>
      <w:r w:rsidRPr="00B457D1">
        <w:rPr>
          <w:u w:val="single"/>
        </w:rPr>
        <w:t>to</w:t>
      </w:r>
      <w:r>
        <w:t xml:space="preserve"> people?”</w:t>
      </w:r>
    </w:p>
    <w:p w:rsidR="002B4D81" w:rsidRDefault="00B457D1" w:rsidP="002B4D81">
      <w:pPr>
        <w:pStyle w:val="ListParagraph"/>
        <w:numPr>
          <w:ilvl w:val="1"/>
          <w:numId w:val="1"/>
        </w:numPr>
        <w:spacing w:after="0"/>
      </w:pPr>
      <w:r>
        <w:t xml:space="preserve">“what do people do </w:t>
      </w:r>
      <w:r w:rsidRPr="00B457D1">
        <w:rPr>
          <w:u w:val="single"/>
        </w:rPr>
        <w:t>with</w:t>
      </w:r>
      <w:r>
        <w:t xml:space="preserve"> the media?”</w:t>
      </w:r>
    </w:p>
    <w:p w:rsidR="002B4D81" w:rsidRDefault="002B4D81" w:rsidP="002B4D81">
      <w:pPr>
        <w:pStyle w:val="ListParagraph"/>
        <w:numPr>
          <w:ilvl w:val="0"/>
          <w:numId w:val="1"/>
        </w:numPr>
        <w:spacing w:after="0"/>
      </w:pPr>
      <w:r>
        <w:t>Elihu Katz discovered that “different people can use the same mass communication message for a very different purpose or aims”</w:t>
      </w:r>
    </w:p>
    <w:p w:rsidR="002B4D81" w:rsidRDefault="002B4D81" w:rsidP="002B4D81">
      <w:pPr>
        <w:spacing w:after="0"/>
      </w:pPr>
    </w:p>
    <w:p w:rsidR="002B4D81" w:rsidRDefault="002B4D81" w:rsidP="002B4D81">
      <w:pPr>
        <w:spacing w:after="0"/>
      </w:pPr>
      <w:r>
        <w:t>Basic assumptions of the approach</w:t>
      </w:r>
    </w:p>
    <w:p w:rsidR="002B4D81" w:rsidRDefault="002B4D81" w:rsidP="002B4D81">
      <w:pPr>
        <w:pStyle w:val="ListParagraph"/>
        <w:numPr>
          <w:ilvl w:val="0"/>
          <w:numId w:val="28"/>
        </w:numPr>
        <w:spacing w:after="0"/>
      </w:pPr>
      <w:r>
        <w:t>Active media audiences</w:t>
      </w:r>
    </w:p>
    <w:p w:rsidR="002B4D81" w:rsidRPr="002B4D81" w:rsidRDefault="002B4D81" w:rsidP="002B4D81">
      <w:pPr>
        <w:pStyle w:val="ListParagraph"/>
        <w:numPr>
          <w:ilvl w:val="0"/>
          <w:numId w:val="28"/>
        </w:numPr>
        <w:spacing w:after="0"/>
      </w:pPr>
      <w:r>
        <w:t xml:space="preserve">Audience uses of media and their </w:t>
      </w:r>
      <w:r w:rsidRPr="002B4D81">
        <w:rPr>
          <w:b/>
        </w:rPr>
        <w:t>needs</w:t>
      </w:r>
    </w:p>
    <w:p w:rsidR="002B4D81" w:rsidRPr="002B4D81" w:rsidRDefault="002B4D81" w:rsidP="002B4D81">
      <w:pPr>
        <w:pStyle w:val="ListParagraph"/>
        <w:numPr>
          <w:ilvl w:val="0"/>
          <w:numId w:val="28"/>
        </w:numPr>
        <w:spacing w:after="0"/>
      </w:pPr>
      <w:r w:rsidRPr="002B4D81">
        <w:t xml:space="preserve">There are </w:t>
      </w:r>
      <w:r>
        <w:t xml:space="preserve">various </w:t>
      </w:r>
      <w:r w:rsidRPr="002B4D81">
        <w:rPr>
          <w:b/>
        </w:rPr>
        <w:t>classification</w:t>
      </w:r>
      <w:r>
        <w:t xml:space="preserve"> of audience needs and gratifications</w:t>
      </w:r>
    </w:p>
    <w:p w:rsidR="002B4D81" w:rsidRDefault="002B4D81" w:rsidP="002B4D81">
      <w:pPr>
        <w:spacing w:after="0"/>
      </w:pPr>
      <w:r>
        <w:t xml:space="preserve"> </w:t>
      </w:r>
    </w:p>
    <w:p w:rsidR="002B4D81" w:rsidRDefault="002B4D81" w:rsidP="002B4D81">
      <w:pPr>
        <w:spacing w:after="0"/>
      </w:pPr>
      <w:r>
        <w:t xml:space="preserve">Katz, Gurevitch and Hass came </w:t>
      </w:r>
      <w:r w:rsidR="001455B3">
        <w:t xml:space="preserve">up with a list of </w:t>
      </w:r>
      <w:r>
        <w:t xml:space="preserve">35 needs that most humans would want in their life based on the psychological functions of mass media, </w:t>
      </w:r>
      <w:r w:rsidR="001455B3">
        <w:t>classified in 5 main categories:</w:t>
      </w:r>
    </w:p>
    <w:p w:rsidR="002B4D81" w:rsidRDefault="001455B3" w:rsidP="002B4D81">
      <w:pPr>
        <w:pStyle w:val="ListParagraph"/>
        <w:numPr>
          <w:ilvl w:val="0"/>
          <w:numId w:val="29"/>
        </w:numPr>
        <w:spacing w:after="0"/>
      </w:pPr>
      <w:r>
        <w:t>C</w:t>
      </w:r>
      <w:r w:rsidR="002B4D81">
        <w:t>ognitive needs</w:t>
      </w:r>
      <w:r>
        <w:t xml:space="preserve"> – we need to know information</w:t>
      </w:r>
    </w:p>
    <w:p w:rsidR="001455B3" w:rsidRDefault="001455B3" w:rsidP="002B4D81">
      <w:pPr>
        <w:pStyle w:val="ListParagraph"/>
        <w:numPr>
          <w:ilvl w:val="0"/>
          <w:numId w:val="29"/>
        </w:numPr>
        <w:spacing w:after="0"/>
      </w:pPr>
      <w:r>
        <w:t>Affective needs – emotional, pleasurable, experience (ex. dating sites)</w:t>
      </w:r>
    </w:p>
    <w:p w:rsidR="001455B3" w:rsidRDefault="001455B3" w:rsidP="002B4D81">
      <w:pPr>
        <w:pStyle w:val="ListParagraph"/>
        <w:numPr>
          <w:ilvl w:val="0"/>
          <w:numId w:val="29"/>
        </w:numPr>
        <w:spacing w:after="0"/>
      </w:pPr>
      <w:r>
        <w:t>Personal needs – confidence, credibility</w:t>
      </w:r>
    </w:p>
    <w:p w:rsidR="001455B3" w:rsidRDefault="001455B3" w:rsidP="002B4D81">
      <w:pPr>
        <w:pStyle w:val="ListParagraph"/>
        <w:numPr>
          <w:ilvl w:val="0"/>
          <w:numId w:val="29"/>
        </w:numPr>
        <w:spacing w:after="0"/>
      </w:pPr>
      <w:r>
        <w:t>Social needs – friends, family, neighbours, social networking, etc.</w:t>
      </w:r>
    </w:p>
    <w:p w:rsidR="001455B3" w:rsidRDefault="001455B3" w:rsidP="002B4D81">
      <w:pPr>
        <w:pStyle w:val="ListParagraph"/>
        <w:numPr>
          <w:ilvl w:val="0"/>
          <w:numId w:val="29"/>
        </w:numPr>
        <w:spacing w:after="0"/>
      </w:pPr>
      <w:r>
        <w:t>Tension release needs – escape from routine</w:t>
      </w:r>
    </w:p>
    <w:p w:rsidR="001455B3" w:rsidRDefault="001455B3" w:rsidP="001455B3">
      <w:pPr>
        <w:spacing w:after="0"/>
      </w:pPr>
    </w:p>
    <w:p w:rsidR="001455B3" w:rsidRDefault="001455B3" w:rsidP="001455B3">
      <w:pPr>
        <w:spacing w:after="0"/>
      </w:pPr>
      <w:r>
        <w:t>Needs that communication might satisfy:</w:t>
      </w:r>
    </w:p>
    <w:p w:rsidR="001455B3" w:rsidRDefault="001455B3" w:rsidP="001455B3">
      <w:pPr>
        <w:pStyle w:val="ListParagraph"/>
        <w:numPr>
          <w:ilvl w:val="0"/>
          <w:numId w:val="1"/>
        </w:numPr>
        <w:spacing w:after="0"/>
      </w:pPr>
      <w:proofErr w:type="gramStart"/>
      <w:r>
        <w:t>relax</w:t>
      </w:r>
      <w:proofErr w:type="gramEnd"/>
    </w:p>
    <w:p w:rsidR="001455B3" w:rsidRDefault="001455B3" w:rsidP="001455B3">
      <w:pPr>
        <w:pStyle w:val="ListParagraph"/>
        <w:numPr>
          <w:ilvl w:val="0"/>
          <w:numId w:val="1"/>
        </w:numPr>
        <w:spacing w:after="0"/>
      </w:pPr>
      <w:proofErr w:type="gramStart"/>
      <w:r>
        <w:t>entertained</w:t>
      </w:r>
      <w:proofErr w:type="gramEnd"/>
    </w:p>
    <w:p w:rsidR="001455B3" w:rsidRDefault="001455B3" w:rsidP="001455B3">
      <w:pPr>
        <w:pStyle w:val="ListParagraph"/>
        <w:numPr>
          <w:ilvl w:val="0"/>
          <w:numId w:val="1"/>
        </w:numPr>
        <w:spacing w:after="0"/>
      </w:pPr>
      <w:proofErr w:type="gramStart"/>
      <w:r>
        <w:t>forget</w:t>
      </w:r>
      <w:proofErr w:type="gramEnd"/>
      <w:r>
        <w:t xml:space="preserve"> about work or other things</w:t>
      </w:r>
    </w:p>
    <w:p w:rsidR="001455B3" w:rsidRDefault="001455B3" w:rsidP="001455B3">
      <w:pPr>
        <w:pStyle w:val="ListParagraph"/>
        <w:numPr>
          <w:ilvl w:val="0"/>
          <w:numId w:val="1"/>
        </w:numPr>
        <w:spacing w:after="0"/>
      </w:pPr>
      <w:proofErr w:type="gramStart"/>
      <w:r>
        <w:t>have</w:t>
      </w:r>
      <w:proofErr w:type="gramEnd"/>
      <w:r>
        <w:t xml:space="preserve"> something to do with friends</w:t>
      </w:r>
    </w:p>
    <w:p w:rsidR="001455B3" w:rsidRDefault="001455B3" w:rsidP="001455B3">
      <w:pPr>
        <w:pStyle w:val="ListParagraph"/>
        <w:numPr>
          <w:ilvl w:val="0"/>
          <w:numId w:val="1"/>
        </w:numPr>
        <w:spacing w:after="0"/>
      </w:pPr>
      <w:proofErr w:type="gramStart"/>
      <w:r>
        <w:t>learn</w:t>
      </w:r>
      <w:proofErr w:type="gramEnd"/>
      <w:r>
        <w:t xml:space="preserve"> things about yourself/others</w:t>
      </w:r>
    </w:p>
    <w:p w:rsidR="001455B3" w:rsidRDefault="001455B3" w:rsidP="001455B3">
      <w:pPr>
        <w:pStyle w:val="ListParagraph"/>
        <w:numPr>
          <w:ilvl w:val="0"/>
          <w:numId w:val="1"/>
        </w:numPr>
        <w:spacing w:after="0"/>
      </w:pPr>
      <w:proofErr w:type="gramStart"/>
      <w:r>
        <w:t>and</w:t>
      </w:r>
      <w:proofErr w:type="gramEnd"/>
      <w:r>
        <w:t xml:space="preserve"> many more</w:t>
      </w:r>
    </w:p>
    <w:p w:rsidR="001455B3" w:rsidRDefault="001455B3" w:rsidP="001455B3">
      <w:pPr>
        <w:spacing w:after="0"/>
      </w:pPr>
    </w:p>
    <w:p w:rsidR="001455B3" w:rsidRDefault="001455B3" w:rsidP="001455B3">
      <w:pPr>
        <w:spacing w:after="0"/>
      </w:pPr>
      <w:r>
        <w:t>The Technological Society: Human Techniques</w:t>
      </w:r>
    </w:p>
    <w:p w:rsidR="001455B3" w:rsidRDefault="001455B3" w:rsidP="001455B3">
      <w:pPr>
        <w:spacing w:after="0"/>
      </w:pPr>
      <w:r>
        <w:t>- According to Ellul, advertising helps to adapt humans to mass society by creating a new “way of life” or a new “ideal” to strive for, based on existing human tendencies</w:t>
      </w:r>
    </w:p>
    <w:p w:rsidR="001455B3" w:rsidRDefault="001455B3" w:rsidP="001455B3">
      <w:pPr>
        <w:spacing w:after="0"/>
      </w:pPr>
      <w:r>
        <w:t xml:space="preserve">- </w:t>
      </w:r>
      <w:proofErr w:type="spellStart"/>
      <w:r>
        <w:t>Ellul</w:t>
      </w:r>
      <w:proofErr w:type="spellEnd"/>
      <w:r>
        <w:t xml:space="preserve"> - In order to “participate” in this way of life the “mass man” must purchase products thereby bringing the individual into the psychological framework of the ad.</w:t>
      </w:r>
    </w:p>
    <w:p w:rsidR="00F96228" w:rsidRDefault="001455B3" w:rsidP="001455B3">
      <w:pPr>
        <w:spacing w:after="0"/>
      </w:pPr>
      <w:r>
        <w:t xml:space="preserve">- </w:t>
      </w:r>
      <w:proofErr w:type="gramStart"/>
      <w:r>
        <w:t>iPod</w:t>
      </w:r>
      <w:proofErr w:type="gramEnd"/>
      <w:r>
        <w:t xml:space="preserve"> – using the silhouette makes the campaign very successful, </w:t>
      </w:r>
      <w:r w:rsidR="00F96228">
        <w:t xml:space="preserve">through fashion and </w:t>
      </w:r>
      <w:proofErr w:type="spellStart"/>
      <w:r w:rsidR="00F96228">
        <w:t>styistic</w:t>
      </w:r>
      <w:proofErr w:type="spellEnd"/>
      <w:r w:rsidR="00F96228">
        <w:t xml:space="preserve"> cues, observers of the advertisement see a link to their own self because it is not 1 identifiable person – media is not just gratifying a need, they are creating it</w:t>
      </w:r>
    </w:p>
    <w:p w:rsidR="001455B3" w:rsidRDefault="00F96228" w:rsidP="001455B3">
      <w:pPr>
        <w:spacing w:after="0"/>
      </w:pPr>
      <w:r>
        <w:t>- “</w:t>
      </w:r>
      <w:proofErr w:type="gramStart"/>
      <w:r>
        <w:t>the</w:t>
      </w:r>
      <w:proofErr w:type="gramEnd"/>
      <w:r>
        <w:t xml:space="preserve"> design of advertising works to create needs, this can only be possible if these needs correspond to an ideal life that man accepts”</w:t>
      </w:r>
    </w:p>
    <w:p w:rsidR="00F96228" w:rsidRDefault="00F96228" w:rsidP="00F96228">
      <w:pPr>
        <w:spacing w:after="0"/>
      </w:pPr>
      <w:r>
        <w:t xml:space="preserve">- </w:t>
      </w:r>
      <w:proofErr w:type="gramStart"/>
      <w:r>
        <w:t>other</w:t>
      </w:r>
      <w:proofErr w:type="gramEnd"/>
      <w:r>
        <w:t xml:space="preserve"> than just the iPod, they create other needs – need to be cool, cases, belts, necklaces, boxers for the iPod, ads show romantic and religious needs</w:t>
      </w:r>
    </w:p>
    <w:p w:rsidR="00F96228" w:rsidRDefault="00F96228" w:rsidP="00F96228">
      <w:pPr>
        <w:spacing w:after="0"/>
      </w:pPr>
    </w:p>
    <w:p w:rsidR="00F96228" w:rsidRDefault="00F96228" w:rsidP="00F96228">
      <w:pPr>
        <w:spacing w:after="0"/>
      </w:pPr>
      <w:r>
        <w:t>Uses and gratification pros</w:t>
      </w:r>
    </w:p>
    <w:p w:rsidR="00F96228" w:rsidRDefault="004E0CAE" w:rsidP="00F96228">
      <w:pPr>
        <w:pStyle w:val="ListParagraph"/>
        <w:numPr>
          <w:ilvl w:val="0"/>
          <w:numId w:val="30"/>
        </w:numPr>
        <w:spacing w:after="0"/>
      </w:pPr>
      <w:r>
        <w:t>S</w:t>
      </w:r>
      <w:r w:rsidR="00F96228">
        <w:t>uggests that the user of mass communication is</w:t>
      </w:r>
      <w:r w:rsidR="00F96228" w:rsidRPr="00F96228">
        <w:rPr>
          <w:b/>
        </w:rPr>
        <w:t xml:space="preserve"> in control</w:t>
      </w:r>
      <w:r w:rsidR="00F96228">
        <w:rPr>
          <w:b/>
        </w:rPr>
        <w:t>,</w:t>
      </w:r>
      <w:r w:rsidR="00F96228">
        <w:t xml:space="preserve"> 3 types of control:</w:t>
      </w:r>
    </w:p>
    <w:p w:rsidR="00F96228" w:rsidRDefault="00437416" w:rsidP="00F96228">
      <w:pPr>
        <w:pStyle w:val="ListParagraph"/>
        <w:numPr>
          <w:ilvl w:val="1"/>
          <w:numId w:val="1"/>
        </w:numPr>
        <w:spacing w:after="0"/>
      </w:pPr>
      <w:r>
        <w:t>S</w:t>
      </w:r>
      <w:r w:rsidR="004E0CAE">
        <w:t>elective exp</w:t>
      </w:r>
      <w:r w:rsidR="00F96228">
        <w:t>osure – people make a deliberate decision in choosing the media</w:t>
      </w:r>
    </w:p>
    <w:p w:rsidR="00F96228" w:rsidRDefault="00437416" w:rsidP="00F96228">
      <w:pPr>
        <w:pStyle w:val="ListParagraph"/>
        <w:numPr>
          <w:ilvl w:val="1"/>
          <w:numId w:val="1"/>
        </w:numPr>
        <w:spacing w:after="0"/>
      </w:pPr>
      <w:r>
        <w:t xml:space="preserve">Selective </w:t>
      </w:r>
      <w:r w:rsidR="00F96228">
        <w:t xml:space="preserve">perception – people tend to hear what they like to hear and watch what they like to watch </w:t>
      </w:r>
    </w:p>
    <w:p w:rsidR="00F96228" w:rsidRDefault="00437416" w:rsidP="00F96228">
      <w:pPr>
        <w:pStyle w:val="ListParagraph"/>
        <w:numPr>
          <w:ilvl w:val="1"/>
          <w:numId w:val="1"/>
        </w:numPr>
        <w:spacing w:after="0"/>
      </w:pPr>
      <w:r>
        <w:t>S</w:t>
      </w:r>
      <w:r w:rsidR="00F96228">
        <w:t>elective retention – human brain records everything it has been exposed to, if you are interested you will perceive it, and if it is important</w:t>
      </w:r>
      <w:r w:rsidR="004E0CAE">
        <w:t xml:space="preserve"> to you</w:t>
      </w:r>
      <w:r w:rsidR="00F96228">
        <w:t>, you will retain the message</w:t>
      </w:r>
    </w:p>
    <w:p w:rsidR="004E0CAE" w:rsidRDefault="004E0CAE" w:rsidP="004E0CAE">
      <w:pPr>
        <w:pStyle w:val="ListParagraph"/>
        <w:numPr>
          <w:ilvl w:val="0"/>
          <w:numId w:val="30"/>
        </w:numPr>
        <w:spacing w:after="0"/>
      </w:pPr>
      <w:r>
        <w:t>Refutes the previous assumptions about how “passive” the audience is – not hypodermic needle, we are intellectual and intelligent audiences, we deliberately exposing, perceiving and retaining what we want to for a particular purpose</w:t>
      </w:r>
    </w:p>
    <w:p w:rsidR="004E0CAE" w:rsidRDefault="004E0CAE" w:rsidP="004E0CAE">
      <w:pPr>
        <w:pStyle w:val="ListParagraph"/>
        <w:numPr>
          <w:ilvl w:val="0"/>
          <w:numId w:val="30"/>
        </w:numPr>
        <w:spacing w:after="0"/>
      </w:pPr>
      <w:r>
        <w:t xml:space="preserve">Media users use media to gratify specific needs that </w:t>
      </w:r>
      <w:r w:rsidRPr="004E0CAE">
        <w:rPr>
          <w:b/>
        </w:rPr>
        <w:t>vary</w:t>
      </w:r>
      <w:r>
        <w:t xml:space="preserve"> from person to another, from one place to another, from one time to another</w:t>
      </w:r>
    </w:p>
    <w:p w:rsidR="004E0CAE" w:rsidRDefault="004E0CAE" w:rsidP="004E0CAE">
      <w:pPr>
        <w:pStyle w:val="ListParagraph"/>
        <w:numPr>
          <w:ilvl w:val="0"/>
          <w:numId w:val="30"/>
        </w:numPr>
        <w:spacing w:after="0"/>
      </w:pPr>
      <w:r>
        <w:t xml:space="preserve">Helps us especially now with the </w:t>
      </w:r>
      <w:r w:rsidRPr="004E0CAE">
        <w:rPr>
          <w:b/>
        </w:rPr>
        <w:t>digital age</w:t>
      </w:r>
      <w:r>
        <w:t xml:space="preserve"> and the mass choices available for us – we have choices for our cell phones, computers, etc, helps us to understand why we choose</w:t>
      </w:r>
    </w:p>
    <w:p w:rsidR="004E0CAE" w:rsidRDefault="004E0CAE" w:rsidP="004E0CAE">
      <w:pPr>
        <w:spacing w:after="0"/>
      </w:pPr>
    </w:p>
    <w:p w:rsidR="00437416" w:rsidRDefault="00437416" w:rsidP="004E0CAE">
      <w:pPr>
        <w:spacing w:after="0"/>
      </w:pPr>
      <w:r>
        <w:t>Uses and gratification cons</w:t>
      </w:r>
    </w:p>
    <w:p w:rsidR="00437416" w:rsidRDefault="00437416" w:rsidP="00437416">
      <w:pPr>
        <w:pStyle w:val="ListParagraph"/>
        <w:numPr>
          <w:ilvl w:val="0"/>
          <w:numId w:val="31"/>
        </w:numPr>
        <w:spacing w:after="0"/>
      </w:pPr>
      <w:r>
        <w:t xml:space="preserve">Being non-theoretical – some say it is merely a data collection approach </w:t>
      </w:r>
    </w:p>
    <w:p w:rsidR="00437416" w:rsidRDefault="00437416" w:rsidP="00437416">
      <w:pPr>
        <w:pStyle w:val="ListParagraph"/>
        <w:numPr>
          <w:ilvl w:val="0"/>
          <w:numId w:val="31"/>
        </w:numPr>
        <w:spacing w:after="0"/>
      </w:pPr>
      <w:r>
        <w:t>What is “gratification” – there has been little research done to explore the meaning of gratifications, media is creating and gratifying the needs</w:t>
      </w:r>
    </w:p>
    <w:p w:rsidR="00437416" w:rsidRDefault="00437416" w:rsidP="00437416">
      <w:pPr>
        <w:pStyle w:val="ListParagraph"/>
        <w:numPr>
          <w:ilvl w:val="0"/>
          <w:numId w:val="31"/>
        </w:numPr>
        <w:spacing w:after="0"/>
      </w:pPr>
      <w:r>
        <w:t>Focus on the individual – very lateral, they are saying that the needs are completely individual, nothing to do with other people, society</w:t>
      </w:r>
    </w:p>
    <w:p w:rsidR="001D6947" w:rsidRDefault="00437416" w:rsidP="00437416">
      <w:pPr>
        <w:pStyle w:val="ListParagraph"/>
        <w:numPr>
          <w:ilvl w:val="0"/>
          <w:numId w:val="31"/>
        </w:numPr>
        <w:spacing w:after="0"/>
      </w:pPr>
      <w:r>
        <w:t>More comprehensible link – the dependency theory. DeFleur and Rokeach rejected the casual assumptions of the early hypothesis (power effects)</w:t>
      </w:r>
    </w:p>
    <w:p w:rsidR="00437416" w:rsidRDefault="001D6947" w:rsidP="001D6947">
      <w:pPr>
        <w:pStyle w:val="ListParagraph"/>
        <w:spacing w:after="0"/>
      </w:pPr>
      <w:r>
        <w:t xml:space="preserve">- </w:t>
      </w:r>
      <w:r w:rsidR="00437416">
        <w:t>2 Factors:</w:t>
      </w:r>
    </w:p>
    <w:p w:rsidR="00437416" w:rsidRDefault="00437416" w:rsidP="00437416">
      <w:pPr>
        <w:pStyle w:val="ListParagraph"/>
        <w:numPr>
          <w:ilvl w:val="0"/>
          <w:numId w:val="32"/>
        </w:numPr>
        <w:spacing w:after="0"/>
      </w:pPr>
      <w:proofErr w:type="gramStart"/>
      <w:r>
        <w:t>you</w:t>
      </w:r>
      <w:proofErr w:type="gramEnd"/>
      <w:r>
        <w:t xml:space="preserve"> will become more dependent on media that meet a number of </w:t>
      </w:r>
      <w:proofErr w:type="spellStart"/>
      <w:r>
        <w:t>yor</w:t>
      </w:r>
      <w:proofErr w:type="spellEnd"/>
      <w:r>
        <w:t xml:space="preserve"> needs than on media that satisfy just a few</w:t>
      </w:r>
    </w:p>
    <w:p w:rsidR="001D6947" w:rsidRDefault="00437416" w:rsidP="00437416">
      <w:pPr>
        <w:pStyle w:val="ListParagraph"/>
        <w:numPr>
          <w:ilvl w:val="0"/>
          <w:numId w:val="32"/>
        </w:numPr>
        <w:spacing w:after="0"/>
      </w:pPr>
      <w:proofErr w:type="gramStart"/>
      <w:r>
        <w:t>the</w:t>
      </w:r>
      <w:proofErr w:type="gramEnd"/>
      <w:r>
        <w:t xml:space="preserve"> social stability – when social change and conflict are very high, we depend very much on the media – if there is an event like the Olympics, war we use media to expose ourselves to the event. If everything is normal, we will use the media on an average scale</w:t>
      </w:r>
    </w:p>
    <w:p w:rsidR="001D6947" w:rsidRDefault="001D6947" w:rsidP="001D6947">
      <w:pPr>
        <w:pStyle w:val="ListParagraph"/>
        <w:numPr>
          <w:ilvl w:val="0"/>
          <w:numId w:val="31"/>
        </w:numPr>
        <w:spacing w:after="0"/>
      </w:pPr>
      <w:r>
        <w:t>Critique from media hegemony scholars</w:t>
      </w:r>
    </w:p>
    <w:p w:rsidR="001D6947" w:rsidRDefault="001D6947" w:rsidP="001D6947">
      <w:pPr>
        <w:pStyle w:val="ListParagraph"/>
        <w:numPr>
          <w:ilvl w:val="0"/>
          <w:numId w:val="31"/>
        </w:numPr>
        <w:spacing w:after="0"/>
      </w:pPr>
      <w:r>
        <w:t>What about rituals and habits – you have a habit of reading the paper, listening to the radio, etc. These might be a valid factor of why we use media not just for gratification</w:t>
      </w:r>
    </w:p>
    <w:p w:rsidR="00BE203A" w:rsidRDefault="00BE203A" w:rsidP="001D6947">
      <w:pPr>
        <w:spacing w:after="0"/>
      </w:pPr>
    </w:p>
    <w:p w:rsidR="00BE203A" w:rsidRDefault="00BE203A" w:rsidP="001D6947">
      <w:pPr>
        <w:spacing w:after="0"/>
      </w:pPr>
      <w:r>
        <w:t>Facebook</w:t>
      </w:r>
    </w:p>
    <w:p w:rsidR="00BE203A" w:rsidRDefault="00BE203A" w:rsidP="00BE203A">
      <w:pPr>
        <w:spacing w:after="0"/>
      </w:pPr>
      <w:r>
        <w:t>Diversion</w:t>
      </w:r>
    </w:p>
    <w:p w:rsidR="00A43756" w:rsidRDefault="00A43756" w:rsidP="00A43756">
      <w:pPr>
        <w:pStyle w:val="ListParagraph"/>
        <w:numPr>
          <w:ilvl w:val="0"/>
          <w:numId w:val="1"/>
        </w:numPr>
        <w:spacing w:after="0"/>
      </w:pPr>
      <w:r>
        <w:t xml:space="preserve">It </w:t>
      </w:r>
      <w:r w:rsidR="00BE203A">
        <w:t xml:space="preserve">doesn’t require a lot of thought to use </w:t>
      </w:r>
      <w:r>
        <w:t>facebook</w:t>
      </w:r>
    </w:p>
    <w:p w:rsidR="00BE203A" w:rsidRDefault="00BE203A" w:rsidP="00A43756">
      <w:pPr>
        <w:pStyle w:val="ListParagraph"/>
        <w:numPr>
          <w:ilvl w:val="0"/>
          <w:numId w:val="1"/>
        </w:numPr>
        <w:spacing w:after="0"/>
      </w:pPr>
      <w:r>
        <w:t>Easy to navigate</w:t>
      </w:r>
    </w:p>
    <w:p w:rsidR="00BE203A" w:rsidRDefault="00BE203A" w:rsidP="00BE203A">
      <w:pPr>
        <w:pStyle w:val="ListParagraph"/>
        <w:numPr>
          <w:ilvl w:val="0"/>
          <w:numId w:val="1"/>
        </w:numPr>
        <w:spacing w:after="0"/>
      </w:pPr>
      <w:r>
        <w:t>Escape from reality (inside look at other people’s lives)</w:t>
      </w:r>
    </w:p>
    <w:p w:rsidR="00BE203A" w:rsidRDefault="00BE203A" w:rsidP="00BE203A">
      <w:pPr>
        <w:spacing w:after="0"/>
      </w:pPr>
    </w:p>
    <w:p w:rsidR="00BE203A" w:rsidRDefault="00BE203A" w:rsidP="00BE203A">
      <w:pPr>
        <w:spacing w:after="0"/>
      </w:pPr>
      <w:r>
        <w:t>Personal Relationships</w:t>
      </w:r>
    </w:p>
    <w:p w:rsidR="00BE203A" w:rsidRDefault="00BE203A" w:rsidP="00BE203A">
      <w:pPr>
        <w:pStyle w:val="ListParagraph"/>
        <w:numPr>
          <w:ilvl w:val="0"/>
          <w:numId w:val="1"/>
        </w:numPr>
        <w:spacing w:after="0"/>
      </w:pPr>
      <w:r>
        <w:t>“Friend” lists</w:t>
      </w:r>
    </w:p>
    <w:p w:rsidR="00BE203A" w:rsidRDefault="00BE203A" w:rsidP="00BE203A">
      <w:pPr>
        <w:pStyle w:val="ListParagraph"/>
        <w:numPr>
          <w:ilvl w:val="0"/>
          <w:numId w:val="1"/>
        </w:numPr>
        <w:spacing w:after="0"/>
      </w:pPr>
      <w:r>
        <w:t>Stay connected to friends, classmates, family, co-workers, etc.</w:t>
      </w:r>
    </w:p>
    <w:p w:rsidR="00BE203A" w:rsidRDefault="00BE203A" w:rsidP="00BE203A">
      <w:pPr>
        <w:pStyle w:val="ListParagraph"/>
        <w:numPr>
          <w:ilvl w:val="0"/>
          <w:numId w:val="1"/>
        </w:numPr>
        <w:spacing w:after="0"/>
      </w:pPr>
      <w:r>
        <w:t>Re-connect with childhood friends, acquaintances, etc.</w:t>
      </w:r>
    </w:p>
    <w:p w:rsidR="00BE203A" w:rsidRDefault="00BE203A" w:rsidP="00BE203A">
      <w:pPr>
        <w:pStyle w:val="ListParagraph"/>
        <w:numPr>
          <w:ilvl w:val="0"/>
          <w:numId w:val="1"/>
        </w:numPr>
        <w:spacing w:after="0"/>
      </w:pPr>
      <w:r>
        <w:t>Networks (city, school, work, etc)</w:t>
      </w:r>
    </w:p>
    <w:p w:rsidR="00BE203A" w:rsidRDefault="00BE203A" w:rsidP="00BE203A">
      <w:pPr>
        <w:spacing w:after="0"/>
      </w:pPr>
    </w:p>
    <w:p w:rsidR="00BE203A" w:rsidRDefault="00BE203A" w:rsidP="00BE203A">
      <w:pPr>
        <w:spacing w:after="0"/>
      </w:pPr>
      <w:r>
        <w:t>Applications of Facebook</w:t>
      </w:r>
    </w:p>
    <w:p w:rsidR="00BE203A" w:rsidRDefault="00BE203A" w:rsidP="00BE203A">
      <w:pPr>
        <w:pStyle w:val="ListParagraph"/>
        <w:numPr>
          <w:ilvl w:val="0"/>
          <w:numId w:val="1"/>
        </w:numPr>
        <w:spacing w:after="0"/>
      </w:pPr>
      <w:r>
        <w:t>Surveillance (wall, news feed, status updates, etc)</w:t>
      </w:r>
    </w:p>
    <w:p w:rsidR="00BE203A" w:rsidRDefault="00BE203A" w:rsidP="00BE203A">
      <w:pPr>
        <w:pStyle w:val="ListParagraph"/>
        <w:numPr>
          <w:ilvl w:val="0"/>
          <w:numId w:val="1"/>
        </w:numPr>
        <w:spacing w:after="0"/>
      </w:pPr>
      <w:r>
        <w:t>Personal identity (applications, photo albums, groups, customized profile)</w:t>
      </w:r>
    </w:p>
    <w:p w:rsidR="00BE203A" w:rsidRDefault="00BE203A" w:rsidP="00BE203A">
      <w:pPr>
        <w:spacing w:after="0"/>
      </w:pPr>
    </w:p>
    <w:p w:rsidR="00BE203A" w:rsidRDefault="00BE203A" w:rsidP="00BE203A">
      <w:pPr>
        <w:spacing w:after="0"/>
      </w:pPr>
      <w:r>
        <w:t>Gratifications</w:t>
      </w:r>
    </w:p>
    <w:p w:rsidR="00BE203A" w:rsidRDefault="00BE203A" w:rsidP="00BE203A">
      <w:pPr>
        <w:spacing w:after="0"/>
      </w:pPr>
      <w:r>
        <w:t>Cognitive needs – satisfies need to know about other people’s lives, parties, events</w:t>
      </w:r>
    </w:p>
    <w:p w:rsidR="00BE203A" w:rsidRDefault="00BE203A" w:rsidP="00BE203A">
      <w:pPr>
        <w:spacing w:after="0"/>
      </w:pPr>
      <w:r>
        <w:t xml:space="preserve">Affective needs - need to be entertained </w:t>
      </w:r>
    </w:p>
    <w:p w:rsidR="00BE203A" w:rsidRDefault="00BE203A" w:rsidP="00BE203A">
      <w:pPr>
        <w:spacing w:after="0"/>
      </w:pPr>
      <w:r>
        <w:t>Personal integrative needs - large friend list makes people feel popular</w:t>
      </w:r>
    </w:p>
    <w:p w:rsidR="00BE203A" w:rsidRDefault="00BE203A" w:rsidP="00BE203A">
      <w:pPr>
        <w:spacing w:after="0"/>
      </w:pPr>
      <w:r>
        <w:t>Social Integrative Needs</w:t>
      </w:r>
    </w:p>
    <w:p w:rsidR="00BE203A" w:rsidRDefault="00BE203A" w:rsidP="00BE203A">
      <w:pPr>
        <w:pStyle w:val="ListParagraph"/>
        <w:numPr>
          <w:ilvl w:val="0"/>
          <w:numId w:val="1"/>
        </w:numPr>
        <w:spacing w:after="0"/>
      </w:pPr>
      <w:r>
        <w:t>Interacting with other people</w:t>
      </w:r>
    </w:p>
    <w:p w:rsidR="00BE203A" w:rsidRDefault="00BE203A" w:rsidP="00BE203A">
      <w:pPr>
        <w:pStyle w:val="ListParagraph"/>
        <w:numPr>
          <w:ilvl w:val="0"/>
          <w:numId w:val="1"/>
        </w:numPr>
        <w:spacing w:after="0"/>
      </w:pPr>
      <w:r>
        <w:t>Form bonds by sharing experiences, stories</w:t>
      </w:r>
    </w:p>
    <w:p w:rsidR="00BE203A" w:rsidRDefault="00BE203A" w:rsidP="00BE203A">
      <w:pPr>
        <w:spacing w:after="0"/>
      </w:pPr>
      <w:r>
        <w:t>Tension Release</w:t>
      </w:r>
    </w:p>
    <w:p w:rsidR="00BE203A" w:rsidRDefault="00BE203A" w:rsidP="00BE203A">
      <w:pPr>
        <w:pStyle w:val="ListParagraph"/>
        <w:numPr>
          <w:ilvl w:val="0"/>
          <w:numId w:val="1"/>
        </w:numPr>
        <w:spacing w:after="0"/>
      </w:pPr>
      <w:r>
        <w:t>Mindless activity</w:t>
      </w: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Default="009D106E" w:rsidP="009D106E">
      <w:pPr>
        <w:spacing w:after="0"/>
      </w:pPr>
    </w:p>
    <w:p w:rsidR="009D106E" w:rsidRPr="009D106E" w:rsidRDefault="009D106E" w:rsidP="009D106E">
      <w:pPr>
        <w:spacing w:after="0"/>
        <w:rPr>
          <w:u w:val="single"/>
        </w:rPr>
      </w:pPr>
      <w:r w:rsidRPr="009D106E">
        <w:rPr>
          <w:u w:val="single"/>
        </w:rPr>
        <w:t>November 23, 2010</w:t>
      </w:r>
    </w:p>
    <w:p w:rsidR="009D106E" w:rsidRDefault="009D106E" w:rsidP="009D106E">
      <w:pPr>
        <w:spacing w:after="0"/>
      </w:pPr>
    </w:p>
    <w:p w:rsidR="009D106E" w:rsidRDefault="009D106E" w:rsidP="009D106E">
      <w:pPr>
        <w:spacing w:after="0"/>
      </w:pPr>
      <w:r>
        <w:t>The nature of language – “a collection of symbols governed by rules and used to convey message between individuals”</w:t>
      </w:r>
    </w:p>
    <w:p w:rsidR="009D106E" w:rsidRDefault="009D106E" w:rsidP="009D106E">
      <w:pPr>
        <w:spacing w:after="0"/>
      </w:pPr>
    </w:p>
    <w:p w:rsidR="009D106E" w:rsidRDefault="009D106E" w:rsidP="009D106E">
      <w:pPr>
        <w:spacing w:after="0"/>
      </w:pPr>
      <w:r>
        <w:t>The basic characteristics of language</w:t>
      </w:r>
    </w:p>
    <w:p w:rsidR="009D106E" w:rsidRDefault="009D106E" w:rsidP="009D106E">
      <w:pPr>
        <w:pStyle w:val="ListParagraph"/>
        <w:numPr>
          <w:ilvl w:val="0"/>
          <w:numId w:val="35"/>
        </w:numPr>
        <w:spacing w:after="0"/>
      </w:pPr>
      <w:r>
        <w:t>Language is symbolic</w:t>
      </w:r>
    </w:p>
    <w:p w:rsidR="009D106E" w:rsidRDefault="009D106E" w:rsidP="009D106E">
      <w:pPr>
        <w:pStyle w:val="ListParagraph"/>
        <w:numPr>
          <w:ilvl w:val="0"/>
          <w:numId w:val="1"/>
        </w:numPr>
        <w:spacing w:after="0"/>
      </w:pPr>
      <w:r>
        <w:t xml:space="preserve">ex. </w:t>
      </w:r>
      <w:proofErr w:type="gramStart"/>
      <w:r>
        <w:t>deaf</w:t>
      </w:r>
      <w:proofErr w:type="gramEnd"/>
      <w:r>
        <w:t xml:space="preserve"> sign language as one linguistic symbol. Symbols are more than just labels, they are the way humans experience the world</w:t>
      </w:r>
    </w:p>
    <w:p w:rsidR="009D106E" w:rsidRDefault="009D106E" w:rsidP="009D106E">
      <w:pPr>
        <w:pStyle w:val="ListParagraph"/>
        <w:numPr>
          <w:ilvl w:val="0"/>
          <w:numId w:val="1"/>
        </w:numPr>
        <w:spacing w:after="0"/>
      </w:pPr>
      <w:r>
        <w:t>Language represents a communicator’s thoughts</w:t>
      </w:r>
    </w:p>
    <w:p w:rsidR="009D106E" w:rsidRDefault="009D106E" w:rsidP="009D106E">
      <w:pPr>
        <w:pStyle w:val="ListParagraph"/>
        <w:numPr>
          <w:ilvl w:val="0"/>
          <w:numId w:val="1"/>
        </w:numPr>
        <w:spacing w:after="0"/>
      </w:pPr>
      <w:r>
        <w:t>Language can have different forms</w:t>
      </w:r>
    </w:p>
    <w:p w:rsidR="009D106E" w:rsidRDefault="009D106E" w:rsidP="009D106E">
      <w:pPr>
        <w:pStyle w:val="ListParagraph"/>
        <w:numPr>
          <w:ilvl w:val="0"/>
          <w:numId w:val="1"/>
        </w:numPr>
        <w:spacing w:after="0"/>
      </w:pPr>
      <w:r>
        <w:t>Meanings are “in people” not in the “words”</w:t>
      </w:r>
    </w:p>
    <w:p w:rsidR="009D106E" w:rsidRDefault="009D106E" w:rsidP="009D106E">
      <w:pPr>
        <w:pStyle w:val="ListParagraph"/>
        <w:numPr>
          <w:ilvl w:val="0"/>
          <w:numId w:val="35"/>
        </w:numPr>
        <w:spacing w:after="0"/>
      </w:pPr>
      <w:r>
        <w:t>Language is state – words themselves do not change over time, but what is changing is the world where words exist.</w:t>
      </w:r>
    </w:p>
    <w:p w:rsidR="009D106E" w:rsidRDefault="009D106E" w:rsidP="009D106E">
      <w:pPr>
        <w:pStyle w:val="ListParagraph"/>
        <w:numPr>
          <w:ilvl w:val="0"/>
          <w:numId w:val="1"/>
        </w:numPr>
        <w:spacing w:after="0"/>
      </w:pPr>
      <w:r>
        <w:t>‘</w:t>
      </w:r>
      <w:proofErr w:type="gramStart"/>
      <w:r>
        <w:t>syntactic</w:t>
      </w:r>
      <w:proofErr w:type="gramEnd"/>
      <w:r>
        <w:t xml:space="preserve"> rules’ – a structure of the symbols used in the language are arranged</w:t>
      </w:r>
    </w:p>
    <w:p w:rsidR="00624ABA" w:rsidRDefault="00624ABA" w:rsidP="00624ABA">
      <w:pPr>
        <w:pStyle w:val="ListParagraph"/>
        <w:numPr>
          <w:ilvl w:val="0"/>
          <w:numId w:val="35"/>
        </w:numPr>
        <w:spacing w:after="0"/>
      </w:pPr>
      <w:r>
        <w:t>Technology has created a new language</w:t>
      </w:r>
    </w:p>
    <w:p w:rsidR="009D106E" w:rsidRDefault="009D106E" w:rsidP="00624ABA">
      <w:pPr>
        <w:pStyle w:val="ListParagraph"/>
        <w:numPr>
          <w:ilvl w:val="0"/>
          <w:numId w:val="35"/>
        </w:numPr>
        <w:spacing w:after="0"/>
      </w:pPr>
    </w:p>
    <w:p w:rsidR="009D106E" w:rsidRDefault="009D106E" w:rsidP="009D106E">
      <w:pPr>
        <w:spacing w:after="0"/>
      </w:pPr>
    </w:p>
    <w:p w:rsidR="009D106E" w:rsidRDefault="009D106E" w:rsidP="009D106E">
      <w:pPr>
        <w:spacing w:after="0"/>
      </w:pPr>
      <w:r>
        <w:t>Charles Morris (1901 – 1979)</w:t>
      </w:r>
    </w:p>
    <w:p w:rsidR="009D106E" w:rsidRDefault="009D106E" w:rsidP="009D106E">
      <w:pPr>
        <w:pStyle w:val="ListParagraph"/>
        <w:numPr>
          <w:ilvl w:val="0"/>
          <w:numId w:val="1"/>
        </w:numPr>
        <w:spacing w:after="0"/>
      </w:pPr>
      <w:proofErr w:type="gramStart"/>
      <w:r>
        <w:t>all</w:t>
      </w:r>
      <w:proofErr w:type="gramEnd"/>
      <w:r>
        <w:t xml:space="preserve"> human actions involve signs and meanings</w:t>
      </w:r>
    </w:p>
    <w:p w:rsidR="009D106E" w:rsidRDefault="009D106E" w:rsidP="009D106E">
      <w:pPr>
        <w:pStyle w:val="ListParagraph"/>
        <w:numPr>
          <w:ilvl w:val="0"/>
          <w:numId w:val="1"/>
        </w:numPr>
        <w:spacing w:after="0"/>
      </w:pPr>
      <w:proofErr w:type="gramStart"/>
      <w:r>
        <w:t>an</w:t>
      </w:r>
      <w:proofErr w:type="gramEnd"/>
      <w:r>
        <w:t xml:space="preserve"> act consists of 3 stages:</w:t>
      </w:r>
      <w:r>
        <w:tab/>
      </w:r>
    </w:p>
    <w:p w:rsidR="009D106E" w:rsidRDefault="009D106E" w:rsidP="009D106E">
      <w:pPr>
        <w:pStyle w:val="ListParagraph"/>
        <w:numPr>
          <w:ilvl w:val="1"/>
          <w:numId w:val="1"/>
        </w:numPr>
        <w:spacing w:after="0"/>
      </w:pPr>
      <w:r>
        <w:t>1. Perception - the person sees the sign, is aware of it</w:t>
      </w:r>
    </w:p>
    <w:p w:rsidR="009D106E" w:rsidRDefault="009D106E" w:rsidP="009D106E">
      <w:pPr>
        <w:pStyle w:val="ListParagraph"/>
        <w:numPr>
          <w:ilvl w:val="1"/>
          <w:numId w:val="1"/>
        </w:numPr>
        <w:spacing w:after="0"/>
      </w:pPr>
      <w:r>
        <w:t>2. Manipulation – the person tries to understand the sign</w:t>
      </w:r>
    </w:p>
    <w:p w:rsidR="009D106E" w:rsidRDefault="009D106E" w:rsidP="009D106E">
      <w:pPr>
        <w:pStyle w:val="ListParagraph"/>
        <w:numPr>
          <w:ilvl w:val="1"/>
          <w:numId w:val="1"/>
        </w:numPr>
        <w:spacing w:after="0"/>
      </w:pPr>
      <w:r>
        <w:t>3. Consummation – the person has responded, evaluated the sign</w:t>
      </w:r>
    </w:p>
    <w:p w:rsidR="009D106E" w:rsidRDefault="009D106E" w:rsidP="009D106E">
      <w:pPr>
        <w:spacing w:after="0"/>
      </w:pPr>
      <w:r>
        <w:t>Ogden and Richard have expanded on Morris’s theory to what they call the Triangle of Meaning</w:t>
      </w:r>
    </w:p>
    <w:p w:rsidR="00624ABA" w:rsidRDefault="00624ABA" w:rsidP="009D106E">
      <w:pPr>
        <w:spacing w:after="0"/>
      </w:pPr>
    </w:p>
    <w:p w:rsidR="00624ABA" w:rsidRDefault="00624ABA" w:rsidP="009D106E">
      <w:pPr>
        <w:spacing w:after="0"/>
      </w:pPr>
      <w:r>
        <w:t>Language shapes attitudes</w:t>
      </w:r>
    </w:p>
    <w:p w:rsidR="00624ABA" w:rsidRDefault="00624ABA" w:rsidP="009D106E">
      <w:pPr>
        <w:spacing w:after="0"/>
      </w:pPr>
      <w:r>
        <w:t>The power of language to shape ideas has been recognized throughout history</w:t>
      </w:r>
    </w:p>
    <w:p w:rsidR="00624ABA" w:rsidRDefault="00624ABA" w:rsidP="00624ABA">
      <w:pPr>
        <w:pStyle w:val="ListParagraph"/>
        <w:numPr>
          <w:ilvl w:val="0"/>
          <w:numId w:val="36"/>
        </w:numPr>
        <w:spacing w:after="0"/>
      </w:pPr>
      <w:r>
        <w:t>Naming process</w:t>
      </w:r>
    </w:p>
    <w:p w:rsidR="00624ABA" w:rsidRDefault="00624ABA" w:rsidP="00624ABA">
      <w:pPr>
        <w:pStyle w:val="ListParagraph"/>
        <w:numPr>
          <w:ilvl w:val="0"/>
          <w:numId w:val="1"/>
        </w:numPr>
        <w:spacing w:after="0"/>
      </w:pPr>
      <w:r>
        <w:t>Paul Martin</w:t>
      </w:r>
    </w:p>
    <w:p w:rsidR="00624ABA" w:rsidRDefault="00624ABA" w:rsidP="00624ABA">
      <w:pPr>
        <w:pStyle w:val="ListParagraph"/>
        <w:numPr>
          <w:ilvl w:val="0"/>
          <w:numId w:val="1"/>
        </w:numPr>
        <w:spacing w:after="0"/>
      </w:pPr>
      <w:r>
        <w:t xml:space="preserve">Jacques </w:t>
      </w:r>
      <w:proofErr w:type="spellStart"/>
      <w:r>
        <w:t>Legault</w:t>
      </w:r>
      <w:proofErr w:type="spellEnd"/>
    </w:p>
    <w:p w:rsidR="00624ABA" w:rsidRDefault="00624ABA" w:rsidP="00624ABA">
      <w:pPr>
        <w:pStyle w:val="ListParagraph"/>
        <w:numPr>
          <w:ilvl w:val="0"/>
          <w:numId w:val="1"/>
        </w:numPr>
        <w:spacing w:after="0"/>
      </w:pPr>
      <w:r>
        <w:t>Multi-culture context and the process of naming</w:t>
      </w:r>
    </w:p>
    <w:p w:rsidR="00E54E66" w:rsidRDefault="00E54E66" w:rsidP="00E54E66">
      <w:pPr>
        <w:pStyle w:val="ListParagraph"/>
        <w:numPr>
          <w:ilvl w:val="0"/>
          <w:numId w:val="36"/>
        </w:numPr>
        <w:spacing w:after="0"/>
      </w:pPr>
      <w:r>
        <w:t>Status – scholars have studied</w:t>
      </w:r>
    </w:p>
    <w:p w:rsidR="00E54E66" w:rsidRDefault="00E54E66" w:rsidP="00E54E66">
      <w:pPr>
        <w:pStyle w:val="ListParagraph"/>
        <w:numPr>
          <w:ilvl w:val="0"/>
          <w:numId w:val="36"/>
        </w:numPr>
        <w:spacing w:after="0"/>
      </w:pPr>
      <w:r>
        <w:t>Sexism and Racism – language might suggest that women are of lower status than men</w:t>
      </w:r>
    </w:p>
    <w:p w:rsidR="000D6BD7" w:rsidRDefault="000D6BD7" w:rsidP="000D6BD7">
      <w:pPr>
        <w:spacing w:after="0"/>
      </w:pPr>
    </w:p>
    <w:p w:rsidR="000D6BD7" w:rsidRDefault="000D6BD7" w:rsidP="000D6BD7">
      <w:pPr>
        <w:spacing w:after="0"/>
      </w:pPr>
      <w:r>
        <w:t>Culture and language</w:t>
      </w:r>
    </w:p>
    <w:p w:rsidR="000D6BD7" w:rsidRDefault="000D6BD7" w:rsidP="000D6BD7">
      <w:pPr>
        <w:pStyle w:val="ListParagraph"/>
        <w:numPr>
          <w:ilvl w:val="0"/>
          <w:numId w:val="1"/>
        </w:numPr>
        <w:spacing w:after="0"/>
      </w:pPr>
      <w:r>
        <w:t>Translating ideas from one language to another or communications across cultures can be a real challenge</w:t>
      </w:r>
    </w:p>
    <w:p w:rsidR="007304AD" w:rsidRDefault="000D6BD7" w:rsidP="000D6BD7">
      <w:pPr>
        <w:pStyle w:val="ListParagraph"/>
        <w:numPr>
          <w:ilvl w:val="0"/>
          <w:numId w:val="1"/>
        </w:numPr>
        <w:spacing w:after="0"/>
      </w:pPr>
      <w:r>
        <w:t>Sometimes the results of such translation is very amusing</w:t>
      </w:r>
    </w:p>
    <w:p w:rsidR="007304AD" w:rsidRDefault="007304AD" w:rsidP="007304AD">
      <w:pPr>
        <w:spacing w:after="0"/>
      </w:pPr>
    </w:p>
    <w:p w:rsidR="007304AD" w:rsidRDefault="007304AD" w:rsidP="007304AD">
      <w:pPr>
        <w:spacing w:after="0"/>
      </w:pPr>
    </w:p>
    <w:p w:rsidR="007304AD" w:rsidRDefault="007304AD" w:rsidP="007304AD">
      <w:pPr>
        <w:spacing w:after="0"/>
      </w:pPr>
    </w:p>
    <w:p w:rsidR="007304AD" w:rsidRDefault="007304AD" w:rsidP="007304AD">
      <w:pPr>
        <w:spacing w:after="0"/>
      </w:pPr>
    </w:p>
    <w:p w:rsidR="007304AD" w:rsidRDefault="007304AD" w:rsidP="007304AD">
      <w:pPr>
        <w:spacing w:after="0"/>
      </w:pPr>
      <w:r>
        <w:t>Media and presentation</w:t>
      </w:r>
    </w:p>
    <w:p w:rsidR="007304AD" w:rsidRDefault="007304AD" w:rsidP="007304AD">
      <w:pPr>
        <w:spacing w:after="0"/>
      </w:pPr>
    </w:p>
    <w:p w:rsidR="007304AD" w:rsidRDefault="007304AD" w:rsidP="007304AD">
      <w:pPr>
        <w:spacing w:after="0"/>
      </w:pPr>
      <w:r>
        <w:t>Stuart Hall</w:t>
      </w:r>
    </w:p>
    <w:p w:rsidR="007304AD" w:rsidRDefault="007304AD" w:rsidP="007304AD">
      <w:pPr>
        <w:pStyle w:val="ListParagraph"/>
        <w:numPr>
          <w:ilvl w:val="0"/>
          <w:numId w:val="1"/>
        </w:numPr>
        <w:spacing w:after="0"/>
      </w:pPr>
      <w:r>
        <w:t>Language operates within the framework of power and institutions</w:t>
      </w:r>
    </w:p>
    <w:p w:rsidR="007304AD" w:rsidRDefault="007304AD" w:rsidP="007304AD">
      <w:pPr>
        <w:pStyle w:val="ListParagraph"/>
        <w:numPr>
          <w:ilvl w:val="0"/>
          <w:numId w:val="1"/>
        </w:numPr>
        <w:spacing w:after="0"/>
      </w:pPr>
      <w:r>
        <w:t>The meaning of a text lies somewhere in between he intended message and the interpretation of the consumer</w:t>
      </w:r>
    </w:p>
    <w:p w:rsidR="007304AD" w:rsidRDefault="007304AD" w:rsidP="007304AD">
      <w:pPr>
        <w:pStyle w:val="ListParagraph"/>
        <w:numPr>
          <w:ilvl w:val="0"/>
          <w:numId w:val="1"/>
        </w:numPr>
        <w:spacing w:after="0"/>
      </w:pPr>
      <w:r>
        <w:t>He discovers what “representation” has to do with “culture”</w:t>
      </w:r>
    </w:p>
    <w:p w:rsidR="007304AD" w:rsidRDefault="007304AD" w:rsidP="007304AD">
      <w:pPr>
        <w:pStyle w:val="ListParagraph"/>
        <w:numPr>
          <w:ilvl w:val="0"/>
          <w:numId w:val="1"/>
        </w:numPr>
        <w:spacing w:after="0"/>
      </w:pPr>
      <w:r>
        <w:t>He believes culture is a shared meaning – a product of a society</w:t>
      </w:r>
    </w:p>
    <w:p w:rsidR="007304AD" w:rsidRDefault="007304AD" w:rsidP="007304AD">
      <w:pPr>
        <w:pStyle w:val="ListParagraph"/>
        <w:numPr>
          <w:ilvl w:val="0"/>
          <w:numId w:val="1"/>
        </w:numPr>
        <w:spacing w:after="0"/>
      </w:pPr>
      <w:r>
        <w:t>True representation by the media is extremely important, especially in transnational reporting, because audiences understand and remember information and the meaning of events according to the way they are constructed and represented by the mass media</w:t>
      </w:r>
    </w:p>
    <w:p w:rsidR="007304AD" w:rsidRDefault="007304AD" w:rsidP="007304AD">
      <w:pPr>
        <w:spacing w:after="0"/>
      </w:pPr>
    </w:p>
    <w:p w:rsidR="007304AD" w:rsidRDefault="007304AD" w:rsidP="007304AD">
      <w:pPr>
        <w:spacing w:after="0"/>
      </w:pPr>
      <w:r>
        <w:t>Approaches to representation</w:t>
      </w:r>
    </w:p>
    <w:p w:rsidR="007304AD" w:rsidRDefault="00E34741" w:rsidP="007304AD">
      <w:pPr>
        <w:pStyle w:val="ListParagraph"/>
        <w:numPr>
          <w:ilvl w:val="0"/>
          <w:numId w:val="37"/>
        </w:numPr>
        <w:spacing w:after="0"/>
      </w:pPr>
      <w:r>
        <w:rPr>
          <w:u w:val="single"/>
        </w:rPr>
        <w:t>R</w:t>
      </w:r>
      <w:r w:rsidR="007304AD" w:rsidRPr="00E34741">
        <w:rPr>
          <w:u w:val="single"/>
        </w:rPr>
        <w:t>eflective approach</w:t>
      </w:r>
      <w:r w:rsidR="007304AD">
        <w:t xml:space="preserve"> – meaning here is a thought that is embodied in the object, person, idea or event in the real world – language functions as a mirror</w:t>
      </w:r>
    </w:p>
    <w:p w:rsidR="007304AD" w:rsidRDefault="00E34741" w:rsidP="007304AD">
      <w:pPr>
        <w:pStyle w:val="ListParagraph"/>
        <w:numPr>
          <w:ilvl w:val="0"/>
          <w:numId w:val="37"/>
        </w:numPr>
        <w:spacing w:after="0"/>
      </w:pPr>
      <w:r>
        <w:rPr>
          <w:u w:val="single"/>
        </w:rPr>
        <w:t>I</w:t>
      </w:r>
      <w:r w:rsidR="007304AD" w:rsidRPr="00E34741">
        <w:rPr>
          <w:u w:val="single"/>
        </w:rPr>
        <w:t>ntentional approach</w:t>
      </w:r>
      <w:r w:rsidR="007304AD">
        <w:t xml:space="preserve"> – “it is the speaker, the author, who imposes his or her unique meaning of the world through language” Hall </w:t>
      </w:r>
    </w:p>
    <w:p w:rsidR="00E34741" w:rsidRDefault="00E34741" w:rsidP="007304AD">
      <w:pPr>
        <w:pStyle w:val="ListParagraph"/>
        <w:numPr>
          <w:ilvl w:val="0"/>
          <w:numId w:val="37"/>
        </w:numPr>
        <w:spacing w:after="0"/>
      </w:pPr>
      <w:r>
        <w:rPr>
          <w:u w:val="single"/>
        </w:rPr>
        <w:t>C</w:t>
      </w:r>
      <w:r w:rsidRPr="00E34741">
        <w:rPr>
          <w:u w:val="single"/>
        </w:rPr>
        <w:t>onstructionist approach</w:t>
      </w:r>
      <w:r>
        <w:t xml:space="preserve"> – this approach to representation depends on the public or the social character of the language</w:t>
      </w:r>
    </w:p>
    <w:p w:rsidR="00E34741" w:rsidRDefault="00E34741" w:rsidP="00E34741">
      <w:pPr>
        <w:spacing w:after="0"/>
      </w:pPr>
    </w:p>
    <w:p w:rsidR="00E34741" w:rsidRDefault="00E34741" w:rsidP="00E34741">
      <w:pPr>
        <w:spacing w:after="0"/>
      </w:pPr>
      <w:r>
        <w:t>Misuse of language</w:t>
      </w:r>
    </w:p>
    <w:p w:rsidR="00E34741" w:rsidRDefault="00E34741" w:rsidP="00E34741">
      <w:pPr>
        <w:pStyle w:val="ListParagraph"/>
        <w:numPr>
          <w:ilvl w:val="0"/>
          <w:numId w:val="38"/>
        </w:numPr>
        <w:spacing w:after="0"/>
      </w:pPr>
      <w:r w:rsidRPr="00E34741">
        <w:rPr>
          <w:u w:val="single"/>
        </w:rPr>
        <w:t>Dead-level abstracting</w:t>
      </w:r>
      <w:r>
        <w:t xml:space="preserve"> – when you use words like freedom, democracy, humanity and these kinds of abstract words that tend to be used by politicians in their campaigns</w:t>
      </w:r>
    </w:p>
    <w:p w:rsidR="00E34741" w:rsidRDefault="00E34741" w:rsidP="00E34741">
      <w:pPr>
        <w:pStyle w:val="ListParagraph"/>
        <w:numPr>
          <w:ilvl w:val="0"/>
          <w:numId w:val="38"/>
        </w:numPr>
        <w:spacing w:after="0"/>
      </w:pPr>
      <w:r w:rsidRPr="00E34741">
        <w:rPr>
          <w:u w:val="single"/>
        </w:rPr>
        <w:t>Undue identification or overgeneralization</w:t>
      </w:r>
      <w:r>
        <w:t xml:space="preserve"> – in this case we use the language as a way to portray something negatively; not true; or </w:t>
      </w:r>
      <w:proofErr w:type="spellStart"/>
      <w:r>
        <w:t>exaggerated</w:t>
      </w:r>
      <w:proofErr w:type="gramStart"/>
      <w:r>
        <w:t>..etc</w:t>
      </w:r>
      <w:proofErr w:type="spellEnd"/>
      <w:proofErr w:type="gramEnd"/>
      <w:r>
        <w:t>.</w:t>
      </w:r>
    </w:p>
    <w:p w:rsidR="006E66B2" w:rsidRPr="00923F9D" w:rsidRDefault="006E66B2" w:rsidP="00E34741">
      <w:pPr>
        <w:pStyle w:val="ListParagraph"/>
        <w:numPr>
          <w:ilvl w:val="0"/>
          <w:numId w:val="38"/>
        </w:numPr>
        <w:spacing w:after="0"/>
      </w:pPr>
    </w:p>
    <w:sectPr w:rsidR="006E66B2" w:rsidRPr="00923F9D" w:rsidSect="00EC5061">
      <w:type w:val="continuous"/>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B29F0"/>
    <w:multiLevelType w:val="hybridMultilevel"/>
    <w:tmpl w:val="41863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A86790D"/>
    <w:multiLevelType w:val="hybridMultilevel"/>
    <w:tmpl w:val="71A684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B1B36A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BF44C72"/>
    <w:multiLevelType w:val="hybridMultilevel"/>
    <w:tmpl w:val="E50233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604C6D"/>
    <w:multiLevelType w:val="hybridMultilevel"/>
    <w:tmpl w:val="5F4EC9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4A6CB6"/>
    <w:multiLevelType w:val="hybridMultilevel"/>
    <w:tmpl w:val="1A660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2A5024B"/>
    <w:multiLevelType w:val="hybridMultilevel"/>
    <w:tmpl w:val="4E94012C"/>
    <w:lvl w:ilvl="0" w:tplc="0409000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nsid w:val="14582DE7"/>
    <w:multiLevelType w:val="hybridMultilevel"/>
    <w:tmpl w:val="F85A35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9F36F9"/>
    <w:multiLevelType w:val="hybridMultilevel"/>
    <w:tmpl w:val="682A9C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DF78F0"/>
    <w:multiLevelType w:val="hybridMultilevel"/>
    <w:tmpl w:val="723841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D3F2C12"/>
    <w:multiLevelType w:val="hybridMultilevel"/>
    <w:tmpl w:val="7B8AC9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6234535"/>
    <w:multiLevelType w:val="hybridMultilevel"/>
    <w:tmpl w:val="BE1E13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9362FD"/>
    <w:multiLevelType w:val="hybridMultilevel"/>
    <w:tmpl w:val="FA32F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0CD5D11"/>
    <w:multiLevelType w:val="hybridMultilevel"/>
    <w:tmpl w:val="8766CA92"/>
    <w:lvl w:ilvl="0" w:tplc="FD1A8F9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5E2ED8"/>
    <w:multiLevelType w:val="hybridMultilevel"/>
    <w:tmpl w:val="EED88F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9E421A5"/>
    <w:multiLevelType w:val="hybridMultilevel"/>
    <w:tmpl w:val="9AD4519C"/>
    <w:lvl w:ilvl="0" w:tplc="8D300636">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E66073"/>
    <w:multiLevelType w:val="hybridMultilevel"/>
    <w:tmpl w:val="7CD0CF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A353EBE"/>
    <w:multiLevelType w:val="hybridMultilevel"/>
    <w:tmpl w:val="BB541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846AA4"/>
    <w:multiLevelType w:val="hybridMultilevel"/>
    <w:tmpl w:val="DBCE2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3183FA1"/>
    <w:multiLevelType w:val="hybridMultilevel"/>
    <w:tmpl w:val="19CAA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4A3697"/>
    <w:multiLevelType w:val="hybridMultilevel"/>
    <w:tmpl w:val="348E93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54F1EA3"/>
    <w:multiLevelType w:val="hybridMultilevel"/>
    <w:tmpl w:val="D5F6D2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6F43397"/>
    <w:multiLevelType w:val="hybridMultilevel"/>
    <w:tmpl w:val="303A7D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1921CB"/>
    <w:multiLevelType w:val="hybridMultilevel"/>
    <w:tmpl w:val="80A49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6A11D50"/>
    <w:multiLevelType w:val="hybridMultilevel"/>
    <w:tmpl w:val="C57807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9B3786F"/>
    <w:multiLevelType w:val="hybridMultilevel"/>
    <w:tmpl w:val="A76A2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E094FA4"/>
    <w:multiLevelType w:val="hybridMultilevel"/>
    <w:tmpl w:val="1D34C5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8C0833"/>
    <w:multiLevelType w:val="hybridMultilevel"/>
    <w:tmpl w:val="A0AC8C82"/>
    <w:lvl w:ilvl="0" w:tplc="9B1E7EE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9F9448E"/>
    <w:multiLevelType w:val="hybridMultilevel"/>
    <w:tmpl w:val="E82C7E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00B15EA"/>
    <w:multiLevelType w:val="hybridMultilevel"/>
    <w:tmpl w:val="3CD070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2877485"/>
    <w:multiLevelType w:val="hybridMultilevel"/>
    <w:tmpl w:val="A78E6D7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9F0690"/>
    <w:multiLevelType w:val="hybridMultilevel"/>
    <w:tmpl w:val="F072D6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342CBA"/>
    <w:multiLevelType w:val="hybridMultilevel"/>
    <w:tmpl w:val="61C64E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9B56B47"/>
    <w:multiLevelType w:val="hybridMultilevel"/>
    <w:tmpl w:val="0D4EC8CA"/>
    <w:lvl w:ilvl="0" w:tplc="1E482F8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nsid w:val="7B426360"/>
    <w:multiLevelType w:val="hybridMultilevel"/>
    <w:tmpl w:val="770C79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BA00CB6"/>
    <w:multiLevelType w:val="hybridMultilevel"/>
    <w:tmpl w:val="47D4E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DBC5A54"/>
    <w:multiLevelType w:val="hybridMultilevel"/>
    <w:tmpl w:val="A4A25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DDB0B34"/>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3"/>
  </w:num>
  <w:num w:numId="3">
    <w:abstractNumId w:val="12"/>
  </w:num>
  <w:num w:numId="4">
    <w:abstractNumId w:val="21"/>
  </w:num>
  <w:num w:numId="5">
    <w:abstractNumId w:val="16"/>
  </w:num>
  <w:num w:numId="6">
    <w:abstractNumId w:val="30"/>
  </w:num>
  <w:num w:numId="7">
    <w:abstractNumId w:val="11"/>
  </w:num>
  <w:num w:numId="8">
    <w:abstractNumId w:val="7"/>
  </w:num>
  <w:num w:numId="9">
    <w:abstractNumId w:val="14"/>
  </w:num>
  <w:num w:numId="10">
    <w:abstractNumId w:val="18"/>
  </w:num>
  <w:num w:numId="11">
    <w:abstractNumId w:val="9"/>
  </w:num>
  <w:num w:numId="12">
    <w:abstractNumId w:val="13"/>
  </w:num>
  <w:num w:numId="13">
    <w:abstractNumId w:val="32"/>
  </w:num>
  <w:num w:numId="14">
    <w:abstractNumId w:val="36"/>
  </w:num>
  <w:num w:numId="15">
    <w:abstractNumId w:val="19"/>
  </w:num>
  <w:num w:numId="16">
    <w:abstractNumId w:val="35"/>
  </w:num>
  <w:num w:numId="17">
    <w:abstractNumId w:val="26"/>
  </w:num>
  <w:num w:numId="18">
    <w:abstractNumId w:val="10"/>
  </w:num>
  <w:num w:numId="19">
    <w:abstractNumId w:val="27"/>
  </w:num>
  <w:num w:numId="20">
    <w:abstractNumId w:val="34"/>
  </w:num>
  <w:num w:numId="21">
    <w:abstractNumId w:val="37"/>
  </w:num>
  <w:num w:numId="22">
    <w:abstractNumId w:val="2"/>
  </w:num>
  <w:num w:numId="23">
    <w:abstractNumId w:val="0"/>
  </w:num>
  <w:num w:numId="24">
    <w:abstractNumId w:val="31"/>
  </w:num>
  <w:num w:numId="25">
    <w:abstractNumId w:val="4"/>
  </w:num>
  <w:num w:numId="26">
    <w:abstractNumId w:val="22"/>
  </w:num>
  <w:num w:numId="27">
    <w:abstractNumId w:val="8"/>
  </w:num>
  <w:num w:numId="28">
    <w:abstractNumId w:val="33"/>
  </w:num>
  <w:num w:numId="29">
    <w:abstractNumId w:val="20"/>
  </w:num>
  <w:num w:numId="30">
    <w:abstractNumId w:val="23"/>
  </w:num>
  <w:num w:numId="31">
    <w:abstractNumId w:val="17"/>
  </w:num>
  <w:num w:numId="32">
    <w:abstractNumId w:val="6"/>
  </w:num>
  <w:num w:numId="33">
    <w:abstractNumId w:val="28"/>
  </w:num>
  <w:num w:numId="34">
    <w:abstractNumId w:val="5"/>
  </w:num>
  <w:num w:numId="35">
    <w:abstractNumId w:val="24"/>
  </w:num>
  <w:num w:numId="36">
    <w:abstractNumId w:val="29"/>
  </w:num>
  <w:num w:numId="37">
    <w:abstractNumId w:val="1"/>
  </w:num>
  <w:num w:numId="38">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831DB8"/>
    <w:rsid w:val="000741F7"/>
    <w:rsid w:val="00086048"/>
    <w:rsid w:val="000A6AF7"/>
    <w:rsid w:val="000B6740"/>
    <w:rsid w:val="000D6BD7"/>
    <w:rsid w:val="00113A04"/>
    <w:rsid w:val="0012116B"/>
    <w:rsid w:val="001455B3"/>
    <w:rsid w:val="001D6947"/>
    <w:rsid w:val="001F21C8"/>
    <w:rsid w:val="00223185"/>
    <w:rsid w:val="002469A4"/>
    <w:rsid w:val="00272B32"/>
    <w:rsid w:val="002B4D81"/>
    <w:rsid w:val="002F3ED2"/>
    <w:rsid w:val="003072C0"/>
    <w:rsid w:val="00360CC9"/>
    <w:rsid w:val="003D7769"/>
    <w:rsid w:val="0043080A"/>
    <w:rsid w:val="00437416"/>
    <w:rsid w:val="0046087A"/>
    <w:rsid w:val="004E0CAE"/>
    <w:rsid w:val="00544930"/>
    <w:rsid w:val="00624ABA"/>
    <w:rsid w:val="00636118"/>
    <w:rsid w:val="00637E0E"/>
    <w:rsid w:val="00682F0D"/>
    <w:rsid w:val="00692BDC"/>
    <w:rsid w:val="006B23C9"/>
    <w:rsid w:val="006B7674"/>
    <w:rsid w:val="006C1E58"/>
    <w:rsid w:val="006E337F"/>
    <w:rsid w:val="006E66B2"/>
    <w:rsid w:val="006F5EF5"/>
    <w:rsid w:val="007126C5"/>
    <w:rsid w:val="007304AD"/>
    <w:rsid w:val="00736C45"/>
    <w:rsid w:val="00766A87"/>
    <w:rsid w:val="00831DB8"/>
    <w:rsid w:val="00835FE2"/>
    <w:rsid w:val="008D6B67"/>
    <w:rsid w:val="008E25B0"/>
    <w:rsid w:val="009137A3"/>
    <w:rsid w:val="00923F9D"/>
    <w:rsid w:val="00933473"/>
    <w:rsid w:val="00971ECD"/>
    <w:rsid w:val="009D106E"/>
    <w:rsid w:val="009D5AE6"/>
    <w:rsid w:val="00A36186"/>
    <w:rsid w:val="00A43756"/>
    <w:rsid w:val="00A628FC"/>
    <w:rsid w:val="00AA0D65"/>
    <w:rsid w:val="00AB172F"/>
    <w:rsid w:val="00AB5397"/>
    <w:rsid w:val="00B137FA"/>
    <w:rsid w:val="00B1664C"/>
    <w:rsid w:val="00B457D1"/>
    <w:rsid w:val="00B638E5"/>
    <w:rsid w:val="00B92FBF"/>
    <w:rsid w:val="00B97282"/>
    <w:rsid w:val="00BE203A"/>
    <w:rsid w:val="00BF02A5"/>
    <w:rsid w:val="00C8070C"/>
    <w:rsid w:val="00D02EBF"/>
    <w:rsid w:val="00D17196"/>
    <w:rsid w:val="00D4253E"/>
    <w:rsid w:val="00DD38D9"/>
    <w:rsid w:val="00E12AA2"/>
    <w:rsid w:val="00E1361D"/>
    <w:rsid w:val="00E1429D"/>
    <w:rsid w:val="00E34741"/>
    <w:rsid w:val="00E54E66"/>
    <w:rsid w:val="00E55C04"/>
    <w:rsid w:val="00E64D11"/>
    <w:rsid w:val="00EC5061"/>
    <w:rsid w:val="00EF490A"/>
    <w:rsid w:val="00F24754"/>
    <w:rsid w:val="00F44DE7"/>
    <w:rsid w:val="00F857BA"/>
    <w:rsid w:val="00F96228"/>
    <w:rsid w:val="00FA335A"/>
    <w:rsid w:val="00FB466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2499"/>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831DB8"/>
    <w:pPr>
      <w:ind w:left="720"/>
      <w:contextualSpacing/>
    </w:pPr>
  </w:style>
  <w:style w:type="paragraph" w:styleId="Header">
    <w:name w:val="header"/>
    <w:basedOn w:val="Normal"/>
    <w:link w:val="HeaderChar"/>
    <w:uiPriority w:val="99"/>
    <w:semiHidden/>
    <w:unhideWhenUsed/>
    <w:rsid w:val="00B92FBF"/>
    <w:pPr>
      <w:tabs>
        <w:tab w:val="center" w:pos="4320"/>
        <w:tab w:val="right" w:pos="8640"/>
      </w:tabs>
      <w:spacing w:after="0"/>
    </w:pPr>
  </w:style>
  <w:style w:type="character" w:customStyle="1" w:styleId="HeaderChar">
    <w:name w:val="Header Char"/>
    <w:basedOn w:val="DefaultParagraphFont"/>
    <w:link w:val="Header"/>
    <w:uiPriority w:val="99"/>
    <w:semiHidden/>
    <w:rsid w:val="00B92FBF"/>
  </w:style>
  <w:style w:type="paragraph" w:styleId="Footer">
    <w:name w:val="footer"/>
    <w:basedOn w:val="Normal"/>
    <w:link w:val="FooterChar"/>
    <w:uiPriority w:val="99"/>
    <w:semiHidden/>
    <w:unhideWhenUsed/>
    <w:rsid w:val="00B92FBF"/>
    <w:pPr>
      <w:tabs>
        <w:tab w:val="center" w:pos="4320"/>
        <w:tab w:val="right" w:pos="8640"/>
      </w:tabs>
      <w:spacing w:after="0"/>
    </w:pPr>
  </w:style>
  <w:style w:type="character" w:customStyle="1" w:styleId="FooterChar">
    <w:name w:val="Footer Char"/>
    <w:basedOn w:val="DefaultParagraphFont"/>
    <w:link w:val="Footer"/>
    <w:uiPriority w:val="99"/>
    <w:semiHidden/>
    <w:rsid w:val="00B92FBF"/>
  </w:style>
  <w:style w:type="table" w:styleId="TableGrid">
    <w:name w:val="Table Grid"/>
    <w:basedOn w:val="TableNormal"/>
    <w:uiPriority w:val="59"/>
    <w:rsid w:val="00B137FA"/>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23</Pages>
  <Words>5418</Words>
  <Characters>30888</Characters>
  <Application>Microsoft Macintosh Word</Application>
  <DocSecurity>0</DocSecurity>
  <Lines>257</Lines>
  <Paragraphs>61</Paragraphs>
  <ScaleCrop>false</ScaleCrop>
  <Company>University of Ottawa</Company>
  <LinksUpToDate>false</LinksUpToDate>
  <CharactersWithSpaces>37932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Bailey</dc:creator>
  <cp:keywords/>
  <cp:lastModifiedBy>Laura Bailey</cp:lastModifiedBy>
  <cp:revision>11</cp:revision>
  <dcterms:created xsi:type="dcterms:W3CDTF">2010-10-12T21:34:00Z</dcterms:created>
  <dcterms:modified xsi:type="dcterms:W3CDTF">2010-11-24T00:19:00Z</dcterms:modified>
</cp:coreProperties>
</file>