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683" w:rsidRPr="00D86683" w:rsidRDefault="00D86683" w:rsidP="00D86683"/>
    <w:p w:rsidR="00D86683" w:rsidRPr="00D86683" w:rsidRDefault="00D86683" w:rsidP="00D86683">
      <w:pPr>
        <w:rPr>
          <w:sz w:val="32"/>
          <w:szCs w:val="32"/>
        </w:rPr>
      </w:pPr>
    </w:p>
    <w:p w:rsid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Patterns of Criminality and methods of gathering crime statistics</w:t>
      </w:r>
    </w:p>
    <w:p w:rsid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bookmarkStart w:id="0" w:name="_GoBack"/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Criminological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-Research Design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-Crime Patterns in Canada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-Official State Statistics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Crminilogical</w:t>
      </w:r>
      <w:proofErr w:type="spellEnd"/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knowledge is based on science, a logical organized method of obtaining information through direct, systematic observation. Scientific knowledge is based on empirical evidence, information that  is directly verifiable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-A research method is a strategy for systematically conducting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Concept,variables</w:t>
      </w:r>
      <w:proofErr w:type="spellEnd"/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and measurement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-Concepts are mental constructs that represent some part of the world, inevitably in a simplified form 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variables are concepts whose value changes from case to case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Operationalizing a variable is the process of developing the measure to be used </w:t>
      </w:r>
      <w:proofErr w:type="spellStart"/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proofErr w:type="spellEnd"/>
      <w:r w:rsidRPr="00D86683"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 gauging variable.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Measurement and Relationships.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-Measurement requires reliability-the quality of consistent measurement and validity the quality of measuring precisely what one intends to measure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-Relationships among variables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    cause and effect is a relationship in which change when one variable causes change in another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   correlation exists when two (or more) variables are related in someway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Relationships between variables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Cause----------------&gt; effect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Independent variable -------------&gt; </w:t>
      </w:r>
      <w:proofErr w:type="spellStart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dependant</w:t>
      </w:r>
      <w:proofErr w:type="spellEnd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variable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causality: there can't be any other reason that caused something to happen.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Limitations of scientific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Human </w:t>
      </w:r>
      <w:proofErr w:type="spellStart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behaviour</w:t>
      </w:r>
      <w:proofErr w:type="spellEnd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is too complex to allow criminology predict any individuals actions precisely.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Because humans respond to their surroundings, the mere presence of a researcher may affect the </w:t>
      </w:r>
      <w:proofErr w:type="spellStart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behaviour</w:t>
      </w:r>
      <w:proofErr w:type="spellEnd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being studied.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Hawthorn study.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Social patterns change constantly; what is true in one time or place may not hold in another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- Because criminologists are part of the social world they study, objectivity in social research is especially difficult.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-Subjective interpretation is always and important element in criminology analysis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Types of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-Qualitative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The </w:t>
      </w:r>
      <w:proofErr w:type="spellStart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nonnumerical</w:t>
      </w:r>
      <w:proofErr w:type="spellEnd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examination and interpretation of observations for the purpose of discovering underlying meanings and patterns of relationships (Babbie,1999)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Quantitative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The numerical representation and manipulation of observations for the purpose of describing and explaining the phenomena that those observations represent (Babbie,1999)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Survey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Uses interviews and questionnaires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-Is </w:t>
      </w:r>
      <w:r w:rsidRPr="00D86683">
        <w:rPr>
          <w:rFonts w:ascii="Helvetica" w:hAnsi="Helvetica" w:cs="Helvetica"/>
          <w:color w:val="889F14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cross-sectional,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Compares different groups at one point in time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Measures attitudes, opinions, beliefs, values and </w:t>
      </w:r>
      <w:proofErr w:type="spellStart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behaviours</w:t>
      </w:r>
      <w:proofErr w:type="spellEnd"/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Limitations of Survey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how do you find a representative sample?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-Will people resins to your survey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-Will people tell the truth about their </w:t>
      </w:r>
      <w:proofErr w:type="spellStart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behaviour</w:t>
      </w:r>
      <w:proofErr w:type="spellEnd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opinions?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Longitudinal Researc</w:t>
      </w: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Studies the same group (cohort) over a period of time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E.g. prisoners on parole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May use diaries, interviews, health and employment records.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Time-Consuming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-Sample attrition 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People may drop out of the research.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Aggregate Data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Government statistics, social indicators, uniform crime reports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Used to detect relationships and trends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E.g. unemployment rates and poverty crimes. ( property?)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-Can you depend on the agencies taking the count or are they biased.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Experimental Research 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requires willing </w:t>
      </w:r>
      <w:r w:rsidRPr="00D86683">
        <w:rPr>
          <w:rFonts w:ascii="Helvetica" w:hAnsi="Helvetica" w:cs="Helvetica"/>
          <w:color w:val="889F14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subjects </w:t>
      </w: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(human guinea pigs)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-Needs an e</w:t>
      </w:r>
      <w:r w:rsidRPr="00D86683">
        <w:rPr>
          <w:rFonts w:ascii="Helvetica" w:hAnsi="Helvetica" w:cs="Helvetica"/>
          <w:color w:val="889F14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xperimental</w:t>
      </w: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and </w:t>
      </w:r>
      <w:r w:rsidRPr="00D86683">
        <w:rPr>
          <w:rFonts w:ascii="Helvetica" w:hAnsi="Helvetica" w:cs="Helvetica"/>
          <w:color w:val="889F14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control </w:t>
      </w: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group comparison.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Subjects must be </w:t>
      </w:r>
      <w:r w:rsidRPr="00D86683">
        <w:rPr>
          <w:rFonts w:ascii="Helvetica" w:hAnsi="Helvetica" w:cs="Helvetica"/>
          <w:color w:val="889F14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randomly assigned</w:t>
      </w: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to groups.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seeks out cause and effect under highly controlled conditions, Typically experience experiments are explanatory, that is, used to test hypotheses, unverified statements of a relationship between variables.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val="single"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Difficulties with Experimental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Is it </w:t>
      </w:r>
      <w:r w:rsidRPr="00D86683">
        <w:rPr>
          <w:rFonts w:ascii="Helvetica" w:hAnsi="Helvetica" w:cs="Helvetica"/>
          <w:color w:val="889F14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ethical</w:t>
      </w: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Is it </w:t>
      </w:r>
      <w:r w:rsidRPr="00D86683">
        <w:rPr>
          <w:rFonts w:ascii="Helvetica" w:hAnsi="Helvetica" w:cs="Helvetica"/>
          <w:color w:val="889F14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Realistic</w:t>
      </w: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Can you </w:t>
      </w:r>
      <w:r w:rsidRPr="00D86683">
        <w:rPr>
          <w:rFonts w:ascii="Helvetica" w:hAnsi="Helvetica" w:cs="Helvetica"/>
          <w:color w:val="889F14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generalize </w:t>
      </w: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from such a small group?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Can you </w:t>
      </w:r>
      <w:r w:rsidRPr="00D86683">
        <w:rPr>
          <w:rFonts w:ascii="Helvetica" w:hAnsi="Helvetica" w:cs="Helvetica"/>
          <w:color w:val="889F14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control</w:t>
      </w: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all the relevant factors?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Quasi-experimental Research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Uses a real situation for experimental purposes.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e.g. compare the recidivism (reoffending) rates of young offenders sent to </w:t>
      </w:r>
      <w:proofErr w:type="spellStart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bootcamp</w:t>
      </w:r>
      <w:proofErr w:type="spellEnd"/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or given community service.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86683"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-Hard to control assignment groups.</w:t>
      </w: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6683" w:rsidRPr="00D86683" w:rsidRDefault="00D86683" w:rsidP="00D8668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Helvetica" w:hAnsi="Helvetica" w:cs="Helvetica"/>
          <w:color w:val="2A2A2A"/>
          <w:position w:val="8"/>
          <w:u w:color="2A2A2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B7055" w:rsidRPr="00D86683" w:rsidRDefault="00AB7055"/>
    <w:bookmarkEnd w:id="0"/>
    <w:sectPr w:rsidR="00AB7055" w:rsidRPr="00D86683" w:rsidSect="00F933E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683"/>
    <w:rsid w:val="00AB7055"/>
    <w:rsid w:val="00D86683"/>
    <w:rsid w:val="00F9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3AB7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597</Words>
  <Characters>3405</Characters>
  <Application>Microsoft Macintosh Word</Application>
  <DocSecurity>0</DocSecurity>
  <Lines>28</Lines>
  <Paragraphs>7</Paragraphs>
  <ScaleCrop>false</ScaleCrop>
  <Company>University of Ottawa</Company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Farnaz Farhang</dc:creator>
  <cp:keywords/>
  <dc:description/>
  <cp:lastModifiedBy>Farnaz Farhang</cp:lastModifiedBy>
  <cp:revision>1</cp:revision>
  <dcterms:created xsi:type="dcterms:W3CDTF">2013-04-20T17:15:00Z</dcterms:created>
  <dcterms:modified xsi:type="dcterms:W3CDTF">2013-04-20T17:18:00Z</dcterms:modified>
</cp:coreProperties>
</file>