
<file path=[Content_Types].xml><?xml version="1.0" encoding="utf-8"?>
<Types xmlns="http://schemas.openxmlformats.org/package/2006/content-types">
  <Override PartName="/word/diagrams/quickStyle1.xml" ContentType="application/vnd.openxmlformats-officedocument.drawingml.diagramStyle+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3722" w:rsidRDefault="007476E4" w:rsidP="007476E4">
      <w:pPr>
        <w:spacing w:after="0"/>
        <w:jc w:val="center"/>
        <w:rPr>
          <w:rFonts w:ascii="Times New Roman" w:hAnsi="Times New Roman" w:cs="Times New Roman"/>
          <w:sz w:val="24"/>
        </w:rPr>
      </w:pPr>
      <w:r>
        <w:rPr>
          <w:rFonts w:ascii="Times New Roman" w:hAnsi="Times New Roman" w:cs="Times New Roman"/>
          <w:sz w:val="24"/>
        </w:rPr>
        <w:t>Chapter 13: Personality</w:t>
      </w:r>
    </w:p>
    <w:p w:rsidR="007476E4" w:rsidRDefault="007476E4" w:rsidP="007476E4">
      <w:pPr>
        <w:spacing w:after="0"/>
        <w:rPr>
          <w:rFonts w:ascii="Times New Roman" w:hAnsi="Times New Roman" w:cs="Times New Roman"/>
          <w:sz w:val="24"/>
        </w:rPr>
      </w:pPr>
    </w:p>
    <w:p w:rsidR="007476E4" w:rsidRPr="007476E4" w:rsidRDefault="007476E4" w:rsidP="007476E4">
      <w:pPr>
        <w:spacing w:after="0"/>
        <w:rPr>
          <w:rFonts w:ascii="Times New Roman" w:hAnsi="Times New Roman" w:cs="Times New Roman"/>
          <w:color w:val="FF0000"/>
          <w:sz w:val="24"/>
        </w:rPr>
      </w:pPr>
      <w:r w:rsidRPr="007476E4">
        <w:rPr>
          <w:rFonts w:ascii="Times New Roman" w:hAnsi="Times New Roman" w:cs="Times New Roman"/>
          <w:color w:val="FF0000"/>
          <w:sz w:val="24"/>
        </w:rPr>
        <w:t>Earn a Point p 553-572 *important to study well (10 questions)</w:t>
      </w:r>
    </w:p>
    <w:p w:rsidR="007476E4" w:rsidRDefault="007476E4" w:rsidP="007476E4">
      <w:pPr>
        <w:spacing w:after="0"/>
        <w:rPr>
          <w:rFonts w:ascii="Times New Roman" w:hAnsi="Times New Roman" w:cs="Times New Roman"/>
          <w:sz w:val="24"/>
        </w:rPr>
      </w:pPr>
    </w:p>
    <w:p w:rsidR="00C86E66" w:rsidRDefault="00C86E66" w:rsidP="00C86E66">
      <w:pPr>
        <w:pStyle w:val="ListParagraph"/>
        <w:numPr>
          <w:ilvl w:val="0"/>
          <w:numId w:val="16"/>
        </w:numPr>
        <w:spacing w:after="0"/>
        <w:rPr>
          <w:rFonts w:ascii="Times New Roman" w:hAnsi="Times New Roman" w:cs="Times New Roman"/>
          <w:sz w:val="24"/>
        </w:rPr>
      </w:pPr>
      <w:r>
        <w:rPr>
          <w:rFonts w:ascii="Times New Roman" w:hAnsi="Times New Roman" w:cs="Times New Roman"/>
          <w:sz w:val="24"/>
        </w:rPr>
        <w:t xml:space="preserve">Def’n: a person’s characteristic pattern of thinking, feeling and acting </w:t>
      </w:r>
    </w:p>
    <w:p w:rsidR="009D0F76" w:rsidRDefault="009D0F76" w:rsidP="009D0F76">
      <w:pPr>
        <w:spacing w:after="0"/>
        <w:rPr>
          <w:rFonts w:ascii="Times New Roman" w:hAnsi="Times New Roman" w:cs="Times New Roman"/>
          <w:sz w:val="24"/>
        </w:rPr>
      </w:pPr>
    </w:p>
    <w:p w:rsidR="009D0F76" w:rsidRPr="006141E6" w:rsidRDefault="006141E6" w:rsidP="009D0F76">
      <w:pPr>
        <w:spacing w:after="0"/>
        <w:rPr>
          <w:rFonts w:ascii="Times New Roman" w:hAnsi="Times New Roman" w:cs="Times New Roman"/>
          <w:color w:val="E36C0A" w:themeColor="accent6" w:themeShade="BF"/>
          <w:sz w:val="24"/>
          <w:u w:val="single"/>
        </w:rPr>
      </w:pPr>
      <w:r w:rsidRPr="006141E6">
        <w:rPr>
          <w:rFonts w:ascii="Times New Roman" w:hAnsi="Times New Roman" w:cs="Times New Roman"/>
          <w:color w:val="E36C0A" w:themeColor="accent6" w:themeShade="BF"/>
          <w:sz w:val="24"/>
          <w:u w:val="single"/>
        </w:rPr>
        <w:t xml:space="preserve">A. </w:t>
      </w:r>
      <w:r w:rsidR="009D0F76" w:rsidRPr="006141E6">
        <w:rPr>
          <w:rFonts w:ascii="Times New Roman" w:hAnsi="Times New Roman" w:cs="Times New Roman"/>
          <w:color w:val="E36C0A" w:themeColor="accent6" w:themeShade="BF"/>
          <w:sz w:val="24"/>
          <w:u w:val="single"/>
        </w:rPr>
        <w:t>Exploring the Unconscious</w:t>
      </w:r>
    </w:p>
    <w:p w:rsidR="00072EE0" w:rsidRDefault="00072EE0" w:rsidP="00072EE0">
      <w:pPr>
        <w:pStyle w:val="ListParagraph"/>
        <w:numPr>
          <w:ilvl w:val="0"/>
          <w:numId w:val="16"/>
        </w:numPr>
        <w:spacing w:after="0"/>
        <w:rPr>
          <w:rFonts w:ascii="Times New Roman" w:hAnsi="Times New Roman" w:cs="Times New Roman"/>
          <w:sz w:val="24"/>
        </w:rPr>
      </w:pPr>
      <w:r w:rsidRPr="00072EE0">
        <w:rPr>
          <w:rFonts w:ascii="Times New Roman" w:hAnsi="Times New Roman" w:cs="Times New Roman"/>
          <w:i/>
          <w:sz w:val="24"/>
        </w:rPr>
        <w:t>Free association</w:t>
      </w:r>
      <w:r>
        <w:rPr>
          <w:rFonts w:ascii="Times New Roman" w:hAnsi="Times New Roman" w:cs="Times New Roman"/>
          <w:sz w:val="24"/>
        </w:rPr>
        <w:t xml:space="preserve">: in psychoanalysis, a method if exploring the unconscious in which the person relaxes and says whatever comes to mind, no matter how trivial or embarrassing </w:t>
      </w:r>
    </w:p>
    <w:p w:rsidR="00072EE0" w:rsidRDefault="00072EE0" w:rsidP="00072EE0">
      <w:pPr>
        <w:pStyle w:val="ListParagraph"/>
        <w:numPr>
          <w:ilvl w:val="0"/>
          <w:numId w:val="16"/>
        </w:numPr>
        <w:spacing w:after="0"/>
        <w:rPr>
          <w:rFonts w:ascii="Times New Roman" w:hAnsi="Times New Roman" w:cs="Times New Roman"/>
          <w:sz w:val="24"/>
        </w:rPr>
      </w:pPr>
      <w:r>
        <w:rPr>
          <w:rFonts w:ascii="Times New Roman" w:hAnsi="Times New Roman" w:cs="Times New Roman"/>
          <w:sz w:val="24"/>
        </w:rPr>
        <w:t xml:space="preserve">Freud called his theory of personality and the associated treatment techniques: </w:t>
      </w:r>
      <w:r w:rsidRPr="00072EE0">
        <w:rPr>
          <w:rFonts w:ascii="Times New Roman" w:hAnsi="Times New Roman" w:cs="Times New Roman"/>
          <w:i/>
          <w:sz w:val="24"/>
        </w:rPr>
        <w:t xml:space="preserve">psychoanalysis </w:t>
      </w:r>
    </w:p>
    <w:p w:rsidR="00072EE0" w:rsidRDefault="00072EE0" w:rsidP="00072EE0">
      <w:pPr>
        <w:pStyle w:val="ListParagraph"/>
        <w:numPr>
          <w:ilvl w:val="0"/>
          <w:numId w:val="16"/>
        </w:numPr>
        <w:spacing w:after="0"/>
        <w:rPr>
          <w:rFonts w:ascii="Times New Roman" w:hAnsi="Times New Roman" w:cs="Times New Roman"/>
          <w:sz w:val="24"/>
        </w:rPr>
      </w:pPr>
      <w:r>
        <w:rPr>
          <w:rFonts w:ascii="Times New Roman" w:hAnsi="Times New Roman" w:cs="Times New Roman"/>
          <w:sz w:val="24"/>
        </w:rPr>
        <w:t xml:space="preserve">Freud believed that the mind was mostly hidden </w:t>
      </w:r>
    </w:p>
    <w:p w:rsidR="00072EE0" w:rsidRDefault="005C59E9" w:rsidP="00072EE0">
      <w:pPr>
        <w:pStyle w:val="ListParagraph"/>
        <w:numPr>
          <w:ilvl w:val="0"/>
          <w:numId w:val="16"/>
        </w:numPr>
        <w:spacing w:after="0"/>
        <w:rPr>
          <w:rFonts w:ascii="Times New Roman" w:hAnsi="Times New Roman" w:cs="Times New Roman"/>
          <w:sz w:val="24"/>
        </w:rPr>
      </w:pPr>
      <w:r>
        <w:rPr>
          <w:rFonts w:ascii="Times New Roman" w:hAnsi="Times New Roman" w:cs="Times New Roman"/>
          <w:sz w:val="24"/>
        </w:rPr>
        <w:t xml:space="preserve">Our conscious is like part of an iceberg that floats above the surface. Beneath our awareness is the larger unconscious mind with its thoughts, wishes, feelings and memories. Some of these thoughts we store temporarily in a preconscious area, from which we can retrieve them into conscious awareness. Of greater interest to </w:t>
      </w:r>
      <w:r w:rsidR="006141E6">
        <w:rPr>
          <w:rFonts w:ascii="Times New Roman" w:hAnsi="Times New Roman" w:cs="Times New Roman"/>
          <w:sz w:val="24"/>
        </w:rPr>
        <w:t>Freud was</w:t>
      </w:r>
      <w:r>
        <w:rPr>
          <w:rFonts w:ascii="Times New Roman" w:hAnsi="Times New Roman" w:cs="Times New Roman"/>
          <w:sz w:val="24"/>
        </w:rPr>
        <w:t xml:space="preserve"> the mass of </w:t>
      </w:r>
      <w:r w:rsidR="006141E6">
        <w:rPr>
          <w:rFonts w:ascii="Times New Roman" w:hAnsi="Times New Roman" w:cs="Times New Roman"/>
          <w:sz w:val="24"/>
        </w:rPr>
        <w:t>unacceptable</w:t>
      </w:r>
      <w:r>
        <w:rPr>
          <w:rFonts w:ascii="Times New Roman" w:hAnsi="Times New Roman" w:cs="Times New Roman"/>
          <w:sz w:val="24"/>
        </w:rPr>
        <w:t xml:space="preserve"> passions and thoughts</w:t>
      </w:r>
      <w:r w:rsidR="006141E6">
        <w:rPr>
          <w:rFonts w:ascii="Times New Roman" w:hAnsi="Times New Roman" w:cs="Times New Roman"/>
          <w:sz w:val="24"/>
        </w:rPr>
        <w:t xml:space="preserve"> that we believed we repress, he felt that even though they are not part of our conscious they powerfully influence us.</w:t>
      </w:r>
    </w:p>
    <w:p w:rsidR="009D0F76" w:rsidRDefault="006141E6" w:rsidP="009D0F76">
      <w:pPr>
        <w:pStyle w:val="ListParagraph"/>
        <w:numPr>
          <w:ilvl w:val="0"/>
          <w:numId w:val="16"/>
        </w:numPr>
        <w:spacing w:after="0"/>
        <w:rPr>
          <w:rFonts w:ascii="Times New Roman" w:hAnsi="Times New Roman" w:cs="Times New Roman"/>
          <w:sz w:val="24"/>
        </w:rPr>
      </w:pPr>
      <w:r>
        <w:rPr>
          <w:rFonts w:ascii="Times New Roman" w:hAnsi="Times New Roman" w:cs="Times New Roman"/>
          <w:sz w:val="24"/>
        </w:rPr>
        <w:t xml:space="preserve">He believed that nothing is accidental </w:t>
      </w:r>
    </w:p>
    <w:p w:rsidR="006141E6" w:rsidRDefault="006141E6" w:rsidP="009D0F76">
      <w:pPr>
        <w:pStyle w:val="ListParagraph"/>
        <w:numPr>
          <w:ilvl w:val="0"/>
          <w:numId w:val="16"/>
        </w:numPr>
        <w:spacing w:after="0"/>
        <w:rPr>
          <w:rFonts w:ascii="Times New Roman" w:hAnsi="Times New Roman" w:cs="Times New Roman"/>
          <w:sz w:val="24"/>
        </w:rPr>
      </w:pPr>
      <w:r>
        <w:rPr>
          <w:rFonts w:ascii="Times New Roman" w:hAnsi="Times New Roman" w:cs="Times New Roman"/>
          <w:sz w:val="24"/>
        </w:rPr>
        <w:t xml:space="preserve">The remembered content of dreams (their manifest content) he believed to be a censored expression of the dreamer’s unconscious wishes (the dream’s latent content) </w:t>
      </w:r>
    </w:p>
    <w:p w:rsidR="006141E6" w:rsidRDefault="006141E6" w:rsidP="006141E6">
      <w:pPr>
        <w:spacing w:after="0"/>
        <w:rPr>
          <w:rFonts w:ascii="Times New Roman" w:hAnsi="Times New Roman" w:cs="Times New Roman"/>
          <w:sz w:val="24"/>
        </w:rPr>
      </w:pPr>
    </w:p>
    <w:p w:rsidR="006141E6" w:rsidRPr="006141E6" w:rsidRDefault="006141E6" w:rsidP="006141E6">
      <w:pPr>
        <w:spacing w:after="0"/>
        <w:rPr>
          <w:rFonts w:ascii="Times New Roman" w:hAnsi="Times New Roman" w:cs="Times New Roman"/>
          <w:sz w:val="24"/>
          <w:u w:val="single"/>
        </w:rPr>
      </w:pPr>
      <w:r w:rsidRPr="006141E6">
        <w:rPr>
          <w:rFonts w:ascii="Times New Roman" w:hAnsi="Times New Roman" w:cs="Times New Roman"/>
          <w:sz w:val="24"/>
          <w:u w:val="single"/>
        </w:rPr>
        <w:t xml:space="preserve">A1. Personality Structure </w:t>
      </w:r>
    </w:p>
    <w:p w:rsidR="006141E6" w:rsidRDefault="006141E6" w:rsidP="006141E6">
      <w:pPr>
        <w:pStyle w:val="ListParagraph"/>
        <w:numPr>
          <w:ilvl w:val="0"/>
          <w:numId w:val="17"/>
        </w:numPr>
        <w:spacing w:after="0"/>
        <w:rPr>
          <w:rFonts w:ascii="Times New Roman" w:hAnsi="Times New Roman" w:cs="Times New Roman"/>
          <w:sz w:val="24"/>
        </w:rPr>
      </w:pPr>
      <w:r>
        <w:rPr>
          <w:rFonts w:ascii="Times New Roman" w:hAnsi="Times New Roman" w:cs="Times New Roman"/>
          <w:sz w:val="24"/>
        </w:rPr>
        <w:t xml:space="preserve">In Freud’s view, human personality – including its emotions and strivings – arises from a conflict between impulse and restraint – between our aggressive, pleasure-seeking biological urges and our internalized social controls over these urges </w:t>
      </w:r>
    </w:p>
    <w:p w:rsidR="00EB2EE0" w:rsidRDefault="00EB2EE0" w:rsidP="006141E6">
      <w:pPr>
        <w:pStyle w:val="ListParagraph"/>
        <w:numPr>
          <w:ilvl w:val="0"/>
          <w:numId w:val="17"/>
        </w:numPr>
        <w:spacing w:after="0"/>
        <w:rPr>
          <w:rFonts w:ascii="Times New Roman" w:hAnsi="Times New Roman" w:cs="Times New Roman"/>
          <w:sz w:val="24"/>
        </w:rPr>
      </w:pPr>
      <w:r>
        <w:rPr>
          <w:rFonts w:ascii="Times New Roman" w:hAnsi="Times New Roman" w:cs="Times New Roman"/>
          <w:sz w:val="24"/>
        </w:rPr>
        <w:t xml:space="preserve">Freud believed personality is the result of our efforts to resolve this basic conflict – to express these impulses in ways that bring satisfaction without also bringing guilt or punishment   </w:t>
      </w:r>
    </w:p>
    <w:p w:rsidR="00EB2EE0" w:rsidRDefault="00EB2EE0" w:rsidP="006141E6">
      <w:pPr>
        <w:pStyle w:val="ListParagraph"/>
        <w:numPr>
          <w:ilvl w:val="0"/>
          <w:numId w:val="17"/>
        </w:numPr>
        <w:spacing w:after="0"/>
        <w:rPr>
          <w:rFonts w:ascii="Times New Roman" w:hAnsi="Times New Roman" w:cs="Times New Roman"/>
          <w:sz w:val="24"/>
        </w:rPr>
      </w:pPr>
      <w:r>
        <w:rPr>
          <w:rFonts w:ascii="Times New Roman" w:hAnsi="Times New Roman" w:cs="Times New Roman"/>
          <w:sz w:val="24"/>
        </w:rPr>
        <w:t xml:space="preserve">Freud proposed three interacting systems: id, ego and superego </w:t>
      </w:r>
    </w:p>
    <w:p w:rsidR="00EB2EE0" w:rsidRDefault="00EB2EE0" w:rsidP="00EB2EE0">
      <w:pPr>
        <w:pStyle w:val="ListParagraph"/>
        <w:numPr>
          <w:ilvl w:val="0"/>
          <w:numId w:val="18"/>
        </w:numPr>
        <w:spacing w:after="0"/>
        <w:rPr>
          <w:rFonts w:ascii="Times New Roman" w:hAnsi="Times New Roman" w:cs="Times New Roman"/>
          <w:sz w:val="24"/>
        </w:rPr>
      </w:pPr>
      <w:r>
        <w:rPr>
          <w:rFonts w:ascii="Times New Roman" w:hAnsi="Times New Roman" w:cs="Times New Roman"/>
          <w:sz w:val="24"/>
        </w:rPr>
        <w:t>The id’s unconscious psychic energy constantly strives to satisfy basic drives to survive, reproduce and aggress. The id operates on the pleasure principle: it seeks immediate gratification</w:t>
      </w:r>
    </w:p>
    <w:p w:rsidR="00EB2EE0" w:rsidRDefault="00EB2EE0" w:rsidP="00EB2EE0">
      <w:pPr>
        <w:pStyle w:val="ListParagraph"/>
        <w:numPr>
          <w:ilvl w:val="0"/>
          <w:numId w:val="18"/>
        </w:numPr>
        <w:spacing w:after="0"/>
        <w:rPr>
          <w:rFonts w:ascii="Times New Roman" w:hAnsi="Times New Roman" w:cs="Times New Roman"/>
          <w:sz w:val="24"/>
        </w:rPr>
      </w:pPr>
      <w:r>
        <w:rPr>
          <w:rFonts w:ascii="Times New Roman" w:hAnsi="Times New Roman" w:cs="Times New Roman"/>
          <w:sz w:val="24"/>
        </w:rPr>
        <w:t>The ego, ope</w:t>
      </w:r>
      <w:r w:rsidR="007D2D29">
        <w:rPr>
          <w:rFonts w:ascii="Times New Roman" w:hAnsi="Times New Roman" w:cs="Times New Roman"/>
          <w:sz w:val="24"/>
        </w:rPr>
        <w:t xml:space="preserve">rating on the reality principle, seeks to gratify the id’s impulses in realistic ways that will bring long term pleasure. The ego contains our partly conscious perceptions, thoughts, judgements and memories </w:t>
      </w:r>
      <w:r>
        <w:rPr>
          <w:rFonts w:ascii="Times New Roman" w:hAnsi="Times New Roman" w:cs="Times New Roman"/>
          <w:sz w:val="24"/>
        </w:rPr>
        <w:t xml:space="preserve"> </w:t>
      </w:r>
    </w:p>
    <w:p w:rsidR="007D2D29" w:rsidRDefault="007D2D29" w:rsidP="00EB2EE0">
      <w:pPr>
        <w:pStyle w:val="ListParagraph"/>
        <w:numPr>
          <w:ilvl w:val="0"/>
          <w:numId w:val="18"/>
        </w:numPr>
        <w:spacing w:after="0"/>
        <w:rPr>
          <w:rFonts w:ascii="Times New Roman" w:hAnsi="Times New Roman" w:cs="Times New Roman"/>
          <w:sz w:val="24"/>
        </w:rPr>
      </w:pPr>
      <w:r>
        <w:rPr>
          <w:rFonts w:ascii="Times New Roman" w:hAnsi="Times New Roman" w:cs="Times New Roman"/>
          <w:sz w:val="24"/>
        </w:rPr>
        <w:t>Superego is the part of personality that according to Freud, represents internalized ideals and provides standards for judgement (the conscious) and for future aspirations. It strived for perfection, judging actions and producing positive feelings of pride or negative feelings of guilt.</w:t>
      </w:r>
    </w:p>
    <w:p w:rsidR="007D2D29" w:rsidRDefault="007D2D29" w:rsidP="007D2D29">
      <w:pPr>
        <w:spacing w:after="0"/>
        <w:rPr>
          <w:rFonts w:ascii="Times New Roman" w:hAnsi="Times New Roman" w:cs="Times New Roman"/>
          <w:sz w:val="24"/>
        </w:rPr>
      </w:pPr>
    </w:p>
    <w:p w:rsidR="007D2D29" w:rsidRPr="007D2D29" w:rsidRDefault="00D77D91" w:rsidP="007D2D29">
      <w:pPr>
        <w:spacing w:after="0"/>
        <w:rPr>
          <w:rFonts w:ascii="Times New Roman" w:hAnsi="Times New Roman" w:cs="Times New Roman"/>
          <w:sz w:val="24"/>
          <w:u w:val="single"/>
        </w:rPr>
      </w:pPr>
      <w:r>
        <w:rPr>
          <w:rFonts w:ascii="Times New Roman" w:hAnsi="Times New Roman" w:cs="Times New Roman"/>
          <w:sz w:val="24"/>
          <w:u w:val="single"/>
        </w:rPr>
        <w:t>A</w:t>
      </w:r>
      <w:r w:rsidR="007D2D29" w:rsidRPr="007D2D29">
        <w:rPr>
          <w:rFonts w:ascii="Times New Roman" w:hAnsi="Times New Roman" w:cs="Times New Roman"/>
          <w:sz w:val="24"/>
          <w:u w:val="single"/>
        </w:rPr>
        <w:t xml:space="preserve">2. Personality Development </w:t>
      </w:r>
    </w:p>
    <w:p w:rsidR="007D2D29" w:rsidRDefault="006368A2" w:rsidP="007D2D29">
      <w:pPr>
        <w:pStyle w:val="ListParagraph"/>
        <w:numPr>
          <w:ilvl w:val="0"/>
          <w:numId w:val="20"/>
        </w:numPr>
        <w:spacing w:after="0"/>
        <w:rPr>
          <w:rFonts w:ascii="Times New Roman" w:hAnsi="Times New Roman" w:cs="Times New Roman"/>
          <w:sz w:val="24"/>
        </w:rPr>
      </w:pPr>
      <w:r>
        <w:rPr>
          <w:rFonts w:ascii="Times New Roman" w:hAnsi="Times New Roman" w:cs="Times New Roman"/>
          <w:sz w:val="24"/>
        </w:rPr>
        <w:t>Analysis of his patient’s histories convinced Freud that personality forms during life’s first few years</w:t>
      </w:r>
    </w:p>
    <w:p w:rsidR="006368A2" w:rsidRDefault="006368A2" w:rsidP="007D2D29">
      <w:pPr>
        <w:pStyle w:val="ListParagraph"/>
        <w:numPr>
          <w:ilvl w:val="0"/>
          <w:numId w:val="20"/>
        </w:numPr>
        <w:spacing w:after="0"/>
        <w:rPr>
          <w:rFonts w:ascii="Times New Roman" w:hAnsi="Times New Roman" w:cs="Times New Roman"/>
          <w:sz w:val="24"/>
        </w:rPr>
      </w:pPr>
      <w:r>
        <w:rPr>
          <w:rFonts w:ascii="Times New Roman" w:hAnsi="Times New Roman" w:cs="Times New Roman"/>
          <w:sz w:val="24"/>
        </w:rPr>
        <w:t xml:space="preserve">He concluded that children pass through a series of psychosexual stages, during which the id’s pleasure-seeking energies focus on distinct pleasure sensitive areas of the body called erogenous zones </w:t>
      </w:r>
    </w:p>
    <w:p w:rsidR="00CB2D36" w:rsidRDefault="00CB2D36" w:rsidP="007D2D29">
      <w:pPr>
        <w:pStyle w:val="ListParagraph"/>
        <w:numPr>
          <w:ilvl w:val="0"/>
          <w:numId w:val="20"/>
        </w:numPr>
        <w:spacing w:after="0"/>
        <w:rPr>
          <w:rFonts w:ascii="Times New Roman" w:hAnsi="Times New Roman" w:cs="Times New Roman"/>
          <w:sz w:val="24"/>
        </w:rPr>
      </w:pPr>
      <w:r>
        <w:rPr>
          <w:rFonts w:ascii="Times New Roman" w:hAnsi="Times New Roman" w:cs="Times New Roman"/>
          <w:sz w:val="24"/>
        </w:rPr>
        <w:t>Oedipus Complex: Freud believed that during the phallic stage boys seek genital stimulation, and they develop both unconscious sexual desires for their mother and jealousy and hatred towards their father</w:t>
      </w:r>
    </w:p>
    <w:p w:rsidR="00CB2D36" w:rsidRDefault="00CB2D36" w:rsidP="00CB2D36">
      <w:pPr>
        <w:pStyle w:val="ListParagraph"/>
        <w:numPr>
          <w:ilvl w:val="0"/>
          <w:numId w:val="21"/>
        </w:numPr>
        <w:spacing w:after="0"/>
        <w:rPr>
          <w:rFonts w:ascii="Times New Roman" w:hAnsi="Times New Roman" w:cs="Times New Roman"/>
          <w:sz w:val="24"/>
        </w:rPr>
      </w:pPr>
      <w:r>
        <w:rPr>
          <w:rFonts w:ascii="Times New Roman" w:hAnsi="Times New Roman" w:cs="Times New Roman"/>
          <w:sz w:val="24"/>
        </w:rPr>
        <w:t xml:space="preserve">Other researchers in his field believed girls go through a similar phase called the Electra complex </w:t>
      </w:r>
    </w:p>
    <w:p w:rsidR="00CB2D36" w:rsidRDefault="008E22F4" w:rsidP="00CB2D36">
      <w:pPr>
        <w:pStyle w:val="ListParagraph"/>
        <w:numPr>
          <w:ilvl w:val="0"/>
          <w:numId w:val="22"/>
        </w:numPr>
        <w:spacing w:after="0"/>
        <w:rPr>
          <w:rFonts w:ascii="Times New Roman" w:hAnsi="Times New Roman" w:cs="Times New Roman"/>
          <w:sz w:val="24"/>
        </w:rPr>
      </w:pPr>
      <w:r>
        <w:rPr>
          <w:rFonts w:ascii="Times New Roman" w:hAnsi="Times New Roman" w:cs="Times New Roman"/>
          <w:sz w:val="24"/>
        </w:rPr>
        <w:t xml:space="preserve">Freud believed that children cope with these threatening feelings by trying to become like the rival parent </w:t>
      </w:r>
    </w:p>
    <w:p w:rsidR="008E22F4" w:rsidRDefault="008E22F4" w:rsidP="00CB2D36">
      <w:pPr>
        <w:pStyle w:val="ListParagraph"/>
        <w:numPr>
          <w:ilvl w:val="0"/>
          <w:numId w:val="22"/>
        </w:numPr>
        <w:spacing w:after="0"/>
        <w:rPr>
          <w:rFonts w:ascii="Times New Roman" w:hAnsi="Times New Roman" w:cs="Times New Roman"/>
          <w:sz w:val="24"/>
        </w:rPr>
      </w:pPr>
      <w:r>
        <w:rPr>
          <w:rFonts w:ascii="Times New Roman" w:hAnsi="Times New Roman" w:cs="Times New Roman"/>
          <w:sz w:val="24"/>
        </w:rPr>
        <w:t>Identification process: the process by which, according to Freud, children incorporate their</w:t>
      </w:r>
      <w:r w:rsidR="00BB0B1B">
        <w:rPr>
          <w:rFonts w:ascii="Times New Roman" w:hAnsi="Times New Roman" w:cs="Times New Roman"/>
          <w:sz w:val="24"/>
        </w:rPr>
        <w:t xml:space="preserve"> parent’s values into their developing superegos </w:t>
      </w:r>
    </w:p>
    <w:p w:rsidR="00267E24" w:rsidRDefault="0048435A" w:rsidP="0048435A">
      <w:pPr>
        <w:pStyle w:val="ListParagraph"/>
        <w:numPr>
          <w:ilvl w:val="0"/>
          <w:numId w:val="24"/>
        </w:numPr>
        <w:spacing w:after="0"/>
        <w:rPr>
          <w:rFonts w:ascii="Times New Roman" w:hAnsi="Times New Roman" w:cs="Times New Roman"/>
          <w:sz w:val="24"/>
        </w:rPr>
      </w:pPr>
      <w:r>
        <w:rPr>
          <w:rFonts w:ascii="Times New Roman" w:hAnsi="Times New Roman" w:cs="Times New Roman"/>
          <w:sz w:val="24"/>
        </w:rPr>
        <w:t>Freud believed that identification with the same-sex parent provides what psychologists now call gender identity – our sense of being male or female</w:t>
      </w:r>
    </w:p>
    <w:p w:rsidR="0048435A" w:rsidRDefault="0048435A" w:rsidP="0048435A">
      <w:pPr>
        <w:pStyle w:val="ListParagraph"/>
        <w:numPr>
          <w:ilvl w:val="0"/>
          <w:numId w:val="24"/>
        </w:numPr>
        <w:spacing w:after="0"/>
        <w:rPr>
          <w:rFonts w:ascii="Times New Roman" w:hAnsi="Times New Roman" w:cs="Times New Roman"/>
          <w:sz w:val="24"/>
        </w:rPr>
      </w:pPr>
      <w:r>
        <w:rPr>
          <w:rFonts w:ascii="Times New Roman" w:hAnsi="Times New Roman" w:cs="Times New Roman"/>
          <w:sz w:val="24"/>
        </w:rPr>
        <w:t>Freud presumed that our early childhood relations – especially with parents and caregivers – influence our developing identity, personality and frailties</w:t>
      </w:r>
    </w:p>
    <w:p w:rsidR="0048435A" w:rsidRDefault="0048435A" w:rsidP="0048435A">
      <w:pPr>
        <w:pStyle w:val="ListParagraph"/>
        <w:numPr>
          <w:ilvl w:val="0"/>
          <w:numId w:val="25"/>
        </w:numPr>
        <w:spacing w:after="0"/>
        <w:rPr>
          <w:rFonts w:ascii="Times New Roman" w:hAnsi="Times New Roman" w:cs="Times New Roman"/>
          <w:sz w:val="24"/>
        </w:rPr>
      </w:pPr>
      <w:r>
        <w:rPr>
          <w:rFonts w:ascii="Times New Roman" w:hAnsi="Times New Roman" w:cs="Times New Roman"/>
          <w:sz w:val="24"/>
        </w:rPr>
        <w:t xml:space="preserve">In Freud’s view, conflicts unresolved during earlier psychosexual stages could surface as maladaptive behaviour in the adult years </w:t>
      </w:r>
    </w:p>
    <w:p w:rsidR="0048435A" w:rsidRDefault="0048435A" w:rsidP="0048435A">
      <w:pPr>
        <w:pStyle w:val="ListParagraph"/>
        <w:numPr>
          <w:ilvl w:val="0"/>
          <w:numId w:val="25"/>
        </w:numPr>
        <w:spacing w:after="0"/>
        <w:rPr>
          <w:rFonts w:ascii="Times New Roman" w:hAnsi="Times New Roman" w:cs="Times New Roman"/>
          <w:sz w:val="24"/>
        </w:rPr>
      </w:pPr>
      <w:r>
        <w:rPr>
          <w:rFonts w:ascii="Times New Roman" w:hAnsi="Times New Roman" w:cs="Times New Roman"/>
          <w:sz w:val="24"/>
        </w:rPr>
        <w:t xml:space="preserve">Fixation: according to Freud, a lingering focus of pleasure-seeking energies at an earlier psychosexual stage, in which conflicts were unresolved </w:t>
      </w:r>
    </w:p>
    <w:p w:rsidR="0048435A" w:rsidRDefault="0048435A" w:rsidP="0048435A">
      <w:pPr>
        <w:pStyle w:val="ListParagraph"/>
        <w:numPr>
          <w:ilvl w:val="0"/>
          <w:numId w:val="25"/>
        </w:numPr>
        <w:spacing w:after="0"/>
        <w:rPr>
          <w:rFonts w:ascii="Times New Roman" w:hAnsi="Times New Roman" w:cs="Times New Roman"/>
          <w:sz w:val="24"/>
        </w:rPr>
      </w:pPr>
      <w:r>
        <w:rPr>
          <w:rFonts w:ascii="Times New Roman" w:hAnsi="Times New Roman" w:cs="Times New Roman"/>
          <w:sz w:val="24"/>
        </w:rPr>
        <w:t>At any point in the oral, anal or phallic stages, strong conflict could lock, or fixate the person’s pleasure seeking energies in that stage</w:t>
      </w:r>
    </w:p>
    <w:p w:rsidR="0048435A" w:rsidRDefault="0048435A" w:rsidP="0048435A">
      <w:pPr>
        <w:spacing w:after="0"/>
        <w:rPr>
          <w:rFonts w:ascii="Times New Roman" w:hAnsi="Times New Roman" w:cs="Times New Roman"/>
          <w:sz w:val="24"/>
        </w:rPr>
      </w:pPr>
    </w:p>
    <w:p w:rsidR="0048435A" w:rsidRPr="0048435A" w:rsidRDefault="00D77D91" w:rsidP="0048435A">
      <w:pPr>
        <w:spacing w:after="0"/>
        <w:rPr>
          <w:rFonts w:ascii="Times New Roman" w:hAnsi="Times New Roman" w:cs="Times New Roman"/>
          <w:sz w:val="24"/>
          <w:u w:val="single"/>
        </w:rPr>
      </w:pPr>
      <w:r>
        <w:rPr>
          <w:rFonts w:ascii="Times New Roman" w:hAnsi="Times New Roman" w:cs="Times New Roman"/>
          <w:sz w:val="24"/>
          <w:u w:val="single"/>
        </w:rPr>
        <w:t>A</w:t>
      </w:r>
      <w:r w:rsidR="0048435A" w:rsidRPr="0048435A">
        <w:rPr>
          <w:rFonts w:ascii="Times New Roman" w:hAnsi="Times New Roman" w:cs="Times New Roman"/>
          <w:sz w:val="24"/>
          <w:u w:val="single"/>
        </w:rPr>
        <w:t>3. Defence Mechanisms</w:t>
      </w:r>
    </w:p>
    <w:p w:rsidR="00DD3118" w:rsidRPr="00DD3118" w:rsidRDefault="0048435A" w:rsidP="00DD3118">
      <w:pPr>
        <w:pStyle w:val="ListParagraph"/>
        <w:numPr>
          <w:ilvl w:val="0"/>
          <w:numId w:val="26"/>
        </w:numPr>
        <w:spacing w:after="0"/>
        <w:rPr>
          <w:rFonts w:ascii="Times New Roman" w:hAnsi="Times New Roman" w:cs="Times New Roman"/>
          <w:sz w:val="24"/>
        </w:rPr>
      </w:pPr>
      <w:r>
        <w:rPr>
          <w:rFonts w:ascii="Times New Roman" w:hAnsi="Times New Roman" w:cs="Times New Roman"/>
          <w:sz w:val="24"/>
        </w:rPr>
        <w:t>Defence mechanism: in psychoanalytic theory, the ego’s protective methods of reducing anxiety by unconsciously distorting reality</w:t>
      </w:r>
    </w:p>
    <w:p w:rsidR="00DD3118" w:rsidRDefault="0048435A" w:rsidP="0048435A">
      <w:pPr>
        <w:pStyle w:val="ListParagraph"/>
        <w:numPr>
          <w:ilvl w:val="0"/>
          <w:numId w:val="26"/>
        </w:numPr>
        <w:spacing w:after="0"/>
        <w:rPr>
          <w:rFonts w:ascii="Times New Roman" w:hAnsi="Times New Roman" w:cs="Times New Roman"/>
          <w:sz w:val="24"/>
        </w:rPr>
      </w:pPr>
      <w:r>
        <w:rPr>
          <w:rFonts w:ascii="Times New Roman" w:hAnsi="Times New Roman" w:cs="Times New Roman"/>
          <w:sz w:val="24"/>
        </w:rPr>
        <w:t>Repression: in psychoanalytic theory, the basic defence mechanism that banishes anxiety-arousing thoughts, feelings and memories from consciousness</w:t>
      </w:r>
    </w:p>
    <w:p w:rsidR="00DD3118" w:rsidRDefault="00DD3118" w:rsidP="00DD3118">
      <w:pPr>
        <w:pStyle w:val="ListParagraph"/>
        <w:numPr>
          <w:ilvl w:val="0"/>
          <w:numId w:val="28"/>
        </w:numPr>
        <w:spacing w:after="0"/>
        <w:rPr>
          <w:rFonts w:ascii="Times New Roman" w:hAnsi="Times New Roman" w:cs="Times New Roman"/>
          <w:sz w:val="24"/>
        </w:rPr>
      </w:pPr>
      <w:r>
        <w:rPr>
          <w:rFonts w:ascii="Times New Roman" w:hAnsi="Times New Roman" w:cs="Times New Roman"/>
          <w:sz w:val="24"/>
        </w:rPr>
        <w:t xml:space="preserve">Underlies all other defence mechanisms </w:t>
      </w:r>
    </w:p>
    <w:p w:rsidR="00DD3118" w:rsidRDefault="00DD3118" w:rsidP="00DD3118">
      <w:pPr>
        <w:pStyle w:val="ListParagraph"/>
        <w:numPr>
          <w:ilvl w:val="0"/>
          <w:numId w:val="28"/>
        </w:numPr>
        <w:spacing w:after="0"/>
        <w:rPr>
          <w:rFonts w:ascii="Times New Roman" w:hAnsi="Times New Roman" w:cs="Times New Roman"/>
          <w:sz w:val="24"/>
        </w:rPr>
      </w:pPr>
      <w:r>
        <w:rPr>
          <w:rFonts w:ascii="Times New Roman" w:hAnsi="Times New Roman" w:cs="Times New Roman"/>
          <w:sz w:val="24"/>
        </w:rPr>
        <w:t>Freud that this is what explains why we do not remember our childhood lust for our parents</w:t>
      </w:r>
    </w:p>
    <w:p w:rsidR="00DD3118" w:rsidRDefault="00DD3118" w:rsidP="00DD3118">
      <w:pPr>
        <w:pStyle w:val="ListParagraph"/>
        <w:numPr>
          <w:ilvl w:val="0"/>
          <w:numId w:val="28"/>
        </w:numPr>
        <w:spacing w:after="0"/>
        <w:rPr>
          <w:rFonts w:ascii="Times New Roman" w:hAnsi="Times New Roman" w:cs="Times New Roman"/>
          <w:sz w:val="24"/>
        </w:rPr>
      </w:pPr>
      <w:r>
        <w:rPr>
          <w:rFonts w:ascii="Times New Roman" w:hAnsi="Times New Roman" w:cs="Times New Roman"/>
          <w:sz w:val="24"/>
        </w:rPr>
        <w:t xml:space="preserve">He felt repression is incomplete and comes out in our dreams and slips off our tongue </w:t>
      </w:r>
    </w:p>
    <w:p w:rsidR="0048435A" w:rsidRDefault="00DD3118" w:rsidP="0048435A">
      <w:pPr>
        <w:pStyle w:val="ListParagraph"/>
        <w:numPr>
          <w:ilvl w:val="0"/>
          <w:numId w:val="26"/>
        </w:numPr>
        <w:spacing w:after="0"/>
        <w:rPr>
          <w:rFonts w:ascii="Times New Roman" w:hAnsi="Times New Roman" w:cs="Times New Roman"/>
          <w:sz w:val="24"/>
        </w:rPr>
      </w:pPr>
      <w:r>
        <w:rPr>
          <w:rFonts w:ascii="Times New Roman" w:hAnsi="Times New Roman" w:cs="Times New Roman"/>
          <w:sz w:val="24"/>
        </w:rPr>
        <w:t xml:space="preserve">Regression: psychoanalytic defence mechanism in which an individual faced with anxiety retreats to a more infantile psychosexual stage, where some psychic energy remains fixated </w:t>
      </w:r>
    </w:p>
    <w:p w:rsidR="00DD3118" w:rsidRDefault="00DD3118" w:rsidP="00DD3118">
      <w:pPr>
        <w:pStyle w:val="ListParagraph"/>
        <w:numPr>
          <w:ilvl w:val="0"/>
          <w:numId w:val="29"/>
        </w:numPr>
        <w:spacing w:after="0"/>
        <w:rPr>
          <w:rFonts w:ascii="Times New Roman" w:hAnsi="Times New Roman" w:cs="Times New Roman"/>
          <w:sz w:val="24"/>
        </w:rPr>
      </w:pPr>
      <w:r>
        <w:rPr>
          <w:rFonts w:ascii="Times New Roman" w:hAnsi="Times New Roman" w:cs="Times New Roman"/>
          <w:sz w:val="24"/>
        </w:rPr>
        <w:lastRenderedPageBreak/>
        <w:t>Example a child sucks his thumb on the first day of school</w:t>
      </w:r>
    </w:p>
    <w:p w:rsidR="00DD3118" w:rsidRDefault="00DD3118" w:rsidP="0048435A">
      <w:pPr>
        <w:pStyle w:val="ListParagraph"/>
        <w:numPr>
          <w:ilvl w:val="0"/>
          <w:numId w:val="26"/>
        </w:numPr>
        <w:spacing w:after="0"/>
        <w:rPr>
          <w:rFonts w:ascii="Times New Roman" w:hAnsi="Times New Roman" w:cs="Times New Roman"/>
          <w:sz w:val="24"/>
        </w:rPr>
      </w:pPr>
      <w:r>
        <w:rPr>
          <w:rFonts w:ascii="Times New Roman" w:hAnsi="Times New Roman" w:cs="Times New Roman"/>
          <w:sz w:val="24"/>
        </w:rPr>
        <w:t>Reaction formation: psychoanalytic defence mechanism by which the ego unconsciously switches unacceptable impulses into their opposites. Thus, people may express feelings that are the opposite of their anxiety-arousing unconscious feelings</w:t>
      </w:r>
    </w:p>
    <w:p w:rsidR="00DD3118" w:rsidRDefault="00DD3118" w:rsidP="00DD3118">
      <w:pPr>
        <w:pStyle w:val="ListParagraph"/>
        <w:numPr>
          <w:ilvl w:val="0"/>
          <w:numId w:val="29"/>
        </w:numPr>
        <w:spacing w:after="0"/>
        <w:rPr>
          <w:rFonts w:ascii="Times New Roman" w:hAnsi="Times New Roman" w:cs="Times New Roman"/>
          <w:sz w:val="24"/>
        </w:rPr>
      </w:pPr>
      <w:r>
        <w:rPr>
          <w:rFonts w:ascii="Times New Roman" w:hAnsi="Times New Roman" w:cs="Times New Roman"/>
          <w:sz w:val="24"/>
        </w:rPr>
        <w:t xml:space="preserve">Example I hate him because I love him </w:t>
      </w:r>
    </w:p>
    <w:p w:rsidR="00DD3118" w:rsidRDefault="00DD3118" w:rsidP="0048435A">
      <w:pPr>
        <w:pStyle w:val="ListParagraph"/>
        <w:numPr>
          <w:ilvl w:val="0"/>
          <w:numId w:val="26"/>
        </w:numPr>
        <w:spacing w:after="0"/>
        <w:rPr>
          <w:rFonts w:ascii="Times New Roman" w:hAnsi="Times New Roman" w:cs="Times New Roman"/>
          <w:sz w:val="24"/>
        </w:rPr>
      </w:pPr>
      <w:r>
        <w:rPr>
          <w:rFonts w:ascii="Times New Roman" w:hAnsi="Times New Roman" w:cs="Times New Roman"/>
          <w:sz w:val="24"/>
        </w:rPr>
        <w:t>Projection: psychoanalytic defence mechanism by which people disguise their own threatening impulses by which attributing them to others</w:t>
      </w:r>
    </w:p>
    <w:p w:rsidR="00DD3118" w:rsidRDefault="00DD3118" w:rsidP="00DD3118">
      <w:pPr>
        <w:pStyle w:val="ListParagraph"/>
        <w:numPr>
          <w:ilvl w:val="0"/>
          <w:numId w:val="29"/>
        </w:numPr>
        <w:spacing w:after="0"/>
        <w:rPr>
          <w:rFonts w:ascii="Times New Roman" w:hAnsi="Times New Roman" w:cs="Times New Roman"/>
          <w:sz w:val="24"/>
        </w:rPr>
      </w:pPr>
      <w:r>
        <w:rPr>
          <w:rFonts w:ascii="Times New Roman" w:hAnsi="Times New Roman" w:cs="Times New Roman"/>
          <w:sz w:val="24"/>
        </w:rPr>
        <w:t>Example he doesn’t trust me might mean I don’t trust him or I don’t trust myself</w:t>
      </w:r>
    </w:p>
    <w:p w:rsidR="00DD3118" w:rsidRDefault="00DD3118" w:rsidP="0048435A">
      <w:pPr>
        <w:pStyle w:val="ListParagraph"/>
        <w:numPr>
          <w:ilvl w:val="0"/>
          <w:numId w:val="26"/>
        </w:numPr>
        <w:spacing w:after="0"/>
        <w:rPr>
          <w:rFonts w:ascii="Times New Roman" w:hAnsi="Times New Roman" w:cs="Times New Roman"/>
          <w:sz w:val="24"/>
        </w:rPr>
      </w:pPr>
      <w:r>
        <w:rPr>
          <w:rFonts w:ascii="Times New Roman" w:hAnsi="Times New Roman" w:cs="Times New Roman"/>
          <w:sz w:val="24"/>
        </w:rPr>
        <w:t xml:space="preserve">Rationalization: defence mechanism that offers self-justifying explanations in place of the real, more threatening unconscious reasons for one’s actions  </w:t>
      </w:r>
    </w:p>
    <w:p w:rsidR="00DD3118" w:rsidRDefault="00DD3118" w:rsidP="00DD3118">
      <w:pPr>
        <w:pStyle w:val="ListParagraph"/>
        <w:numPr>
          <w:ilvl w:val="0"/>
          <w:numId w:val="29"/>
        </w:numPr>
        <w:spacing w:after="0"/>
        <w:rPr>
          <w:rFonts w:ascii="Times New Roman" w:hAnsi="Times New Roman" w:cs="Times New Roman"/>
          <w:sz w:val="24"/>
        </w:rPr>
      </w:pPr>
      <w:r>
        <w:rPr>
          <w:rFonts w:ascii="Times New Roman" w:hAnsi="Times New Roman" w:cs="Times New Roman"/>
          <w:sz w:val="24"/>
        </w:rPr>
        <w:t xml:space="preserve">Example if a student fails to study they might say All work and no play makes Jill a dull girl </w:t>
      </w:r>
    </w:p>
    <w:p w:rsidR="00D77D91" w:rsidRDefault="00D77D91" w:rsidP="00D77D91">
      <w:pPr>
        <w:pStyle w:val="ListParagraph"/>
        <w:numPr>
          <w:ilvl w:val="0"/>
          <w:numId w:val="26"/>
        </w:numPr>
        <w:spacing w:after="0"/>
        <w:rPr>
          <w:rFonts w:ascii="Times New Roman" w:hAnsi="Times New Roman" w:cs="Times New Roman"/>
          <w:sz w:val="24"/>
        </w:rPr>
      </w:pPr>
      <w:r>
        <w:rPr>
          <w:rFonts w:ascii="Times New Roman" w:hAnsi="Times New Roman" w:cs="Times New Roman"/>
          <w:sz w:val="24"/>
        </w:rPr>
        <w:t xml:space="preserve">Displacement: psychoanalytic defence mechanism that shift sexual or aggressive impulses toward a more acceptable or less threatening object or person, as when redirecting anger toward a safer outlet </w:t>
      </w:r>
    </w:p>
    <w:p w:rsidR="00D77D91" w:rsidRPr="00D77D91" w:rsidRDefault="00D77D91" w:rsidP="00D77D91">
      <w:pPr>
        <w:pStyle w:val="ListParagraph"/>
        <w:numPr>
          <w:ilvl w:val="0"/>
          <w:numId w:val="29"/>
        </w:numPr>
        <w:spacing w:after="0"/>
        <w:rPr>
          <w:rFonts w:ascii="Times New Roman" w:hAnsi="Times New Roman" w:cs="Times New Roman"/>
          <w:sz w:val="24"/>
        </w:rPr>
      </w:pPr>
      <w:r>
        <w:rPr>
          <w:rFonts w:ascii="Times New Roman" w:hAnsi="Times New Roman" w:cs="Times New Roman"/>
          <w:sz w:val="24"/>
        </w:rPr>
        <w:t>Examples students upset at an exam may yell at their roommate</w:t>
      </w:r>
    </w:p>
    <w:p w:rsidR="00D77D91" w:rsidRDefault="00D77D91" w:rsidP="00D77D91">
      <w:pPr>
        <w:pStyle w:val="ListParagraph"/>
        <w:numPr>
          <w:ilvl w:val="0"/>
          <w:numId w:val="26"/>
        </w:numPr>
        <w:spacing w:after="0"/>
        <w:rPr>
          <w:rFonts w:ascii="Times New Roman" w:hAnsi="Times New Roman" w:cs="Times New Roman"/>
          <w:sz w:val="24"/>
        </w:rPr>
      </w:pPr>
      <w:r>
        <w:rPr>
          <w:rFonts w:ascii="Times New Roman" w:hAnsi="Times New Roman" w:cs="Times New Roman"/>
          <w:sz w:val="24"/>
        </w:rPr>
        <w:t xml:space="preserve">Denial: defence mechanism by which people refuse to believe or even to perceive painful realities </w:t>
      </w:r>
    </w:p>
    <w:p w:rsidR="00D77D91" w:rsidRDefault="00D77D91" w:rsidP="00D77D91">
      <w:pPr>
        <w:pStyle w:val="ListParagraph"/>
        <w:numPr>
          <w:ilvl w:val="0"/>
          <w:numId w:val="29"/>
        </w:numPr>
        <w:spacing w:after="0"/>
        <w:rPr>
          <w:rFonts w:ascii="Times New Roman" w:hAnsi="Times New Roman" w:cs="Times New Roman"/>
          <w:sz w:val="24"/>
        </w:rPr>
      </w:pPr>
      <w:r>
        <w:rPr>
          <w:rFonts w:ascii="Times New Roman" w:hAnsi="Times New Roman" w:cs="Times New Roman"/>
          <w:sz w:val="24"/>
        </w:rPr>
        <w:t xml:space="preserve">Example spouses may deny evidence of their partner’s affair </w:t>
      </w:r>
    </w:p>
    <w:p w:rsidR="00D77D91" w:rsidRDefault="00D77D91" w:rsidP="00D77D91">
      <w:pPr>
        <w:spacing w:after="0"/>
        <w:rPr>
          <w:rFonts w:ascii="Times New Roman" w:hAnsi="Times New Roman" w:cs="Times New Roman"/>
          <w:sz w:val="24"/>
        </w:rPr>
      </w:pPr>
    </w:p>
    <w:p w:rsidR="00D77D91" w:rsidRPr="00D77D91" w:rsidRDefault="00D77D91" w:rsidP="00D77D91">
      <w:pPr>
        <w:spacing w:after="0"/>
        <w:rPr>
          <w:rFonts w:ascii="Times New Roman" w:hAnsi="Times New Roman" w:cs="Times New Roman"/>
          <w:color w:val="E36C0A" w:themeColor="accent6" w:themeShade="BF"/>
          <w:sz w:val="24"/>
        </w:rPr>
      </w:pPr>
      <w:r w:rsidRPr="00D77D91">
        <w:rPr>
          <w:rFonts w:ascii="Times New Roman" w:hAnsi="Times New Roman" w:cs="Times New Roman"/>
          <w:color w:val="E36C0A" w:themeColor="accent6" w:themeShade="BF"/>
          <w:sz w:val="24"/>
        </w:rPr>
        <w:t>B. The Neo-Freudian and Psychodynamic Theorists</w:t>
      </w:r>
    </w:p>
    <w:p w:rsidR="00FE6066" w:rsidRDefault="00FE6066" w:rsidP="00D77D91">
      <w:pPr>
        <w:pStyle w:val="ListParagraph"/>
        <w:numPr>
          <w:ilvl w:val="0"/>
          <w:numId w:val="26"/>
        </w:numPr>
        <w:spacing w:after="0"/>
        <w:rPr>
          <w:rFonts w:ascii="Times New Roman" w:hAnsi="Times New Roman" w:cs="Times New Roman"/>
          <w:sz w:val="24"/>
        </w:rPr>
      </w:pPr>
      <w:r>
        <w:rPr>
          <w:rFonts w:ascii="Times New Roman" w:hAnsi="Times New Roman" w:cs="Times New Roman"/>
          <w:sz w:val="24"/>
        </w:rPr>
        <w:t>Followers of Freud’s theories were called neo-Freudians, they differed from him in two important ways:</w:t>
      </w:r>
    </w:p>
    <w:p w:rsidR="00D77D91" w:rsidRDefault="000261D7" w:rsidP="00FE6066">
      <w:pPr>
        <w:pStyle w:val="ListParagraph"/>
        <w:numPr>
          <w:ilvl w:val="0"/>
          <w:numId w:val="30"/>
        </w:numPr>
        <w:spacing w:after="0"/>
        <w:rPr>
          <w:rFonts w:ascii="Times New Roman" w:hAnsi="Times New Roman" w:cs="Times New Roman"/>
          <w:sz w:val="24"/>
        </w:rPr>
      </w:pPr>
      <w:r>
        <w:rPr>
          <w:rFonts w:ascii="Times New Roman" w:hAnsi="Times New Roman" w:cs="Times New Roman"/>
          <w:sz w:val="24"/>
        </w:rPr>
        <w:t>They placed more emphasis on the conscious mind’s</w:t>
      </w:r>
      <w:r w:rsidR="00FE6066">
        <w:rPr>
          <w:rFonts w:ascii="Times New Roman" w:hAnsi="Times New Roman" w:cs="Times New Roman"/>
          <w:sz w:val="24"/>
        </w:rPr>
        <w:t xml:space="preserve"> </w:t>
      </w:r>
      <w:r>
        <w:rPr>
          <w:rFonts w:ascii="Times New Roman" w:hAnsi="Times New Roman" w:cs="Times New Roman"/>
          <w:sz w:val="24"/>
        </w:rPr>
        <w:t>role in interpreting experience and in coping with the environment</w:t>
      </w:r>
    </w:p>
    <w:p w:rsidR="000261D7" w:rsidRDefault="000261D7" w:rsidP="00FE6066">
      <w:pPr>
        <w:pStyle w:val="ListParagraph"/>
        <w:numPr>
          <w:ilvl w:val="0"/>
          <w:numId w:val="30"/>
        </w:numPr>
        <w:spacing w:after="0"/>
        <w:rPr>
          <w:rFonts w:ascii="Times New Roman" w:hAnsi="Times New Roman" w:cs="Times New Roman"/>
          <w:sz w:val="24"/>
        </w:rPr>
      </w:pPr>
      <w:r>
        <w:rPr>
          <w:rFonts w:ascii="Times New Roman" w:hAnsi="Times New Roman" w:cs="Times New Roman"/>
          <w:sz w:val="24"/>
        </w:rPr>
        <w:t xml:space="preserve">They doubted that sex and aggression were all-consuming motivations </w:t>
      </w:r>
    </w:p>
    <w:p w:rsidR="000261D7" w:rsidRDefault="000261D7" w:rsidP="000261D7">
      <w:pPr>
        <w:pStyle w:val="ListParagraph"/>
        <w:numPr>
          <w:ilvl w:val="0"/>
          <w:numId w:val="26"/>
        </w:numPr>
        <w:spacing w:after="0"/>
        <w:rPr>
          <w:rFonts w:ascii="Times New Roman" w:hAnsi="Times New Roman" w:cs="Times New Roman"/>
          <w:sz w:val="24"/>
        </w:rPr>
      </w:pPr>
      <w:r>
        <w:rPr>
          <w:rFonts w:ascii="Times New Roman" w:hAnsi="Times New Roman" w:cs="Times New Roman"/>
          <w:sz w:val="24"/>
        </w:rPr>
        <w:t>Alfred Adler and Karen Horney agreed with Freud that childhood is important, but they believed that childhood social, not sexual, tensions are crucial for personality formation</w:t>
      </w:r>
    </w:p>
    <w:p w:rsidR="000261D7" w:rsidRDefault="000261D7" w:rsidP="000261D7">
      <w:pPr>
        <w:pStyle w:val="ListParagraph"/>
        <w:numPr>
          <w:ilvl w:val="0"/>
          <w:numId w:val="26"/>
        </w:numPr>
        <w:spacing w:after="0"/>
        <w:rPr>
          <w:rFonts w:ascii="Times New Roman" w:hAnsi="Times New Roman" w:cs="Times New Roman"/>
          <w:sz w:val="24"/>
        </w:rPr>
      </w:pPr>
      <w:r>
        <w:rPr>
          <w:rFonts w:ascii="Times New Roman" w:hAnsi="Times New Roman" w:cs="Times New Roman"/>
          <w:sz w:val="24"/>
        </w:rPr>
        <w:t xml:space="preserve">Adler himself struggled to overcome childhood illness and accidents, and he believed that much of our behaviour is driven by efforts to conquer childhood feelings of inferiority, feelings that trigger our desire for love and security </w:t>
      </w:r>
    </w:p>
    <w:p w:rsidR="000261D7" w:rsidRDefault="000261D7" w:rsidP="000261D7">
      <w:pPr>
        <w:pStyle w:val="ListParagraph"/>
        <w:numPr>
          <w:ilvl w:val="0"/>
          <w:numId w:val="26"/>
        </w:numPr>
        <w:spacing w:after="0"/>
        <w:rPr>
          <w:rFonts w:ascii="Times New Roman" w:hAnsi="Times New Roman" w:cs="Times New Roman"/>
          <w:sz w:val="24"/>
        </w:rPr>
      </w:pPr>
      <w:r>
        <w:rPr>
          <w:rFonts w:ascii="Times New Roman" w:hAnsi="Times New Roman" w:cs="Times New Roman"/>
          <w:sz w:val="24"/>
        </w:rPr>
        <w:t>Horney countered Freud’s assumptions that women have weak superegos and suffer “penis envy” and she attempted to balance the bias she detected in this masculine view of psychology</w:t>
      </w:r>
    </w:p>
    <w:p w:rsidR="000261D7" w:rsidRDefault="000261D7" w:rsidP="000261D7">
      <w:pPr>
        <w:pStyle w:val="ListParagraph"/>
        <w:numPr>
          <w:ilvl w:val="0"/>
          <w:numId w:val="26"/>
        </w:numPr>
        <w:spacing w:after="0"/>
        <w:rPr>
          <w:rFonts w:ascii="Times New Roman" w:hAnsi="Times New Roman" w:cs="Times New Roman"/>
          <w:sz w:val="24"/>
        </w:rPr>
      </w:pPr>
      <w:r>
        <w:rPr>
          <w:rFonts w:ascii="Times New Roman" w:hAnsi="Times New Roman" w:cs="Times New Roman"/>
          <w:sz w:val="24"/>
        </w:rPr>
        <w:t xml:space="preserve">Collective unconscious: Carl Jung’s concept of shared, inherited reservoir of memory traces from our specie’s history </w:t>
      </w:r>
    </w:p>
    <w:p w:rsidR="002B6216" w:rsidRDefault="002B6216" w:rsidP="002B6216">
      <w:pPr>
        <w:spacing w:after="0"/>
        <w:rPr>
          <w:rFonts w:ascii="Times New Roman" w:hAnsi="Times New Roman" w:cs="Times New Roman"/>
          <w:sz w:val="24"/>
        </w:rPr>
      </w:pPr>
    </w:p>
    <w:p w:rsidR="002B6216" w:rsidRPr="002B6216" w:rsidRDefault="002B6216" w:rsidP="002B6216">
      <w:pPr>
        <w:spacing w:after="0"/>
        <w:rPr>
          <w:rFonts w:ascii="Times New Roman" w:hAnsi="Times New Roman" w:cs="Times New Roman"/>
          <w:color w:val="E36C0A" w:themeColor="accent6" w:themeShade="BF"/>
          <w:sz w:val="24"/>
          <w:u w:val="single"/>
        </w:rPr>
      </w:pPr>
      <w:r w:rsidRPr="002B6216">
        <w:rPr>
          <w:rFonts w:ascii="Times New Roman" w:hAnsi="Times New Roman" w:cs="Times New Roman"/>
          <w:color w:val="E36C0A" w:themeColor="accent6" w:themeShade="BF"/>
          <w:sz w:val="24"/>
          <w:u w:val="single"/>
        </w:rPr>
        <w:t>C. Assessing Unconscious Processes</w:t>
      </w:r>
    </w:p>
    <w:p w:rsidR="002B6216" w:rsidRDefault="002B6216" w:rsidP="002B6216">
      <w:pPr>
        <w:pStyle w:val="ListParagraph"/>
        <w:numPr>
          <w:ilvl w:val="0"/>
          <w:numId w:val="31"/>
        </w:numPr>
        <w:spacing w:after="0"/>
        <w:rPr>
          <w:rFonts w:ascii="Times New Roman" w:hAnsi="Times New Roman" w:cs="Times New Roman"/>
          <w:sz w:val="24"/>
        </w:rPr>
      </w:pPr>
      <w:r>
        <w:rPr>
          <w:rFonts w:ascii="Times New Roman" w:hAnsi="Times New Roman" w:cs="Times New Roman"/>
          <w:sz w:val="24"/>
        </w:rPr>
        <w:t xml:space="preserve">Projective tests: a personality test, such as Rorschach or TAT, that provides ambiguous stimuli designed to trigger projection of one’s inner dynamics </w:t>
      </w:r>
    </w:p>
    <w:p w:rsidR="002B6216" w:rsidRDefault="002B6216" w:rsidP="002B6216">
      <w:pPr>
        <w:pStyle w:val="ListParagraph"/>
        <w:numPr>
          <w:ilvl w:val="0"/>
          <w:numId w:val="31"/>
        </w:numPr>
        <w:spacing w:after="0"/>
        <w:rPr>
          <w:rFonts w:ascii="Times New Roman" w:hAnsi="Times New Roman" w:cs="Times New Roman"/>
          <w:sz w:val="24"/>
        </w:rPr>
      </w:pPr>
      <w:r>
        <w:rPr>
          <w:rFonts w:ascii="Times New Roman" w:hAnsi="Times New Roman" w:cs="Times New Roman"/>
          <w:sz w:val="24"/>
        </w:rPr>
        <w:lastRenderedPageBreak/>
        <w:t xml:space="preserve">Thematic Apperception Test (TAT): a projective test in which people express their inner feelings and interests through the stories they make up about ambiguous scenes </w:t>
      </w:r>
    </w:p>
    <w:p w:rsidR="002B6216" w:rsidRDefault="002B6216" w:rsidP="002B6216">
      <w:pPr>
        <w:pStyle w:val="ListParagraph"/>
        <w:numPr>
          <w:ilvl w:val="0"/>
          <w:numId w:val="31"/>
        </w:numPr>
        <w:spacing w:after="0"/>
        <w:rPr>
          <w:rFonts w:ascii="Times New Roman" w:hAnsi="Times New Roman" w:cs="Times New Roman"/>
          <w:sz w:val="24"/>
        </w:rPr>
      </w:pPr>
      <w:r>
        <w:rPr>
          <w:rFonts w:ascii="Times New Roman" w:hAnsi="Times New Roman" w:cs="Times New Roman"/>
          <w:sz w:val="24"/>
        </w:rPr>
        <w:t xml:space="preserve">Rorschach inkblot test: the most widely used projective test, a set of 10 inkblots, designed by Hermann Rorschach; seeks to identify people’s inner feelings by analyzing their interpretations of ink blots </w:t>
      </w:r>
    </w:p>
    <w:p w:rsidR="00012F70" w:rsidRDefault="00012F70" w:rsidP="00012F70">
      <w:pPr>
        <w:pStyle w:val="ListParagraph"/>
        <w:numPr>
          <w:ilvl w:val="0"/>
          <w:numId w:val="29"/>
        </w:numPr>
        <w:spacing w:after="0"/>
        <w:rPr>
          <w:rFonts w:ascii="Times New Roman" w:hAnsi="Times New Roman" w:cs="Times New Roman"/>
          <w:sz w:val="24"/>
        </w:rPr>
      </w:pPr>
      <w:r>
        <w:rPr>
          <w:rFonts w:ascii="Times New Roman" w:hAnsi="Times New Roman" w:cs="Times New Roman"/>
          <w:sz w:val="24"/>
        </w:rPr>
        <w:t>Was based on a childhood game of his</w:t>
      </w:r>
    </w:p>
    <w:p w:rsidR="00012F70" w:rsidRDefault="00012F70" w:rsidP="00012F70">
      <w:pPr>
        <w:pStyle w:val="ListParagraph"/>
        <w:numPr>
          <w:ilvl w:val="0"/>
          <w:numId w:val="29"/>
        </w:numPr>
        <w:spacing w:after="0"/>
        <w:rPr>
          <w:rFonts w:ascii="Times New Roman" w:hAnsi="Times New Roman" w:cs="Times New Roman"/>
          <w:sz w:val="24"/>
        </w:rPr>
      </w:pPr>
      <w:r>
        <w:rPr>
          <w:rFonts w:ascii="Times New Roman" w:hAnsi="Times New Roman" w:cs="Times New Roman"/>
          <w:sz w:val="24"/>
        </w:rPr>
        <w:t xml:space="preserve">Very controversial views whether it is a valid tool or not </w:t>
      </w:r>
    </w:p>
    <w:p w:rsidR="003A5278" w:rsidRDefault="003A5278" w:rsidP="003A5278">
      <w:pPr>
        <w:spacing w:after="0"/>
        <w:rPr>
          <w:rFonts w:ascii="Times New Roman" w:hAnsi="Times New Roman" w:cs="Times New Roman"/>
          <w:sz w:val="24"/>
        </w:rPr>
      </w:pPr>
    </w:p>
    <w:p w:rsidR="003A5278" w:rsidRPr="003A5278" w:rsidRDefault="003A5278" w:rsidP="003A5278">
      <w:pPr>
        <w:spacing w:after="0"/>
        <w:rPr>
          <w:rFonts w:ascii="Times New Roman" w:hAnsi="Times New Roman" w:cs="Times New Roman"/>
          <w:color w:val="E36C0A" w:themeColor="accent6" w:themeShade="BF"/>
          <w:sz w:val="24"/>
          <w:u w:val="single"/>
        </w:rPr>
      </w:pPr>
      <w:r w:rsidRPr="003A5278">
        <w:rPr>
          <w:rFonts w:ascii="Times New Roman" w:hAnsi="Times New Roman" w:cs="Times New Roman"/>
          <w:color w:val="E36C0A" w:themeColor="accent6" w:themeShade="BF"/>
          <w:sz w:val="24"/>
          <w:u w:val="single"/>
        </w:rPr>
        <w:t xml:space="preserve">D. Evaluating the Psychoanalytic Perspective </w:t>
      </w:r>
    </w:p>
    <w:p w:rsidR="003A5278" w:rsidRDefault="003A5278" w:rsidP="003A5278">
      <w:pPr>
        <w:spacing w:after="0"/>
        <w:rPr>
          <w:rFonts w:ascii="Times New Roman" w:hAnsi="Times New Roman" w:cs="Times New Roman"/>
          <w:sz w:val="24"/>
        </w:rPr>
      </w:pPr>
    </w:p>
    <w:p w:rsidR="003A5278" w:rsidRPr="003A5278" w:rsidRDefault="003A5278" w:rsidP="003A5278">
      <w:pPr>
        <w:spacing w:after="0"/>
        <w:rPr>
          <w:rFonts w:ascii="Times New Roman" w:hAnsi="Times New Roman" w:cs="Times New Roman"/>
          <w:sz w:val="24"/>
          <w:u w:val="single"/>
        </w:rPr>
      </w:pPr>
      <w:r w:rsidRPr="003A5278">
        <w:rPr>
          <w:rFonts w:ascii="Times New Roman" w:hAnsi="Times New Roman" w:cs="Times New Roman"/>
          <w:sz w:val="24"/>
          <w:u w:val="single"/>
        </w:rPr>
        <w:t xml:space="preserve">D1. Contradictory Evidence from Modern Research </w:t>
      </w:r>
    </w:p>
    <w:p w:rsidR="003A5278" w:rsidRDefault="003A5278" w:rsidP="003A5278">
      <w:pPr>
        <w:pStyle w:val="ListParagraph"/>
        <w:numPr>
          <w:ilvl w:val="0"/>
          <w:numId w:val="32"/>
        </w:numPr>
        <w:spacing w:after="0"/>
        <w:rPr>
          <w:rFonts w:ascii="Times New Roman" w:hAnsi="Times New Roman" w:cs="Times New Roman"/>
          <w:sz w:val="24"/>
        </w:rPr>
      </w:pPr>
      <w:r>
        <w:rPr>
          <w:rFonts w:ascii="Times New Roman" w:hAnsi="Times New Roman" w:cs="Times New Roman"/>
          <w:sz w:val="24"/>
        </w:rPr>
        <w:t>We now have so much scientific research that was not available to Freud which makes it hard to compare</w:t>
      </w:r>
    </w:p>
    <w:p w:rsidR="003A5278" w:rsidRDefault="003A5278" w:rsidP="003A5278">
      <w:pPr>
        <w:pStyle w:val="ListParagraph"/>
        <w:numPr>
          <w:ilvl w:val="0"/>
          <w:numId w:val="32"/>
        </w:numPr>
        <w:spacing w:after="0"/>
        <w:rPr>
          <w:rFonts w:ascii="Times New Roman" w:hAnsi="Times New Roman" w:cs="Times New Roman"/>
          <w:sz w:val="24"/>
        </w:rPr>
      </w:pPr>
      <w:r>
        <w:rPr>
          <w:rFonts w:ascii="Times New Roman" w:hAnsi="Times New Roman" w:cs="Times New Roman"/>
          <w:sz w:val="24"/>
        </w:rPr>
        <w:t>Today developmental psychologists see our development as lifelong and not restricted to just childhood</w:t>
      </w:r>
    </w:p>
    <w:p w:rsidR="003A5278" w:rsidRDefault="003A5278" w:rsidP="003A5278">
      <w:pPr>
        <w:pStyle w:val="ListParagraph"/>
        <w:numPr>
          <w:ilvl w:val="0"/>
          <w:numId w:val="32"/>
        </w:numPr>
        <w:spacing w:after="0"/>
        <w:rPr>
          <w:rFonts w:ascii="Times New Roman" w:hAnsi="Times New Roman" w:cs="Times New Roman"/>
          <w:sz w:val="24"/>
        </w:rPr>
      </w:pPr>
      <w:r>
        <w:rPr>
          <w:rFonts w:ascii="Times New Roman" w:hAnsi="Times New Roman" w:cs="Times New Roman"/>
          <w:sz w:val="24"/>
        </w:rPr>
        <w:t xml:space="preserve">They doubt that their neural networks are complex enough to sustain as much emotional trauma as Freud hypothesized </w:t>
      </w:r>
    </w:p>
    <w:p w:rsidR="003A5278" w:rsidRDefault="003A5278" w:rsidP="003A5278">
      <w:pPr>
        <w:pStyle w:val="ListParagraph"/>
        <w:numPr>
          <w:ilvl w:val="0"/>
          <w:numId w:val="32"/>
        </w:numPr>
        <w:spacing w:after="0"/>
        <w:rPr>
          <w:rFonts w:ascii="Times New Roman" w:hAnsi="Times New Roman" w:cs="Times New Roman"/>
          <w:sz w:val="24"/>
        </w:rPr>
      </w:pPr>
      <w:r>
        <w:rPr>
          <w:rFonts w:ascii="Times New Roman" w:hAnsi="Times New Roman" w:cs="Times New Roman"/>
          <w:sz w:val="24"/>
        </w:rPr>
        <w:t>Some say that Freud overestimated parental influence and underestimated peer influence</w:t>
      </w:r>
    </w:p>
    <w:p w:rsidR="003A5278" w:rsidRDefault="003A5278" w:rsidP="003A5278">
      <w:pPr>
        <w:pStyle w:val="ListParagraph"/>
        <w:numPr>
          <w:ilvl w:val="0"/>
          <w:numId w:val="32"/>
        </w:numPr>
        <w:spacing w:after="0"/>
        <w:rPr>
          <w:rFonts w:ascii="Times New Roman" w:hAnsi="Times New Roman" w:cs="Times New Roman"/>
          <w:sz w:val="24"/>
        </w:rPr>
      </w:pPr>
      <w:r>
        <w:rPr>
          <w:rFonts w:ascii="Times New Roman" w:hAnsi="Times New Roman" w:cs="Times New Roman"/>
          <w:sz w:val="24"/>
        </w:rPr>
        <w:t>They doubt that conscience and gender identity form as the child resolved the Oedipus complex at age 5 or 6, we gain it earlier regardless of influence of same gender parent</w:t>
      </w:r>
    </w:p>
    <w:p w:rsidR="003A5278" w:rsidRDefault="003A5278" w:rsidP="003A5278">
      <w:pPr>
        <w:pStyle w:val="ListParagraph"/>
        <w:numPr>
          <w:ilvl w:val="0"/>
          <w:numId w:val="32"/>
        </w:numPr>
        <w:spacing w:after="0"/>
        <w:rPr>
          <w:rFonts w:ascii="Times New Roman" w:hAnsi="Times New Roman" w:cs="Times New Roman"/>
          <w:sz w:val="24"/>
        </w:rPr>
      </w:pPr>
      <w:r>
        <w:rPr>
          <w:rFonts w:ascii="Times New Roman" w:hAnsi="Times New Roman" w:cs="Times New Roman"/>
          <w:sz w:val="24"/>
        </w:rPr>
        <w:t>News ideas about why we dream dispute Freud’s belief that dreams disguise and fulfill wishes</w:t>
      </w:r>
    </w:p>
    <w:p w:rsidR="003A5278" w:rsidRDefault="003A5278" w:rsidP="003A5278">
      <w:pPr>
        <w:pStyle w:val="ListParagraph"/>
        <w:numPr>
          <w:ilvl w:val="0"/>
          <w:numId w:val="32"/>
        </w:numPr>
        <w:spacing w:after="0"/>
        <w:rPr>
          <w:rFonts w:ascii="Times New Roman" w:hAnsi="Times New Roman" w:cs="Times New Roman"/>
          <w:sz w:val="24"/>
        </w:rPr>
      </w:pPr>
      <w:r>
        <w:rPr>
          <w:rFonts w:ascii="Times New Roman" w:hAnsi="Times New Roman" w:cs="Times New Roman"/>
          <w:sz w:val="24"/>
        </w:rPr>
        <w:t xml:space="preserve">Slips of the tongue can be explained </w:t>
      </w:r>
      <w:r w:rsidR="00E824C1">
        <w:rPr>
          <w:rFonts w:ascii="Times New Roman" w:hAnsi="Times New Roman" w:cs="Times New Roman"/>
          <w:sz w:val="24"/>
        </w:rPr>
        <w:t>as competition between similar verbal choices in our memory network</w:t>
      </w:r>
    </w:p>
    <w:p w:rsidR="00E824C1" w:rsidRDefault="00E824C1" w:rsidP="003A5278">
      <w:pPr>
        <w:pStyle w:val="ListParagraph"/>
        <w:numPr>
          <w:ilvl w:val="0"/>
          <w:numId w:val="32"/>
        </w:numPr>
        <w:spacing w:after="0"/>
        <w:rPr>
          <w:rFonts w:ascii="Times New Roman" w:hAnsi="Times New Roman" w:cs="Times New Roman"/>
          <w:sz w:val="24"/>
        </w:rPr>
      </w:pPr>
      <w:r>
        <w:rPr>
          <w:rFonts w:ascii="Times New Roman" w:hAnsi="Times New Roman" w:cs="Times New Roman"/>
          <w:sz w:val="24"/>
        </w:rPr>
        <w:t>Researchers find little support for Freud’s idea that defence mechanisms disguise sexual and aggressive impulses</w:t>
      </w:r>
    </w:p>
    <w:p w:rsidR="00E824C1" w:rsidRDefault="00E824C1" w:rsidP="00E824C1">
      <w:pPr>
        <w:spacing w:after="0"/>
        <w:rPr>
          <w:rFonts w:ascii="Times New Roman" w:hAnsi="Times New Roman" w:cs="Times New Roman"/>
          <w:sz w:val="24"/>
        </w:rPr>
      </w:pPr>
    </w:p>
    <w:p w:rsidR="00E824C1" w:rsidRPr="00E824C1" w:rsidRDefault="00E824C1" w:rsidP="00E824C1">
      <w:pPr>
        <w:spacing w:after="0"/>
        <w:rPr>
          <w:rFonts w:ascii="Times New Roman" w:hAnsi="Times New Roman" w:cs="Times New Roman"/>
          <w:sz w:val="24"/>
          <w:u w:val="single"/>
        </w:rPr>
      </w:pPr>
      <w:r w:rsidRPr="00E824C1">
        <w:rPr>
          <w:rFonts w:ascii="Times New Roman" w:hAnsi="Times New Roman" w:cs="Times New Roman"/>
          <w:sz w:val="24"/>
          <w:u w:val="single"/>
        </w:rPr>
        <w:t>D2. Is Repression a Myth?</w:t>
      </w:r>
    </w:p>
    <w:p w:rsidR="00E824C1" w:rsidRDefault="00BF723E" w:rsidP="00E824C1">
      <w:pPr>
        <w:pStyle w:val="ListParagraph"/>
        <w:numPr>
          <w:ilvl w:val="0"/>
          <w:numId w:val="33"/>
        </w:numPr>
        <w:spacing w:after="0"/>
        <w:rPr>
          <w:rFonts w:ascii="Times New Roman" w:hAnsi="Times New Roman" w:cs="Times New Roman"/>
          <w:sz w:val="24"/>
        </w:rPr>
      </w:pPr>
      <w:r>
        <w:rPr>
          <w:rFonts w:ascii="Times New Roman" w:hAnsi="Times New Roman" w:cs="Times New Roman"/>
          <w:sz w:val="24"/>
        </w:rPr>
        <w:t>Many contend that repression, if it ever occurs, is a rare mental response to terrible trauma</w:t>
      </w:r>
    </w:p>
    <w:p w:rsidR="00BF723E" w:rsidRDefault="00BF723E" w:rsidP="00E824C1">
      <w:pPr>
        <w:pStyle w:val="ListParagraph"/>
        <w:numPr>
          <w:ilvl w:val="0"/>
          <w:numId w:val="33"/>
        </w:numPr>
        <w:spacing w:after="0"/>
        <w:rPr>
          <w:rFonts w:ascii="Times New Roman" w:hAnsi="Times New Roman" w:cs="Times New Roman"/>
          <w:sz w:val="24"/>
        </w:rPr>
      </w:pPr>
      <w:r>
        <w:rPr>
          <w:rFonts w:ascii="Times New Roman" w:hAnsi="Times New Roman" w:cs="Times New Roman"/>
          <w:sz w:val="24"/>
        </w:rPr>
        <w:t xml:space="preserve">Some researchers believe that extreme, prolonged stress, such as the stress some severely abused children experience, might disrupt memory by damaging the hippocampus </w:t>
      </w:r>
      <w:r w:rsidR="000F2D87">
        <w:rPr>
          <w:rFonts w:ascii="Times New Roman" w:hAnsi="Times New Roman" w:cs="Times New Roman"/>
          <w:sz w:val="24"/>
        </w:rPr>
        <w:t xml:space="preserve">but the far more common reality is that high stress and associated stress hormones enhance memory </w:t>
      </w:r>
    </w:p>
    <w:p w:rsidR="000F2D87" w:rsidRDefault="000F2D87" w:rsidP="000F2D87">
      <w:pPr>
        <w:spacing w:after="0"/>
        <w:rPr>
          <w:rFonts w:ascii="Times New Roman" w:hAnsi="Times New Roman" w:cs="Times New Roman"/>
          <w:sz w:val="24"/>
        </w:rPr>
      </w:pPr>
    </w:p>
    <w:p w:rsidR="000F2D87" w:rsidRPr="000F2D87" w:rsidRDefault="000F2D87" w:rsidP="000F2D87">
      <w:pPr>
        <w:spacing w:after="0"/>
        <w:rPr>
          <w:rFonts w:ascii="Times New Roman" w:hAnsi="Times New Roman" w:cs="Times New Roman"/>
          <w:sz w:val="24"/>
          <w:u w:val="single"/>
        </w:rPr>
      </w:pPr>
      <w:r w:rsidRPr="000F2D87">
        <w:rPr>
          <w:rFonts w:ascii="Times New Roman" w:hAnsi="Times New Roman" w:cs="Times New Roman"/>
          <w:sz w:val="24"/>
          <w:u w:val="single"/>
        </w:rPr>
        <w:t xml:space="preserve">D3. The Modern Unconscious Mind </w:t>
      </w:r>
    </w:p>
    <w:p w:rsidR="000F2D87" w:rsidRDefault="00BE1BA7" w:rsidP="000F2D87">
      <w:pPr>
        <w:pStyle w:val="ListParagraph"/>
        <w:numPr>
          <w:ilvl w:val="0"/>
          <w:numId w:val="34"/>
        </w:numPr>
        <w:spacing w:after="0"/>
        <w:rPr>
          <w:rFonts w:ascii="Times New Roman" w:hAnsi="Times New Roman" w:cs="Times New Roman"/>
          <w:sz w:val="24"/>
        </w:rPr>
      </w:pPr>
      <w:r>
        <w:rPr>
          <w:rFonts w:ascii="Times New Roman" w:hAnsi="Times New Roman" w:cs="Times New Roman"/>
          <w:sz w:val="24"/>
        </w:rPr>
        <w:t xml:space="preserve">To modern researchers the unconscious also involves:  </w:t>
      </w:r>
    </w:p>
    <w:p w:rsidR="00BE1BA7" w:rsidRDefault="00BE1BA7" w:rsidP="00BE1BA7">
      <w:pPr>
        <w:pStyle w:val="ListParagraph"/>
        <w:numPr>
          <w:ilvl w:val="0"/>
          <w:numId w:val="35"/>
        </w:numPr>
        <w:spacing w:after="0"/>
        <w:rPr>
          <w:rFonts w:ascii="Times New Roman" w:hAnsi="Times New Roman" w:cs="Times New Roman"/>
          <w:sz w:val="24"/>
        </w:rPr>
      </w:pPr>
      <w:r>
        <w:rPr>
          <w:rFonts w:ascii="Times New Roman" w:hAnsi="Times New Roman" w:cs="Times New Roman"/>
          <w:sz w:val="24"/>
        </w:rPr>
        <w:t>The schemas that automatically control our perceptions and interpretations</w:t>
      </w:r>
    </w:p>
    <w:p w:rsidR="00BE1BA7" w:rsidRDefault="00BE1BA7" w:rsidP="00BE1BA7">
      <w:pPr>
        <w:pStyle w:val="ListParagraph"/>
        <w:numPr>
          <w:ilvl w:val="0"/>
          <w:numId w:val="35"/>
        </w:numPr>
        <w:spacing w:after="0"/>
        <w:rPr>
          <w:rFonts w:ascii="Times New Roman" w:hAnsi="Times New Roman" w:cs="Times New Roman"/>
          <w:sz w:val="24"/>
        </w:rPr>
      </w:pPr>
      <w:r>
        <w:rPr>
          <w:rFonts w:ascii="Times New Roman" w:hAnsi="Times New Roman" w:cs="Times New Roman"/>
          <w:sz w:val="24"/>
        </w:rPr>
        <w:t>The priming stimuli to which we have not consciously attended</w:t>
      </w:r>
    </w:p>
    <w:p w:rsidR="00BE1BA7" w:rsidRDefault="00BE1BA7" w:rsidP="00BE1BA7">
      <w:pPr>
        <w:pStyle w:val="ListParagraph"/>
        <w:numPr>
          <w:ilvl w:val="0"/>
          <w:numId w:val="35"/>
        </w:numPr>
        <w:spacing w:after="0"/>
        <w:rPr>
          <w:rFonts w:ascii="Times New Roman" w:hAnsi="Times New Roman" w:cs="Times New Roman"/>
          <w:sz w:val="24"/>
        </w:rPr>
      </w:pPr>
      <w:r>
        <w:rPr>
          <w:rFonts w:ascii="Times New Roman" w:hAnsi="Times New Roman" w:cs="Times New Roman"/>
          <w:sz w:val="24"/>
        </w:rPr>
        <w:lastRenderedPageBreak/>
        <w:t>The right-hemisphere activity that enables the split-brain patient’s left hand to carry out an instruction the patient cannot verbalize</w:t>
      </w:r>
    </w:p>
    <w:p w:rsidR="00BE1BA7" w:rsidRDefault="00BE1BA7" w:rsidP="00BE1BA7">
      <w:pPr>
        <w:pStyle w:val="ListParagraph"/>
        <w:numPr>
          <w:ilvl w:val="0"/>
          <w:numId w:val="35"/>
        </w:numPr>
        <w:spacing w:after="0"/>
        <w:rPr>
          <w:rFonts w:ascii="Times New Roman" w:hAnsi="Times New Roman" w:cs="Times New Roman"/>
          <w:sz w:val="24"/>
        </w:rPr>
      </w:pPr>
      <w:r>
        <w:rPr>
          <w:rFonts w:ascii="Times New Roman" w:hAnsi="Times New Roman" w:cs="Times New Roman"/>
          <w:sz w:val="24"/>
        </w:rPr>
        <w:t xml:space="preserve">The parallel processing of different aspects </w:t>
      </w:r>
      <w:r w:rsidR="004B3BE4">
        <w:rPr>
          <w:rFonts w:ascii="Times New Roman" w:hAnsi="Times New Roman" w:cs="Times New Roman"/>
          <w:sz w:val="24"/>
        </w:rPr>
        <w:t>of vision and thinking</w:t>
      </w:r>
    </w:p>
    <w:p w:rsidR="004B3BE4" w:rsidRDefault="004B3BE4" w:rsidP="00BE1BA7">
      <w:pPr>
        <w:pStyle w:val="ListParagraph"/>
        <w:numPr>
          <w:ilvl w:val="0"/>
          <w:numId w:val="35"/>
        </w:numPr>
        <w:spacing w:after="0"/>
        <w:rPr>
          <w:rFonts w:ascii="Times New Roman" w:hAnsi="Times New Roman" w:cs="Times New Roman"/>
          <w:sz w:val="24"/>
        </w:rPr>
      </w:pPr>
      <w:r>
        <w:rPr>
          <w:rFonts w:ascii="Times New Roman" w:hAnsi="Times New Roman" w:cs="Times New Roman"/>
          <w:sz w:val="24"/>
        </w:rPr>
        <w:t>The implicit memories that operate without conscious recall, and even among those with amnesia</w:t>
      </w:r>
    </w:p>
    <w:p w:rsidR="004B3BE4" w:rsidRDefault="004B3BE4" w:rsidP="00BE1BA7">
      <w:pPr>
        <w:pStyle w:val="ListParagraph"/>
        <w:numPr>
          <w:ilvl w:val="0"/>
          <w:numId w:val="35"/>
        </w:numPr>
        <w:spacing w:after="0"/>
        <w:rPr>
          <w:rFonts w:ascii="Times New Roman" w:hAnsi="Times New Roman" w:cs="Times New Roman"/>
          <w:sz w:val="24"/>
        </w:rPr>
      </w:pPr>
      <w:r>
        <w:rPr>
          <w:rFonts w:ascii="Times New Roman" w:hAnsi="Times New Roman" w:cs="Times New Roman"/>
          <w:sz w:val="24"/>
        </w:rPr>
        <w:t xml:space="preserve">The emotions that activate instantly, before conscious analysis   </w:t>
      </w:r>
    </w:p>
    <w:p w:rsidR="004B3BE4" w:rsidRDefault="004B3BE4" w:rsidP="00BE1BA7">
      <w:pPr>
        <w:pStyle w:val="ListParagraph"/>
        <w:numPr>
          <w:ilvl w:val="0"/>
          <w:numId w:val="35"/>
        </w:numPr>
        <w:spacing w:after="0"/>
        <w:rPr>
          <w:rFonts w:ascii="Times New Roman" w:hAnsi="Times New Roman" w:cs="Times New Roman"/>
          <w:sz w:val="24"/>
        </w:rPr>
      </w:pPr>
      <w:r>
        <w:rPr>
          <w:rFonts w:ascii="Times New Roman" w:hAnsi="Times New Roman" w:cs="Times New Roman"/>
          <w:sz w:val="24"/>
        </w:rPr>
        <w:t>The self-concept and stereotypes that automatically and unconsciously influence how we process information about ourselves and others</w:t>
      </w:r>
    </w:p>
    <w:p w:rsidR="004B3BE4" w:rsidRDefault="00193B92" w:rsidP="004B3BE4">
      <w:pPr>
        <w:pStyle w:val="ListParagraph"/>
        <w:numPr>
          <w:ilvl w:val="0"/>
          <w:numId w:val="34"/>
        </w:numPr>
        <w:spacing w:after="0"/>
        <w:rPr>
          <w:rFonts w:ascii="Times New Roman" w:hAnsi="Times New Roman" w:cs="Times New Roman"/>
          <w:sz w:val="24"/>
        </w:rPr>
      </w:pPr>
      <w:r>
        <w:rPr>
          <w:rFonts w:ascii="Times New Roman" w:hAnsi="Times New Roman" w:cs="Times New Roman"/>
          <w:sz w:val="24"/>
        </w:rPr>
        <w:t xml:space="preserve">False consensus effect: the tendency to overestimate the extent to which others share our beliefs and behaviours </w:t>
      </w:r>
    </w:p>
    <w:p w:rsidR="00193B92" w:rsidRDefault="00193B92" w:rsidP="004B3BE4">
      <w:pPr>
        <w:pStyle w:val="ListParagraph"/>
        <w:numPr>
          <w:ilvl w:val="0"/>
          <w:numId w:val="34"/>
        </w:numPr>
        <w:spacing w:after="0"/>
        <w:rPr>
          <w:rFonts w:ascii="Times New Roman" w:hAnsi="Times New Roman" w:cs="Times New Roman"/>
          <w:sz w:val="24"/>
        </w:rPr>
      </w:pPr>
      <w:r>
        <w:rPr>
          <w:rFonts w:ascii="Times New Roman" w:hAnsi="Times New Roman" w:cs="Times New Roman"/>
          <w:sz w:val="24"/>
        </w:rPr>
        <w:t>Baumesiter concluded defence mechanisms are motivated less by the seething impulses that Freud presumed than by our need to protect our self-image</w:t>
      </w:r>
    </w:p>
    <w:p w:rsidR="00193B92" w:rsidRDefault="00193B92" w:rsidP="004B3BE4">
      <w:pPr>
        <w:pStyle w:val="ListParagraph"/>
        <w:numPr>
          <w:ilvl w:val="0"/>
          <w:numId w:val="34"/>
        </w:numPr>
        <w:spacing w:after="0"/>
        <w:rPr>
          <w:rFonts w:ascii="Times New Roman" w:hAnsi="Times New Roman" w:cs="Times New Roman"/>
          <w:sz w:val="24"/>
        </w:rPr>
      </w:pPr>
      <w:r>
        <w:rPr>
          <w:rFonts w:ascii="Times New Roman" w:hAnsi="Times New Roman" w:cs="Times New Roman"/>
          <w:sz w:val="24"/>
        </w:rPr>
        <w:t>Recent studies support Freud’s idea that we defend ourselves against anxiety</w:t>
      </w:r>
    </w:p>
    <w:p w:rsidR="00193B92" w:rsidRDefault="00193B92" w:rsidP="004B3BE4">
      <w:pPr>
        <w:pStyle w:val="ListParagraph"/>
        <w:numPr>
          <w:ilvl w:val="0"/>
          <w:numId w:val="34"/>
        </w:numPr>
        <w:spacing w:after="0"/>
        <w:rPr>
          <w:rFonts w:ascii="Times New Roman" w:hAnsi="Times New Roman" w:cs="Times New Roman"/>
          <w:sz w:val="24"/>
        </w:rPr>
      </w:pPr>
      <w:r>
        <w:rPr>
          <w:rFonts w:ascii="Times New Roman" w:hAnsi="Times New Roman" w:cs="Times New Roman"/>
          <w:sz w:val="24"/>
        </w:rPr>
        <w:t xml:space="preserve">Terror management theory: a theory of death-related anxiety; explores people’s emotional and behavioural responses to reminders of their impending death </w:t>
      </w:r>
    </w:p>
    <w:p w:rsidR="00193B92" w:rsidRDefault="00193B92" w:rsidP="00193B92">
      <w:pPr>
        <w:spacing w:after="0"/>
        <w:rPr>
          <w:rFonts w:ascii="Times New Roman" w:hAnsi="Times New Roman" w:cs="Times New Roman"/>
          <w:sz w:val="24"/>
        </w:rPr>
      </w:pPr>
    </w:p>
    <w:p w:rsidR="00193B92" w:rsidRPr="00193B92" w:rsidRDefault="00193B92" w:rsidP="00193B92">
      <w:pPr>
        <w:spacing w:after="0"/>
        <w:rPr>
          <w:rFonts w:ascii="Times New Roman" w:hAnsi="Times New Roman" w:cs="Times New Roman"/>
          <w:sz w:val="24"/>
          <w:u w:val="single"/>
        </w:rPr>
      </w:pPr>
      <w:r w:rsidRPr="00193B92">
        <w:rPr>
          <w:rFonts w:ascii="Times New Roman" w:hAnsi="Times New Roman" w:cs="Times New Roman"/>
          <w:sz w:val="24"/>
          <w:u w:val="single"/>
        </w:rPr>
        <w:t>D4. Freud’s Ideas as Scientific Theory</w:t>
      </w:r>
    </w:p>
    <w:p w:rsidR="00193B92" w:rsidRDefault="00193B92" w:rsidP="00193B92">
      <w:pPr>
        <w:pStyle w:val="ListParagraph"/>
        <w:numPr>
          <w:ilvl w:val="0"/>
          <w:numId w:val="36"/>
        </w:numPr>
        <w:spacing w:after="0"/>
        <w:rPr>
          <w:rFonts w:ascii="Times New Roman" w:hAnsi="Times New Roman" w:cs="Times New Roman"/>
          <w:sz w:val="24"/>
        </w:rPr>
      </w:pPr>
      <w:r>
        <w:rPr>
          <w:rFonts w:ascii="Times New Roman" w:hAnsi="Times New Roman" w:cs="Times New Roman"/>
          <w:sz w:val="24"/>
        </w:rPr>
        <w:t xml:space="preserve">Freud’s theory rests on few objective observations and parts of it offer few testable hypotheses </w:t>
      </w:r>
    </w:p>
    <w:p w:rsidR="00F52FEE" w:rsidRDefault="00F52FEE" w:rsidP="00193B92">
      <w:pPr>
        <w:pStyle w:val="ListParagraph"/>
        <w:numPr>
          <w:ilvl w:val="0"/>
          <w:numId w:val="36"/>
        </w:numPr>
        <w:spacing w:after="0"/>
        <w:rPr>
          <w:rFonts w:ascii="Times New Roman" w:hAnsi="Times New Roman" w:cs="Times New Roman"/>
          <w:sz w:val="24"/>
        </w:rPr>
      </w:pPr>
      <w:r>
        <w:rPr>
          <w:rFonts w:ascii="Times New Roman" w:hAnsi="Times New Roman" w:cs="Times New Roman"/>
          <w:sz w:val="24"/>
        </w:rPr>
        <w:t>It offers after-the-fact explanation of any characteristic yet fails to predict such behaviours and traits (a good theory makes testable predictions)</w:t>
      </w:r>
    </w:p>
    <w:p w:rsidR="00F52FEE" w:rsidRDefault="00F52FEE" w:rsidP="00F52FEE">
      <w:pPr>
        <w:spacing w:after="0"/>
        <w:rPr>
          <w:rFonts w:ascii="Times New Roman" w:hAnsi="Times New Roman" w:cs="Times New Roman"/>
          <w:sz w:val="24"/>
        </w:rPr>
      </w:pPr>
    </w:p>
    <w:p w:rsidR="00F52FEE" w:rsidRPr="00073F4E" w:rsidRDefault="00F52FEE" w:rsidP="00F52FEE">
      <w:pPr>
        <w:spacing w:after="0"/>
        <w:rPr>
          <w:rFonts w:ascii="Times New Roman" w:hAnsi="Times New Roman" w:cs="Times New Roman"/>
          <w:b/>
          <w:sz w:val="24"/>
        </w:rPr>
      </w:pPr>
      <w:r w:rsidRPr="00073F4E">
        <w:rPr>
          <w:rFonts w:ascii="Times New Roman" w:hAnsi="Times New Roman" w:cs="Times New Roman"/>
          <w:b/>
          <w:sz w:val="24"/>
        </w:rPr>
        <w:t>The Humanistic Perspective</w:t>
      </w:r>
    </w:p>
    <w:p w:rsidR="00F52FEE" w:rsidRDefault="00F52FEE" w:rsidP="00F52FEE">
      <w:pPr>
        <w:spacing w:after="0"/>
        <w:rPr>
          <w:rFonts w:ascii="Times New Roman" w:hAnsi="Times New Roman" w:cs="Times New Roman"/>
          <w:sz w:val="24"/>
        </w:rPr>
      </w:pPr>
    </w:p>
    <w:p w:rsidR="00F52FEE" w:rsidRPr="00F52FEE" w:rsidRDefault="00F52FEE" w:rsidP="00F52FEE">
      <w:pPr>
        <w:spacing w:after="0"/>
        <w:rPr>
          <w:rFonts w:ascii="Times New Roman" w:hAnsi="Times New Roman" w:cs="Times New Roman"/>
          <w:color w:val="E36C0A" w:themeColor="accent6" w:themeShade="BF"/>
          <w:sz w:val="24"/>
          <w:u w:val="single"/>
        </w:rPr>
      </w:pPr>
      <w:r w:rsidRPr="00F52FEE">
        <w:rPr>
          <w:rFonts w:ascii="Times New Roman" w:hAnsi="Times New Roman" w:cs="Times New Roman"/>
          <w:color w:val="E36C0A" w:themeColor="accent6" w:themeShade="BF"/>
          <w:sz w:val="24"/>
          <w:u w:val="single"/>
        </w:rPr>
        <w:t xml:space="preserve">A. Abraham Maslow’s Self-Actualizing Person </w:t>
      </w:r>
    </w:p>
    <w:p w:rsidR="00F52FEE" w:rsidRDefault="00F52FEE" w:rsidP="00F52FEE">
      <w:pPr>
        <w:pStyle w:val="ListParagraph"/>
        <w:numPr>
          <w:ilvl w:val="0"/>
          <w:numId w:val="37"/>
        </w:numPr>
        <w:spacing w:after="0"/>
        <w:rPr>
          <w:rFonts w:ascii="Times New Roman" w:hAnsi="Times New Roman" w:cs="Times New Roman"/>
          <w:sz w:val="24"/>
        </w:rPr>
      </w:pPr>
      <w:r>
        <w:rPr>
          <w:rFonts w:ascii="Times New Roman" w:hAnsi="Times New Roman" w:cs="Times New Roman"/>
          <w:sz w:val="24"/>
        </w:rPr>
        <w:t xml:space="preserve">Purposed we are motivated by a hierarchy of needs </w:t>
      </w:r>
    </w:p>
    <w:p w:rsidR="00F52FEE" w:rsidRDefault="00F52FEE" w:rsidP="00F52FEE">
      <w:pPr>
        <w:pStyle w:val="ListParagraph"/>
        <w:numPr>
          <w:ilvl w:val="0"/>
          <w:numId w:val="37"/>
        </w:numPr>
        <w:spacing w:after="0"/>
        <w:rPr>
          <w:rFonts w:ascii="Times New Roman" w:hAnsi="Times New Roman" w:cs="Times New Roman"/>
          <w:sz w:val="24"/>
        </w:rPr>
      </w:pPr>
      <w:r>
        <w:rPr>
          <w:rFonts w:ascii="Times New Roman" w:hAnsi="Times New Roman" w:cs="Times New Roman"/>
          <w:sz w:val="24"/>
        </w:rPr>
        <w:t xml:space="preserve">Self-actualization: according to Maslow, one of the ultimate psychological needs that arises after basic physical and psychological needs are met and self-esteem is achieved; the motivation to fulfill one’s potential </w:t>
      </w:r>
    </w:p>
    <w:p w:rsidR="00F52FEE" w:rsidRDefault="00F52FEE" w:rsidP="00073F4E">
      <w:pPr>
        <w:pStyle w:val="ListParagraph"/>
        <w:numPr>
          <w:ilvl w:val="0"/>
          <w:numId w:val="37"/>
        </w:numPr>
        <w:spacing w:after="0"/>
        <w:rPr>
          <w:rFonts w:ascii="Times New Roman" w:hAnsi="Times New Roman" w:cs="Times New Roman"/>
          <w:sz w:val="24"/>
        </w:rPr>
      </w:pPr>
      <w:r>
        <w:rPr>
          <w:rFonts w:ascii="Times New Roman" w:hAnsi="Times New Roman" w:cs="Times New Roman"/>
          <w:sz w:val="24"/>
        </w:rPr>
        <w:t>He studied healthy happy people</w:t>
      </w:r>
    </w:p>
    <w:p w:rsidR="00073F4E" w:rsidRDefault="00073F4E" w:rsidP="00073F4E">
      <w:pPr>
        <w:spacing w:after="0"/>
        <w:rPr>
          <w:rFonts w:ascii="Times New Roman" w:hAnsi="Times New Roman" w:cs="Times New Roman"/>
          <w:sz w:val="24"/>
        </w:rPr>
      </w:pPr>
    </w:p>
    <w:p w:rsidR="00073F4E" w:rsidRPr="00073F4E" w:rsidRDefault="00073F4E" w:rsidP="00073F4E">
      <w:pPr>
        <w:spacing w:after="0"/>
        <w:rPr>
          <w:rFonts w:ascii="Times New Roman" w:hAnsi="Times New Roman" w:cs="Times New Roman"/>
          <w:color w:val="E36C0A" w:themeColor="accent6" w:themeShade="BF"/>
          <w:sz w:val="24"/>
          <w:u w:val="single"/>
        </w:rPr>
      </w:pPr>
      <w:r w:rsidRPr="00073F4E">
        <w:rPr>
          <w:rFonts w:ascii="Times New Roman" w:hAnsi="Times New Roman" w:cs="Times New Roman"/>
          <w:color w:val="E36C0A" w:themeColor="accent6" w:themeShade="BF"/>
          <w:sz w:val="24"/>
          <w:u w:val="single"/>
        </w:rPr>
        <w:t>B. Carl Roger’s Person-Centered Perspective</w:t>
      </w:r>
    </w:p>
    <w:p w:rsidR="00073F4E" w:rsidRDefault="00073F4E" w:rsidP="00073F4E">
      <w:pPr>
        <w:pStyle w:val="ListParagraph"/>
        <w:numPr>
          <w:ilvl w:val="0"/>
          <w:numId w:val="38"/>
        </w:numPr>
        <w:spacing w:after="0"/>
        <w:rPr>
          <w:rFonts w:ascii="Times New Roman" w:hAnsi="Times New Roman" w:cs="Times New Roman"/>
          <w:sz w:val="24"/>
        </w:rPr>
      </w:pPr>
      <w:r>
        <w:rPr>
          <w:rFonts w:ascii="Times New Roman" w:hAnsi="Times New Roman" w:cs="Times New Roman"/>
          <w:sz w:val="24"/>
        </w:rPr>
        <w:t>Agreed with much of Maslow’s thinking</w:t>
      </w:r>
    </w:p>
    <w:p w:rsidR="00073F4E" w:rsidRDefault="00073F4E" w:rsidP="00073F4E">
      <w:pPr>
        <w:pStyle w:val="ListParagraph"/>
        <w:numPr>
          <w:ilvl w:val="0"/>
          <w:numId w:val="38"/>
        </w:numPr>
        <w:spacing w:after="0"/>
        <w:rPr>
          <w:rFonts w:ascii="Times New Roman" w:hAnsi="Times New Roman" w:cs="Times New Roman"/>
          <w:sz w:val="24"/>
        </w:rPr>
      </w:pPr>
      <w:r>
        <w:rPr>
          <w:rFonts w:ascii="Times New Roman" w:hAnsi="Times New Roman" w:cs="Times New Roman"/>
          <w:sz w:val="24"/>
        </w:rPr>
        <w:t xml:space="preserve">Believed people are good and have self-actualization tendencies </w:t>
      </w:r>
    </w:p>
    <w:p w:rsidR="00073F4E" w:rsidRDefault="00F516B2" w:rsidP="00073F4E">
      <w:pPr>
        <w:pStyle w:val="ListParagraph"/>
        <w:numPr>
          <w:ilvl w:val="0"/>
          <w:numId w:val="38"/>
        </w:numPr>
        <w:spacing w:after="0"/>
        <w:rPr>
          <w:rFonts w:ascii="Times New Roman" w:hAnsi="Times New Roman" w:cs="Times New Roman"/>
          <w:sz w:val="24"/>
        </w:rPr>
      </w:pPr>
      <w:r>
        <w:rPr>
          <w:rFonts w:ascii="Times New Roman" w:hAnsi="Times New Roman" w:cs="Times New Roman"/>
          <w:sz w:val="24"/>
        </w:rPr>
        <w:t>Believed that a growth-promoting climate needed: genuiness, acceptance and empathy</w:t>
      </w:r>
    </w:p>
    <w:p w:rsidR="00073F4E" w:rsidRDefault="00073F4E" w:rsidP="00073F4E">
      <w:pPr>
        <w:pStyle w:val="ListParagraph"/>
        <w:numPr>
          <w:ilvl w:val="0"/>
          <w:numId w:val="38"/>
        </w:numPr>
        <w:spacing w:after="0"/>
        <w:rPr>
          <w:rFonts w:ascii="Times New Roman" w:hAnsi="Times New Roman" w:cs="Times New Roman"/>
          <w:sz w:val="24"/>
        </w:rPr>
      </w:pPr>
      <w:r>
        <w:rPr>
          <w:rFonts w:ascii="Times New Roman" w:hAnsi="Times New Roman" w:cs="Times New Roman"/>
          <w:sz w:val="24"/>
        </w:rPr>
        <w:t>Unconditional positive regard: according to Rogers an attitude of total acceptance toward another person</w:t>
      </w:r>
    </w:p>
    <w:p w:rsidR="00F516B2" w:rsidRDefault="00F516B2" w:rsidP="00073F4E">
      <w:pPr>
        <w:pStyle w:val="ListParagraph"/>
        <w:numPr>
          <w:ilvl w:val="0"/>
          <w:numId w:val="38"/>
        </w:numPr>
        <w:spacing w:after="0"/>
        <w:rPr>
          <w:rFonts w:ascii="Times New Roman" w:hAnsi="Times New Roman" w:cs="Times New Roman"/>
          <w:sz w:val="24"/>
        </w:rPr>
      </w:pPr>
      <w:r>
        <w:rPr>
          <w:rFonts w:ascii="Times New Roman" w:hAnsi="Times New Roman" w:cs="Times New Roman"/>
          <w:sz w:val="24"/>
        </w:rPr>
        <w:t>Self-concept: all our thoughts and feelings about ourselves</w:t>
      </w:r>
    </w:p>
    <w:p w:rsidR="00F516B2" w:rsidRDefault="00F516B2" w:rsidP="00F516B2">
      <w:pPr>
        <w:spacing w:after="0"/>
        <w:rPr>
          <w:rFonts w:ascii="Times New Roman" w:hAnsi="Times New Roman" w:cs="Times New Roman"/>
          <w:sz w:val="24"/>
        </w:rPr>
      </w:pPr>
    </w:p>
    <w:p w:rsidR="00F516B2" w:rsidRDefault="00F516B2" w:rsidP="00F516B2">
      <w:pPr>
        <w:spacing w:after="0"/>
        <w:rPr>
          <w:rFonts w:ascii="Times New Roman" w:hAnsi="Times New Roman" w:cs="Times New Roman"/>
          <w:sz w:val="24"/>
        </w:rPr>
      </w:pPr>
    </w:p>
    <w:p w:rsidR="00F516B2" w:rsidRPr="00F516B2" w:rsidRDefault="00F516B2" w:rsidP="00F516B2">
      <w:pPr>
        <w:spacing w:after="0"/>
        <w:rPr>
          <w:rFonts w:ascii="Times New Roman" w:hAnsi="Times New Roman" w:cs="Times New Roman"/>
          <w:color w:val="E36C0A" w:themeColor="accent6" w:themeShade="BF"/>
          <w:sz w:val="24"/>
          <w:u w:val="single"/>
        </w:rPr>
      </w:pPr>
      <w:r w:rsidRPr="00F516B2">
        <w:rPr>
          <w:rFonts w:ascii="Times New Roman" w:hAnsi="Times New Roman" w:cs="Times New Roman"/>
          <w:color w:val="E36C0A" w:themeColor="accent6" w:themeShade="BF"/>
          <w:sz w:val="24"/>
          <w:u w:val="single"/>
        </w:rPr>
        <w:lastRenderedPageBreak/>
        <w:t>C. Assessing the Self</w:t>
      </w:r>
    </w:p>
    <w:p w:rsidR="00F516B2" w:rsidRDefault="00F516B2" w:rsidP="00F516B2">
      <w:pPr>
        <w:pStyle w:val="ListParagraph"/>
        <w:numPr>
          <w:ilvl w:val="0"/>
          <w:numId w:val="39"/>
        </w:numPr>
        <w:spacing w:after="0"/>
        <w:rPr>
          <w:rFonts w:ascii="Times New Roman" w:hAnsi="Times New Roman" w:cs="Times New Roman"/>
          <w:sz w:val="24"/>
        </w:rPr>
      </w:pPr>
      <w:r>
        <w:rPr>
          <w:rFonts w:ascii="Times New Roman" w:hAnsi="Times New Roman" w:cs="Times New Roman"/>
          <w:sz w:val="24"/>
        </w:rPr>
        <w:t>Sometimes asses with questionnaires</w:t>
      </w:r>
    </w:p>
    <w:p w:rsidR="00F516B2" w:rsidRDefault="00F516B2" w:rsidP="00F516B2">
      <w:pPr>
        <w:pStyle w:val="ListParagraph"/>
        <w:numPr>
          <w:ilvl w:val="0"/>
          <w:numId w:val="39"/>
        </w:numPr>
        <w:spacing w:after="0"/>
        <w:rPr>
          <w:rFonts w:ascii="Times New Roman" w:hAnsi="Times New Roman" w:cs="Times New Roman"/>
          <w:sz w:val="24"/>
        </w:rPr>
      </w:pPr>
      <w:r>
        <w:rPr>
          <w:rFonts w:ascii="Times New Roman" w:hAnsi="Times New Roman" w:cs="Times New Roman"/>
          <w:sz w:val="24"/>
        </w:rPr>
        <w:t xml:space="preserve">Rogers often used surveys that would ask someone to describe who they would ideally like to be and what they are actually like, those that had close ideal and actual personalities had a more positive self-concept  </w:t>
      </w:r>
    </w:p>
    <w:p w:rsidR="00F516B2" w:rsidRDefault="00F516B2" w:rsidP="00F516B2">
      <w:pPr>
        <w:pStyle w:val="ListParagraph"/>
        <w:numPr>
          <w:ilvl w:val="0"/>
          <w:numId w:val="39"/>
        </w:numPr>
        <w:spacing w:after="0"/>
        <w:rPr>
          <w:rFonts w:ascii="Times New Roman" w:hAnsi="Times New Roman" w:cs="Times New Roman"/>
          <w:sz w:val="24"/>
        </w:rPr>
      </w:pPr>
      <w:r>
        <w:rPr>
          <w:rFonts w:ascii="Times New Roman" w:hAnsi="Times New Roman" w:cs="Times New Roman"/>
          <w:sz w:val="24"/>
        </w:rPr>
        <w:t>Others disagree with surveys and do one on one interviews</w:t>
      </w:r>
    </w:p>
    <w:p w:rsidR="00F516B2" w:rsidRDefault="00F516B2" w:rsidP="00F516B2">
      <w:pPr>
        <w:spacing w:after="0"/>
        <w:rPr>
          <w:rFonts w:ascii="Times New Roman" w:hAnsi="Times New Roman" w:cs="Times New Roman"/>
          <w:sz w:val="24"/>
        </w:rPr>
      </w:pPr>
    </w:p>
    <w:p w:rsidR="00F516B2" w:rsidRPr="00F516B2" w:rsidRDefault="00F516B2" w:rsidP="00F516B2">
      <w:pPr>
        <w:spacing w:after="0"/>
        <w:rPr>
          <w:rFonts w:ascii="Times New Roman" w:hAnsi="Times New Roman" w:cs="Times New Roman"/>
          <w:color w:val="E36C0A" w:themeColor="accent6" w:themeShade="BF"/>
          <w:sz w:val="24"/>
          <w:u w:val="single"/>
        </w:rPr>
      </w:pPr>
      <w:r w:rsidRPr="00F516B2">
        <w:rPr>
          <w:rFonts w:ascii="Times New Roman" w:hAnsi="Times New Roman" w:cs="Times New Roman"/>
          <w:color w:val="E36C0A" w:themeColor="accent6" w:themeShade="BF"/>
          <w:sz w:val="24"/>
          <w:u w:val="single"/>
        </w:rPr>
        <w:t xml:space="preserve">D. Evaluating the Humanistic Perspective </w:t>
      </w:r>
    </w:p>
    <w:p w:rsidR="00F516B2" w:rsidRDefault="008D7C0D" w:rsidP="00F516B2">
      <w:pPr>
        <w:pStyle w:val="ListParagraph"/>
        <w:numPr>
          <w:ilvl w:val="0"/>
          <w:numId w:val="40"/>
        </w:numPr>
        <w:spacing w:after="0"/>
        <w:rPr>
          <w:rFonts w:ascii="Times New Roman" w:hAnsi="Times New Roman" w:cs="Times New Roman"/>
          <w:sz w:val="24"/>
        </w:rPr>
      </w:pPr>
      <w:r>
        <w:rPr>
          <w:rFonts w:ascii="Times New Roman" w:hAnsi="Times New Roman" w:cs="Times New Roman"/>
          <w:sz w:val="24"/>
        </w:rPr>
        <w:t xml:space="preserve">Critics say it is vague and subjective </w:t>
      </w:r>
    </w:p>
    <w:p w:rsidR="008D7C0D" w:rsidRDefault="008D7C0D" w:rsidP="00F516B2">
      <w:pPr>
        <w:pStyle w:val="ListParagraph"/>
        <w:numPr>
          <w:ilvl w:val="0"/>
          <w:numId w:val="40"/>
        </w:numPr>
        <w:spacing w:after="0"/>
        <w:rPr>
          <w:rFonts w:ascii="Times New Roman" w:hAnsi="Times New Roman" w:cs="Times New Roman"/>
          <w:sz w:val="24"/>
        </w:rPr>
      </w:pPr>
      <w:r>
        <w:rPr>
          <w:rFonts w:ascii="Times New Roman" w:hAnsi="Times New Roman" w:cs="Times New Roman"/>
          <w:sz w:val="24"/>
        </w:rPr>
        <w:t xml:space="preserve">Can lead to self-indulgence, selfishness and rosin of moral constraints </w:t>
      </w:r>
    </w:p>
    <w:p w:rsidR="008D7C0D" w:rsidRDefault="008D7C0D" w:rsidP="008D7C0D">
      <w:pPr>
        <w:pStyle w:val="ListParagraph"/>
        <w:numPr>
          <w:ilvl w:val="1"/>
          <w:numId w:val="40"/>
        </w:numPr>
        <w:spacing w:after="0"/>
        <w:rPr>
          <w:rFonts w:ascii="Times New Roman" w:hAnsi="Times New Roman" w:cs="Times New Roman"/>
          <w:sz w:val="24"/>
        </w:rPr>
      </w:pPr>
      <w:r>
        <w:rPr>
          <w:rFonts w:ascii="Times New Roman" w:hAnsi="Times New Roman" w:cs="Times New Roman"/>
          <w:sz w:val="24"/>
        </w:rPr>
        <w:t xml:space="preserve">Believe that secure, non-defensive self-acceptance is the first step toward living others </w:t>
      </w:r>
    </w:p>
    <w:p w:rsidR="008D7C0D" w:rsidRDefault="008D7C0D" w:rsidP="008D7C0D">
      <w:pPr>
        <w:pStyle w:val="ListParagraph"/>
        <w:numPr>
          <w:ilvl w:val="0"/>
          <w:numId w:val="40"/>
        </w:numPr>
        <w:spacing w:after="0"/>
        <w:rPr>
          <w:rFonts w:ascii="Times New Roman" w:hAnsi="Times New Roman" w:cs="Times New Roman"/>
          <w:sz w:val="24"/>
        </w:rPr>
      </w:pPr>
      <w:r>
        <w:rPr>
          <w:rFonts w:ascii="Times New Roman" w:hAnsi="Times New Roman" w:cs="Times New Roman"/>
          <w:sz w:val="24"/>
        </w:rPr>
        <w:t xml:space="preserve">It is naive and fails to appreciate the reality of our human capacity for evil </w:t>
      </w:r>
    </w:p>
    <w:p w:rsidR="008D7C0D" w:rsidRDefault="008D7C0D" w:rsidP="008D7C0D">
      <w:pPr>
        <w:spacing w:after="0"/>
        <w:rPr>
          <w:rFonts w:ascii="Times New Roman" w:hAnsi="Times New Roman" w:cs="Times New Roman"/>
          <w:sz w:val="24"/>
        </w:rPr>
      </w:pPr>
    </w:p>
    <w:p w:rsidR="008D7C0D" w:rsidRDefault="008D7C0D" w:rsidP="008D7C0D">
      <w:pPr>
        <w:spacing w:after="0"/>
        <w:rPr>
          <w:rFonts w:ascii="Times New Roman" w:hAnsi="Times New Roman" w:cs="Times New Roman"/>
          <w:b/>
          <w:sz w:val="24"/>
        </w:rPr>
      </w:pPr>
      <w:r w:rsidRPr="008D7C0D">
        <w:rPr>
          <w:rFonts w:ascii="Times New Roman" w:hAnsi="Times New Roman" w:cs="Times New Roman"/>
          <w:b/>
          <w:sz w:val="24"/>
        </w:rPr>
        <w:t>The Trait Perspective</w:t>
      </w:r>
    </w:p>
    <w:p w:rsidR="008D7C0D" w:rsidRPr="00720A83" w:rsidRDefault="008D7C0D" w:rsidP="00720A83">
      <w:pPr>
        <w:spacing w:after="0"/>
        <w:rPr>
          <w:rFonts w:ascii="Times New Roman" w:hAnsi="Times New Roman" w:cs="Times New Roman"/>
          <w:b/>
          <w:sz w:val="24"/>
        </w:rPr>
      </w:pPr>
    </w:p>
    <w:p w:rsidR="00720A83" w:rsidRDefault="008D7C0D" w:rsidP="00EF373B">
      <w:pPr>
        <w:pStyle w:val="ListParagraph"/>
        <w:numPr>
          <w:ilvl w:val="0"/>
          <w:numId w:val="41"/>
        </w:numPr>
        <w:spacing w:after="0"/>
        <w:rPr>
          <w:rFonts w:ascii="Times New Roman" w:hAnsi="Times New Roman" w:cs="Times New Roman"/>
          <w:sz w:val="24"/>
        </w:rPr>
      </w:pPr>
      <w:r>
        <w:rPr>
          <w:rFonts w:ascii="Times New Roman" w:hAnsi="Times New Roman" w:cs="Times New Roman"/>
          <w:sz w:val="24"/>
        </w:rPr>
        <w:t xml:space="preserve">Trait: a characteristic pattern of behaviour or disposition to feel and act, as assessed by self-report inventories and peer reports </w:t>
      </w:r>
    </w:p>
    <w:p w:rsidR="00EF373B" w:rsidRDefault="00EF373B" w:rsidP="00EF373B">
      <w:pPr>
        <w:spacing w:after="0"/>
        <w:rPr>
          <w:rFonts w:ascii="Times New Roman" w:hAnsi="Times New Roman" w:cs="Times New Roman"/>
          <w:sz w:val="24"/>
        </w:rPr>
      </w:pPr>
    </w:p>
    <w:p w:rsidR="00EF373B" w:rsidRPr="00EF373B" w:rsidRDefault="000D69B6" w:rsidP="00EF373B">
      <w:pPr>
        <w:spacing w:after="0"/>
        <w:rPr>
          <w:rFonts w:ascii="Times New Roman" w:hAnsi="Times New Roman" w:cs="Times New Roman"/>
          <w:color w:val="E36C0A" w:themeColor="accent6" w:themeShade="BF"/>
          <w:sz w:val="24"/>
          <w:u w:val="single"/>
        </w:rPr>
      </w:pPr>
      <w:r>
        <w:rPr>
          <w:rFonts w:ascii="Times New Roman" w:hAnsi="Times New Roman" w:cs="Times New Roman"/>
          <w:color w:val="E36C0A" w:themeColor="accent6" w:themeShade="BF"/>
          <w:sz w:val="24"/>
          <w:u w:val="single"/>
        </w:rPr>
        <w:t xml:space="preserve">A. </w:t>
      </w:r>
      <w:r w:rsidR="00EF373B" w:rsidRPr="00EF373B">
        <w:rPr>
          <w:rFonts w:ascii="Times New Roman" w:hAnsi="Times New Roman" w:cs="Times New Roman"/>
          <w:color w:val="E36C0A" w:themeColor="accent6" w:themeShade="BF"/>
          <w:sz w:val="24"/>
          <w:u w:val="single"/>
        </w:rPr>
        <w:t>Exploring Traits</w:t>
      </w:r>
    </w:p>
    <w:p w:rsidR="00EF373B" w:rsidRDefault="000D69B6" w:rsidP="00EF373B">
      <w:pPr>
        <w:pStyle w:val="ListParagraph"/>
        <w:numPr>
          <w:ilvl w:val="0"/>
          <w:numId w:val="41"/>
        </w:numPr>
        <w:spacing w:after="0"/>
        <w:rPr>
          <w:rFonts w:ascii="Times New Roman" w:hAnsi="Times New Roman" w:cs="Times New Roman"/>
          <w:sz w:val="24"/>
        </w:rPr>
      </w:pPr>
      <w:r>
        <w:rPr>
          <w:rFonts w:ascii="Times New Roman" w:hAnsi="Times New Roman" w:cs="Times New Roman"/>
          <w:sz w:val="24"/>
        </w:rPr>
        <w:t xml:space="preserve">Classifying people as one or another distinct personality type fails to capture their fill individuality </w:t>
      </w:r>
    </w:p>
    <w:p w:rsidR="000D69B6" w:rsidRDefault="000D69B6" w:rsidP="00EF373B">
      <w:pPr>
        <w:pStyle w:val="ListParagraph"/>
        <w:numPr>
          <w:ilvl w:val="0"/>
          <w:numId w:val="41"/>
        </w:numPr>
        <w:spacing w:after="0"/>
        <w:rPr>
          <w:rFonts w:ascii="Times New Roman" w:hAnsi="Times New Roman" w:cs="Times New Roman"/>
          <w:sz w:val="24"/>
        </w:rPr>
      </w:pPr>
      <w:r>
        <w:rPr>
          <w:rFonts w:ascii="Times New Roman" w:hAnsi="Times New Roman" w:cs="Times New Roman"/>
          <w:sz w:val="24"/>
        </w:rPr>
        <w:t>By placing people on several trait dimensions simultaneously, psychologists can describe countless individual personality variations</w:t>
      </w:r>
    </w:p>
    <w:p w:rsidR="000D69B6" w:rsidRDefault="000D69B6" w:rsidP="000D69B6">
      <w:pPr>
        <w:spacing w:after="0"/>
        <w:rPr>
          <w:rFonts w:ascii="Times New Roman" w:hAnsi="Times New Roman" w:cs="Times New Roman"/>
          <w:sz w:val="24"/>
        </w:rPr>
      </w:pPr>
    </w:p>
    <w:p w:rsidR="000D69B6" w:rsidRPr="000D69B6" w:rsidRDefault="000D69B6" w:rsidP="000D69B6">
      <w:pPr>
        <w:spacing w:after="0"/>
        <w:rPr>
          <w:rFonts w:ascii="Times New Roman" w:hAnsi="Times New Roman" w:cs="Times New Roman"/>
          <w:sz w:val="24"/>
          <w:u w:val="single"/>
        </w:rPr>
      </w:pPr>
      <w:r w:rsidRPr="000D69B6">
        <w:rPr>
          <w:rFonts w:ascii="Times New Roman" w:hAnsi="Times New Roman" w:cs="Times New Roman"/>
          <w:sz w:val="24"/>
          <w:u w:val="single"/>
        </w:rPr>
        <w:t xml:space="preserve">A1. Factor Analysis </w:t>
      </w:r>
    </w:p>
    <w:p w:rsidR="000D69B6" w:rsidRDefault="00ED45F6" w:rsidP="000D69B6">
      <w:pPr>
        <w:pStyle w:val="ListParagraph"/>
        <w:numPr>
          <w:ilvl w:val="0"/>
          <w:numId w:val="43"/>
        </w:numPr>
        <w:spacing w:after="0"/>
        <w:rPr>
          <w:rFonts w:ascii="Times New Roman" w:hAnsi="Times New Roman" w:cs="Times New Roman"/>
          <w:sz w:val="24"/>
        </w:rPr>
      </w:pPr>
      <w:r>
        <w:rPr>
          <w:rFonts w:ascii="Times New Roman" w:hAnsi="Times New Roman" w:cs="Times New Roman"/>
          <w:sz w:val="24"/>
        </w:rPr>
        <w:t xml:space="preserve">That statistical procedure to identify clusters of test items that tap basic components of intelligence </w:t>
      </w:r>
    </w:p>
    <w:p w:rsidR="00ED45F6" w:rsidRDefault="00ED45F6" w:rsidP="00ED45F6">
      <w:pPr>
        <w:spacing w:after="0"/>
        <w:rPr>
          <w:rFonts w:ascii="Times New Roman" w:hAnsi="Times New Roman" w:cs="Times New Roman"/>
          <w:sz w:val="24"/>
        </w:rPr>
      </w:pPr>
    </w:p>
    <w:p w:rsidR="00ED45F6" w:rsidRPr="00ED45F6" w:rsidRDefault="00ED45F6" w:rsidP="00ED45F6">
      <w:pPr>
        <w:spacing w:after="0"/>
        <w:rPr>
          <w:rFonts w:ascii="Times New Roman" w:hAnsi="Times New Roman" w:cs="Times New Roman"/>
          <w:sz w:val="24"/>
          <w:u w:val="single"/>
        </w:rPr>
      </w:pPr>
      <w:r w:rsidRPr="00ED45F6">
        <w:rPr>
          <w:rFonts w:ascii="Times New Roman" w:hAnsi="Times New Roman" w:cs="Times New Roman"/>
          <w:sz w:val="24"/>
          <w:u w:val="single"/>
        </w:rPr>
        <w:t>A2. Biology and Personality</w:t>
      </w:r>
    </w:p>
    <w:p w:rsidR="00ED45F6" w:rsidRDefault="00ED45F6" w:rsidP="00ED45F6">
      <w:pPr>
        <w:pStyle w:val="ListParagraph"/>
        <w:numPr>
          <w:ilvl w:val="0"/>
          <w:numId w:val="43"/>
        </w:numPr>
        <w:spacing w:after="0"/>
        <w:rPr>
          <w:rFonts w:ascii="Times New Roman" w:hAnsi="Times New Roman" w:cs="Times New Roman"/>
          <w:sz w:val="24"/>
        </w:rPr>
      </w:pPr>
      <w:r>
        <w:rPr>
          <w:rFonts w:ascii="Times New Roman" w:hAnsi="Times New Roman" w:cs="Times New Roman"/>
          <w:sz w:val="24"/>
        </w:rPr>
        <w:t xml:space="preserve">Brain-activity scans of extraverts add to the growing list of traits and mental states that have been explored with brain-imaging procedures </w:t>
      </w:r>
    </w:p>
    <w:p w:rsidR="00ED45F6" w:rsidRDefault="00ED45F6" w:rsidP="00ED45F6">
      <w:pPr>
        <w:pStyle w:val="ListParagraph"/>
        <w:numPr>
          <w:ilvl w:val="0"/>
          <w:numId w:val="43"/>
        </w:numPr>
        <w:spacing w:after="0"/>
        <w:rPr>
          <w:rFonts w:ascii="Times New Roman" w:hAnsi="Times New Roman" w:cs="Times New Roman"/>
          <w:sz w:val="24"/>
        </w:rPr>
      </w:pPr>
      <w:r>
        <w:rPr>
          <w:rFonts w:ascii="Times New Roman" w:hAnsi="Times New Roman" w:cs="Times New Roman"/>
          <w:sz w:val="24"/>
        </w:rPr>
        <w:t xml:space="preserve">Such studies indicate that extraverts seek stimulation because their normal brain arousal is relatively low </w:t>
      </w:r>
    </w:p>
    <w:p w:rsidR="00ED45F6" w:rsidRDefault="00ED45F6" w:rsidP="00ED45F6">
      <w:pPr>
        <w:pStyle w:val="ListParagraph"/>
        <w:numPr>
          <w:ilvl w:val="0"/>
          <w:numId w:val="43"/>
        </w:numPr>
        <w:spacing w:after="0"/>
        <w:rPr>
          <w:rFonts w:ascii="Times New Roman" w:hAnsi="Times New Roman" w:cs="Times New Roman"/>
          <w:sz w:val="24"/>
        </w:rPr>
      </w:pPr>
      <w:r>
        <w:rPr>
          <w:rFonts w:ascii="Times New Roman" w:hAnsi="Times New Roman" w:cs="Times New Roman"/>
          <w:sz w:val="24"/>
        </w:rPr>
        <w:t>Dopamine and related neural activity tend to be higher in extraverts</w:t>
      </w:r>
    </w:p>
    <w:p w:rsidR="00ED45F6" w:rsidRDefault="00ED45F6" w:rsidP="00ED45F6">
      <w:pPr>
        <w:pStyle w:val="ListParagraph"/>
        <w:numPr>
          <w:ilvl w:val="0"/>
          <w:numId w:val="43"/>
        </w:numPr>
        <w:spacing w:after="0"/>
        <w:rPr>
          <w:rFonts w:ascii="Times New Roman" w:hAnsi="Times New Roman" w:cs="Times New Roman"/>
          <w:sz w:val="24"/>
        </w:rPr>
      </w:pPr>
      <w:r>
        <w:rPr>
          <w:rFonts w:ascii="Times New Roman" w:hAnsi="Times New Roman" w:cs="Times New Roman"/>
          <w:sz w:val="24"/>
        </w:rPr>
        <w:t xml:space="preserve">Our genes have much to say about the temperament and behavioural style that help define our personality </w:t>
      </w:r>
    </w:p>
    <w:p w:rsidR="00ED45F6" w:rsidRDefault="00ED45F6" w:rsidP="00ED45F6">
      <w:pPr>
        <w:spacing w:after="0"/>
        <w:rPr>
          <w:rFonts w:ascii="Times New Roman" w:hAnsi="Times New Roman" w:cs="Times New Roman"/>
          <w:sz w:val="24"/>
        </w:rPr>
      </w:pPr>
    </w:p>
    <w:p w:rsidR="00ED45F6" w:rsidRDefault="00ED45F6" w:rsidP="00ED45F6">
      <w:pPr>
        <w:spacing w:after="0"/>
        <w:rPr>
          <w:rFonts w:ascii="Times New Roman" w:hAnsi="Times New Roman" w:cs="Times New Roman"/>
          <w:sz w:val="24"/>
        </w:rPr>
      </w:pPr>
    </w:p>
    <w:p w:rsidR="00ED45F6" w:rsidRDefault="00ED45F6" w:rsidP="00ED45F6">
      <w:pPr>
        <w:spacing w:after="0"/>
        <w:rPr>
          <w:rFonts w:ascii="Times New Roman" w:hAnsi="Times New Roman" w:cs="Times New Roman"/>
          <w:sz w:val="24"/>
        </w:rPr>
      </w:pPr>
    </w:p>
    <w:p w:rsidR="00ED45F6" w:rsidRPr="00ED45F6" w:rsidRDefault="00ED45F6" w:rsidP="00ED45F6">
      <w:pPr>
        <w:spacing w:after="0"/>
        <w:rPr>
          <w:rFonts w:ascii="Times New Roman" w:hAnsi="Times New Roman" w:cs="Times New Roman"/>
          <w:sz w:val="24"/>
          <w:u w:val="single"/>
        </w:rPr>
      </w:pPr>
      <w:r w:rsidRPr="00ED45F6">
        <w:rPr>
          <w:rFonts w:ascii="Times New Roman" w:hAnsi="Times New Roman" w:cs="Times New Roman"/>
          <w:sz w:val="24"/>
          <w:u w:val="single"/>
        </w:rPr>
        <w:lastRenderedPageBreak/>
        <w:t>A3. Assessing Traits</w:t>
      </w:r>
    </w:p>
    <w:p w:rsidR="00ED45F6" w:rsidRDefault="008E7378" w:rsidP="00ED45F6">
      <w:pPr>
        <w:pStyle w:val="ListParagraph"/>
        <w:numPr>
          <w:ilvl w:val="0"/>
          <w:numId w:val="44"/>
        </w:numPr>
        <w:spacing w:after="0"/>
        <w:rPr>
          <w:rFonts w:ascii="Times New Roman" w:hAnsi="Times New Roman" w:cs="Times New Roman"/>
          <w:sz w:val="24"/>
        </w:rPr>
      </w:pPr>
      <w:r>
        <w:rPr>
          <w:rFonts w:ascii="Times New Roman" w:hAnsi="Times New Roman" w:cs="Times New Roman"/>
          <w:sz w:val="24"/>
        </w:rPr>
        <w:t xml:space="preserve">Personality inventory: </w:t>
      </w:r>
      <w:r w:rsidR="00355C52">
        <w:rPr>
          <w:rFonts w:ascii="Times New Roman" w:hAnsi="Times New Roman" w:cs="Times New Roman"/>
          <w:sz w:val="24"/>
        </w:rPr>
        <w:t xml:space="preserve">q questionnaire on which people respond to items designed to gauge a wide range of feelings and behaviours; used to assess selected personality traits </w:t>
      </w:r>
    </w:p>
    <w:p w:rsidR="00355C52" w:rsidRDefault="00355C52" w:rsidP="00ED45F6">
      <w:pPr>
        <w:pStyle w:val="ListParagraph"/>
        <w:numPr>
          <w:ilvl w:val="0"/>
          <w:numId w:val="44"/>
        </w:numPr>
        <w:spacing w:after="0"/>
        <w:rPr>
          <w:rFonts w:ascii="Times New Roman" w:hAnsi="Times New Roman" w:cs="Times New Roman"/>
          <w:sz w:val="24"/>
        </w:rPr>
      </w:pPr>
      <w:r>
        <w:rPr>
          <w:rFonts w:ascii="Times New Roman" w:hAnsi="Times New Roman" w:cs="Times New Roman"/>
          <w:sz w:val="24"/>
        </w:rPr>
        <w:t xml:space="preserve">Minnesota Multiphasic Personality Inventory (MMPI): the most widely researched and clinically used of all personality tests. Originally developed to identify emotional disorders (still considered its most appropriate use), this test is now used for many other screening processes </w:t>
      </w:r>
    </w:p>
    <w:p w:rsidR="00355C52" w:rsidRDefault="00355C52" w:rsidP="00ED45F6">
      <w:pPr>
        <w:pStyle w:val="ListParagraph"/>
        <w:numPr>
          <w:ilvl w:val="0"/>
          <w:numId w:val="44"/>
        </w:numPr>
        <w:spacing w:after="0"/>
        <w:rPr>
          <w:rFonts w:ascii="Times New Roman" w:hAnsi="Times New Roman" w:cs="Times New Roman"/>
          <w:sz w:val="24"/>
        </w:rPr>
      </w:pPr>
      <w:r>
        <w:rPr>
          <w:rFonts w:ascii="Times New Roman" w:hAnsi="Times New Roman" w:cs="Times New Roman"/>
          <w:sz w:val="24"/>
        </w:rPr>
        <w:t xml:space="preserve">Empirically derived test: a test (such as MMPI) developed by testing a pool of items and then selecting those that discriminate between groups </w:t>
      </w:r>
    </w:p>
    <w:p w:rsidR="00355C52" w:rsidRDefault="00355C52" w:rsidP="00ED45F6">
      <w:pPr>
        <w:pStyle w:val="ListParagraph"/>
        <w:numPr>
          <w:ilvl w:val="0"/>
          <w:numId w:val="44"/>
        </w:numPr>
        <w:spacing w:after="0"/>
        <w:rPr>
          <w:rFonts w:ascii="Times New Roman" w:hAnsi="Times New Roman" w:cs="Times New Roman"/>
          <w:sz w:val="24"/>
        </w:rPr>
      </w:pPr>
      <w:r>
        <w:rPr>
          <w:rFonts w:ascii="Times New Roman" w:hAnsi="Times New Roman" w:cs="Times New Roman"/>
          <w:sz w:val="24"/>
        </w:rPr>
        <w:t xml:space="preserve">Objective by may not be valid </w:t>
      </w:r>
    </w:p>
    <w:p w:rsidR="00355C52" w:rsidRDefault="00355C52" w:rsidP="00355C52">
      <w:pPr>
        <w:spacing w:after="0"/>
        <w:rPr>
          <w:rFonts w:ascii="Times New Roman" w:hAnsi="Times New Roman" w:cs="Times New Roman"/>
          <w:sz w:val="24"/>
        </w:rPr>
      </w:pPr>
    </w:p>
    <w:p w:rsidR="00162F13" w:rsidRDefault="00355C52" w:rsidP="00162F13">
      <w:pPr>
        <w:spacing w:after="0"/>
        <w:rPr>
          <w:rFonts w:ascii="Times New Roman" w:hAnsi="Times New Roman" w:cs="Times New Roman"/>
          <w:sz w:val="24"/>
          <w:u w:val="single"/>
        </w:rPr>
      </w:pPr>
      <w:r w:rsidRPr="00355C52">
        <w:rPr>
          <w:rFonts w:ascii="Times New Roman" w:hAnsi="Times New Roman" w:cs="Times New Roman"/>
          <w:sz w:val="24"/>
          <w:u w:val="single"/>
        </w:rPr>
        <w:t>A4. The Big Five Factors</w:t>
      </w:r>
    </w:p>
    <w:p w:rsidR="00162F13" w:rsidRPr="00162F13" w:rsidRDefault="00162F13" w:rsidP="00162F13">
      <w:pPr>
        <w:spacing w:after="0"/>
        <w:rPr>
          <w:rFonts w:ascii="Times New Roman" w:hAnsi="Times New Roman" w:cs="Times New Roman"/>
          <w:sz w:val="24"/>
          <w:u w:val="single"/>
        </w:rPr>
      </w:pPr>
    </w:p>
    <w:tbl>
      <w:tblPr>
        <w:tblStyle w:val="LightShading"/>
        <w:tblW w:w="0" w:type="auto"/>
        <w:tblLook w:val="04A0"/>
      </w:tblPr>
      <w:tblGrid>
        <w:gridCol w:w="4788"/>
        <w:gridCol w:w="4788"/>
      </w:tblGrid>
      <w:tr w:rsidR="00162F13" w:rsidTr="00162F13">
        <w:trPr>
          <w:cnfStyle w:val="100000000000"/>
        </w:trPr>
        <w:tc>
          <w:tcPr>
            <w:cnfStyle w:val="001000000000"/>
            <w:tcW w:w="4788" w:type="dxa"/>
          </w:tcPr>
          <w:p w:rsidR="00162F13" w:rsidRDefault="00162F13" w:rsidP="00162F13">
            <w:pPr>
              <w:rPr>
                <w:rFonts w:ascii="Times New Roman" w:hAnsi="Times New Roman" w:cs="Times New Roman"/>
                <w:sz w:val="24"/>
              </w:rPr>
            </w:pPr>
            <w:r>
              <w:rPr>
                <w:rFonts w:ascii="Times New Roman" w:hAnsi="Times New Roman" w:cs="Times New Roman"/>
                <w:sz w:val="24"/>
              </w:rPr>
              <w:t>Trait Dimension</w:t>
            </w:r>
          </w:p>
        </w:tc>
        <w:tc>
          <w:tcPr>
            <w:tcW w:w="4788" w:type="dxa"/>
          </w:tcPr>
          <w:p w:rsidR="00162F13" w:rsidRDefault="00162F13" w:rsidP="00162F13">
            <w:pPr>
              <w:cnfStyle w:val="100000000000"/>
              <w:rPr>
                <w:rFonts w:ascii="Times New Roman" w:hAnsi="Times New Roman" w:cs="Times New Roman"/>
                <w:sz w:val="24"/>
              </w:rPr>
            </w:pPr>
            <w:r>
              <w:rPr>
                <w:rFonts w:ascii="Times New Roman" w:hAnsi="Times New Roman" w:cs="Times New Roman"/>
                <w:sz w:val="24"/>
              </w:rPr>
              <w:t xml:space="preserve">Endpoints of the Dimension </w:t>
            </w:r>
          </w:p>
        </w:tc>
      </w:tr>
      <w:tr w:rsidR="00162F13" w:rsidTr="00162F13">
        <w:trPr>
          <w:cnfStyle w:val="000000100000"/>
        </w:trPr>
        <w:tc>
          <w:tcPr>
            <w:cnfStyle w:val="001000000000"/>
            <w:tcW w:w="4788" w:type="dxa"/>
          </w:tcPr>
          <w:p w:rsidR="00162F13" w:rsidRDefault="00162F13" w:rsidP="00162F13">
            <w:pPr>
              <w:rPr>
                <w:rFonts w:ascii="Times New Roman" w:hAnsi="Times New Roman" w:cs="Times New Roman"/>
                <w:sz w:val="24"/>
              </w:rPr>
            </w:pPr>
            <w:r>
              <w:rPr>
                <w:rFonts w:ascii="Times New Roman" w:hAnsi="Times New Roman" w:cs="Times New Roman"/>
                <w:sz w:val="24"/>
              </w:rPr>
              <w:t>Conscientiousness</w:t>
            </w:r>
          </w:p>
        </w:tc>
        <w:tc>
          <w:tcPr>
            <w:tcW w:w="4788" w:type="dxa"/>
          </w:tcPr>
          <w:p w:rsidR="00162F13" w:rsidRDefault="00162F13" w:rsidP="00162F13">
            <w:pPr>
              <w:cnfStyle w:val="000000100000"/>
              <w:rPr>
                <w:rFonts w:ascii="Times New Roman" w:hAnsi="Times New Roman" w:cs="Times New Roman"/>
                <w:sz w:val="24"/>
              </w:rPr>
            </w:pPr>
            <w:r>
              <w:rPr>
                <w:rFonts w:ascii="Times New Roman" w:hAnsi="Times New Roman" w:cs="Times New Roman"/>
                <w:sz w:val="24"/>
              </w:rPr>
              <w:t>Organized ↔ disorganized</w:t>
            </w:r>
          </w:p>
          <w:p w:rsidR="00162F13" w:rsidRDefault="00162F13" w:rsidP="00162F13">
            <w:pPr>
              <w:cnfStyle w:val="000000100000"/>
              <w:rPr>
                <w:rFonts w:ascii="Times New Roman" w:hAnsi="Times New Roman" w:cs="Times New Roman"/>
                <w:sz w:val="24"/>
              </w:rPr>
            </w:pPr>
            <w:r>
              <w:rPr>
                <w:rFonts w:ascii="Times New Roman" w:hAnsi="Times New Roman" w:cs="Times New Roman"/>
                <w:sz w:val="24"/>
              </w:rPr>
              <w:t>Careful↔ careless</w:t>
            </w:r>
          </w:p>
          <w:p w:rsidR="00162F13" w:rsidRDefault="00162F13" w:rsidP="00162F13">
            <w:pPr>
              <w:cnfStyle w:val="000000100000"/>
              <w:rPr>
                <w:rFonts w:ascii="Times New Roman" w:hAnsi="Times New Roman" w:cs="Times New Roman"/>
                <w:sz w:val="24"/>
              </w:rPr>
            </w:pPr>
            <w:r>
              <w:rPr>
                <w:rFonts w:ascii="Times New Roman" w:hAnsi="Times New Roman" w:cs="Times New Roman"/>
                <w:sz w:val="24"/>
              </w:rPr>
              <w:t xml:space="preserve">Disciplined↔ impulsive </w:t>
            </w:r>
          </w:p>
        </w:tc>
      </w:tr>
      <w:tr w:rsidR="00162F13" w:rsidTr="00162F13">
        <w:tc>
          <w:tcPr>
            <w:cnfStyle w:val="001000000000"/>
            <w:tcW w:w="4788" w:type="dxa"/>
          </w:tcPr>
          <w:p w:rsidR="00162F13" w:rsidRDefault="00162F13" w:rsidP="00162F13">
            <w:pPr>
              <w:rPr>
                <w:rFonts w:ascii="Times New Roman" w:hAnsi="Times New Roman" w:cs="Times New Roman"/>
                <w:sz w:val="24"/>
              </w:rPr>
            </w:pPr>
            <w:r>
              <w:rPr>
                <w:rFonts w:ascii="Times New Roman" w:hAnsi="Times New Roman" w:cs="Times New Roman"/>
                <w:sz w:val="24"/>
              </w:rPr>
              <w:t>Agreeableness</w:t>
            </w:r>
          </w:p>
        </w:tc>
        <w:tc>
          <w:tcPr>
            <w:tcW w:w="4788" w:type="dxa"/>
          </w:tcPr>
          <w:p w:rsidR="00162F13" w:rsidRDefault="00162F13" w:rsidP="00162F13">
            <w:pPr>
              <w:cnfStyle w:val="000000000000"/>
              <w:rPr>
                <w:rFonts w:ascii="Times New Roman" w:hAnsi="Times New Roman" w:cs="Times New Roman"/>
                <w:sz w:val="24"/>
              </w:rPr>
            </w:pPr>
            <w:r>
              <w:rPr>
                <w:rFonts w:ascii="Times New Roman" w:hAnsi="Times New Roman" w:cs="Times New Roman"/>
                <w:sz w:val="24"/>
              </w:rPr>
              <w:t>Soft-hearted ↔ ruthless</w:t>
            </w:r>
          </w:p>
          <w:p w:rsidR="00162F13" w:rsidRDefault="00162F13" w:rsidP="00162F13">
            <w:pPr>
              <w:cnfStyle w:val="000000000000"/>
              <w:rPr>
                <w:rFonts w:ascii="Times New Roman" w:hAnsi="Times New Roman" w:cs="Times New Roman"/>
                <w:sz w:val="24"/>
              </w:rPr>
            </w:pPr>
            <w:r>
              <w:rPr>
                <w:rFonts w:ascii="Times New Roman" w:hAnsi="Times New Roman" w:cs="Times New Roman"/>
                <w:sz w:val="24"/>
              </w:rPr>
              <w:t xml:space="preserve">Trusting ↔ suspicious </w:t>
            </w:r>
          </w:p>
          <w:p w:rsidR="00162F13" w:rsidRDefault="00162F13" w:rsidP="00162F13">
            <w:pPr>
              <w:cnfStyle w:val="000000000000"/>
              <w:rPr>
                <w:rFonts w:ascii="Times New Roman" w:hAnsi="Times New Roman" w:cs="Times New Roman"/>
                <w:sz w:val="24"/>
              </w:rPr>
            </w:pPr>
            <w:r>
              <w:rPr>
                <w:rFonts w:ascii="Times New Roman" w:hAnsi="Times New Roman" w:cs="Times New Roman"/>
                <w:sz w:val="24"/>
              </w:rPr>
              <w:t>Helpful ↔ uncooperative</w:t>
            </w:r>
          </w:p>
        </w:tc>
      </w:tr>
      <w:tr w:rsidR="00162F13" w:rsidTr="00162F13">
        <w:trPr>
          <w:cnfStyle w:val="000000100000"/>
        </w:trPr>
        <w:tc>
          <w:tcPr>
            <w:cnfStyle w:val="001000000000"/>
            <w:tcW w:w="4788" w:type="dxa"/>
          </w:tcPr>
          <w:p w:rsidR="00162F13" w:rsidRDefault="00162F13" w:rsidP="00162F13">
            <w:pPr>
              <w:rPr>
                <w:rFonts w:ascii="Times New Roman" w:hAnsi="Times New Roman" w:cs="Times New Roman"/>
                <w:sz w:val="24"/>
              </w:rPr>
            </w:pPr>
            <w:r>
              <w:rPr>
                <w:rFonts w:ascii="Times New Roman" w:hAnsi="Times New Roman" w:cs="Times New Roman"/>
                <w:sz w:val="24"/>
              </w:rPr>
              <w:t xml:space="preserve">Neuroticism (emotional stability vs. instability) </w:t>
            </w:r>
          </w:p>
        </w:tc>
        <w:tc>
          <w:tcPr>
            <w:tcW w:w="4788" w:type="dxa"/>
          </w:tcPr>
          <w:p w:rsidR="00162F13" w:rsidRDefault="00162F13" w:rsidP="00162F13">
            <w:pPr>
              <w:cnfStyle w:val="000000100000"/>
              <w:rPr>
                <w:rFonts w:ascii="Times New Roman" w:hAnsi="Times New Roman" w:cs="Times New Roman"/>
                <w:sz w:val="24"/>
              </w:rPr>
            </w:pPr>
            <w:r>
              <w:rPr>
                <w:rFonts w:ascii="Times New Roman" w:hAnsi="Times New Roman" w:cs="Times New Roman"/>
                <w:sz w:val="24"/>
              </w:rPr>
              <w:t>Calm ↔ anxious</w:t>
            </w:r>
          </w:p>
          <w:p w:rsidR="00162F13" w:rsidRDefault="00162F13" w:rsidP="00162F13">
            <w:pPr>
              <w:cnfStyle w:val="000000100000"/>
              <w:rPr>
                <w:rFonts w:ascii="Times New Roman" w:hAnsi="Times New Roman" w:cs="Times New Roman"/>
                <w:sz w:val="24"/>
              </w:rPr>
            </w:pPr>
            <w:r>
              <w:rPr>
                <w:rFonts w:ascii="Times New Roman" w:hAnsi="Times New Roman" w:cs="Times New Roman"/>
                <w:sz w:val="24"/>
              </w:rPr>
              <w:t xml:space="preserve">Secure ↔ insecure </w:t>
            </w:r>
          </w:p>
          <w:p w:rsidR="00162F13" w:rsidRDefault="00162F13" w:rsidP="00162F13">
            <w:pPr>
              <w:cnfStyle w:val="000000100000"/>
              <w:rPr>
                <w:rFonts w:ascii="Times New Roman" w:hAnsi="Times New Roman" w:cs="Times New Roman"/>
                <w:sz w:val="24"/>
              </w:rPr>
            </w:pPr>
            <w:r>
              <w:rPr>
                <w:rFonts w:ascii="Times New Roman" w:hAnsi="Times New Roman" w:cs="Times New Roman"/>
                <w:sz w:val="24"/>
              </w:rPr>
              <w:t xml:space="preserve">Self-satisfying ↔ self-pitying </w:t>
            </w:r>
          </w:p>
        </w:tc>
      </w:tr>
      <w:tr w:rsidR="00162F13" w:rsidTr="00162F13">
        <w:tc>
          <w:tcPr>
            <w:cnfStyle w:val="001000000000"/>
            <w:tcW w:w="4788" w:type="dxa"/>
          </w:tcPr>
          <w:p w:rsidR="00162F13" w:rsidRDefault="00162F13" w:rsidP="00162F13">
            <w:pPr>
              <w:rPr>
                <w:rFonts w:ascii="Times New Roman" w:hAnsi="Times New Roman" w:cs="Times New Roman"/>
                <w:sz w:val="24"/>
              </w:rPr>
            </w:pPr>
            <w:r>
              <w:rPr>
                <w:rFonts w:ascii="Times New Roman" w:hAnsi="Times New Roman" w:cs="Times New Roman"/>
                <w:sz w:val="24"/>
              </w:rPr>
              <w:t>Openness</w:t>
            </w:r>
          </w:p>
        </w:tc>
        <w:tc>
          <w:tcPr>
            <w:tcW w:w="4788" w:type="dxa"/>
          </w:tcPr>
          <w:p w:rsidR="00162F13" w:rsidRDefault="00162F13" w:rsidP="00162F13">
            <w:pPr>
              <w:cnfStyle w:val="000000000000"/>
              <w:rPr>
                <w:rFonts w:ascii="Times New Roman" w:hAnsi="Times New Roman" w:cs="Times New Roman"/>
                <w:sz w:val="24"/>
              </w:rPr>
            </w:pPr>
            <w:r>
              <w:rPr>
                <w:rFonts w:ascii="Times New Roman" w:hAnsi="Times New Roman" w:cs="Times New Roman"/>
                <w:sz w:val="24"/>
              </w:rPr>
              <w:t>Imaginative ↔ practical</w:t>
            </w:r>
          </w:p>
          <w:p w:rsidR="00162F13" w:rsidRDefault="00162F13" w:rsidP="00162F13">
            <w:pPr>
              <w:cnfStyle w:val="000000000000"/>
              <w:rPr>
                <w:rFonts w:ascii="Times New Roman" w:hAnsi="Times New Roman" w:cs="Times New Roman"/>
                <w:sz w:val="24"/>
              </w:rPr>
            </w:pPr>
            <w:r>
              <w:rPr>
                <w:rFonts w:ascii="Times New Roman" w:hAnsi="Times New Roman" w:cs="Times New Roman"/>
                <w:sz w:val="24"/>
              </w:rPr>
              <w:t>Preference for variety ↔ preference for routine</w:t>
            </w:r>
          </w:p>
          <w:p w:rsidR="00162F13" w:rsidRDefault="00162F13" w:rsidP="00162F13">
            <w:pPr>
              <w:cnfStyle w:val="000000000000"/>
              <w:rPr>
                <w:rFonts w:ascii="Times New Roman" w:hAnsi="Times New Roman" w:cs="Times New Roman"/>
                <w:sz w:val="24"/>
              </w:rPr>
            </w:pPr>
            <w:r>
              <w:rPr>
                <w:rFonts w:ascii="Times New Roman" w:hAnsi="Times New Roman" w:cs="Times New Roman"/>
                <w:sz w:val="24"/>
              </w:rPr>
              <w:t>Independence ↔ conforming</w:t>
            </w:r>
          </w:p>
        </w:tc>
      </w:tr>
      <w:tr w:rsidR="00162F13" w:rsidTr="00162F13">
        <w:trPr>
          <w:cnfStyle w:val="000000100000"/>
        </w:trPr>
        <w:tc>
          <w:tcPr>
            <w:cnfStyle w:val="001000000000"/>
            <w:tcW w:w="4788" w:type="dxa"/>
          </w:tcPr>
          <w:p w:rsidR="00162F13" w:rsidRDefault="00162F13" w:rsidP="00162F13">
            <w:pPr>
              <w:rPr>
                <w:rFonts w:ascii="Times New Roman" w:hAnsi="Times New Roman" w:cs="Times New Roman"/>
                <w:sz w:val="24"/>
              </w:rPr>
            </w:pPr>
            <w:r>
              <w:rPr>
                <w:rFonts w:ascii="Times New Roman" w:hAnsi="Times New Roman" w:cs="Times New Roman"/>
                <w:sz w:val="24"/>
              </w:rPr>
              <w:t xml:space="preserve">Extraversion </w:t>
            </w:r>
          </w:p>
        </w:tc>
        <w:tc>
          <w:tcPr>
            <w:tcW w:w="4788" w:type="dxa"/>
          </w:tcPr>
          <w:p w:rsidR="00162F13" w:rsidRDefault="00162F13" w:rsidP="00162F13">
            <w:pPr>
              <w:cnfStyle w:val="000000100000"/>
              <w:rPr>
                <w:rFonts w:ascii="Times New Roman" w:hAnsi="Times New Roman" w:cs="Times New Roman"/>
                <w:sz w:val="24"/>
              </w:rPr>
            </w:pPr>
            <w:r>
              <w:rPr>
                <w:rFonts w:ascii="Times New Roman" w:hAnsi="Times New Roman" w:cs="Times New Roman"/>
                <w:sz w:val="24"/>
              </w:rPr>
              <w:t>Sociable ↔ retiring</w:t>
            </w:r>
          </w:p>
          <w:p w:rsidR="00162F13" w:rsidRDefault="00162F13" w:rsidP="00162F13">
            <w:pPr>
              <w:cnfStyle w:val="000000100000"/>
              <w:rPr>
                <w:rFonts w:ascii="Times New Roman" w:hAnsi="Times New Roman" w:cs="Times New Roman"/>
                <w:sz w:val="24"/>
              </w:rPr>
            </w:pPr>
            <w:r>
              <w:rPr>
                <w:rFonts w:ascii="Times New Roman" w:hAnsi="Times New Roman" w:cs="Times New Roman"/>
                <w:sz w:val="24"/>
              </w:rPr>
              <w:t>Fun-loving ↔ sober</w:t>
            </w:r>
          </w:p>
          <w:p w:rsidR="00162F13" w:rsidRDefault="00162F13" w:rsidP="00162F13">
            <w:pPr>
              <w:cnfStyle w:val="000000100000"/>
              <w:rPr>
                <w:rFonts w:ascii="Times New Roman" w:hAnsi="Times New Roman" w:cs="Times New Roman"/>
                <w:sz w:val="24"/>
              </w:rPr>
            </w:pPr>
            <w:r>
              <w:rPr>
                <w:rFonts w:ascii="Times New Roman" w:hAnsi="Times New Roman" w:cs="Times New Roman"/>
                <w:sz w:val="24"/>
              </w:rPr>
              <w:t xml:space="preserve">Affectionate ↔ reserved </w:t>
            </w:r>
          </w:p>
        </w:tc>
      </w:tr>
    </w:tbl>
    <w:p w:rsidR="00355C52" w:rsidRPr="00162F13" w:rsidRDefault="00355C52" w:rsidP="00162F13">
      <w:pPr>
        <w:spacing w:after="0"/>
        <w:rPr>
          <w:rFonts w:ascii="Times New Roman" w:hAnsi="Times New Roman" w:cs="Times New Roman"/>
          <w:sz w:val="24"/>
        </w:rPr>
      </w:pPr>
    </w:p>
    <w:p w:rsidR="00C86E66" w:rsidRDefault="00162F13" w:rsidP="00162F13">
      <w:pPr>
        <w:pStyle w:val="ListParagraph"/>
        <w:numPr>
          <w:ilvl w:val="0"/>
          <w:numId w:val="47"/>
        </w:numPr>
        <w:spacing w:after="0"/>
        <w:rPr>
          <w:rFonts w:ascii="Times New Roman" w:hAnsi="Times New Roman" w:cs="Times New Roman"/>
          <w:sz w:val="24"/>
        </w:rPr>
      </w:pPr>
      <w:r>
        <w:rPr>
          <w:rFonts w:ascii="Times New Roman" w:hAnsi="Times New Roman" w:cs="Times New Roman"/>
          <w:sz w:val="24"/>
        </w:rPr>
        <w:t>How stable are these traits?</w:t>
      </w:r>
    </w:p>
    <w:p w:rsidR="00162F13" w:rsidRDefault="00570E09" w:rsidP="00162F13">
      <w:pPr>
        <w:pStyle w:val="ListParagraph"/>
        <w:numPr>
          <w:ilvl w:val="0"/>
          <w:numId w:val="48"/>
        </w:numPr>
        <w:spacing w:after="0"/>
        <w:rPr>
          <w:rFonts w:ascii="Times New Roman" w:hAnsi="Times New Roman" w:cs="Times New Roman"/>
          <w:sz w:val="24"/>
        </w:rPr>
      </w:pPr>
      <w:r>
        <w:rPr>
          <w:rFonts w:ascii="Times New Roman" w:hAnsi="Times New Roman" w:cs="Times New Roman"/>
          <w:sz w:val="24"/>
        </w:rPr>
        <w:t>In adulthood very stable</w:t>
      </w:r>
    </w:p>
    <w:p w:rsidR="00570E09" w:rsidRDefault="00570E09" w:rsidP="00162F13">
      <w:pPr>
        <w:pStyle w:val="ListParagraph"/>
        <w:numPr>
          <w:ilvl w:val="0"/>
          <w:numId w:val="48"/>
        </w:numPr>
        <w:spacing w:after="0"/>
        <w:rPr>
          <w:rFonts w:ascii="Times New Roman" w:hAnsi="Times New Roman" w:cs="Times New Roman"/>
          <w:sz w:val="24"/>
        </w:rPr>
      </w:pPr>
      <w:r>
        <w:rPr>
          <w:rFonts w:ascii="Times New Roman" w:hAnsi="Times New Roman" w:cs="Times New Roman"/>
          <w:sz w:val="24"/>
        </w:rPr>
        <w:t xml:space="preserve">Conscientiousness increases the most in people’s twenties as people mature and learn to manage their jobs and relationships </w:t>
      </w:r>
    </w:p>
    <w:p w:rsidR="00570E09" w:rsidRDefault="00570E09" w:rsidP="00162F13">
      <w:pPr>
        <w:pStyle w:val="ListParagraph"/>
        <w:numPr>
          <w:ilvl w:val="0"/>
          <w:numId w:val="48"/>
        </w:numPr>
        <w:spacing w:after="0"/>
        <w:rPr>
          <w:rFonts w:ascii="Times New Roman" w:hAnsi="Times New Roman" w:cs="Times New Roman"/>
          <w:sz w:val="24"/>
        </w:rPr>
      </w:pPr>
      <w:r>
        <w:rPr>
          <w:rFonts w:ascii="Times New Roman" w:hAnsi="Times New Roman" w:cs="Times New Roman"/>
          <w:sz w:val="24"/>
        </w:rPr>
        <w:t xml:space="preserve">Agreeableness increases the most in people’s thirties and continues to increase through their sixties </w:t>
      </w:r>
    </w:p>
    <w:p w:rsidR="00162F13" w:rsidRDefault="00162F13" w:rsidP="00162F13">
      <w:pPr>
        <w:pStyle w:val="ListParagraph"/>
        <w:numPr>
          <w:ilvl w:val="0"/>
          <w:numId w:val="47"/>
        </w:numPr>
        <w:spacing w:after="0"/>
        <w:rPr>
          <w:rFonts w:ascii="Times New Roman" w:hAnsi="Times New Roman" w:cs="Times New Roman"/>
          <w:sz w:val="24"/>
        </w:rPr>
      </w:pPr>
      <w:r>
        <w:rPr>
          <w:rFonts w:ascii="Times New Roman" w:hAnsi="Times New Roman" w:cs="Times New Roman"/>
          <w:sz w:val="24"/>
        </w:rPr>
        <w:t>How heritable are they?</w:t>
      </w:r>
    </w:p>
    <w:p w:rsidR="00570E09" w:rsidRDefault="00E6304E" w:rsidP="00570E09">
      <w:pPr>
        <w:pStyle w:val="ListParagraph"/>
        <w:numPr>
          <w:ilvl w:val="0"/>
          <w:numId w:val="49"/>
        </w:numPr>
        <w:spacing w:after="0"/>
        <w:rPr>
          <w:rFonts w:ascii="Times New Roman" w:hAnsi="Times New Roman" w:cs="Times New Roman"/>
          <w:sz w:val="24"/>
        </w:rPr>
      </w:pPr>
      <w:r>
        <w:rPr>
          <w:rFonts w:ascii="Times New Roman" w:hAnsi="Times New Roman" w:cs="Times New Roman"/>
          <w:sz w:val="24"/>
        </w:rPr>
        <w:t xml:space="preserve">Generally runs 50 percent or a tad more for each dimension and genetic influences are similar in different nations </w:t>
      </w:r>
    </w:p>
    <w:p w:rsidR="00162F13" w:rsidRDefault="00162F13" w:rsidP="00162F13">
      <w:pPr>
        <w:pStyle w:val="ListParagraph"/>
        <w:numPr>
          <w:ilvl w:val="0"/>
          <w:numId w:val="47"/>
        </w:numPr>
        <w:spacing w:after="0"/>
        <w:rPr>
          <w:rFonts w:ascii="Times New Roman" w:hAnsi="Times New Roman" w:cs="Times New Roman"/>
          <w:sz w:val="24"/>
        </w:rPr>
      </w:pPr>
      <w:r>
        <w:rPr>
          <w:rFonts w:ascii="Times New Roman" w:hAnsi="Times New Roman" w:cs="Times New Roman"/>
          <w:sz w:val="24"/>
        </w:rPr>
        <w:t>Do the Big Five traits predict other personal attributes?</w:t>
      </w:r>
    </w:p>
    <w:p w:rsidR="00E6304E" w:rsidRPr="00162F13" w:rsidRDefault="00E6304E" w:rsidP="00E6304E">
      <w:pPr>
        <w:pStyle w:val="ListParagraph"/>
        <w:numPr>
          <w:ilvl w:val="0"/>
          <w:numId w:val="49"/>
        </w:numPr>
        <w:spacing w:after="0"/>
        <w:rPr>
          <w:rFonts w:ascii="Times New Roman" w:hAnsi="Times New Roman" w:cs="Times New Roman"/>
          <w:sz w:val="24"/>
        </w:rPr>
      </w:pPr>
      <w:r>
        <w:rPr>
          <w:rFonts w:ascii="Times New Roman" w:hAnsi="Times New Roman" w:cs="Times New Roman"/>
          <w:sz w:val="24"/>
        </w:rPr>
        <w:t>Yes</w:t>
      </w:r>
    </w:p>
    <w:p w:rsidR="00162F13" w:rsidRDefault="00162F13" w:rsidP="007476E4">
      <w:pPr>
        <w:spacing w:after="0"/>
        <w:rPr>
          <w:rFonts w:ascii="Times New Roman" w:hAnsi="Times New Roman" w:cs="Times New Roman"/>
          <w:sz w:val="24"/>
        </w:rPr>
      </w:pPr>
    </w:p>
    <w:p w:rsidR="007476E4" w:rsidRPr="007476E4" w:rsidRDefault="007476E4" w:rsidP="007476E4">
      <w:pPr>
        <w:spacing w:after="0"/>
        <w:rPr>
          <w:rFonts w:ascii="Times New Roman" w:hAnsi="Times New Roman" w:cs="Times New Roman"/>
          <w:b/>
          <w:sz w:val="24"/>
        </w:rPr>
      </w:pPr>
      <w:r w:rsidRPr="007476E4">
        <w:rPr>
          <w:rFonts w:ascii="Times New Roman" w:hAnsi="Times New Roman" w:cs="Times New Roman"/>
          <w:b/>
          <w:sz w:val="24"/>
        </w:rPr>
        <w:lastRenderedPageBreak/>
        <w:t xml:space="preserve">II – Contemporary Research on Personality </w:t>
      </w:r>
    </w:p>
    <w:p w:rsidR="007476E4" w:rsidRDefault="007476E4" w:rsidP="007476E4">
      <w:pPr>
        <w:spacing w:after="0"/>
        <w:rPr>
          <w:rFonts w:ascii="Times New Roman" w:hAnsi="Times New Roman" w:cs="Times New Roman"/>
          <w:sz w:val="24"/>
        </w:rPr>
      </w:pPr>
    </w:p>
    <w:p w:rsidR="007476E4" w:rsidRDefault="007476E4" w:rsidP="007476E4">
      <w:pPr>
        <w:pStyle w:val="ListParagraph"/>
        <w:numPr>
          <w:ilvl w:val="0"/>
          <w:numId w:val="2"/>
        </w:numPr>
        <w:spacing w:after="0"/>
        <w:rPr>
          <w:rFonts w:ascii="Times New Roman" w:hAnsi="Times New Roman" w:cs="Times New Roman"/>
          <w:sz w:val="24"/>
        </w:rPr>
      </w:pPr>
      <w:r>
        <w:rPr>
          <w:rFonts w:ascii="Times New Roman" w:hAnsi="Times New Roman" w:cs="Times New Roman"/>
          <w:sz w:val="24"/>
        </w:rPr>
        <w:t xml:space="preserve">Personality is the </w:t>
      </w:r>
      <w:r w:rsidRPr="007476E4">
        <w:rPr>
          <w:rFonts w:ascii="Times New Roman" w:hAnsi="Times New Roman" w:cs="Times New Roman"/>
          <w:sz w:val="24"/>
          <w:u w:val="single"/>
        </w:rPr>
        <w:t>typical</w:t>
      </w:r>
      <w:r>
        <w:rPr>
          <w:rFonts w:ascii="Times New Roman" w:hAnsi="Times New Roman" w:cs="Times New Roman"/>
          <w:sz w:val="24"/>
        </w:rPr>
        <w:t xml:space="preserve"> way we feel, think and behave</w:t>
      </w:r>
    </w:p>
    <w:p w:rsidR="007476E4" w:rsidRPr="007476E4" w:rsidRDefault="007476E4" w:rsidP="007476E4">
      <w:pPr>
        <w:spacing w:after="0"/>
        <w:rPr>
          <w:rFonts w:ascii="Times New Roman" w:hAnsi="Times New Roman" w:cs="Times New Roman"/>
          <w:sz w:val="24"/>
        </w:rPr>
      </w:pPr>
    </w:p>
    <w:p w:rsidR="007476E4" w:rsidRDefault="007476E4" w:rsidP="007476E4">
      <w:pPr>
        <w:spacing w:after="0"/>
        <w:rPr>
          <w:rFonts w:ascii="Times New Roman" w:hAnsi="Times New Roman" w:cs="Times New Roman"/>
          <w:color w:val="E36C0A" w:themeColor="accent6" w:themeShade="BF"/>
          <w:sz w:val="24"/>
          <w:u w:val="single"/>
        </w:rPr>
      </w:pPr>
      <w:r w:rsidRPr="007476E4">
        <w:rPr>
          <w:rFonts w:ascii="Times New Roman" w:hAnsi="Times New Roman" w:cs="Times New Roman"/>
          <w:color w:val="E36C0A" w:themeColor="accent6" w:themeShade="BF"/>
          <w:sz w:val="24"/>
          <w:u w:val="single"/>
        </w:rPr>
        <w:t xml:space="preserve">A. Evaluating the Trait Perspective </w:t>
      </w:r>
    </w:p>
    <w:p w:rsidR="007476E4" w:rsidRPr="007476E4" w:rsidRDefault="007476E4" w:rsidP="007476E4">
      <w:pPr>
        <w:pStyle w:val="ListParagraph"/>
        <w:numPr>
          <w:ilvl w:val="0"/>
          <w:numId w:val="1"/>
        </w:numPr>
        <w:spacing w:after="0"/>
        <w:rPr>
          <w:rFonts w:ascii="Times New Roman" w:hAnsi="Times New Roman" w:cs="Times New Roman"/>
          <w:sz w:val="24"/>
          <w:u w:val="single"/>
        </w:rPr>
      </w:pPr>
      <w:r>
        <w:rPr>
          <w:rFonts w:ascii="Times New Roman" w:hAnsi="Times New Roman" w:cs="Times New Roman"/>
          <w:sz w:val="24"/>
        </w:rPr>
        <w:t>(see earn a point)</w:t>
      </w:r>
    </w:p>
    <w:p w:rsidR="007476E4" w:rsidRDefault="007476E4" w:rsidP="007476E4">
      <w:pPr>
        <w:pStyle w:val="ListParagraph"/>
        <w:numPr>
          <w:ilvl w:val="0"/>
          <w:numId w:val="1"/>
        </w:numPr>
        <w:spacing w:after="0"/>
        <w:rPr>
          <w:rFonts w:ascii="Times New Roman" w:hAnsi="Times New Roman" w:cs="Times New Roman"/>
          <w:sz w:val="24"/>
        </w:rPr>
      </w:pPr>
      <w:r>
        <w:rPr>
          <w:rFonts w:ascii="Times New Roman" w:hAnsi="Times New Roman" w:cs="Times New Roman"/>
          <w:sz w:val="24"/>
        </w:rPr>
        <w:t xml:space="preserve">Has been criticized heavily for a number of different reasons </w:t>
      </w:r>
    </w:p>
    <w:p w:rsidR="007476E4" w:rsidRDefault="007476E4" w:rsidP="007476E4">
      <w:pPr>
        <w:pStyle w:val="ListParagraph"/>
        <w:numPr>
          <w:ilvl w:val="0"/>
          <w:numId w:val="1"/>
        </w:numPr>
        <w:spacing w:after="0"/>
        <w:rPr>
          <w:rFonts w:ascii="Times New Roman" w:hAnsi="Times New Roman" w:cs="Times New Roman"/>
          <w:sz w:val="24"/>
        </w:rPr>
      </w:pPr>
      <w:r>
        <w:rPr>
          <w:rFonts w:ascii="Times New Roman" w:hAnsi="Times New Roman" w:cs="Times New Roman"/>
          <w:sz w:val="24"/>
        </w:rPr>
        <w:t>Major: disregards the role of situations and environmental factors</w:t>
      </w:r>
    </w:p>
    <w:p w:rsidR="007476E4" w:rsidRDefault="007476E4" w:rsidP="007476E4">
      <w:pPr>
        <w:pStyle w:val="ListParagraph"/>
        <w:numPr>
          <w:ilvl w:val="0"/>
          <w:numId w:val="1"/>
        </w:numPr>
        <w:spacing w:after="0"/>
        <w:rPr>
          <w:rFonts w:ascii="Times New Roman" w:hAnsi="Times New Roman" w:cs="Times New Roman"/>
          <w:sz w:val="24"/>
        </w:rPr>
      </w:pPr>
      <w:r>
        <w:rPr>
          <w:rFonts w:ascii="Times New Roman" w:hAnsi="Times New Roman" w:cs="Times New Roman"/>
          <w:sz w:val="24"/>
        </w:rPr>
        <w:t xml:space="preserve">They say that environmental factors influence and effect behaviours </w:t>
      </w:r>
    </w:p>
    <w:p w:rsidR="007476E4" w:rsidRDefault="007476E4" w:rsidP="007476E4">
      <w:pPr>
        <w:pStyle w:val="ListParagraph"/>
        <w:numPr>
          <w:ilvl w:val="0"/>
          <w:numId w:val="1"/>
        </w:numPr>
        <w:spacing w:after="0"/>
        <w:rPr>
          <w:rFonts w:ascii="Times New Roman" w:hAnsi="Times New Roman" w:cs="Times New Roman"/>
          <w:sz w:val="24"/>
        </w:rPr>
      </w:pPr>
      <w:r>
        <w:rPr>
          <w:rFonts w:ascii="Times New Roman" w:hAnsi="Times New Roman" w:cs="Times New Roman"/>
          <w:sz w:val="24"/>
        </w:rPr>
        <w:t xml:space="preserve">They heavily believe traits influence behaviour and can be used to predict behaviours </w:t>
      </w:r>
    </w:p>
    <w:p w:rsidR="007476E4" w:rsidRDefault="007476E4" w:rsidP="007476E4">
      <w:pPr>
        <w:pStyle w:val="ListParagraph"/>
        <w:numPr>
          <w:ilvl w:val="0"/>
          <w:numId w:val="1"/>
        </w:numPr>
        <w:spacing w:after="0"/>
        <w:rPr>
          <w:rFonts w:ascii="Times New Roman" w:hAnsi="Times New Roman" w:cs="Times New Roman"/>
          <w:sz w:val="24"/>
        </w:rPr>
      </w:pPr>
      <w:r>
        <w:rPr>
          <w:rFonts w:ascii="Times New Roman" w:hAnsi="Times New Roman" w:cs="Times New Roman"/>
          <w:sz w:val="24"/>
        </w:rPr>
        <w:t>Mischel was one of the first the criticize</w:t>
      </w:r>
    </w:p>
    <w:p w:rsidR="007476E4" w:rsidRDefault="007476E4" w:rsidP="007476E4">
      <w:pPr>
        <w:pStyle w:val="ListParagraph"/>
        <w:numPr>
          <w:ilvl w:val="0"/>
          <w:numId w:val="3"/>
        </w:numPr>
        <w:spacing w:after="0"/>
        <w:rPr>
          <w:rFonts w:ascii="Times New Roman" w:hAnsi="Times New Roman" w:cs="Times New Roman"/>
          <w:sz w:val="24"/>
        </w:rPr>
      </w:pPr>
      <w:r>
        <w:rPr>
          <w:rFonts w:ascii="Times New Roman" w:hAnsi="Times New Roman" w:cs="Times New Roman"/>
          <w:sz w:val="24"/>
        </w:rPr>
        <w:t>Traits are poor predictors of behaviours</w:t>
      </w:r>
    </w:p>
    <w:p w:rsidR="007476E4" w:rsidRDefault="007476E4" w:rsidP="007476E4">
      <w:pPr>
        <w:pStyle w:val="ListParagraph"/>
        <w:numPr>
          <w:ilvl w:val="0"/>
          <w:numId w:val="3"/>
        </w:numPr>
        <w:spacing w:after="0"/>
        <w:rPr>
          <w:rFonts w:ascii="Times New Roman" w:hAnsi="Times New Roman" w:cs="Times New Roman"/>
          <w:sz w:val="24"/>
        </w:rPr>
      </w:pPr>
      <w:r>
        <w:rPr>
          <w:rFonts w:ascii="Times New Roman" w:hAnsi="Times New Roman" w:cs="Times New Roman"/>
          <w:sz w:val="24"/>
        </w:rPr>
        <w:t>Behaviours are inconsistent</w:t>
      </w:r>
    </w:p>
    <w:p w:rsidR="007476E4" w:rsidRDefault="007476E4" w:rsidP="007476E4">
      <w:pPr>
        <w:pStyle w:val="ListParagraph"/>
        <w:numPr>
          <w:ilvl w:val="0"/>
          <w:numId w:val="3"/>
        </w:numPr>
        <w:spacing w:after="0"/>
        <w:rPr>
          <w:rFonts w:ascii="Times New Roman" w:hAnsi="Times New Roman" w:cs="Times New Roman"/>
          <w:sz w:val="24"/>
        </w:rPr>
      </w:pPr>
      <w:r>
        <w:rPr>
          <w:rFonts w:ascii="Times New Roman" w:hAnsi="Times New Roman" w:cs="Times New Roman"/>
          <w:sz w:val="24"/>
        </w:rPr>
        <w:t>This created debate (The Person-Situation Controversy)</w:t>
      </w:r>
    </w:p>
    <w:p w:rsidR="007476E4" w:rsidRDefault="007476E4" w:rsidP="007476E4">
      <w:pPr>
        <w:pStyle w:val="ListParagraph"/>
        <w:numPr>
          <w:ilvl w:val="0"/>
          <w:numId w:val="4"/>
        </w:numPr>
        <w:spacing w:after="0"/>
        <w:rPr>
          <w:rFonts w:ascii="Times New Roman" w:hAnsi="Times New Roman" w:cs="Times New Roman"/>
          <w:sz w:val="24"/>
        </w:rPr>
      </w:pPr>
      <w:r>
        <w:rPr>
          <w:rFonts w:ascii="Times New Roman" w:hAnsi="Times New Roman" w:cs="Times New Roman"/>
          <w:sz w:val="24"/>
        </w:rPr>
        <w:t>Seymour Epstein agreed with Mischel to a certain degree</w:t>
      </w:r>
    </w:p>
    <w:p w:rsidR="007476E4" w:rsidRDefault="007476E4" w:rsidP="007476E4">
      <w:pPr>
        <w:pStyle w:val="ListParagraph"/>
        <w:numPr>
          <w:ilvl w:val="0"/>
          <w:numId w:val="5"/>
        </w:numPr>
        <w:spacing w:after="0"/>
        <w:rPr>
          <w:rFonts w:ascii="Times New Roman" w:hAnsi="Times New Roman" w:cs="Times New Roman"/>
          <w:sz w:val="24"/>
        </w:rPr>
      </w:pPr>
      <w:r>
        <w:rPr>
          <w:rFonts w:ascii="Times New Roman" w:hAnsi="Times New Roman" w:cs="Times New Roman"/>
          <w:sz w:val="24"/>
        </w:rPr>
        <w:t>He felt that trait are poor predictors only in specific situations</w:t>
      </w:r>
    </w:p>
    <w:p w:rsidR="00060146" w:rsidRDefault="00060146" w:rsidP="007476E4">
      <w:pPr>
        <w:pStyle w:val="ListParagraph"/>
        <w:numPr>
          <w:ilvl w:val="0"/>
          <w:numId w:val="5"/>
        </w:numPr>
        <w:spacing w:after="0"/>
        <w:rPr>
          <w:rFonts w:ascii="Times New Roman" w:hAnsi="Times New Roman" w:cs="Times New Roman"/>
          <w:sz w:val="24"/>
        </w:rPr>
      </w:pPr>
      <w:r>
        <w:rPr>
          <w:rFonts w:ascii="Times New Roman" w:hAnsi="Times New Roman" w:cs="Times New Roman"/>
          <w:sz w:val="24"/>
        </w:rPr>
        <w:t xml:space="preserve">He said traits are good predictors if you’re using them to predict behaviours on average (among similar situations) </w:t>
      </w:r>
    </w:p>
    <w:p w:rsidR="005876BC" w:rsidRDefault="005876BC" w:rsidP="007476E4">
      <w:pPr>
        <w:pStyle w:val="ListParagraph"/>
        <w:numPr>
          <w:ilvl w:val="0"/>
          <w:numId w:val="5"/>
        </w:numPr>
        <w:spacing w:after="0"/>
        <w:rPr>
          <w:rFonts w:ascii="Times New Roman" w:hAnsi="Times New Roman" w:cs="Times New Roman"/>
          <w:sz w:val="24"/>
        </w:rPr>
      </w:pPr>
      <w:r>
        <w:rPr>
          <w:rFonts w:ascii="Times New Roman" w:hAnsi="Times New Roman" w:cs="Times New Roman"/>
          <w:sz w:val="24"/>
        </w:rPr>
        <w:t xml:space="preserve">Example: if you are a caring person you cannot predict that you will be caring at 3:00pm but on average you will respond in a caring way to similar situations </w:t>
      </w:r>
    </w:p>
    <w:p w:rsidR="005876BC" w:rsidRDefault="005876BC" w:rsidP="005876BC">
      <w:pPr>
        <w:pStyle w:val="ListParagraph"/>
        <w:numPr>
          <w:ilvl w:val="0"/>
          <w:numId w:val="4"/>
        </w:numPr>
        <w:spacing w:after="0"/>
        <w:rPr>
          <w:rFonts w:ascii="Times New Roman" w:hAnsi="Times New Roman" w:cs="Times New Roman"/>
          <w:sz w:val="24"/>
        </w:rPr>
      </w:pPr>
      <w:r>
        <w:rPr>
          <w:rFonts w:ascii="Times New Roman" w:hAnsi="Times New Roman" w:cs="Times New Roman"/>
          <w:sz w:val="24"/>
        </w:rPr>
        <w:t xml:space="preserve">The trait perspective does not offer an explanation to how traits develop or why people differ in their traits and personality or cultural differences </w:t>
      </w:r>
    </w:p>
    <w:p w:rsidR="005876BC" w:rsidRDefault="005876BC" w:rsidP="005876BC">
      <w:pPr>
        <w:spacing w:after="0"/>
        <w:rPr>
          <w:rFonts w:ascii="Times New Roman" w:hAnsi="Times New Roman" w:cs="Times New Roman"/>
          <w:sz w:val="24"/>
        </w:rPr>
      </w:pPr>
    </w:p>
    <w:p w:rsidR="005876BC" w:rsidRPr="005876BC" w:rsidRDefault="005876BC" w:rsidP="005876BC">
      <w:pPr>
        <w:spacing w:after="0"/>
        <w:rPr>
          <w:rFonts w:ascii="Times New Roman" w:hAnsi="Times New Roman" w:cs="Times New Roman"/>
          <w:color w:val="E36C0A" w:themeColor="accent6" w:themeShade="BF"/>
          <w:sz w:val="24"/>
          <w:u w:val="single"/>
        </w:rPr>
      </w:pPr>
      <w:r w:rsidRPr="005876BC">
        <w:rPr>
          <w:rFonts w:ascii="Times New Roman" w:hAnsi="Times New Roman" w:cs="Times New Roman"/>
          <w:color w:val="E36C0A" w:themeColor="accent6" w:themeShade="BF"/>
          <w:sz w:val="24"/>
          <w:u w:val="single"/>
        </w:rPr>
        <w:t>B. The Behavioural Perspective</w:t>
      </w:r>
    </w:p>
    <w:p w:rsidR="005876BC" w:rsidRDefault="005876BC" w:rsidP="005876BC">
      <w:pPr>
        <w:pStyle w:val="ListParagraph"/>
        <w:numPr>
          <w:ilvl w:val="0"/>
          <w:numId w:val="4"/>
        </w:numPr>
        <w:spacing w:after="0"/>
        <w:rPr>
          <w:rFonts w:ascii="Times New Roman" w:hAnsi="Times New Roman" w:cs="Times New Roman"/>
          <w:sz w:val="24"/>
        </w:rPr>
      </w:pPr>
      <w:r>
        <w:rPr>
          <w:rFonts w:ascii="Times New Roman" w:hAnsi="Times New Roman" w:cs="Times New Roman"/>
          <w:sz w:val="24"/>
        </w:rPr>
        <w:t xml:space="preserve">According to behaviourists personality/behaviours are completely and totally shaped by the environment </w:t>
      </w:r>
    </w:p>
    <w:p w:rsidR="005876BC" w:rsidRDefault="005876BC" w:rsidP="005876BC">
      <w:pPr>
        <w:pStyle w:val="ListParagraph"/>
        <w:numPr>
          <w:ilvl w:val="0"/>
          <w:numId w:val="4"/>
        </w:numPr>
        <w:spacing w:after="0"/>
        <w:rPr>
          <w:rFonts w:ascii="Times New Roman" w:hAnsi="Times New Roman" w:cs="Times New Roman"/>
          <w:sz w:val="24"/>
        </w:rPr>
      </w:pPr>
      <w:r>
        <w:rPr>
          <w:rFonts w:ascii="Times New Roman" w:hAnsi="Times New Roman" w:cs="Times New Roman"/>
          <w:sz w:val="24"/>
        </w:rPr>
        <w:t>We behave in the typical way we behave because they have a pay off, we learn this through experience</w:t>
      </w:r>
    </w:p>
    <w:p w:rsidR="005876BC" w:rsidRDefault="005876BC" w:rsidP="005876BC">
      <w:pPr>
        <w:pStyle w:val="ListParagraph"/>
        <w:numPr>
          <w:ilvl w:val="0"/>
          <w:numId w:val="4"/>
        </w:numPr>
        <w:spacing w:after="0"/>
        <w:rPr>
          <w:rFonts w:ascii="Times New Roman" w:hAnsi="Times New Roman" w:cs="Times New Roman"/>
          <w:sz w:val="24"/>
        </w:rPr>
      </w:pPr>
      <w:r>
        <w:rPr>
          <w:rFonts w:ascii="Times New Roman" w:hAnsi="Times New Roman" w:cs="Times New Roman"/>
          <w:sz w:val="24"/>
        </w:rPr>
        <w:t xml:space="preserve">Every behaviour will produce a consequence, positive ones will result in a repeated behaviour, negative consequences will result in the person not repeating the behaviour </w:t>
      </w:r>
    </w:p>
    <w:p w:rsidR="005876BC" w:rsidRDefault="005876BC" w:rsidP="005876BC">
      <w:pPr>
        <w:pStyle w:val="ListParagraph"/>
        <w:numPr>
          <w:ilvl w:val="0"/>
          <w:numId w:val="4"/>
        </w:numPr>
        <w:spacing w:after="0"/>
        <w:rPr>
          <w:rFonts w:ascii="Times New Roman" w:hAnsi="Times New Roman" w:cs="Times New Roman"/>
          <w:sz w:val="24"/>
        </w:rPr>
      </w:pPr>
      <w:r>
        <w:rPr>
          <w:rFonts w:ascii="Times New Roman" w:hAnsi="Times New Roman" w:cs="Times New Roman"/>
          <w:sz w:val="24"/>
        </w:rPr>
        <w:t xml:space="preserve">Personality is nothing more than a set of highly learned responses </w:t>
      </w:r>
    </w:p>
    <w:p w:rsidR="005876BC" w:rsidRPr="005876BC" w:rsidRDefault="005876BC" w:rsidP="005876BC">
      <w:pPr>
        <w:spacing w:after="0"/>
        <w:rPr>
          <w:rFonts w:ascii="Times New Roman" w:hAnsi="Times New Roman" w:cs="Times New Roman"/>
          <w:sz w:val="24"/>
        </w:rPr>
      </w:pPr>
    </w:p>
    <w:p w:rsidR="005876BC" w:rsidRPr="005876BC" w:rsidRDefault="005876BC" w:rsidP="005876BC">
      <w:pPr>
        <w:spacing w:after="0"/>
        <w:rPr>
          <w:rFonts w:ascii="Times New Roman" w:hAnsi="Times New Roman" w:cs="Times New Roman"/>
          <w:color w:val="E36C0A" w:themeColor="accent6" w:themeShade="BF"/>
          <w:sz w:val="24"/>
          <w:u w:val="single"/>
        </w:rPr>
      </w:pPr>
      <w:r w:rsidRPr="005876BC">
        <w:rPr>
          <w:rFonts w:ascii="Times New Roman" w:hAnsi="Times New Roman" w:cs="Times New Roman"/>
          <w:color w:val="E36C0A" w:themeColor="accent6" w:themeShade="BF"/>
          <w:sz w:val="24"/>
          <w:u w:val="single"/>
        </w:rPr>
        <w:t>C. The Social Cognitive Perspective</w:t>
      </w:r>
    </w:p>
    <w:p w:rsidR="005876BC" w:rsidRDefault="005876BC" w:rsidP="005876BC">
      <w:pPr>
        <w:spacing w:after="0"/>
        <w:rPr>
          <w:rFonts w:ascii="Times New Roman" w:hAnsi="Times New Roman" w:cs="Times New Roman"/>
          <w:sz w:val="24"/>
        </w:rPr>
      </w:pPr>
    </w:p>
    <w:p w:rsidR="005876BC" w:rsidRPr="005876BC" w:rsidRDefault="005876BC" w:rsidP="005876BC">
      <w:pPr>
        <w:spacing w:after="0"/>
        <w:rPr>
          <w:rFonts w:ascii="Times New Roman" w:hAnsi="Times New Roman" w:cs="Times New Roman"/>
          <w:sz w:val="24"/>
          <w:u w:val="single"/>
        </w:rPr>
      </w:pPr>
      <w:r w:rsidRPr="005876BC">
        <w:rPr>
          <w:rFonts w:ascii="Times New Roman" w:hAnsi="Times New Roman" w:cs="Times New Roman"/>
          <w:sz w:val="24"/>
          <w:u w:val="single"/>
        </w:rPr>
        <w:t>C1. Introduction</w:t>
      </w:r>
    </w:p>
    <w:p w:rsidR="005876BC" w:rsidRDefault="005876BC" w:rsidP="005876BC">
      <w:pPr>
        <w:pStyle w:val="ListParagraph"/>
        <w:numPr>
          <w:ilvl w:val="0"/>
          <w:numId w:val="6"/>
        </w:numPr>
        <w:spacing w:after="0"/>
        <w:rPr>
          <w:rFonts w:ascii="Times New Roman" w:hAnsi="Times New Roman" w:cs="Times New Roman"/>
          <w:sz w:val="24"/>
        </w:rPr>
      </w:pPr>
      <w:r>
        <w:rPr>
          <w:rFonts w:ascii="Times New Roman" w:hAnsi="Times New Roman" w:cs="Times New Roman"/>
          <w:sz w:val="24"/>
        </w:rPr>
        <w:t xml:space="preserve">Bandura is the best known psychologist in this field </w:t>
      </w:r>
    </w:p>
    <w:p w:rsidR="005876BC" w:rsidRDefault="005876BC" w:rsidP="005876BC">
      <w:pPr>
        <w:pStyle w:val="ListParagraph"/>
        <w:numPr>
          <w:ilvl w:val="0"/>
          <w:numId w:val="6"/>
        </w:numPr>
        <w:spacing w:after="0"/>
        <w:rPr>
          <w:rFonts w:ascii="Times New Roman" w:hAnsi="Times New Roman" w:cs="Times New Roman"/>
          <w:sz w:val="24"/>
        </w:rPr>
      </w:pPr>
      <w:r>
        <w:rPr>
          <w:rFonts w:ascii="Times New Roman" w:hAnsi="Times New Roman" w:cs="Times New Roman"/>
          <w:sz w:val="24"/>
        </w:rPr>
        <w:t xml:space="preserve">Personality is the end result of a complex interaction between a number of different factors interacting in a complex way </w:t>
      </w:r>
    </w:p>
    <w:p w:rsidR="005876BC" w:rsidRDefault="005876BC" w:rsidP="005876BC">
      <w:pPr>
        <w:pStyle w:val="ListParagraph"/>
        <w:numPr>
          <w:ilvl w:val="0"/>
          <w:numId w:val="6"/>
        </w:numPr>
        <w:spacing w:after="0"/>
        <w:rPr>
          <w:rFonts w:ascii="Times New Roman" w:hAnsi="Times New Roman" w:cs="Times New Roman"/>
          <w:sz w:val="24"/>
        </w:rPr>
      </w:pPr>
      <w:r>
        <w:rPr>
          <w:rFonts w:ascii="Times New Roman" w:hAnsi="Times New Roman" w:cs="Times New Roman"/>
          <w:sz w:val="24"/>
        </w:rPr>
        <w:t xml:space="preserve">The factors are social and cognitive in nature </w:t>
      </w:r>
    </w:p>
    <w:p w:rsidR="005876BC" w:rsidRDefault="005876BC" w:rsidP="005876BC">
      <w:pPr>
        <w:pStyle w:val="ListParagraph"/>
        <w:numPr>
          <w:ilvl w:val="0"/>
          <w:numId w:val="6"/>
        </w:numPr>
        <w:spacing w:after="0"/>
        <w:rPr>
          <w:rFonts w:ascii="Times New Roman" w:hAnsi="Times New Roman" w:cs="Times New Roman"/>
          <w:sz w:val="24"/>
        </w:rPr>
      </w:pPr>
      <w:r>
        <w:rPr>
          <w:rFonts w:ascii="Times New Roman" w:hAnsi="Times New Roman" w:cs="Times New Roman"/>
          <w:sz w:val="24"/>
        </w:rPr>
        <w:lastRenderedPageBreak/>
        <w:t>Much of what we do is learn, we do this through observation and we model our behaviours accordingly</w:t>
      </w:r>
    </w:p>
    <w:p w:rsidR="005876BC" w:rsidRDefault="005876BC" w:rsidP="005876BC">
      <w:pPr>
        <w:pStyle w:val="ListParagraph"/>
        <w:numPr>
          <w:ilvl w:val="0"/>
          <w:numId w:val="6"/>
        </w:numPr>
        <w:spacing w:after="0"/>
        <w:rPr>
          <w:rFonts w:ascii="Times New Roman" w:hAnsi="Times New Roman" w:cs="Times New Roman"/>
          <w:sz w:val="24"/>
        </w:rPr>
      </w:pPr>
      <w:r>
        <w:rPr>
          <w:rFonts w:ascii="Times New Roman" w:hAnsi="Times New Roman" w:cs="Times New Roman"/>
          <w:sz w:val="24"/>
        </w:rPr>
        <w:t xml:space="preserve">We also learn directly by being punished or rewarded </w:t>
      </w:r>
    </w:p>
    <w:p w:rsidR="005876BC" w:rsidRDefault="005876BC" w:rsidP="005876BC">
      <w:pPr>
        <w:pStyle w:val="ListParagraph"/>
        <w:numPr>
          <w:ilvl w:val="0"/>
          <w:numId w:val="6"/>
        </w:numPr>
        <w:spacing w:after="0"/>
        <w:rPr>
          <w:rFonts w:ascii="Times New Roman" w:hAnsi="Times New Roman" w:cs="Times New Roman"/>
          <w:sz w:val="24"/>
        </w:rPr>
      </w:pPr>
      <w:r w:rsidRPr="005876BC">
        <w:rPr>
          <w:rFonts w:ascii="Times New Roman" w:hAnsi="Times New Roman" w:cs="Times New Roman"/>
          <w:sz w:val="24"/>
          <w:u w:val="single"/>
        </w:rPr>
        <w:t xml:space="preserve">Conscious </w:t>
      </w:r>
      <w:r>
        <w:rPr>
          <w:rFonts w:ascii="Times New Roman" w:hAnsi="Times New Roman" w:cs="Times New Roman"/>
          <w:sz w:val="24"/>
        </w:rPr>
        <w:t xml:space="preserve">cognitive processes, we interpret and judge events in our lives, we have beliefs, assumptions and expectations s which influence our goals and the behaviours we engage in </w:t>
      </w:r>
    </w:p>
    <w:p w:rsidR="005876BC" w:rsidRDefault="005876BC" w:rsidP="005876BC">
      <w:pPr>
        <w:pStyle w:val="ListParagraph"/>
        <w:numPr>
          <w:ilvl w:val="0"/>
          <w:numId w:val="6"/>
        </w:numPr>
        <w:spacing w:after="0"/>
        <w:rPr>
          <w:rFonts w:ascii="Times New Roman" w:hAnsi="Times New Roman" w:cs="Times New Roman"/>
          <w:sz w:val="24"/>
        </w:rPr>
      </w:pPr>
      <w:r>
        <w:rPr>
          <w:rFonts w:ascii="Times New Roman" w:hAnsi="Times New Roman" w:cs="Times New Roman"/>
          <w:sz w:val="24"/>
        </w:rPr>
        <w:t xml:space="preserve">Self-efficacy beliefs: we believe that we can perform successfully in spite of past failure and obstacles </w:t>
      </w:r>
    </w:p>
    <w:p w:rsidR="005876BC" w:rsidRDefault="005876BC" w:rsidP="005876BC">
      <w:pPr>
        <w:pStyle w:val="ListParagraph"/>
        <w:numPr>
          <w:ilvl w:val="0"/>
          <w:numId w:val="6"/>
        </w:numPr>
        <w:spacing w:after="0"/>
        <w:rPr>
          <w:rFonts w:ascii="Times New Roman" w:hAnsi="Times New Roman" w:cs="Times New Roman"/>
          <w:sz w:val="24"/>
        </w:rPr>
      </w:pPr>
      <w:r>
        <w:rPr>
          <w:rFonts w:ascii="Times New Roman" w:hAnsi="Times New Roman" w:cs="Times New Roman"/>
          <w:sz w:val="24"/>
        </w:rPr>
        <w:t xml:space="preserve">Situational and environmental factors matter </w:t>
      </w:r>
    </w:p>
    <w:p w:rsidR="00B04DE7" w:rsidRDefault="00B04DE7" w:rsidP="005876BC">
      <w:pPr>
        <w:pStyle w:val="ListParagraph"/>
        <w:numPr>
          <w:ilvl w:val="0"/>
          <w:numId w:val="6"/>
        </w:numPr>
        <w:spacing w:after="0"/>
        <w:rPr>
          <w:rFonts w:ascii="Times New Roman" w:hAnsi="Times New Roman" w:cs="Times New Roman"/>
          <w:sz w:val="24"/>
        </w:rPr>
      </w:pPr>
      <w:r>
        <w:rPr>
          <w:rFonts w:ascii="Times New Roman" w:hAnsi="Times New Roman" w:cs="Times New Roman"/>
          <w:sz w:val="24"/>
        </w:rPr>
        <w:t>Reciprocal determinism: all the factors interact in a complex matter</w:t>
      </w:r>
    </w:p>
    <w:p w:rsidR="00B04DE7" w:rsidRDefault="00B04DE7" w:rsidP="00B04DE7">
      <w:pPr>
        <w:spacing w:after="0"/>
        <w:rPr>
          <w:rFonts w:ascii="Times New Roman" w:hAnsi="Times New Roman" w:cs="Times New Roman"/>
          <w:sz w:val="24"/>
        </w:rPr>
      </w:pPr>
    </w:p>
    <w:p w:rsidR="00B04DE7" w:rsidRPr="00B04DE7" w:rsidRDefault="00B04DE7" w:rsidP="00B04DE7">
      <w:pPr>
        <w:spacing w:after="0"/>
        <w:rPr>
          <w:rFonts w:ascii="Times New Roman" w:hAnsi="Times New Roman" w:cs="Times New Roman"/>
          <w:sz w:val="24"/>
          <w:u w:val="single"/>
        </w:rPr>
      </w:pPr>
      <w:r w:rsidRPr="00B04DE7">
        <w:rPr>
          <w:rFonts w:ascii="Times New Roman" w:hAnsi="Times New Roman" w:cs="Times New Roman"/>
          <w:sz w:val="24"/>
          <w:u w:val="single"/>
        </w:rPr>
        <w:t>C2. Reciprocal Determinism</w:t>
      </w:r>
    </w:p>
    <w:p w:rsidR="00434BC3" w:rsidRDefault="00434BC3" w:rsidP="00B04DE7">
      <w:pPr>
        <w:pStyle w:val="ListParagraph"/>
        <w:numPr>
          <w:ilvl w:val="0"/>
          <w:numId w:val="7"/>
        </w:numPr>
        <w:spacing w:after="0"/>
        <w:rPr>
          <w:rFonts w:ascii="Times New Roman" w:hAnsi="Times New Roman" w:cs="Times New Roman"/>
          <w:sz w:val="24"/>
        </w:rPr>
      </w:pPr>
      <w:r>
        <w:rPr>
          <w:rFonts w:ascii="Times New Roman" w:hAnsi="Times New Roman" w:cs="Times New Roman"/>
          <w:noProof/>
          <w:sz w:val="24"/>
          <w:lang w:eastAsia="en-CA"/>
        </w:rPr>
        <w:drawing>
          <wp:anchor distT="0" distB="0" distL="114300" distR="114300" simplePos="0" relativeHeight="251658240" behindDoc="1" locked="0" layoutInCell="1" allowOverlap="1">
            <wp:simplePos x="0" y="0"/>
            <wp:positionH relativeFrom="column">
              <wp:posOffset>457200</wp:posOffset>
            </wp:positionH>
            <wp:positionV relativeFrom="paragraph">
              <wp:posOffset>685165</wp:posOffset>
            </wp:positionV>
            <wp:extent cx="4433570" cy="2000885"/>
            <wp:effectExtent l="0" t="0" r="0" b="0"/>
            <wp:wrapTight wrapText="bothSides">
              <wp:wrapPolygon edited="0">
                <wp:start x="10116" y="0"/>
                <wp:lineTo x="9559" y="617"/>
                <wp:lineTo x="8631" y="2673"/>
                <wp:lineTo x="8539" y="9871"/>
                <wp:lineTo x="6033" y="13162"/>
                <wp:lineTo x="5661" y="14190"/>
                <wp:lineTo x="5290" y="16041"/>
                <wp:lineTo x="5661" y="19948"/>
                <wp:lineTo x="6682" y="21593"/>
                <wp:lineTo x="6868" y="21593"/>
                <wp:lineTo x="14757" y="21593"/>
                <wp:lineTo x="14850" y="21593"/>
                <wp:lineTo x="15871" y="19948"/>
                <wp:lineTo x="15963" y="19742"/>
                <wp:lineTo x="16242" y="16863"/>
                <wp:lineTo x="16335" y="16246"/>
                <wp:lineTo x="15778" y="13984"/>
                <wp:lineTo x="15499" y="13162"/>
                <wp:lineTo x="13086" y="9871"/>
                <wp:lineTo x="12993" y="6581"/>
                <wp:lineTo x="12993" y="3496"/>
                <wp:lineTo x="13086" y="2879"/>
                <wp:lineTo x="11973" y="411"/>
                <wp:lineTo x="11508" y="0"/>
                <wp:lineTo x="10116" y="0"/>
              </wp:wrapPolygon>
            </wp:wrapTight>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anchor>
        </w:drawing>
      </w:r>
      <w:r w:rsidR="00B04DE7">
        <w:rPr>
          <w:rFonts w:ascii="Times New Roman" w:hAnsi="Times New Roman" w:cs="Times New Roman"/>
          <w:sz w:val="24"/>
        </w:rPr>
        <w:t xml:space="preserve">Defn: mutual causality between two or more variables, A is going to effect and influence B, B is going to effect and influence A </w:t>
      </w:r>
    </w:p>
    <w:p w:rsidR="00434BC3" w:rsidRPr="00434BC3" w:rsidRDefault="00434BC3" w:rsidP="00434BC3"/>
    <w:p w:rsidR="00434BC3" w:rsidRPr="00434BC3" w:rsidRDefault="00434BC3" w:rsidP="00434BC3"/>
    <w:p w:rsidR="00434BC3" w:rsidRPr="00434BC3" w:rsidRDefault="00434BC3" w:rsidP="00434BC3"/>
    <w:p w:rsidR="00434BC3" w:rsidRPr="00434BC3" w:rsidRDefault="00434BC3" w:rsidP="00434BC3"/>
    <w:p w:rsidR="00434BC3" w:rsidRPr="00434BC3" w:rsidRDefault="00434BC3" w:rsidP="00434BC3">
      <w:pPr>
        <w:spacing w:after="0"/>
      </w:pPr>
    </w:p>
    <w:p w:rsidR="00434BC3" w:rsidRPr="00434BC3" w:rsidRDefault="00434BC3" w:rsidP="00434BC3">
      <w:pPr>
        <w:spacing w:after="0"/>
      </w:pPr>
    </w:p>
    <w:p w:rsidR="00434BC3" w:rsidRPr="00434BC3" w:rsidRDefault="00434BC3" w:rsidP="00434BC3">
      <w:pPr>
        <w:spacing w:after="0"/>
        <w:rPr>
          <w:sz w:val="24"/>
        </w:rPr>
      </w:pPr>
    </w:p>
    <w:p w:rsidR="00434BC3" w:rsidRDefault="00434BC3" w:rsidP="00434BC3">
      <w:pPr>
        <w:pStyle w:val="ListParagraph"/>
        <w:tabs>
          <w:tab w:val="left" w:pos="2527"/>
        </w:tabs>
        <w:spacing w:after="0"/>
        <w:rPr>
          <w:sz w:val="24"/>
        </w:rPr>
      </w:pPr>
    </w:p>
    <w:p w:rsidR="00434BC3" w:rsidRDefault="00434BC3" w:rsidP="00434BC3">
      <w:pPr>
        <w:pStyle w:val="ListParagraph"/>
        <w:tabs>
          <w:tab w:val="left" w:pos="2527"/>
        </w:tabs>
        <w:spacing w:after="0"/>
        <w:rPr>
          <w:sz w:val="24"/>
        </w:rPr>
      </w:pPr>
    </w:p>
    <w:p w:rsidR="00434BC3" w:rsidRPr="00434BC3" w:rsidRDefault="00434BC3" w:rsidP="00434BC3">
      <w:pPr>
        <w:pStyle w:val="ListParagraph"/>
        <w:tabs>
          <w:tab w:val="left" w:pos="2527"/>
        </w:tabs>
        <w:spacing w:after="0"/>
        <w:rPr>
          <w:sz w:val="24"/>
        </w:rPr>
      </w:pPr>
    </w:p>
    <w:p w:rsidR="00B04DE7" w:rsidRPr="00434BC3" w:rsidRDefault="00434BC3" w:rsidP="00434BC3">
      <w:pPr>
        <w:pStyle w:val="ListParagraph"/>
        <w:numPr>
          <w:ilvl w:val="0"/>
          <w:numId w:val="7"/>
        </w:numPr>
        <w:tabs>
          <w:tab w:val="left" w:pos="2527"/>
        </w:tabs>
        <w:spacing w:after="0"/>
        <w:rPr>
          <w:rFonts w:ascii="Times New Roman" w:hAnsi="Times New Roman" w:cs="Times New Roman"/>
          <w:sz w:val="24"/>
        </w:rPr>
      </w:pPr>
      <w:r w:rsidRPr="00434BC3">
        <w:rPr>
          <w:rFonts w:ascii="Times New Roman" w:hAnsi="Times New Roman" w:cs="Times New Roman"/>
          <w:sz w:val="24"/>
        </w:rPr>
        <w:t>3 ways:</w:t>
      </w:r>
    </w:p>
    <w:p w:rsidR="00434BC3" w:rsidRPr="00434BC3" w:rsidRDefault="00434BC3" w:rsidP="00434BC3">
      <w:pPr>
        <w:pStyle w:val="ListParagraph"/>
        <w:numPr>
          <w:ilvl w:val="0"/>
          <w:numId w:val="9"/>
        </w:numPr>
        <w:tabs>
          <w:tab w:val="left" w:pos="2527"/>
        </w:tabs>
        <w:spacing w:after="0"/>
        <w:rPr>
          <w:rFonts w:ascii="Times New Roman" w:hAnsi="Times New Roman" w:cs="Times New Roman"/>
          <w:sz w:val="24"/>
        </w:rPr>
      </w:pPr>
      <w:r w:rsidRPr="00434BC3">
        <w:rPr>
          <w:rFonts w:ascii="Times New Roman" w:hAnsi="Times New Roman" w:cs="Times New Roman"/>
          <w:sz w:val="24"/>
        </w:rPr>
        <w:t xml:space="preserve">Different people will choose different environments </w:t>
      </w:r>
    </w:p>
    <w:p w:rsidR="00434BC3" w:rsidRDefault="00434BC3" w:rsidP="00434BC3">
      <w:pPr>
        <w:pStyle w:val="ListParagraph"/>
        <w:numPr>
          <w:ilvl w:val="0"/>
          <w:numId w:val="9"/>
        </w:numPr>
        <w:tabs>
          <w:tab w:val="left" w:pos="2527"/>
        </w:tabs>
        <w:spacing w:after="0"/>
        <w:rPr>
          <w:rFonts w:ascii="Times New Roman" w:hAnsi="Times New Roman" w:cs="Times New Roman"/>
          <w:sz w:val="24"/>
        </w:rPr>
      </w:pPr>
      <w:r w:rsidRPr="00434BC3">
        <w:rPr>
          <w:rFonts w:ascii="Times New Roman" w:hAnsi="Times New Roman" w:cs="Times New Roman"/>
          <w:sz w:val="24"/>
        </w:rPr>
        <w:t xml:space="preserve">Our personality is going to shape and influence how you respond to different situations </w:t>
      </w:r>
    </w:p>
    <w:p w:rsidR="00434BC3" w:rsidRDefault="00434BC3" w:rsidP="00434BC3">
      <w:pPr>
        <w:pStyle w:val="ListParagraph"/>
        <w:numPr>
          <w:ilvl w:val="0"/>
          <w:numId w:val="9"/>
        </w:numPr>
        <w:tabs>
          <w:tab w:val="left" w:pos="2527"/>
        </w:tabs>
        <w:spacing w:after="0"/>
        <w:rPr>
          <w:rFonts w:ascii="Times New Roman" w:hAnsi="Times New Roman" w:cs="Times New Roman"/>
          <w:sz w:val="24"/>
        </w:rPr>
      </w:pPr>
      <w:r>
        <w:rPr>
          <w:rFonts w:ascii="Times New Roman" w:hAnsi="Times New Roman" w:cs="Times New Roman"/>
          <w:sz w:val="24"/>
        </w:rPr>
        <w:t xml:space="preserve">Our personality are going to help create situations to which we react </w:t>
      </w:r>
    </w:p>
    <w:p w:rsidR="00434BC3" w:rsidRDefault="00434BC3" w:rsidP="00434BC3">
      <w:pPr>
        <w:tabs>
          <w:tab w:val="left" w:pos="2527"/>
        </w:tabs>
        <w:spacing w:after="0"/>
        <w:rPr>
          <w:rFonts w:ascii="Times New Roman" w:hAnsi="Times New Roman" w:cs="Times New Roman"/>
          <w:sz w:val="24"/>
        </w:rPr>
      </w:pPr>
    </w:p>
    <w:p w:rsidR="00434BC3" w:rsidRPr="00434BC3" w:rsidRDefault="00434BC3" w:rsidP="00434BC3">
      <w:pPr>
        <w:tabs>
          <w:tab w:val="left" w:pos="2527"/>
        </w:tabs>
        <w:spacing w:after="0"/>
        <w:rPr>
          <w:rFonts w:ascii="Times New Roman" w:hAnsi="Times New Roman" w:cs="Times New Roman"/>
          <w:sz w:val="24"/>
          <w:u w:val="single"/>
        </w:rPr>
      </w:pPr>
      <w:r w:rsidRPr="00434BC3">
        <w:rPr>
          <w:rFonts w:ascii="Times New Roman" w:hAnsi="Times New Roman" w:cs="Times New Roman"/>
          <w:sz w:val="24"/>
          <w:u w:val="single"/>
        </w:rPr>
        <w:t>C3. Personal Control</w:t>
      </w:r>
    </w:p>
    <w:p w:rsidR="00434BC3" w:rsidRDefault="00434BC3" w:rsidP="00434BC3">
      <w:pPr>
        <w:pStyle w:val="ListParagraph"/>
        <w:numPr>
          <w:ilvl w:val="0"/>
          <w:numId w:val="10"/>
        </w:numPr>
        <w:tabs>
          <w:tab w:val="left" w:pos="2527"/>
        </w:tabs>
        <w:spacing w:after="0"/>
        <w:rPr>
          <w:rFonts w:ascii="Times New Roman" w:hAnsi="Times New Roman" w:cs="Times New Roman"/>
          <w:sz w:val="24"/>
        </w:rPr>
      </w:pPr>
      <w:r>
        <w:rPr>
          <w:rFonts w:ascii="Times New Roman" w:hAnsi="Times New Roman" w:cs="Times New Roman"/>
          <w:sz w:val="24"/>
        </w:rPr>
        <w:t>(See perceived control in chapter 12)</w:t>
      </w:r>
    </w:p>
    <w:p w:rsidR="00434BC3" w:rsidRDefault="00434BC3" w:rsidP="00434BC3">
      <w:pPr>
        <w:pStyle w:val="ListParagraph"/>
        <w:numPr>
          <w:ilvl w:val="0"/>
          <w:numId w:val="10"/>
        </w:numPr>
        <w:tabs>
          <w:tab w:val="left" w:pos="2527"/>
        </w:tabs>
        <w:spacing w:after="0"/>
        <w:rPr>
          <w:rFonts w:ascii="Times New Roman" w:hAnsi="Times New Roman" w:cs="Times New Roman"/>
          <w:sz w:val="24"/>
        </w:rPr>
      </w:pPr>
      <w:r>
        <w:rPr>
          <w:rFonts w:ascii="Times New Roman" w:hAnsi="Times New Roman" w:cs="Times New Roman"/>
          <w:sz w:val="24"/>
        </w:rPr>
        <w:t xml:space="preserve">Important concept </w:t>
      </w:r>
    </w:p>
    <w:p w:rsidR="00434BC3" w:rsidRDefault="00434BC3" w:rsidP="00434BC3">
      <w:pPr>
        <w:pStyle w:val="ListParagraph"/>
        <w:numPr>
          <w:ilvl w:val="0"/>
          <w:numId w:val="10"/>
        </w:numPr>
        <w:tabs>
          <w:tab w:val="left" w:pos="2527"/>
        </w:tabs>
        <w:spacing w:after="0"/>
        <w:rPr>
          <w:rFonts w:ascii="Times New Roman" w:hAnsi="Times New Roman" w:cs="Times New Roman"/>
          <w:sz w:val="24"/>
        </w:rPr>
      </w:pPr>
      <w:r>
        <w:rPr>
          <w:rFonts w:ascii="Times New Roman" w:hAnsi="Times New Roman" w:cs="Times New Roman"/>
          <w:sz w:val="24"/>
        </w:rPr>
        <w:t xml:space="preserve">Locus of control can be internal and external </w:t>
      </w:r>
    </w:p>
    <w:p w:rsidR="00B9098D" w:rsidRDefault="00B9098D" w:rsidP="00434BC3">
      <w:pPr>
        <w:pStyle w:val="ListParagraph"/>
        <w:numPr>
          <w:ilvl w:val="0"/>
          <w:numId w:val="10"/>
        </w:numPr>
        <w:tabs>
          <w:tab w:val="left" w:pos="2527"/>
        </w:tabs>
        <w:spacing w:after="0"/>
        <w:rPr>
          <w:rFonts w:ascii="Times New Roman" w:hAnsi="Times New Roman" w:cs="Times New Roman"/>
          <w:sz w:val="24"/>
        </w:rPr>
      </w:pPr>
      <w:r>
        <w:rPr>
          <w:rFonts w:ascii="Times New Roman" w:hAnsi="Times New Roman" w:cs="Times New Roman"/>
          <w:sz w:val="24"/>
        </w:rPr>
        <w:t xml:space="preserve">People who have an internal locus control are people who believe their lives are under their control, through their beliefs, efforts, skills they can control </w:t>
      </w:r>
    </w:p>
    <w:p w:rsidR="00B9098D" w:rsidRDefault="00B9098D" w:rsidP="00434BC3">
      <w:pPr>
        <w:pStyle w:val="ListParagraph"/>
        <w:numPr>
          <w:ilvl w:val="0"/>
          <w:numId w:val="10"/>
        </w:numPr>
        <w:tabs>
          <w:tab w:val="left" w:pos="2527"/>
        </w:tabs>
        <w:spacing w:after="0"/>
        <w:rPr>
          <w:rFonts w:ascii="Times New Roman" w:hAnsi="Times New Roman" w:cs="Times New Roman"/>
          <w:sz w:val="24"/>
        </w:rPr>
      </w:pPr>
      <w:r>
        <w:rPr>
          <w:rFonts w:ascii="Times New Roman" w:hAnsi="Times New Roman" w:cs="Times New Roman"/>
          <w:sz w:val="24"/>
        </w:rPr>
        <w:lastRenderedPageBreak/>
        <w:t xml:space="preserve">People who have an external locus control tend to believe that their lives are under the control of external factors or other people </w:t>
      </w:r>
    </w:p>
    <w:p w:rsidR="00B9098D" w:rsidRDefault="00B9098D" w:rsidP="00434BC3">
      <w:pPr>
        <w:pStyle w:val="ListParagraph"/>
        <w:numPr>
          <w:ilvl w:val="0"/>
          <w:numId w:val="10"/>
        </w:numPr>
        <w:tabs>
          <w:tab w:val="left" w:pos="2527"/>
        </w:tabs>
        <w:spacing w:after="0"/>
        <w:rPr>
          <w:rFonts w:ascii="Times New Roman" w:hAnsi="Times New Roman" w:cs="Times New Roman"/>
          <w:sz w:val="24"/>
        </w:rPr>
      </w:pPr>
      <w:r>
        <w:rPr>
          <w:rFonts w:ascii="Times New Roman" w:hAnsi="Times New Roman" w:cs="Times New Roman"/>
          <w:sz w:val="24"/>
        </w:rPr>
        <w:t xml:space="preserve">Internal locus control is linked and associated with positive consequences </w:t>
      </w:r>
    </w:p>
    <w:p w:rsidR="00900F25" w:rsidRDefault="00900F25" w:rsidP="00434BC3">
      <w:pPr>
        <w:pStyle w:val="ListParagraph"/>
        <w:numPr>
          <w:ilvl w:val="0"/>
          <w:numId w:val="10"/>
        </w:numPr>
        <w:tabs>
          <w:tab w:val="left" w:pos="2527"/>
        </w:tabs>
        <w:spacing w:after="0"/>
        <w:rPr>
          <w:rFonts w:ascii="Times New Roman" w:hAnsi="Times New Roman" w:cs="Times New Roman"/>
          <w:sz w:val="24"/>
        </w:rPr>
      </w:pPr>
      <w:r>
        <w:rPr>
          <w:rFonts w:ascii="Times New Roman" w:hAnsi="Times New Roman" w:cs="Times New Roman"/>
          <w:sz w:val="24"/>
        </w:rPr>
        <w:t xml:space="preserve">Learned helplessness can occur to both humans and animals when they are repeatedly exposed to an uncontrollable situation </w:t>
      </w:r>
    </w:p>
    <w:p w:rsidR="00325379" w:rsidRDefault="00325379" w:rsidP="00434BC3">
      <w:pPr>
        <w:pStyle w:val="ListParagraph"/>
        <w:numPr>
          <w:ilvl w:val="0"/>
          <w:numId w:val="10"/>
        </w:numPr>
        <w:tabs>
          <w:tab w:val="left" w:pos="2527"/>
        </w:tabs>
        <w:spacing w:after="0"/>
        <w:rPr>
          <w:rFonts w:ascii="Times New Roman" w:hAnsi="Times New Roman" w:cs="Times New Roman"/>
          <w:sz w:val="24"/>
        </w:rPr>
      </w:pPr>
      <w:r>
        <w:rPr>
          <w:rFonts w:ascii="Times New Roman" w:hAnsi="Times New Roman" w:cs="Times New Roman"/>
          <w:sz w:val="24"/>
        </w:rPr>
        <w:t xml:space="preserve">Optimism is linked and associated with longer life, better health  </w:t>
      </w:r>
    </w:p>
    <w:p w:rsidR="00325379" w:rsidRDefault="00325379" w:rsidP="00325379">
      <w:pPr>
        <w:tabs>
          <w:tab w:val="left" w:pos="2527"/>
        </w:tabs>
        <w:spacing w:after="0"/>
        <w:rPr>
          <w:rFonts w:ascii="Times New Roman" w:hAnsi="Times New Roman" w:cs="Times New Roman"/>
          <w:sz w:val="24"/>
        </w:rPr>
      </w:pPr>
    </w:p>
    <w:p w:rsidR="00325379" w:rsidRPr="00325379" w:rsidRDefault="00325379" w:rsidP="00325379">
      <w:pPr>
        <w:tabs>
          <w:tab w:val="left" w:pos="2527"/>
        </w:tabs>
        <w:spacing w:after="0"/>
        <w:rPr>
          <w:rFonts w:ascii="Times New Roman" w:hAnsi="Times New Roman" w:cs="Times New Roman"/>
          <w:sz w:val="24"/>
          <w:u w:val="single"/>
        </w:rPr>
      </w:pPr>
      <w:r w:rsidRPr="00325379">
        <w:rPr>
          <w:rFonts w:ascii="Times New Roman" w:hAnsi="Times New Roman" w:cs="Times New Roman"/>
          <w:sz w:val="24"/>
          <w:u w:val="single"/>
        </w:rPr>
        <w:t xml:space="preserve">C4. Assessing Behaviours in Situations </w:t>
      </w:r>
    </w:p>
    <w:p w:rsidR="00325379" w:rsidRDefault="00325379" w:rsidP="00325379">
      <w:pPr>
        <w:pStyle w:val="ListParagraph"/>
        <w:numPr>
          <w:ilvl w:val="0"/>
          <w:numId w:val="11"/>
        </w:numPr>
        <w:tabs>
          <w:tab w:val="left" w:pos="2527"/>
        </w:tabs>
        <w:spacing w:after="0"/>
        <w:rPr>
          <w:rFonts w:ascii="Times New Roman" w:hAnsi="Times New Roman" w:cs="Times New Roman"/>
          <w:sz w:val="24"/>
        </w:rPr>
      </w:pPr>
      <w:r>
        <w:rPr>
          <w:rFonts w:ascii="Times New Roman" w:hAnsi="Times New Roman" w:cs="Times New Roman"/>
          <w:sz w:val="24"/>
        </w:rPr>
        <w:t xml:space="preserve">What is the best way to predict future behaviours? Past behaviours! </w:t>
      </w:r>
    </w:p>
    <w:p w:rsidR="00325379" w:rsidRDefault="00325379" w:rsidP="00325379">
      <w:pPr>
        <w:tabs>
          <w:tab w:val="left" w:pos="2527"/>
        </w:tabs>
        <w:spacing w:after="0"/>
        <w:rPr>
          <w:rFonts w:ascii="Times New Roman" w:hAnsi="Times New Roman" w:cs="Times New Roman"/>
          <w:sz w:val="24"/>
        </w:rPr>
      </w:pPr>
    </w:p>
    <w:p w:rsidR="00325379" w:rsidRPr="00325379" w:rsidRDefault="00325379" w:rsidP="00325379">
      <w:pPr>
        <w:tabs>
          <w:tab w:val="left" w:pos="2527"/>
        </w:tabs>
        <w:spacing w:after="0"/>
        <w:rPr>
          <w:rFonts w:ascii="Times New Roman" w:hAnsi="Times New Roman" w:cs="Times New Roman"/>
          <w:sz w:val="24"/>
          <w:u w:val="single"/>
        </w:rPr>
      </w:pPr>
      <w:r w:rsidRPr="00325379">
        <w:rPr>
          <w:rFonts w:ascii="Times New Roman" w:hAnsi="Times New Roman" w:cs="Times New Roman"/>
          <w:sz w:val="24"/>
          <w:u w:val="single"/>
        </w:rPr>
        <w:t>C5. Evaluating the Social Cognitive Perspective</w:t>
      </w:r>
    </w:p>
    <w:p w:rsidR="00325379" w:rsidRDefault="00325379" w:rsidP="00325379">
      <w:pPr>
        <w:pStyle w:val="ListParagraph"/>
        <w:numPr>
          <w:ilvl w:val="0"/>
          <w:numId w:val="11"/>
        </w:numPr>
        <w:tabs>
          <w:tab w:val="left" w:pos="2527"/>
        </w:tabs>
        <w:spacing w:after="0"/>
        <w:rPr>
          <w:rFonts w:ascii="Times New Roman" w:hAnsi="Times New Roman" w:cs="Times New Roman"/>
          <w:sz w:val="24"/>
        </w:rPr>
      </w:pPr>
      <w:r>
        <w:rPr>
          <w:rFonts w:ascii="Times New Roman" w:hAnsi="Times New Roman" w:cs="Times New Roman"/>
          <w:sz w:val="24"/>
        </w:rPr>
        <w:t>Sensitizes researchers to the importance of insituatial environmental factors and conscious cognitive processes</w:t>
      </w:r>
    </w:p>
    <w:p w:rsidR="00325379" w:rsidRDefault="00325379" w:rsidP="00325379">
      <w:pPr>
        <w:pStyle w:val="ListParagraph"/>
        <w:numPr>
          <w:ilvl w:val="0"/>
          <w:numId w:val="11"/>
        </w:numPr>
        <w:tabs>
          <w:tab w:val="left" w:pos="2527"/>
        </w:tabs>
        <w:spacing w:after="0"/>
        <w:rPr>
          <w:rFonts w:ascii="Times New Roman" w:hAnsi="Times New Roman" w:cs="Times New Roman"/>
          <w:sz w:val="24"/>
        </w:rPr>
      </w:pPr>
      <w:r>
        <w:rPr>
          <w:rFonts w:ascii="Times New Roman" w:hAnsi="Times New Roman" w:cs="Times New Roman"/>
          <w:sz w:val="24"/>
        </w:rPr>
        <w:t>It forgets about traits, emotions and unconscious motives, all three influence behaviours</w:t>
      </w:r>
    </w:p>
    <w:p w:rsidR="00325379" w:rsidRDefault="00325379" w:rsidP="00325379">
      <w:pPr>
        <w:tabs>
          <w:tab w:val="left" w:pos="2527"/>
        </w:tabs>
        <w:spacing w:after="0"/>
        <w:rPr>
          <w:rFonts w:ascii="Times New Roman" w:hAnsi="Times New Roman" w:cs="Times New Roman"/>
          <w:sz w:val="24"/>
        </w:rPr>
      </w:pPr>
    </w:p>
    <w:p w:rsidR="00325379" w:rsidRPr="00325379" w:rsidRDefault="00325379" w:rsidP="00325379">
      <w:pPr>
        <w:tabs>
          <w:tab w:val="left" w:pos="2527"/>
        </w:tabs>
        <w:spacing w:after="0"/>
        <w:rPr>
          <w:rFonts w:ascii="Times New Roman" w:hAnsi="Times New Roman" w:cs="Times New Roman"/>
          <w:color w:val="E36C0A" w:themeColor="accent6" w:themeShade="BF"/>
          <w:sz w:val="24"/>
          <w:u w:val="single"/>
        </w:rPr>
      </w:pPr>
      <w:r w:rsidRPr="00325379">
        <w:rPr>
          <w:rFonts w:ascii="Times New Roman" w:hAnsi="Times New Roman" w:cs="Times New Roman"/>
          <w:color w:val="E36C0A" w:themeColor="accent6" w:themeShade="BF"/>
          <w:sz w:val="24"/>
          <w:u w:val="single"/>
        </w:rPr>
        <w:t>D. The Biology of Personality</w:t>
      </w:r>
    </w:p>
    <w:p w:rsidR="00325379" w:rsidRDefault="00325379" w:rsidP="00325379">
      <w:pPr>
        <w:pStyle w:val="ListParagraph"/>
        <w:numPr>
          <w:ilvl w:val="0"/>
          <w:numId w:val="12"/>
        </w:numPr>
        <w:tabs>
          <w:tab w:val="left" w:pos="2527"/>
        </w:tabs>
        <w:spacing w:after="0"/>
        <w:rPr>
          <w:rFonts w:ascii="Times New Roman" w:hAnsi="Times New Roman" w:cs="Times New Roman"/>
          <w:sz w:val="24"/>
        </w:rPr>
      </w:pPr>
      <w:r>
        <w:rPr>
          <w:rFonts w:ascii="Times New Roman" w:hAnsi="Times New Roman" w:cs="Times New Roman"/>
          <w:sz w:val="24"/>
        </w:rPr>
        <w:t>Personality is biologically based, there seems to be a genetic component</w:t>
      </w:r>
      <w:r w:rsidR="001C7324">
        <w:rPr>
          <w:rFonts w:ascii="Times New Roman" w:hAnsi="Times New Roman" w:cs="Times New Roman"/>
          <w:sz w:val="24"/>
        </w:rPr>
        <w:t xml:space="preserve"> (twin and adoptive studies) </w:t>
      </w:r>
    </w:p>
    <w:p w:rsidR="001C7324" w:rsidRDefault="001C7324" w:rsidP="00325379">
      <w:pPr>
        <w:pStyle w:val="ListParagraph"/>
        <w:numPr>
          <w:ilvl w:val="0"/>
          <w:numId w:val="12"/>
        </w:numPr>
        <w:tabs>
          <w:tab w:val="left" w:pos="2527"/>
        </w:tabs>
        <w:spacing w:after="0"/>
        <w:rPr>
          <w:rFonts w:ascii="Times New Roman" w:hAnsi="Times New Roman" w:cs="Times New Roman"/>
          <w:sz w:val="24"/>
        </w:rPr>
      </w:pPr>
      <w:r>
        <w:rPr>
          <w:rFonts w:ascii="Times New Roman" w:hAnsi="Times New Roman" w:cs="Times New Roman"/>
          <w:sz w:val="24"/>
        </w:rPr>
        <w:t>There seems to be a link between certain structures of the brain and personality, right frontal lobe is associated with negative personality</w:t>
      </w:r>
    </w:p>
    <w:p w:rsidR="001C7324" w:rsidRDefault="001C7324" w:rsidP="00325379">
      <w:pPr>
        <w:pStyle w:val="ListParagraph"/>
        <w:numPr>
          <w:ilvl w:val="0"/>
          <w:numId w:val="12"/>
        </w:numPr>
        <w:tabs>
          <w:tab w:val="left" w:pos="2527"/>
        </w:tabs>
        <w:spacing w:after="0"/>
        <w:rPr>
          <w:rFonts w:ascii="Times New Roman" w:hAnsi="Times New Roman" w:cs="Times New Roman"/>
          <w:sz w:val="24"/>
        </w:rPr>
      </w:pPr>
      <w:r>
        <w:rPr>
          <w:rFonts w:ascii="Times New Roman" w:hAnsi="Times New Roman" w:cs="Times New Roman"/>
          <w:sz w:val="24"/>
        </w:rPr>
        <w:t xml:space="preserve">Psychopaths have smaller than average frontal lobes, for impulse control we need healthy frontal lobes </w:t>
      </w:r>
    </w:p>
    <w:p w:rsidR="00202B7B" w:rsidRDefault="00202B7B" w:rsidP="00325379">
      <w:pPr>
        <w:pStyle w:val="ListParagraph"/>
        <w:numPr>
          <w:ilvl w:val="0"/>
          <w:numId w:val="12"/>
        </w:numPr>
        <w:tabs>
          <w:tab w:val="left" w:pos="2527"/>
        </w:tabs>
        <w:spacing w:after="0"/>
        <w:rPr>
          <w:rFonts w:ascii="Times New Roman" w:hAnsi="Times New Roman" w:cs="Times New Roman"/>
          <w:sz w:val="24"/>
        </w:rPr>
      </w:pPr>
      <w:r>
        <w:rPr>
          <w:rFonts w:ascii="Times New Roman" w:hAnsi="Times New Roman" w:cs="Times New Roman"/>
          <w:sz w:val="24"/>
        </w:rPr>
        <w:t>Neurotransmitters</w:t>
      </w:r>
    </w:p>
    <w:p w:rsidR="00202B7B" w:rsidRDefault="00202B7B" w:rsidP="00202B7B">
      <w:pPr>
        <w:pStyle w:val="ListParagraph"/>
        <w:numPr>
          <w:ilvl w:val="0"/>
          <w:numId w:val="13"/>
        </w:numPr>
        <w:tabs>
          <w:tab w:val="left" w:pos="2527"/>
        </w:tabs>
        <w:spacing w:after="0"/>
        <w:rPr>
          <w:rFonts w:ascii="Times New Roman" w:hAnsi="Times New Roman" w:cs="Times New Roman"/>
          <w:sz w:val="24"/>
        </w:rPr>
      </w:pPr>
      <w:r>
        <w:rPr>
          <w:rFonts w:ascii="Times New Roman" w:hAnsi="Times New Roman" w:cs="Times New Roman"/>
          <w:sz w:val="24"/>
        </w:rPr>
        <w:t>low levels of serotonin is linked with depression but are also linked with violence and aggression, as well as poor impulse control</w:t>
      </w:r>
    </w:p>
    <w:p w:rsidR="00202B7B" w:rsidRDefault="00202B7B" w:rsidP="00202B7B">
      <w:pPr>
        <w:pStyle w:val="ListParagraph"/>
        <w:numPr>
          <w:ilvl w:val="0"/>
          <w:numId w:val="13"/>
        </w:numPr>
        <w:tabs>
          <w:tab w:val="left" w:pos="2527"/>
        </w:tabs>
        <w:spacing w:after="0"/>
        <w:rPr>
          <w:rFonts w:ascii="Times New Roman" w:hAnsi="Times New Roman" w:cs="Times New Roman"/>
          <w:sz w:val="24"/>
        </w:rPr>
      </w:pPr>
      <w:r>
        <w:rPr>
          <w:rFonts w:ascii="Times New Roman" w:hAnsi="Times New Roman" w:cs="Times New Roman"/>
          <w:sz w:val="24"/>
        </w:rPr>
        <w:t xml:space="preserve">low levels of dopamine is linked with anxiety, low levels of motivation an inhibition </w:t>
      </w:r>
    </w:p>
    <w:p w:rsidR="007764BE" w:rsidRDefault="007764BE" w:rsidP="007764BE">
      <w:pPr>
        <w:pStyle w:val="ListParagraph"/>
        <w:numPr>
          <w:ilvl w:val="0"/>
          <w:numId w:val="12"/>
        </w:numPr>
        <w:tabs>
          <w:tab w:val="left" w:pos="2527"/>
        </w:tabs>
        <w:spacing w:after="0"/>
        <w:rPr>
          <w:rFonts w:ascii="Times New Roman" w:hAnsi="Times New Roman" w:cs="Times New Roman"/>
          <w:sz w:val="24"/>
        </w:rPr>
      </w:pPr>
      <w:r>
        <w:rPr>
          <w:rFonts w:ascii="Times New Roman" w:hAnsi="Times New Roman" w:cs="Times New Roman"/>
          <w:sz w:val="24"/>
        </w:rPr>
        <w:t xml:space="preserve">sensation seekers have low levels of MAO (an enzyme that keeps neurotransmitters </w:t>
      </w:r>
      <w:r w:rsidRPr="007764BE">
        <w:rPr>
          <w:rFonts w:ascii="Times New Roman" w:hAnsi="Times New Roman" w:cs="Times New Roman"/>
          <w:sz w:val="24"/>
        </w:rPr>
        <w:t xml:space="preserve">at healthy levels) </w:t>
      </w:r>
    </w:p>
    <w:p w:rsidR="007764BE" w:rsidRDefault="007764BE" w:rsidP="007764BE">
      <w:pPr>
        <w:tabs>
          <w:tab w:val="left" w:pos="2527"/>
        </w:tabs>
        <w:spacing w:after="0"/>
        <w:rPr>
          <w:rFonts w:ascii="Times New Roman" w:hAnsi="Times New Roman" w:cs="Times New Roman"/>
          <w:sz w:val="24"/>
        </w:rPr>
      </w:pPr>
    </w:p>
    <w:p w:rsidR="007764BE" w:rsidRPr="00525F84" w:rsidRDefault="007764BE" w:rsidP="007764BE">
      <w:pPr>
        <w:tabs>
          <w:tab w:val="left" w:pos="2527"/>
        </w:tabs>
        <w:spacing w:after="0"/>
        <w:rPr>
          <w:rFonts w:ascii="Times New Roman" w:hAnsi="Times New Roman" w:cs="Times New Roman"/>
          <w:b/>
          <w:sz w:val="24"/>
        </w:rPr>
      </w:pPr>
      <w:r w:rsidRPr="00525F84">
        <w:rPr>
          <w:rFonts w:ascii="Times New Roman" w:hAnsi="Times New Roman" w:cs="Times New Roman"/>
          <w:b/>
          <w:sz w:val="24"/>
        </w:rPr>
        <w:t>III – Exploring the Self</w:t>
      </w:r>
    </w:p>
    <w:p w:rsidR="007764BE" w:rsidRDefault="007764BE" w:rsidP="007764BE">
      <w:pPr>
        <w:tabs>
          <w:tab w:val="left" w:pos="2527"/>
        </w:tabs>
        <w:spacing w:after="0"/>
        <w:rPr>
          <w:rFonts w:ascii="Times New Roman" w:hAnsi="Times New Roman" w:cs="Times New Roman"/>
          <w:sz w:val="24"/>
        </w:rPr>
      </w:pPr>
    </w:p>
    <w:p w:rsidR="007764BE" w:rsidRDefault="00525F84" w:rsidP="00525F84">
      <w:pPr>
        <w:pStyle w:val="ListParagraph"/>
        <w:numPr>
          <w:ilvl w:val="0"/>
          <w:numId w:val="14"/>
        </w:numPr>
        <w:tabs>
          <w:tab w:val="left" w:pos="2527"/>
        </w:tabs>
        <w:spacing w:after="0"/>
        <w:rPr>
          <w:rFonts w:ascii="Times New Roman" w:hAnsi="Times New Roman" w:cs="Times New Roman"/>
          <w:sz w:val="24"/>
        </w:rPr>
      </w:pPr>
      <w:r>
        <w:rPr>
          <w:rFonts w:ascii="Times New Roman" w:hAnsi="Times New Roman" w:cs="Times New Roman"/>
          <w:sz w:val="24"/>
        </w:rPr>
        <w:t xml:space="preserve">Possible selves are part of our self-concept but we have not developed them yet </w:t>
      </w:r>
    </w:p>
    <w:p w:rsidR="00525F84" w:rsidRDefault="00525F84" w:rsidP="00525F84">
      <w:pPr>
        <w:pStyle w:val="ListParagraph"/>
        <w:numPr>
          <w:ilvl w:val="0"/>
          <w:numId w:val="14"/>
        </w:numPr>
        <w:tabs>
          <w:tab w:val="left" w:pos="2527"/>
        </w:tabs>
        <w:spacing w:after="0"/>
        <w:rPr>
          <w:rFonts w:ascii="Times New Roman" w:hAnsi="Times New Roman" w:cs="Times New Roman"/>
          <w:sz w:val="24"/>
        </w:rPr>
      </w:pPr>
      <w:r>
        <w:rPr>
          <w:rFonts w:ascii="Times New Roman" w:hAnsi="Times New Roman" w:cs="Times New Roman"/>
          <w:sz w:val="24"/>
        </w:rPr>
        <w:t>Two kinds: possible selves that we aim to be and s</w:t>
      </w:r>
      <w:r w:rsidR="00980FCF">
        <w:rPr>
          <w:rFonts w:ascii="Times New Roman" w:hAnsi="Times New Roman" w:cs="Times New Roman"/>
          <w:sz w:val="24"/>
        </w:rPr>
        <w:t xml:space="preserve">elves we are afraid of becoming, these influence and effect behaviours, motivations and goals </w:t>
      </w:r>
    </w:p>
    <w:p w:rsidR="00980FCF" w:rsidRDefault="00980FCF" w:rsidP="00525F84">
      <w:pPr>
        <w:pStyle w:val="ListParagraph"/>
        <w:numPr>
          <w:ilvl w:val="0"/>
          <w:numId w:val="14"/>
        </w:numPr>
        <w:tabs>
          <w:tab w:val="left" w:pos="2527"/>
        </w:tabs>
        <w:spacing w:after="0"/>
        <w:rPr>
          <w:rFonts w:ascii="Times New Roman" w:hAnsi="Times New Roman" w:cs="Times New Roman"/>
          <w:sz w:val="24"/>
        </w:rPr>
      </w:pPr>
      <w:r>
        <w:rPr>
          <w:rFonts w:ascii="Times New Roman" w:hAnsi="Times New Roman" w:cs="Times New Roman"/>
          <w:sz w:val="24"/>
        </w:rPr>
        <w:t>Spotlight effect is our tendency to feel that we are at the center of other people’s attention, research shows that people are not thinking about us as much as we think they are</w:t>
      </w:r>
    </w:p>
    <w:p w:rsidR="00980FCF" w:rsidRDefault="00980FCF" w:rsidP="00525F84">
      <w:pPr>
        <w:pStyle w:val="ListParagraph"/>
        <w:numPr>
          <w:ilvl w:val="0"/>
          <w:numId w:val="14"/>
        </w:numPr>
        <w:tabs>
          <w:tab w:val="left" w:pos="2527"/>
        </w:tabs>
        <w:spacing w:after="0"/>
        <w:rPr>
          <w:rFonts w:ascii="Times New Roman" w:hAnsi="Times New Roman" w:cs="Times New Roman"/>
          <w:sz w:val="24"/>
        </w:rPr>
      </w:pPr>
      <w:r>
        <w:rPr>
          <w:rFonts w:ascii="Times New Roman" w:hAnsi="Times New Roman" w:cs="Times New Roman"/>
          <w:sz w:val="24"/>
        </w:rPr>
        <w:t xml:space="preserve">Self-focus and memory, whatever is related to ourselves we remember better </w:t>
      </w:r>
    </w:p>
    <w:p w:rsidR="00980FCF" w:rsidRDefault="00980FCF" w:rsidP="00525F84">
      <w:pPr>
        <w:pStyle w:val="ListParagraph"/>
        <w:numPr>
          <w:ilvl w:val="0"/>
          <w:numId w:val="14"/>
        </w:numPr>
        <w:tabs>
          <w:tab w:val="left" w:pos="2527"/>
        </w:tabs>
        <w:spacing w:after="0"/>
        <w:rPr>
          <w:rFonts w:ascii="Times New Roman" w:hAnsi="Times New Roman" w:cs="Times New Roman"/>
          <w:sz w:val="24"/>
        </w:rPr>
      </w:pPr>
      <w:r>
        <w:rPr>
          <w:rFonts w:ascii="Times New Roman" w:hAnsi="Times New Roman" w:cs="Times New Roman"/>
          <w:sz w:val="24"/>
        </w:rPr>
        <w:t xml:space="preserve">Self-esteem, healthy his self-esteem is linked with positive consequences </w:t>
      </w:r>
    </w:p>
    <w:p w:rsidR="0026258E" w:rsidRDefault="0026258E" w:rsidP="00525F84">
      <w:pPr>
        <w:pStyle w:val="ListParagraph"/>
        <w:numPr>
          <w:ilvl w:val="0"/>
          <w:numId w:val="14"/>
        </w:numPr>
        <w:tabs>
          <w:tab w:val="left" w:pos="2527"/>
        </w:tabs>
        <w:spacing w:after="0"/>
        <w:rPr>
          <w:rFonts w:ascii="Times New Roman" w:hAnsi="Times New Roman" w:cs="Times New Roman"/>
          <w:sz w:val="24"/>
        </w:rPr>
      </w:pPr>
      <w:r>
        <w:rPr>
          <w:rFonts w:ascii="Times New Roman" w:hAnsi="Times New Roman" w:cs="Times New Roman"/>
          <w:sz w:val="24"/>
        </w:rPr>
        <w:lastRenderedPageBreak/>
        <w:t>Can self-esteem be too high? (</w:t>
      </w:r>
      <w:r w:rsidRPr="0026258E">
        <w:rPr>
          <w:rFonts w:ascii="Times New Roman" w:hAnsi="Times New Roman" w:cs="Times New Roman"/>
          <w:color w:val="FF0000"/>
          <w:sz w:val="24"/>
        </w:rPr>
        <w:t>see textbook</w:t>
      </w:r>
      <w:r>
        <w:rPr>
          <w:rFonts w:ascii="Times New Roman" w:hAnsi="Times New Roman" w:cs="Times New Roman"/>
          <w:sz w:val="24"/>
        </w:rPr>
        <w:t>)</w:t>
      </w:r>
    </w:p>
    <w:p w:rsidR="0026258E" w:rsidRDefault="0026258E" w:rsidP="00525F84">
      <w:pPr>
        <w:pStyle w:val="ListParagraph"/>
        <w:numPr>
          <w:ilvl w:val="0"/>
          <w:numId w:val="14"/>
        </w:numPr>
        <w:tabs>
          <w:tab w:val="left" w:pos="2527"/>
        </w:tabs>
        <w:spacing w:after="0"/>
        <w:rPr>
          <w:rFonts w:ascii="Times New Roman" w:hAnsi="Times New Roman" w:cs="Times New Roman"/>
          <w:sz w:val="24"/>
        </w:rPr>
      </w:pPr>
      <w:r>
        <w:rPr>
          <w:rFonts w:ascii="Times New Roman" w:hAnsi="Times New Roman" w:cs="Times New Roman"/>
          <w:sz w:val="24"/>
        </w:rPr>
        <w:t xml:space="preserve">Self-serving bias: strengths/weaknesses, associate yourself with a strength and distance ourselves from our weaknesses </w:t>
      </w:r>
    </w:p>
    <w:p w:rsidR="00FC2244" w:rsidRDefault="00FC2244" w:rsidP="00FC2244">
      <w:pPr>
        <w:tabs>
          <w:tab w:val="left" w:pos="2527"/>
        </w:tabs>
        <w:spacing w:after="0"/>
        <w:rPr>
          <w:rFonts w:ascii="Times New Roman" w:hAnsi="Times New Roman" w:cs="Times New Roman"/>
          <w:sz w:val="24"/>
        </w:rPr>
      </w:pPr>
    </w:p>
    <w:p w:rsidR="00FC2244" w:rsidRPr="00FC2244" w:rsidRDefault="00FC2244" w:rsidP="00FC2244">
      <w:pPr>
        <w:tabs>
          <w:tab w:val="left" w:pos="2527"/>
        </w:tabs>
        <w:spacing w:after="0"/>
        <w:rPr>
          <w:rFonts w:ascii="Times New Roman" w:hAnsi="Times New Roman" w:cs="Times New Roman"/>
          <w:b/>
          <w:sz w:val="24"/>
        </w:rPr>
      </w:pPr>
      <w:r w:rsidRPr="00FC2244">
        <w:rPr>
          <w:rFonts w:ascii="Times New Roman" w:hAnsi="Times New Roman" w:cs="Times New Roman"/>
          <w:b/>
          <w:sz w:val="24"/>
        </w:rPr>
        <w:t>IV – Reflection</w:t>
      </w:r>
    </w:p>
    <w:p w:rsidR="00FC2244" w:rsidRPr="00FC2244" w:rsidRDefault="00FC2244" w:rsidP="00FC2244">
      <w:pPr>
        <w:pStyle w:val="ListParagraph"/>
        <w:numPr>
          <w:ilvl w:val="0"/>
          <w:numId w:val="15"/>
        </w:numPr>
        <w:tabs>
          <w:tab w:val="left" w:pos="2527"/>
        </w:tabs>
        <w:spacing w:after="0"/>
        <w:rPr>
          <w:rFonts w:ascii="Times New Roman" w:hAnsi="Times New Roman" w:cs="Times New Roman"/>
          <w:sz w:val="24"/>
        </w:rPr>
      </w:pPr>
      <w:r>
        <w:rPr>
          <w:rFonts w:ascii="Times New Roman" w:hAnsi="Times New Roman" w:cs="Times New Roman"/>
          <w:sz w:val="24"/>
        </w:rPr>
        <w:t xml:space="preserve">There are several perspectives that attempt to study personality, each one provides a piece of the puzzle, in order to understand personality we need to adopt a bio-psycho-social perspective </w:t>
      </w:r>
    </w:p>
    <w:sectPr w:rsidR="00FC2244" w:rsidRPr="00FC2244" w:rsidSect="007E372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22A4D"/>
    <w:multiLevelType w:val="hybridMultilevel"/>
    <w:tmpl w:val="2CFC35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6DE2977"/>
    <w:multiLevelType w:val="hybridMultilevel"/>
    <w:tmpl w:val="F2F092CC"/>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
    <w:nsid w:val="07B67A68"/>
    <w:multiLevelType w:val="hybridMultilevel"/>
    <w:tmpl w:val="EE468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E3C54F5"/>
    <w:multiLevelType w:val="hybridMultilevel"/>
    <w:tmpl w:val="184691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F0552C9"/>
    <w:multiLevelType w:val="hybridMultilevel"/>
    <w:tmpl w:val="702011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11B7E19"/>
    <w:multiLevelType w:val="hybridMultilevel"/>
    <w:tmpl w:val="8F26466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
    <w:nsid w:val="13512C60"/>
    <w:multiLevelType w:val="hybridMultilevel"/>
    <w:tmpl w:val="1FB816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4995D6A"/>
    <w:multiLevelType w:val="hybridMultilevel"/>
    <w:tmpl w:val="D5968CD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nsid w:val="17746636"/>
    <w:multiLevelType w:val="hybridMultilevel"/>
    <w:tmpl w:val="02C6CA5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
    <w:nsid w:val="17890AD2"/>
    <w:multiLevelType w:val="hybridMultilevel"/>
    <w:tmpl w:val="B442BE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BFC4271"/>
    <w:multiLevelType w:val="hybridMultilevel"/>
    <w:tmpl w:val="5EBA88C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nsid w:val="1E4B4B4F"/>
    <w:multiLevelType w:val="hybridMultilevel"/>
    <w:tmpl w:val="AB3CC8F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
    <w:nsid w:val="208E2EFA"/>
    <w:multiLevelType w:val="hybridMultilevel"/>
    <w:tmpl w:val="BD30759E"/>
    <w:lvl w:ilvl="0" w:tplc="10090001">
      <w:start w:val="1"/>
      <w:numFmt w:val="bullet"/>
      <w:lvlText w:val=""/>
      <w:lvlJc w:val="left"/>
      <w:pPr>
        <w:ind w:left="761" w:hanging="360"/>
      </w:pPr>
      <w:rPr>
        <w:rFonts w:ascii="Symbol" w:hAnsi="Symbol" w:hint="default"/>
      </w:rPr>
    </w:lvl>
    <w:lvl w:ilvl="1" w:tplc="10090003" w:tentative="1">
      <w:start w:val="1"/>
      <w:numFmt w:val="bullet"/>
      <w:lvlText w:val="o"/>
      <w:lvlJc w:val="left"/>
      <w:pPr>
        <w:ind w:left="1481" w:hanging="360"/>
      </w:pPr>
      <w:rPr>
        <w:rFonts w:ascii="Courier New" w:hAnsi="Courier New" w:cs="Courier New" w:hint="default"/>
      </w:rPr>
    </w:lvl>
    <w:lvl w:ilvl="2" w:tplc="10090005" w:tentative="1">
      <w:start w:val="1"/>
      <w:numFmt w:val="bullet"/>
      <w:lvlText w:val=""/>
      <w:lvlJc w:val="left"/>
      <w:pPr>
        <w:ind w:left="2201" w:hanging="360"/>
      </w:pPr>
      <w:rPr>
        <w:rFonts w:ascii="Wingdings" w:hAnsi="Wingdings" w:hint="default"/>
      </w:rPr>
    </w:lvl>
    <w:lvl w:ilvl="3" w:tplc="10090001" w:tentative="1">
      <w:start w:val="1"/>
      <w:numFmt w:val="bullet"/>
      <w:lvlText w:val=""/>
      <w:lvlJc w:val="left"/>
      <w:pPr>
        <w:ind w:left="2921" w:hanging="360"/>
      </w:pPr>
      <w:rPr>
        <w:rFonts w:ascii="Symbol" w:hAnsi="Symbol" w:hint="default"/>
      </w:rPr>
    </w:lvl>
    <w:lvl w:ilvl="4" w:tplc="10090003" w:tentative="1">
      <w:start w:val="1"/>
      <w:numFmt w:val="bullet"/>
      <w:lvlText w:val="o"/>
      <w:lvlJc w:val="left"/>
      <w:pPr>
        <w:ind w:left="3641" w:hanging="360"/>
      </w:pPr>
      <w:rPr>
        <w:rFonts w:ascii="Courier New" w:hAnsi="Courier New" w:cs="Courier New" w:hint="default"/>
      </w:rPr>
    </w:lvl>
    <w:lvl w:ilvl="5" w:tplc="10090005" w:tentative="1">
      <w:start w:val="1"/>
      <w:numFmt w:val="bullet"/>
      <w:lvlText w:val=""/>
      <w:lvlJc w:val="left"/>
      <w:pPr>
        <w:ind w:left="4361" w:hanging="360"/>
      </w:pPr>
      <w:rPr>
        <w:rFonts w:ascii="Wingdings" w:hAnsi="Wingdings" w:hint="default"/>
      </w:rPr>
    </w:lvl>
    <w:lvl w:ilvl="6" w:tplc="10090001" w:tentative="1">
      <w:start w:val="1"/>
      <w:numFmt w:val="bullet"/>
      <w:lvlText w:val=""/>
      <w:lvlJc w:val="left"/>
      <w:pPr>
        <w:ind w:left="5081" w:hanging="360"/>
      </w:pPr>
      <w:rPr>
        <w:rFonts w:ascii="Symbol" w:hAnsi="Symbol" w:hint="default"/>
      </w:rPr>
    </w:lvl>
    <w:lvl w:ilvl="7" w:tplc="10090003" w:tentative="1">
      <w:start w:val="1"/>
      <w:numFmt w:val="bullet"/>
      <w:lvlText w:val="o"/>
      <w:lvlJc w:val="left"/>
      <w:pPr>
        <w:ind w:left="5801" w:hanging="360"/>
      </w:pPr>
      <w:rPr>
        <w:rFonts w:ascii="Courier New" w:hAnsi="Courier New" w:cs="Courier New" w:hint="default"/>
      </w:rPr>
    </w:lvl>
    <w:lvl w:ilvl="8" w:tplc="10090005" w:tentative="1">
      <w:start w:val="1"/>
      <w:numFmt w:val="bullet"/>
      <w:lvlText w:val=""/>
      <w:lvlJc w:val="left"/>
      <w:pPr>
        <w:ind w:left="6521" w:hanging="360"/>
      </w:pPr>
      <w:rPr>
        <w:rFonts w:ascii="Wingdings" w:hAnsi="Wingdings" w:hint="default"/>
      </w:rPr>
    </w:lvl>
  </w:abstractNum>
  <w:abstractNum w:abstractNumId="13">
    <w:nsid w:val="210617E4"/>
    <w:multiLevelType w:val="hybridMultilevel"/>
    <w:tmpl w:val="389891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21E16E2D"/>
    <w:multiLevelType w:val="hybridMultilevel"/>
    <w:tmpl w:val="062287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2C776B4"/>
    <w:multiLevelType w:val="hybridMultilevel"/>
    <w:tmpl w:val="6EAC42D4"/>
    <w:lvl w:ilvl="0" w:tplc="10090001">
      <w:start w:val="1"/>
      <w:numFmt w:val="bullet"/>
      <w:lvlText w:val=""/>
      <w:lvlJc w:val="left"/>
      <w:pPr>
        <w:ind w:left="761" w:hanging="360"/>
      </w:pPr>
      <w:rPr>
        <w:rFonts w:ascii="Symbol" w:hAnsi="Symbol" w:hint="default"/>
      </w:rPr>
    </w:lvl>
    <w:lvl w:ilvl="1" w:tplc="10090003" w:tentative="1">
      <w:start w:val="1"/>
      <w:numFmt w:val="bullet"/>
      <w:lvlText w:val="o"/>
      <w:lvlJc w:val="left"/>
      <w:pPr>
        <w:ind w:left="1481" w:hanging="360"/>
      </w:pPr>
      <w:rPr>
        <w:rFonts w:ascii="Courier New" w:hAnsi="Courier New" w:cs="Courier New" w:hint="default"/>
      </w:rPr>
    </w:lvl>
    <w:lvl w:ilvl="2" w:tplc="10090005" w:tentative="1">
      <w:start w:val="1"/>
      <w:numFmt w:val="bullet"/>
      <w:lvlText w:val=""/>
      <w:lvlJc w:val="left"/>
      <w:pPr>
        <w:ind w:left="2201" w:hanging="360"/>
      </w:pPr>
      <w:rPr>
        <w:rFonts w:ascii="Wingdings" w:hAnsi="Wingdings" w:hint="default"/>
      </w:rPr>
    </w:lvl>
    <w:lvl w:ilvl="3" w:tplc="10090001" w:tentative="1">
      <w:start w:val="1"/>
      <w:numFmt w:val="bullet"/>
      <w:lvlText w:val=""/>
      <w:lvlJc w:val="left"/>
      <w:pPr>
        <w:ind w:left="2921" w:hanging="360"/>
      </w:pPr>
      <w:rPr>
        <w:rFonts w:ascii="Symbol" w:hAnsi="Symbol" w:hint="default"/>
      </w:rPr>
    </w:lvl>
    <w:lvl w:ilvl="4" w:tplc="10090003" w:tentative="1">
      <w:start w:val="1"/>
      <w:numFmt w:val="bullet"/>
      <w:lvlText w:val="o"/>
      <w:lvlJc w:val="left"/>
      <w:pPr>
        <w:ind w:left="3641" w:hanging="360"/>
      </w:pPr>
      <w:rPr>
        <w:rFonts w:ascii="Courier New" w:hAnsi="Courier New" w:cs="Courier New" w:hint="default"/>
      </w:rPr>
    </w:lvl>
    <w:lvl w:ilvl="5" w:tplc="10090005" w:tentative="1">
      <w:start w:val="1"/>
      <w:numFmt w:val="bullet"/>
      <w:lvlText w:val=""/>
      <w:lvlJc w:val="left"/>
      <w:pPr>
        <w:ind w:left="4361" w:hanging="360"/>
      </w:pPr>
      <w:rPr>
        <w:rFonts w:ascii="Wingdings" w:hAnsi="Wingdings" w:hint="default"/>
      </w:rPr>
    </w:lvl>
    <w:lvl w:ilvl="6" w:tplc="10090001" w:tentative="1">
      <w:start w:val="1"/>
      <w:numFmt w:val="bullet"/>
      <w:lvlText w:val=""/>
      <w:lvlJc w:val="left"/>
      <w:pPr>
        <w:ind w:left="5081" w:hanging="360"/>
      </w:pPr>
      <w:rPr>
        <w:rFonts w:ascii="Symbol" w:hAnsi="Symbol" w:hint="default"/>
      </w:rPr>
    </w:lvl>
    <w:lvl w:ilvl="7" w:tplc="10090003" w:tentative="1">
      <w:start w:val="1"/>
      <w:numFmt w:val="bullet"/>
      <w:lvlText w:val="o"/>
      <w:lvlJc w:val="left"/>
      <w:pPr>
        <w:ind w:left="5801" w:hanging="360"/>
      </w:pPr>
      <w:rPr>
        <w:rFonts w:ascii="Courier New" w:hAnsi="Courier New" w:cs="Courier New" w:hint="default"/>
      </w:rPr>
    </w:lvl>
    <w:lvl w:ilvl="8" w:tplc="10090005" w:tentative="1">
      <w:start w:val="1"/>
      <w:numFmt w:val="bullet"/>
      <w:lvlText w:val=""/>
      <w:lvlJc w:val="left"/>
      <w:pPr>
        <w:ind w:left="6521" w:hanging="360"/>
      </w:pPr>
      <w:rPr>
        <w:rFonts w:ascii="Wingdings" w:hAnsi="Wingdings" w:hint="default"/>
      </w:rPr>
    </w:lvl>
  </w:abstractNum>
  <w:abstractNum w:abstractNumId="16">
    <w:nsid w:val="239B1787"/>
    <w:multiLevelType w:val="hybridMultilevel"/>
    <w:tmpl w:val="9EE8C9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6845130"/>
    <w:multiLevelType w:val="hybridMultilevel"/>
    <w:tmpl w:val="076E65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68C103F"/>
    <w:multiLevelType w:val="hybridMultilevel"/>
    <w:tmpl w:val="E04E9F2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
    <w:nsid w:val="2A0E0C4C"/>
    <w:multiLevelType w:val="hybridMultilevel"/>
    <w:tmpl w:val="68CA78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D7771B8"/>
    <w:multiLevelType w:val="hybridMultilevel"/>
    <w:tmpl w:val="0E182C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D7A4A59"/>
    <w:multiLevelType w:val="hybridMultilevel"/>
    <w:tmpl w:val="04020C4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
    <w:nsid w:val="2DA137CA"/>
    <w:multiLevelType w:val="hybridMultilevel"/>
    <w:tmpl w:val="DEECA9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2F464D60"/>
    <w:multiLevelType w:val="hybridMultilevel"/>
    <w:tmpl w:val="92ECE5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2FB446E5"/>
    <w:multiLevelType w:val="hybridMultilevel"/>
    <w:tmpl w:val="F4224F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32A46982"/>
    <w:multiLevelType w:val="hybridMultilevel"/>
    <w:tmpl w:val="4A368E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4A43ADF"/>
    <w:multiLevelType w:val="hybridMultilevel"/>
    <w:tmpl w:val="59BABE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36DD062D"/>
    <w:multiLevelType w:val="hybridMultilevel"/>
    <w:tmpl w:val="539E59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3D1F1291"/>
    <w:multiLevelType w:val="hybridMultilevel"/>
    <w:tmpl w:val="DDAEFE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3D952E37"/>
    <w:multiLevelType w:val="hybridMultilevel"/>
    <w:tmpl w:val="6E14758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0">
    <w:nsid w:val="3E200744"/>
    <w:multiLevelType w:val="hybridMultilevel"/>
    <w:tmpl w:val="C54ED59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1">
    <w:nsid w:val="4580766E"/>
    <w:multiLevelType w:val="hybridMultilevel"/>
    <w:tmpl w:val="3E92DE5A"/>
    <w:lvl w:ilvl="0" w:tplc="3146AF72">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2">
    <w:nsid w:val="4EC823F2"/>
    <w:multiLevelType w:val="hybridMultilevel"/>
    <w:tmpl w:val="982E850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3">
    <w:nsid w:val="559D3473"/>
    <w:multiLevelType w:val="hybridMultilevel"/>
    <w:tmpl w:val="D74ADC1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4">
    <w:nsid w:val="55AC712C"/>
    <w:multiLevelType w:val="hybridMultilevel"/>
    <w:tmpl w:val="F43072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561123BA"/>
    <w:multiLevelType w:val="hybridMultilevel"/>
    <w:tmpl w:val="F9A001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59C47ACD"/>
    <w:multiLevelType w:val="hybridMultilevel"/>
    <w:tmpl w:val="BEF092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5B2F618E"/>
    <w:multiLevelType w:val="hybridMultilevel"/>
    <w:tmpl w:val="E87EE1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5B6D4150"/>
    <w:multiLevelType w:val="hybridMultilevel"/>
    <w:tmpl w:val="B2A889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5BF511D5"/>
    <w:multiLevelType w:val="hybridMultilevel"/>
    <w:tmpl w:val="8326DC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61AE1661"/>
    <w:multiLevelType w:val="hybridMultilevel"/>
    <w:tmpl w:val="DC3803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62761D38"/>
    <w:multiLevelType w:val="hybridMultilevel"/>
    <w:tmpl w:val="61EC20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62907AF3"/>
    <w:multiLevelType w:val="hybridMultilevel"/>
    <w:tmpl w:val="3C481A4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650655F8"/>
    <w:multiLevelType w:val="hybridMultilevel"/>
    <w:tmpl w:val="A3B6E45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4">
    <w:nsid w:val="6CD572FA"/>
    <w:multiLevelType w:val="hybridMultilevel"/>
    <w:tmpl w:val="65EC85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6E9C20DB"/>
    <w:multiLevelType w:val="hybridMultilevel"/>
    <w:tmpl w:val="10C6B8F8"/>
    <w:lvl w:ilvl="0" w:tplc="10090001">
      <w:start w:val="1"/>
      <w:numFmt w:val="bullet"/>
      <w:lvlText w:val=""/>
      <w:lvlJc w:val="left"/>
      <w:pPr>
        <w:ind w:left="761" w:hanging="360"/>
      </w:pPr>
      <w:rPr>
        <w:rFonts w:ascii="Symbol" w:hAnsi="Symbol" w:hint="default"/>
      </w:rPr>
    </w:lvl>
    <w:lvl w:ilvl="1" w:tplc="10090003" w:tentative="1">
      <w:start w:val="1"/>
      <w:numFmt w:val="bullet"/>
      <w:lvlText w:val="o"/>
      <w:lvlJc w:val="left"/>
      <w:pPr>
        <w:ind w:left="1481" w:hanging="360"/>
      </w:pPr>
      <w:rPr>
        <w:rFonts w:ascii="Courier New" w:hAnsi="Courier New" w:cs="Courier New" w:hint="default"/>
      </w:rPr>
    </w:lvl>
    <w:lvl w:ilvl="2" w:tplc="10090005" w:tentative="1">
      <w:start w:val="1"/>
      <w:numFmt w:val="bullet"/>
      <w:lvlText w:val=""/>
      <w:lvlJc w:val="left"/>
      <w:pPr>
        <w:ind w:left="2201" w:hanging="360"/>
      </w:pPr>
      <w:rPr>
        <w:rFonts w:ascii="Wingdings" w:hAnsi="Wingdings" w:hint="default"/>
      </w:rPr>
    </w:lvl>
    <w:lvl w:ilvl="3" w:tplc="10090001" w:tentative="1">
      <w:start w:val="1"/>
      <w:numFmt w:val="bullet"/>
      <w:lvlText w:val=""/>
      <w:lvlJc w:val="left"/>
      <w:pPr>
        <w:ind w:left="2921" w:hanging="360"/>
      </w:pPr>
      <w:rPr>
        <w:rFonts w:ascii="Symbol" w:hAnsi="Symbol" w:hint="default"/>
      </w:rPr>
    </w:lvl>
    <w:lvl w:ilvl="4" w:tplc="10090003" w:tentative="1">
      <w:start w:val="1"/>
      <w:numFmt w:val="bullet"/>
      <w:lvlText w:val="o"/>
      <w:lvlJc w:val="left"/>
      <w:pPr>
        <w:ind w:left="3641" w:hanging="360"/>
      </w:pPr>
      <w:rPr>
        <w:rFonts w:ascii="Courier New" w:hAnsi="Courier New" w:cs="Courier New" w:hint="default"/>
      </w:rPr>
    </w:lvl>
    <w:lvl w:ilvl="5" w:tplc="10090005" w:tentative="1">
      <w:start w:val="1"/>
      <w:numFmt w:val="bullet"/>
      <w:lvlText w:val=""/>
      <w:lvlJc w:val="left"/>
      <w:pPr>
        <w:ind w:left="4361" w:hanging="360"/>
      </w:pPr>
      <w:rPr>
        <w:rFonts w:ascii="Wingdings" w:hAnsi="Wingdings" w:hint="default"/>
      </w:rPr>
    </w:lvl>
    <w:lvl w:ilvl="6" w:tplc="10090001" w:tentative="1">
      <w:start w:val="1"/>
      <w:numFmt w:val="bullet"/>
      <w:lvlText w:val=""/>
      <w:lvlJc w:val="left"/>
      <w:pPr>
        <w:ind w:left="5081" w:hanging="360"/>
      </w:pPr>
      <w:rPr>
        <w:rFonts w:ascii="Symbol" w:hAnsi="Symbol" w:hint="default"/>
      </w:rPr>
    </w:lvl>
    <w:lvl w:ilvl="7" w:tplc="10090003" w:tentative="1">
      <w:start w:val="1"/>
      <w:numFmt w:val="bullet"/>
      <w:lvlText w:val="o"/>
      <w:lvlJc w:val="left"/>
      <w:pPr>
        <w:ind w:left="5801" w:hanging="360"/>
      </w:pPr>
      <w:rPr>
        <w:rFonts w:ascii="Courier New" w:hAnsi="Courier New" w:cs="Courier New" w:hint="default"/>
      </w:rPr>
    </w:lvl>
    <w:lvl w:ilvl="8" w:tplc="10090005" w:tentative="1">
      <w:start w:val="1"/>
      <w:numFmt w:val="bullet"/>
      <w:lvlText w:val=""/>
      <w:lvlJc w:val="left"/>
      <w:pPr>
        <w:ind w:left="6521" w:hanging="360"/>
      </w:pPr>
      <w:rPr>
        <w:rFonts w:ascii="Wingdings" w:hAnsi="Wingdings" w:hint="default"/>
      </w:rPr>
    </w:lvl>
  </w:abstractNum>
  <w:abstractNum w:abstractNumId="46">
    <w:nsid w:val="6F4E52FF"/>
    <w:multiLevelType w:val="hybridMultilevel"/>
    <w:tmpl w:val="9E9A29B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7">
    <w:nsid w:val="701934D9"/>
    <w:multiLevelType w:val="hybridMultilevel"/>
    <w:tmpl w:val="503A252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8">
    <w:nsid w:val="7F426688"/>
    <w:multiLevelType w:val="hybridMultilevel"/>
    <w:tmpl w:val="79A2CD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7"/>
  </w:num>
  <w:num w:numId="2">
    <w:abstractNumId w:val="24"/>
  </w:num>
  <w:num w:numId="3">
    <w:abstractNumId w:val="32"/>
  </w:num>
  <w:num w:numId="4">
    <w:abstractNumId w:val="20"/>
  </w:num>
  <w:num w:numId="5">
    <w:abstractNumId w:val="33"/>
  </w:num>
  <w:num w:numId="6">
    <w:abstractNumId w:val="38"/>
  </w:num>
  <w:num w:numId="7">
    <w:abstractNumId w:val="28"/>
  </w:num>
  <w:num w:numId="8">
    <w:abstractNumId w:val="5"/>
  </w:num>
  <w:num w:numId="9">
    <w:abstractNumId w:val="7"/>
  </w:num>
  <w:num w:numId="10">
    <w:abstractNumId w:val="35"/>
  </w:num>
  <w:num w:numId="11">
    <w:abstractNumId w:val="2"/>
  </w:num>
  <w:num w:numId="12">
    <w:abstractNumId w:val="14"/>
  </w:num>
  <w:num w:numId="13">
    <w:abstractNumId w:val="30"/>
  </w:num>
  <w:num w:numId="14">
    <w:abstractNumId w:val="13"/>
  </w:num>
  <w:num w:numId="15">
    <w:abstractNumId w:val="22"/>
  </w:num>
  <w:num w:numId="16">
    <w:abstractNumId w:val="37"/>
  </w:num>
  <w:num w:numId="17">
    <w:abstractNumId w:val="34"/>
  </w:num>
  <w:num w:numId="18">
    <w:abstractNumId w:val="47"/>
  </w:num>
  <w:num w:numId="19">
    <w:abstractNumId w:val="4"/>
  </w:num>
  <w:num w:numId="20">
    <w:abstractNumId w:val="9"/>
  </w:num>
  <w:num w:numId="21">
    <w:abstractNumId w:val="46"/>
  </w:num>
  <w:num w:numId="22">
    <w:abstractNumId w:val="0"/>
  </w:num>
  <w:num w:numId="23">
    <w:abstractNumId w:val="1"/>
  </w:num>
  <w:num w:numId="24">
    <w:abstractNumId w:val="11"/>
  </w:num>
  <w:num w:numId="25">
    <w:abstractNumId w:val="15"/>
  </w:num>
  <w:num w:numId="26">
    <w:abstractNumId w:val="40"/>
  </w:num>
  <w:num w:numId="27">
    <w:abstractNumId w:val="8"/>
  </w:num>
  <w:num w:numId="28">
    <w:abstractNumId w:val="10"/>
  </w:num>
  <w:num w:numId="29">
    <w:abstractNumId w:val="21"/>
  </w:num>
  <w:num w:numId="30">
    <w:abstractNumId w:val="31"/>
  </w:num>
  <w:num w:numId="31">
    <w:abstractNumId w:val="12"/>
  </w:num>
  <w:num w:numId="32">
    <w:abstractNumId w:val="45"/>
  </w:num>
  <w:num w:numId="33">
    <w:abstractNumId w:val="6"/>
  </w:num>
  <w:num w:numId="34">
    <w:abstractNumId w:val="23"/>
  </w:num>
  <w:num w:numId="35">
    <w:abstractNumId w:val="18"/>
  </w:num>
  <w:num w:numId="36">
    <w:abstractNumId w:val="36"/>
  </w:num>
  <w:num w:numId="37">
    <w:abstractNumId w:val="48"/>
  </w:num>
  <w:num w:numId="38">
    <w:abstractNumId w:val="26"/>
  </w:num>
  <w:num w:numId="39">
    <w:abstractNumId w:val="44"/>
  </w:num>
  <w:num w:numId="40">
    <w:abstractNumId w:val="42"/>
  </w:num>
  <w:num w:numId="41">
    <w:abstractNumId w:val="19"/>
  </w:num>
  <w:num w:numId="42">
    <w:abstractNumId w:val="41"/>
  </w:num>
  <w:num w:numId="43">
    <w:abstractNumId w:val="25"/>
  </w:num>
  <w:num w:numId="44">
    <w:abstractNumId w:val="27"/>
  </w:num>
  <w:num w:numId="45">
    <w:abstractNumId w:val="16"/>
  </w:num>
  <w:num w:numId="46">
    <w:abstractNumId w:val="39"/>
  </w:num>
  <w:num w:numId="47">
    <w:abstractNumId w:val="3"/>
  </w:num>
  <w:num w:numId="48">
    <w:abstractNumId w:val="43"/>
  </w:num>
  <w:num w:numId="49">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compat/>
  <w:rsids>
    <w:rsidRoot w:val="007476E4"/>
    <w:rsid w:val="00012F70"/>
    <w:rsid w:val="000261D7"/>
    <w:rsid w:val="00060146"/>
    <w:rsid w:val="00072EE0"/>
    <w:rsid w:val="00073F4E"/>
    <w:rsid w:val="000D69B6"/>
    <w:rsid w:val="000F2D87"/>
    <w:rsid w:val="00162F13"/>
    <w:rsid w:val="00193B92"/>
    <w:rsid w:val="001C7324"/>
    <w:rsid w:val="00202B7B"/>
    <w:rsid w:val="0026258E"/>
    <w:rsid w:val="00267E24"/>
    <w:rsid w:val="002B6216"/>
    <w:rsid w:val="00325379"/>
    <w:rsid w:val="00355C52"/>
    <w:rsid w:val="003A5278"/>
    <w:rsid w:val="00434BC3"/>
    <w:rsid w:val="0048435A"/>
    <w:rsid w:val="004B3BE4"/>
    <w:rsid w:val="00525F84"/>
    <w:rsid w:val="00570E09"/>
    <w:rsid w:val="005876BC"/>
    <w:rsid w:val="005C59E9"/>
    <w:rsid w:val="005F00C9"/>
    <w:rsid w:val="006141E6"/>
    <w:rsid w:val="006368A2"/>
    <w:rsid w:val="00720A83"/>
    <w:rsid w:val="007476E4"/>
    <w:rsid w:val="007764BE"/>
    <w:rsid w:val="007D2D29"/>
    <w:rsid w:val="007E3722"/>
    <w:rsid w:val="008D7C0D"/>
    <w:rsid w:val="008E22F4"/>
    <w:rsid w:val="008E7378"/>
    <w:rsid w:val="00900F25"/>
    <w:rsid w:val="00980FCF"/>
    <w:rsid w:val="009D0F76"/>
    <w:rsid w:val="00A977E1"/>
    <w:rsid w:val="00B04DE7"/>
    <w:rsid w:val="00B9098D"/>
    <w:rsid w:val="00BB0B1B"/>
    <w:rsid w:val="00BE1BA7"/>
    <w:rsid w:val="00BF723E"/>
    <w:rsid w:val="00C86E66"/>
    <w:rsid w:val="00CB2D36"/>
    <w:rsid w:val="00D77D91"/>
    <w:rsid w:val="00DD3118"/>
    <w:rsid w:val="00E6304E"/>
    <w:rsid w:val="00E824C1"/>
    <w:rsid w:val="00EB2EE0"/>
    <w:rsid w:val="00ED45F6"/>
    <w:rsid w:val="00EF373B"/>
    <w:rsid w:val="00F516B2"/>
    <w:rsid w:val="00F52FEE"/>
    <w:rsid w:val="00F7103E"/>
    <w:rsid w:val="00FC2244"/>
    <w:rsid w:val="00FE606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372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76E4"/>
    <w:pPr>
      <w:ind w:left="720"/>
      <w:contextualSpacing/>
    </w:pPr>
  </w:style>
  <w:style w:type="paragraph" w:styleId="BalloonText">
    <w:name w:val="Balloon Text"/>
    <w:basedOn w:val="Normal"/>
    <w:link w:val="BalloonTextChar"/>
    <w:uiPriority w:val="99"/>
    <w:semiHidden/>
    <w:unhideWhenUsed/>
    <w:rsid w:val="00434B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4BC3"/>
    <w:rPr>
      <w:rFonts w:ascii="Tahoma" w:hAnsi="Tahoma" w:cs="Tahoma"/>
      <w:sz w:val="16"/>
      <w:szCs w:val="16"/>
    </w:rPr>
  </w:style>
  <w:style w:type="table" w:styleId="TableGrid">
    <w:name w:val="Table Grid"/>
    <w:basedOn w:val="TableNormal"/>
    <w:uiPriority w:val="59"/>
    <w:rsid w:val="00162F1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LightShading">
    <w:name w:val="Light Shading"/>
    <w:basedOn w:val="TableNormal"/>
    <w:uiPriority w:val="60"/>
    <w:rsid w:val="00162F13"/>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3" Type="http://schemas.openxmlformats.org/officeDocument/2006/relationships/settings" Target="settings.xml"/><Relationship Id="rId7" Type="http://schemas.openxmlformats.org/officeDocument/2006/relationships/diagramQuickStyle" Target="diagrams/quickStyl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Layout" Target="diagrams/layout1.xml"/><Relationship Id="rId5" Type="http://schemas.openxmlformats.org/officeDocument/2006/relationships/diagramData" Target="diagrams/data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320635F-F852-4154-BBEB-0506D3FEAAE9}"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CA"/>
        </a:p>
      </dgm:t>
    </dgm:pt>
    <dgm:pt modelId="{27420E2E-49A0-4B54-B9BB-C90F38EF1F10}">
      <dgm:prSet phldrT="[Text]"/>
      <dgm:spPr/>
      <dgm:t>
        <a:bodyPr/>
        <a:lstStyle/>
        <a:p>
          <a:r>
            <a:rPr lang="en-CA"/>
            <a:t>Behaviour</a:t>
          </a:r>
        </a:p>
      </dgm:t>
    </dgm:pt>
    <dgm:pt modelId="{637AEB98-EBA3-4531-8388-A849746BEB4F}" type="parTrans" cxnId="{A2D66A20-FF97-4326-8E78-D2C62EB30A79}">
      <dgm:prSet/>
      <dgm:spPr/>
      <dgm:t>
        <a:bodyPr/>
        <a:lstStyle/>
        <a:p>
          <a:endParaRPr lang="en-CA"/>
        </a:p>
      </dgm:t>
    </dgm:pt>
    <dgm:pt modelId="{C947364C-B233-402B-87F3-FCCD74A442AC}" type="sibTrans" cxnId="{A2D66A20-FF97-4326-8E78-D2C62EB30A79}">
      <dgm:prSet/>
      <dgm:spPr/>
      <dgm:t>
        <a:bodyPr/>
        <a:lstStyle/>
        <a:p>
          <a:endParaRPr lang="en-CA"/>
        </a:p>
      </dgm:t>
    </dgm:pt>
    <dgm:pt modelId="{4182BAA8-2A0E-4EB1-8366-4C11F1D9D824}">
      <dgm:prSet phldrT="[Text]" custT="1"/>
      <dgm:spPr/>
      <dgm:t>
        <a:bodyPr/>
        <a:lstStyle/>
        <a:p>
          <a:r>
            <a:rPr lang="en-CA" sz="900"/>
            <a:t>Extermnal/Enviormental Infleunces</a:t>
          </a:r>
        </a:p>
      </dgm:t>
    </dgm:pt>
    <dgm:pt modelId="{DD3CEADF-A385-45F3-8F6E-EA99241C645A}" type="parTrans" cxnId="{337FA6FC-0CBF-48E0-AE3A-C8CAFB1DC310}">
      <dgm:prSet/>
      <dgm:spPr/>
      <dgm:t>
        <a:bodyPr/>
        <a:lstStyle/>
        <a:p>
          <a:endParaRPr lang="en-CA"/>
        </a:p>
      </dgm:t>
    </dgm:pt>
    <dgm:pt modelId="{A7AB9744-381A-4C8A-B6A2-DC35045CE0C4}" type="sibTrans" cxnId="{337FA6FC-0CBF-48E0-AE3A-C8CAFB1DC310}">
      <dgm:prSet/>
      <dgm:spPr/>
      <dgm:t>
        <a:bodyPr/>
        <a:lstStyle/>
        <a:p>
          <a:endParaRPr lang="en-CA"/>
        </a:p>
      </dgm:t>
    </dgm:pt>
    <dgm:pt modelId="{B59F0004-254E-4F17-9498-C0BAF3C8E71D}">
      <dgm:prSet phldrT="[Text]" custT="1"/>
      <dgm:spPr/>
      <dgm:t>
        <a:bodyPr/>
        <a:lstStyle/>
        <a:p>
          <a:r>
            <a:rPr lang="en-CA" sz="900"/>
            <a:t>Internal Influences (cognitive factors</a:t>
          </a:r>
        </a:p>
      </dgm:t>
    </dgm:pt>
    <dgm:pt modelId="{4C738994-C91F-45BB-83F7-99EEE860D939}" type="parTrans" cxnId="{BE9C734C-4198-41DD-A743-15611A6E2006}">
      <dgm:prSet/>
      <dgm:spPr/>
      <dgm:t>
        <a:bodyPr/>
        <a:lstStyle/>
        <a:p>
          <a:endParaRPr lang="en-CA"/>
        </a:p>
      </dgm:t>
    </dgm:pt>
    <dgm:pt modelId="{535D558E-61EE-4AE4-AC22-85857A29F0D6}" type="sibTrans" cxnId="{BE9C734C-4198-41DD-A743-15611A6E2006}">
      <dgm:prSet/>
      <dgm:spPr/>
      <dgm:t>
        <a:bodyPr/>
        <a:lstStyle/>
        <a:p>
          <a:endParaRPr lang="en-CA"/>
        </a:p>
      </dgm:t>
    </dgm:pt>
    <dgm:pt modelId="{DDE80285-EFF6-4683-AE67-20D6AE424607}" type="pres">
      <dgm:prSet presAssocID="{2320635F-F852-4154-BBEB-0506D3FEAAE9}" presName="cycle" presStyleCnt="0">
        <dgm:presLayoutVars>
          <dgm:dir/>
          <dgm:resizeHandles val="exact"/>
        </dgm:presLayoutVars>
      </dgm:prSet>
      <dgm:spPr/>
      <dgm:t>
        <a:bodyPr/>
        <a:lstStyle/>
        <a:p>
          <a:endParaRPr lang="en-CA"/>
        </a:p>
      </dgm:t>
    </dgm:pt>
    <dgm:pt modelId="{798A1113-8E96-474D-A5AD-52227BF9EC35}" type="pres">
      <dgm:prSet presAssocID="{27420E2E-49A0-4B54-B9BB-C90F38EF1F10}" presName="node" presStyleLbl="node1" presStyleIdx="0" presStyleCnt="3">
        <dgm:presLayoutVars>
          <dgm:bulletEnabled val="1"/>
        </dgm:presLayoutVars>
      </dgm:prSet>
      <dgm:spPr/>
      <dgm:t>
        <a:bodyPr/>
        <a:lstStyle/>
        <a:p>
          <a:endParaRPr lang="en-CA"/>
        </a:p>
      </dgm:t>
    </dgm:pt>
    <dgm:pt modelId="{B12F4A1C-D6FA-405F-99CB-03B067A53F6F}" type="pres">
      <dgm:prSet presAssocID="{C947364C-B233-402B-87F3-FCCD74A442AC}" presName="sibTrans" presStyleLbl="sibTrans2D1" presStyleIdx="0" presStyleCnt="3"/>
      <dgm:spPr/>
      <dgm:t>
        <a:bodyPr/>
        <a:lstStyle/>
        <a:p>
          <a:endParaRPr lang="en-CA"/>
        </a:p>
      </dgm:t>
    </dgm:pt>
    <dgm:pt modelId="{44FEE048-40DA-4334-9242-D42D21CE0361}" type="pres">
      <dgm:prSet presAssocID="{C947364C-B233-402B-87F3-FCCD74A442AC}" presName="connectorText" presStyleLbl="sibTrans2D1" presStyleIdx="0" presStyleCnt="3"/>
      <dgm:spPr/>
      <dgm:t>
        <a:bodyPr/>
        <a:lstStyle/>
        <a:p>
          <a:endParaRPr lang="en-CA"/>
        </a:p>
      </dgm:t>
    </dgm:pt>
    <dgm:pt modelId="{D25AB02A-FCD2-4E1D-B55F-1398655E1064}" type="pres">
      <dgm:prSet presAssocID="{4182BAA8-2A0E-4EB1-8366-4C11F1D9D824}" presName="node" presStyleLbl="node1" presStyleIdx="1" presStyleCnt="3">
        <dgm:presLayoutVars>
          <dgm:bulletEnabled val="1"/>
        </dgm:presLayoutVars>
      </dgm:prSet>
      <dgm:spPr/>
      <dgm:t>
        <a:bodyPr/>
        <a:lstStyle/>
        <a:p>
          <a:endParaRPr lang="en-CA"/>
        </a:p>
      </dgm:t>
    </dgm:pt>
    <dgm:pt modelId="{12F57254-6CFE-4BBA-8C52-F9D1EC745EE3}" type="pres">
      <dgm:prSet presAssocID="{A7AB9744-381A-4C8A-B6A2-DC35045CE0C4}" presName="sibTrans" presStyleLbl="sibTrans2D1" presStyleIdx="1" presStyleCnt="3"/>
      <dgm:spPr/>
      <dgm:t>
        <a:bodyPr/>
        <a:lstStyle/>
        <a:p>
          <a:endParaRPr lang="en-CA"/>
        </a:p>
      </dgm:t>
    </dgm:pt>
    <dgm:pt modelId="{862E8D6F-F3E5-4312-B424-429F4A7F72DF}" type="pres">
      <dgm:prSet presAssocID="{A7AB9744-381A-4C8A-B6A2-DC35045CE0C4}" presName="connectorText" presStyleLbl="sibTrans2D1" presStyleIdx="1" presStyleCnt="3"/>
      <dgm:spPr/>
      <dgm:t>
        <a:bodyPr/>
        <a:lstStyle/>
        <a:p>
          <a:endParaRPr lang="en-CA"/>
        </a:p>
      </dgm:t>
    </dgm:pt>
    <dgm:pt modelId="{2F695773-0D3E-4032-B096-226C50C7DE89}" type="pres">
      <dgm:prSet presAssocID="{B59F0004-254E-4F17-9498-C0BAF3C8E71D}" presName="node" presStyleLbl="node1" presStyleIdx="2" presStyleCnt="3">
        <dgm:presLayoutVars>
          <dgm:bulletEnabled val="1"/>
        </dgm:presLayoutVars>
      </dgm:prSet>
      <dgm:spPr/>
      <dgm:t>
        <a:bodyPr/>
        <a:lstStyle/>
        <a:p>
          <a:endParaRPr lang="en-CA"/>
        </a:p>
      </dgm:t>
    </dgm:pt>
    <dgm:pt modelId="{9435C3FC-DDA7-4C6F-BA37-4937CAC47E3D}" type="pres">
      <dgm:prSet presAssocID="{535D558E-61EE-4AE4-AC22-85857A29F0D6}" presName="sibTrans" presStyleLbl="sibTrans2D1" presStyleIdx="2" presStyleCnt="3"/>
      <dgm:spPr/>
      <dgm:t>
        <a:bodyPr/>
        <a:lstStyle/>
        <a:p>
          <a:endParaRPr lang="en-CA"/>
        </a:p>
      </dgm:t>
    </dgm:pt>
    <dgm:pt modelId="{7C48CE7D-C4D6-4D68-A7BE-A2C02B9D9FA2}" type="pres">
      <dgm:prSet presAssocID="{535D558E-61EE-4AE4-AC22-85857A29F0D6}" presName="connectorText" presStyleLbl="sibTrans2D1" presStyleIdx="2" presStyleCnt="3"/>
      <dgm:spPr/>
      <dgm:t>
        <a:bodyPr/>
        <a:lstStyle/>
        <a:p>
          <a:endParaRPr lang="en-CA"/>
        </a:p>
      </dgm:t>
    </dgm:pt>
  </dgm:ptLst>
  <dgm:cxnLst>
    <dgm:cxn modelId="{24BBCB5E-262B-4751-8A8F-A9BB7C7858C8}" type="presOf" srcId="{A7AB9744-381A-4C8A-B6A2-DC35045CE0C4}" destId="{862E8D6F-F3E5-4312-B424-429F4A7F72DF}" srcOrd="1" destOrd="0" presId="urn:microsoft.com/office/officeart/2005/8/layout/cycle2"/>
    <dgm:cxn modelId="{B57EF859-1C99-42E9-ABF6-523218A9B8F4}" type="presOf" srcId="{B59F0004-254E-4F17-9498-C0BAF3C8E71D}" destId="{2F695773-0D3E-4032-B096-226C50C7DE89}" srcOrd="0" destOrd="0" presId="urn:microsoft.com/office/officeart/2005/8/layout/cycle2"/>
    <dgm:cxn modelId="{A2D66A20-FF97-4326-8E78-D2C62EB30A79}" srcId="{2320635F-F852-4154-BBEB-0506D3FEAAE9}" destId="{27420E2E-49A0-4B54-B9BB-C90F38EF1F10}" srcOrd="0" destOrd="0" parTransId="{637AEB98-EBA3-4531-8388-A849746BEB4F}" sibTransId="{C947364C-B233-402B-87F3-FCCD74A442AC}"/>
    <dgm:cxn modelId="{1689F7AC-D9FE-49AF-9A52-CB1E590C0CC0}" type="presOf" srcId="{2320635F-F852-4154-BBEB-0506D3FEAAE9}" destId="{DDE80285-EFF6-4683-AE67-20D6AE424607}" srcOrd="0" destOrd="0" presId="urn:microsoft.com/office/officeart/2005/8/layout/cycle2"/>
    <dgm:cxn modelId="{337FA6FC-0CBF-48E0-AE3A-C8CAFB1DC310}" srcId="{2320635F-F852-4154-BBEB-0506D3FEAAE9}" destId="{4182BAA8-2A0E-4EB1-8366-4C11F1D9D824}" srcOrd="1" destOrd="0" parTransId="{DD3CEADF-A385-45F3-8F6E-EA99241C645A}" sibTransId="{A7AB9744-381A-4C8A-B6A2-DC35045CE0C4}"/>
    <dgm:cxn modelId="{B775833C-B40C-4DC6-8E50-9C04CCD805F2}" type="presOf" srcId="{A7AB9744-381A-4C8A-B6A2-DC35045CE0C4}" destId="{12F57254-6CFE-4BBA-8C52-F9D1EC745EE3}" srcOrd="0" destOrd="0" presId="urn:microsoft.com/office/officeart/2005/8/layout/cycle2"/>
    <dgm:cxn modelId="{BE9C734C-4198-41DD-A743-15611A6E2006}" srcId="{2320635F-F852-4154-BBEB-0506D3FEAAE9}" destId="{B59F0004-254E-4F17-9498-C0BAF3C8E71D}" srcOrd="2" destOrd="0" parTransId="{4C738994-C91F-45BB-83F7-99EEE860D939}" sibTransId="{535D558E-61EE-4AE4-AC22-85857A29F0D6}"/>
    <dgm:cxn modelId="{FF29CDD8-7F43-45BE-91B1-FEE1C34B7D5A}" type="presOf" srcId="{C947364C-B233-402B-87F3-FCCD74A442AC}" destId="{B12F4A1C-D6FA-405F-99CB-03B067A53F6F}" srcOrd="0" destOrd="0" presId="urn:microsoft.com/office/officeart/2005/8/layout/cycle2"/>
    <dgm:cxn modelId="{2BB117E1-754D-407B-9548-023CCE98BE1D}" type="presOf" srcId="{C947364C-B233-402B-87F3-FCCD74A442AC}" destId="{44FEE048-40DA-4334-9242-D42D21CE0361}" srcOrd="1" destOrd="0" presId="urn:microsoft.com/office/officeart/2005/8/layout/cycle2"/>
    <dgm:cxn modelId="{0FE13EE3-658B-4276-8C78-AECE05997F13}" type="presOf" srcId="{535D558E-61EE-4AE4-AC22-85857A29F0D6}" destId="{9435C3FC-DDA7-4C6F-BA37-4937CAC47E3D}" srcOrd="0" destOrd="0" presId="urn:microsoft.com/office/officeart/2005/8/layout/cycle2"/>
    <dgm:cxn modelId="{B31C3178-3E5B-45E6-B415-8C9D261005D2}" type="presOf" srcId="{4182BAA8-2A0E-4EB1-8366-4C11F1D9D824}" destId="{D25AB02A-FCD2-4E1D-B55F-1398655E1064}" srcOrd="0" destOrd="0" presId="urn:microsoft.com/office/officeart/2005/8/layout/cycle2"/>
    <dgm:cxn modelId="{8E485541-F1CC-49A7-80BE-602710D2AAEB}" type="presOf" srcId="{535D558E-61EE-4AE4-AC22-85857A29F0D6}" destId="{7C48CE7D-C4D6-4D68-A7BE-A2C02B9D9FA2}" srcOrd="1" destOrd="0" presId="urn:microsoft.com/office/officeart/2005/8/layout/cycle2"/>
    <dgm:cxn modelId="{7E05FE9E-9141-423D-A8F3-2B14702A75F6}" type="presOf" srcId="{27420E2E-49A0-4B54-B9BB-C90F38EF1F10}" destId="{798A1113-8E96-474D-A5AD-52227BF9EC35}" srcOrd="0" destOrd="0" presId="urn:microsoft.com/office/officeart/2005/8/layout/cycle2"/>
    <dgm:cxn modelId="{34C83598-6AE6-4141-802C-6C808FE039FB}" type="presParOf" srcId="{DDE80285-EFF6-4683-AE67-20D6AE424607}" destId="{798A1113-8E96-474D-A5AD-52227BF9EC35}" srcOrd="0" destOrd="0" presId="urn:microsoft.com/office/officeart/2005/8/layout/cycle2"/>
    <dgm:cxn modelId="{487C6258-8EB8-4192-ACD3-4B19E724C624}" type="presParOf" srcId="{DDE80285-EFF6-4683-AE67-20D6AE424607}" destId="{B12F4A1C-D6FA-405F-99CB-03B067A53F6F}" srcOrd="1" destOrd="0" presId="urn:microsoft.com/office/officeart/2005/8/layout/cycle2"/>
    <dgm:cxn modelId="{707AA2D7-8495-4E01-A434-ABE63490783E}" type="presParOf" srcId="{B12F4A1C-D6FA-405F-99CB-03B067A53F6F}" destId="{44FEE048-40DA-4334-9242-D42D21CE0361}" srcOrd="0" destOrd="0" presId="urn:microsoft.com/office/officeart/2005/8/layout/cycle2"/>
    <dgm:cxn modelId="{F1158C8D-EEA5-4C50-A002-E851F404B48C}" type="presParOf" srcId="{DDE80285-EFF6-4683-AE67-20D6AE424607}" destId="{D25AB02A-FCD2-4E1D-B55F-1398655E1064}" srcOrd="2" destOrd="0" presId="urn:microsoft.com/office/officeart/2005/8/layout/cycle2"/>
    <dgm:cxn modelId="{ED34C831-50BA-4ECF-AB4D-8A698DA33D25}" type="presParOf" srcId="{DDE80285-EFF6-4683-AE67-20D6AE424607}" destId="{12F57254-6CFE-4BBA-8C52-F9D1EC745EE3}" srcOrd="3" destOrd="0" presId="urn:microsoft.com/office/officeart/2005/8/layout/cycle2"/>
    <dgm:cxn modelId="{EABAD291-A740-4409-8213-993F2DD540F2}" type="presParOf" srcId="{12F57254-6CFE-4BBA-8C52-F9D1EC745EE3}" destId="{862E8D6F-F3E5-4312-B424-429F4A7F72DF}" srcOrd="0" destOrd="0" presId="urn:microsoft.com/office/officeart/2005/8/layout/cycle2"/>
    <dgm:cxn modelId="{9EFA1729-15F1-41C7-9946-C82DC57CC5DF}" type="presParOf" srcId="{DDE80285-EFF6-4683-AE67-20D6AE424607}" destId="{2F695773-0D3E-4032-B096-226C50C7DE89}" srcOrd="4" destOrd="0" presId="urn:microsoft.com/office/officeart/2005/8/layout/cycle2"/>
    <dgm:cxn modelId="{146F74C4-02D2-47E8-B696-F03EC5D11396}" type="presParOf" srcId="{DDE80285-EFF6-4683-AE67-20D6AE424607}" destId="{9435C3FC-DDA7-4C6F-BA37-4937CAC47E3D}" srcOrd="5" destOrd="0" presId="urn:microsoft.com/office/officeart/2005/8/layout/cycle2"/>
    <dgm:cxn modelId="{06DC0963-2431-480B-9A21-B32CFAA3D79F}" type="presParOf" srcId="{9435C3FC-DDA7-4C6F-BA37-4937CAC47E3D}" destId="{7C48CE7D-C4D6-4D68-A7BE-A2C02B9D9FA2}" srcOrd="0" destOrd="0" presId="urn:microsoft.com/office/officeart/2005/8/layout/cycle2"/>
  </dgm:cxnLst>
  <dgm:bg/>
  <dgm:whole/>
</dgm:dataModel>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331</TotalTime>
  <Pages>11</Pages>
  <Words>3027</Words>
  <Characters>17256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quiltyje</dc:creator>
  <cp:lastModifiedBy>quiltyje</cp:lastModifiedBy>
  <cp:revision>35</cp:revision>
  <dcterms:created xsi:type="dcterms:W3CDTF">2013-02-26T15:02:00Z</dcterms:created>
  <dcterms:modified xsi:type="dcterms:W3CDTF">2013-03-20T18:27:00Z</dcterms:modified>
</cp:coreProperties>
</file>