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155" w:rsidRDefault="008D5155" w:rsidP="008D5155">
      <w:pPr>
        <w:pStyle w:val="Heading1"/>
        <w:spacing w:before="0"/>
      </w:pPr>
    </w:p>
    <w:p w:rsidR="008D5155" w:rsidRDefault="008D5155" w:rsidP="008D5155">
      <w:pPr>
        <w:pStyle w:val="Heading1"/>
        <w:spacing w:before="0"/>
      </w:pPr>
      <w:r>
        <w:t>Chapter 4: Nature, Nurture, and Human Diversity</w:t>
      </w:r>
    </w:p>
    <w:p w:rsidR="008D5155" w:rsidRDefault="008D5155" w:rsidP="008D5155">
      <w:pPr>
        <w:pStyle w:val="Subtitle"/>
      </w:pPr>
      <w:r>
        <w:t>Behavior Genetics: Predicting Individual Differences</w:t>
      </w:r>
    </w:p>
    <w:p w:rsidR="008D5155" w:rsidRDefault="008D5155" w:rsidP="008D5155">
      <w:pPr>
        <w:pStyle w:val="ListParagraph"/>
        <w:numPr>
          <w:ilvl w:val="0"/>
          <w:numId w:val="2"/>
        </w:numPr>
      </w:pPr>
      <w:r w:rsidRPr="002D5DA1">
        <w:rPr>
          <w:b/>
        </w:rPr>
        <w:t xml:space="preserve">Behavior genetics: </w:t>
      </w:r>
      <w:r w:rsidRPr="002D5DA1">
        <w:t>the study of the relative power and limits of genetic and environmental influences on behavior</w:t>
      </w:r>
    </w:p>
    <w:p w:rsidR="008D5155" w:rsidRPr="002D5DA1" w:rsidRDefault="008D5155" w:rsidP="008D5155">
      <w:pPr>
        <w:pStyle w:val="ListParagraph"/>
        <w:numPr>
          <w:ilvl w:val="0"/>
          <w:numId w:val="2"/>
        </w:numPr>
      </w:pPr>
      <w:r>
        <w:rPr>
          <w:b/>
        </w:rPr>
        <w:t xml:space="preserve">Behavior geneticists: </w:t>
      </w:r>
      <w:r>
        <w:t>study our differences and weight the relative effects of heredity and environment</w:t>
      </w:r>
    </w:p>
    <w:p w:rsidR="008D5155" w:rsidRPr="002D5DA1" w:rsidRDefault="008D5155" w:rsidP="008D5155">
      <w:pPr>
        <w:pStyle w:val="ListParagraph"/>
        <w:numPr>
          <w:ilvl w:val="0"/>
          <w:numId w:val="2"/>
        </w:numPr>
      </w:pPr>
      <w:r w:rsidRPr="002D5DA1">
        <w:rPr>
          <w:b/>
        </w:rPr>
        <w:t>Environment:</w:t>
      </w:r>
      <w:r w:rsidRPr="002D5DA1">
        <w:t xml:space="preserve"> every non</w:t>
      </w:r>
      <w:r>
        <w:t xml:space="preserve"> </w:t>
      </w:r>
      <w:r w:rsidRPr="002D5DA1">
        <w:t>genetic influence, from prenatal nutrition to the people and things around us</w:t>
      </w:r>
    </w:p>
    <w:p w:rsidR="008D5155" w:rsidRDefault="008D5155" w:rsidP="008D5155">
      <w:pPr>
        <w:pStyle w:val="Subtitle"/>
      </w:pPr>
      <w:r>
        <w:t>Genes: Our Codes for Life</w:t>
      </w:r>
    </w:p>
    <w:p w:rsidR="008D5155" w:rsidRPr="002D5DA1" w:rsidRDefault="008D5155" w:rsidP="008D5155">
      <w:pPr>
        <w:pStyle w:val="ListParagraph"/>
      </w:pPr>
      <w:r w:rsidRPr="002D5DA1">
        <w:rPr>
          <w:b/>
        </w:rPr>
        <w:t xml:space="preserve">Chromosomes: </w:t>
      </w:r>
      <w:r w:rsidRPr="002D5DA1">
        <w:t>threadlike structures made of DNA molecules that contain the genes</w:t>
      </w:r>
    </w:p>
    <w:p w:rsidR="008D5155" w:rsidRPr="002D5DA1" w:rsidRDefault="008D5155" w:rsidP="008D5155">
      <w:pPr>
        <w:pStyle w:val="ListParagraph"/>
      </w:pPr>
      <w:r w:rsidRPr="002D5DA1">
        <w:rPr>
          <w:b/>
        </w:rPr>
        <w:t>DNA:</w:t>
      </w:r>
      <w:r w:rsidRPr="002D5DA1">
        <w:t xml:space="preserve"> (deoxyribonucleic acid) a complex molecule containing the genetic information that makes up the chromosomes</w:t>
      </w:r>
    </w:p>
    <w:p w:rsidR="008D5155" w:rsidRPr="002D5DA1" w:rsidRDefault="008D5155" w:rsidP="008D5155">
      <w:pPr>
        <w:pStyle w:val="ListParagraph"/>
      </w:pPr>
      <w:r w:rsidRPr="002D5DA1">
        <w:rPr>
          <w:b/>
        </w:rPr>
        <w:t xml:space="preserve">Genes: </w:t>
      </w:r>
      <w:r w:rsidRPr="002D5DA1">
        <w:t>the biochemical</w:t>
      </w:r>
      <w:bookmarkStart w:id="0" w:name="_GoBack"/>
      <w:bookmarkEnd w:id="0"/>
      <w:r w:rsidRPr="002D5DA1">
        <w:t xml:space="preserve"> units of heredity that make up the chromosomes; a segment of DNA capable of synthesizing a protein. Can be either active (expressed) or inactive, and environmental events “turn on” genes </w:t>
      </w:r>
    </w:p>
    <w:p w:rsidR="008D5155" w:rsidRPr="002D5DA1" w:rsidRDefault="008D5155" w:rsidP="008D5155">
      <w:pPr>
        <w:pStyle w:val="ListParagraph"/>
      </w:pPr>
      <w:r w:rsidRPr="002D5DA1">
        <w:t>Once turned on, genes provide the code for creating protein molecules, the building blocks of physical development</w:t>
      </w:r>
    </w:p>
    <w:p w:rsidR="008D5155" w:rsidRDefault="008D5155" w:rsidP="008D5155">
      <w:pPr>
        <w:pStyle w:val="ListParagraph"/>
      </w:pPr>
      <w:r>
        <w:rPr>
          <w:b/>
        </w:rPr>
        <w:t xml:space="preserve">Genome: </w:t>
      </w:r>
      <w:r>
        <w:t>the complete instructions for making an organism, consisting of all the genetic material in that organism’s chromosomes</w:t>
      </w:r>
    </w:p>
    <w:p w:rsidR="008D5155" w:rsidRDefault="008D5155" w:rsidP="008D5155">
      <w:pPr>
        <w:pStyle w:val="ListParagraph"/>
      </w:pPr>
      <w:r>
        <w:t>Shared genetic profiles make us humans, rather than chimpanzees or tulips</w:t>
      </w:r>
    </w:p>
    <w:p w:rsidR="008D5155" w:rsidRDefault="008D5155" w:rsidP="008D5155">
      <w:pPr>
        <w:pStyle w:val="ListParagraph"/>
      </w:pPr>
      <w:r>
        <w:t>If two special differ by much less than 1 percent of their genomes, they may still display markedly different behaviors (chimpanzees are aggressive, bonobos are peaceful)</w:t>
      </w:r>
    </w:p>
    <w:p w:rsidR="008D5155" w:rsidRDefault="008D5155" w:rsidP="008D5155">
      <w:pPr>
        <w:pStyle w:val="ListParagraph"/>
      </w:pPr>
      <w:r>
        <w:t>Thus our genetic predispositions-our genetically influenced traits- help explain both our shared human nature and our human diversity</w:t>
      </w:r>
    </w:p>
    <w:p w:rsidR="008D5155" w:rsidRDefault="008D5155" w:rsidP="008D5155">
      <w:pPr>
        <w:pStyle w:val="ListParagraph"/>
      </w:pPr>
      <w:r>
        <w:rPr>
          <w:b/>
        </w:rPr>
        <w:t xml:space="preserve">Genotype: </w:t>
      </w:r>
      <w:r>
        <w:t>traits that result due to inheritance alone</w:t>
      </w:r>
    </w:p>
    <w:p w:rsidR="008D5155" w:rsidRDefault="008D5155" w:rsidP="008D5155">
      <w:pPr>
        <w:pStyle w:val="ListParagraph"/>
      </w:pPr>
      <w:r>
        <w:rPr>
          <w:b/>
        </w:rPr>
        <w:t>Phenotype</w:t>
      </w:r>
      <w:r>
        <w:t>: traits that result form a combination of genes and environmental influences</w:t>
      </w:r>
    </w:p>
    <w:p w:rsidR="008D5155" w:rsidRDefault="008D5155" w:rsidP="008D5155">
      <w:pPr>
        <w:pStyle w:val="ListParagraph"/>
      </w:pPr>
      <w:r>
        <w:rPr>
          <w:b/>
        </w:rPr>
        <w:t xml:space="preserve">Alleles: </w:t>
      </w:r>
      <w:r>
        <w:t>variations within a gene can arise from a mutation</w:t>
      </w:r>
    </w:p>
    <w:p w:rsidR="008D5155" w:rsidRDefault="008D5155" w:rsidP="008D5155">
      <w:pPr>
        <w:pStyle w:val="ListParagraph"/>
      </w:pPr>
      <w:r>
        <w:rPr>
          <w:b/>
        </w:rPr>
        <w:t>Huntington’s disease:</w:t>
      </w:r>
      <w:r>
        <w:t xml:space="preserve"> dominant – just need one copy of gene – 50% chance of developing if one parents has it (variant on Huntington gene)</w:t>
      </w:r>
    </w:p>
    <w:p w:rsidR="008D5155" w:rsidRDefault="008D5155" w:rsidP="008D5155">
      <w:pPr>
        <w:pStyle w:val="ListParagraph"/>
      </w:pPr>
      <w:r>
        <w:rPr>
          <w:b/>
        </w:rPr>
        <w:t>Cystic fibrosis:</w:t>
      </w:r>
      <w:r>
        <w:t xml:space="preserve"> recessive – mutation on CFTR gene – both copies of gene need to be defective to get CF</w:t>
      </w:r>
    </w:p>
    <w:p w:rsidR="008D5155" w:rsidRDefault="008D5155" w:rsidP="008D5155">
      <w:pPr>
        <w:pStyle w:val="ListParagraph"/>
      </w:pPr>
      <w:r>
        <w:rPr>
          <w:b/>
        </w:rPr>
        <w:t>HLA Gene:</w:t>
      </w:r>
      <w:r>
        <w:t xml:space="preserve"> people with HLA-B*1502 or HLA-A*3101 are more susceptible to developing serious skin disorders with anti epileptic use</w:t>
      </w:r>
    </w:p>
    <w:p w:rsidR="008D5155" w:rsidRDefault="008D5155" w:rsidP="008D5155">
      <w:pPr>
        <w:pStyle w:val="ListParagraph"/>
      </w:pPr>
      <w:r>
        <w:t>Women with the BRCA1 or BRCA2 genetic alleles have a higher risk of developing breast cancer</w:t>
      </w:r>
    </w:p>
    <w:p w:rsidR="008D5155" w:rsidRDefault="008D5155" w:rsidP="008D5155">
      <w:pPr>
        <w:pStyle w:val="Subtitle"/>
      </w:pPr>
      <w:r>
        <w:t>Twin and Adoption Studies</w:t>
      </w:r>
    </w:p>
    <w:p w:rsidR="008D5155" w:rsidRPr="008E4529" w:rsidRDefault="008D5155" w:rsidP="008D5155">
      <w:pPr>
        <w:pStyle w:val="Subtitle"/>
      </w:pPr>
      <w:r>
        <w:t>Identical vs. Fraternal Twins</w:t>
      </w:r>
    </w:p>
    <w:p w:rsidR="008D5155" w:rsidRDefault="008D5155" w:rsidP="008D5155">
      <w:pPr>
        <w:pStyle w:val="ListParagraph"/>
      </w:pPr>
      <w:r>
        <w:rPr>
          <w:b/>
        </w:rPr>
        <w:t xml:space="preserve">Identical twins: </w:t>
      </w:r>
      <w:r>
        <w:t>twins who develop from a single fertilized egg that splits in two, creating two genetically identical organisms</w:t>
      </w:r>
    </w:p>
    <w:p w:rsidR="008D5155" w:rsidRDefault="008D5155" w:rsidP="008D5155">
      <w:pPr>
        <w:pStyle w:val="ListParagraph"/>
      </w:pPr>
      <w:r>
        <w:t>Although identical twins have the same genes, they don’t always have the same number of copies of those genes, which explains why one twin may be more at risk for illness</w:t>
      </w:r>
    </w:p>
    <w:p w:rsidR="008D5155" w:rsidRDefault="008D5155" w:rsidP="008D5155">
      <w:pPr>
        <w:pStyle w:val="ListParagraph"/>
      </w:pPr>
      <w:r>
        <w:t>Most identical twins share a placental but one of every three sets has two separate placentas, thus one might provide slightly better nourishment contributing to differences</w:t>
      </w:r>
    </w:p>
    <w:p w:rsidR="008D5155" w:rsidRDefault="008D5155" w:rsidP="008D5155">
      <w:pPr>
        <w:pStyle w:val="ListParagraph"/>
      </w:pPr>
      <w:r>
        <w:rPr>
          <w:b/>
        </w:rPr>
        <w:t xml:space="preserve">Fraternal twins: </w:t>
      </w:r>
      <w:r>
        <w:t>twins who develop from separate fertilized eggs. They are genetically no closer than brothers and sisters, but they share a fetal environment</w:t>
      </w:r>
    </w:p>
    <w:p w:rsidR="008D5155" w:rsidRDefault="008D5155" w:rsidP="008D5155">
      <w:pPr>
        <w:pStyle w:val="ListParagraph"/>
      </w:pPr>
      <w:r>
        <w:t>On both extraversion (outgoingness) and neuroticism (emotional instability), identical twins are much more similar than fraternal twins</w:t>
      </w:r>
    </w:p>
    <w:p w:rsidR="008D5155" w:rsidRDefault="008D5155" w:rsidP="008D5155">
      <w:pPr>
        <w:pStyle w:val="ListParagraph"/>
      </w:pPr>
      <w:r>
        <w:t xml:space="preserve">If you have a fraternal twin who has divorced, the odds of your divorcing go up 1.6 times. If you have an identical twin </w:t>
      </w:r>
      <w:proofErr w:type="gramStart"/>
      <w:r>
        <w:t>who</w:t>
      </w:r>
      <w:proofErr w:type="gramEnd"/>
      <w:r>
        <w:t xml:space="preserve"> is divorced, the odds of your divorcing go up 5.5 times.</w:t>
      </w:r>
    </w:p>
    <w:p w:rsidR="008D5155" w:rsidRDefault="008D5155" w:rsidP="008D5155">
      <w:pPr>
        <w:pStyle w:val="ListParagraph"/>
      </w:pPr>
      <w:r>
        <w:t>Identical twins whose parents treated them alike were not psychologically more alike than identical twins who were treated less similarly</w:t>
      </w:r>
    </w:p>
    <w:p w:rsidR="008D5155" w:rsidRDefault="008D5155" w:rsidP="008D5155">
      <w:pPr>
        <w:pStyle w:val="ListParagraph"/>
      </w:pPr>
      <w:r>
        <w:t>Identical twins share a much higher risk of developing similar disease than fraternal</w:t>
      </w:r>
    </w:p>
    <w:p w:rsidR="008D5155" w:rsidRDefault="008D5155" w:rsidP="008D5155">
      <w:pPr>
        <w:pStyle w:val="Subtitle"/>
      </w:pPr>
      <w:r>
        <w:t>Separated Twins</w:t>
      </w:r>
    </w:p>
    <w:p w:rsidR="008D5155" w:rsidRDefault="008D5155" w:rsidP="008D5155">
      <w:pPr>
        <w:pStyle w:val="ListParagraph"/>
      </w:pPr>
      <w:r>
        <w:t>Although separated at birth, there are similarities not only of tastes and physical attributes but also of personality, abilities, attitudes, interests, and even fears, brain waves, heart rates</w:t>
      </w:r>
    </w:p>
    <w:p w:rsidR="008D5155" w:rsidRDefault="008D5155" w:rsidP="008D5155">
      <w:pPr>
        <w:pStyle w:val="ListParagraph"/>
      </w:pPr>
      <w:r>
        <w:t>Separation shortly after birth does not amplify their personality differences</w:t>
      </w:r>
    </w:p>
    <w:p w:rsidR="008D5155" w:rsidRDefault="008D5155" w:rsidP="008D5155">
      <w:pPr>
        <w:pStyle w:val="Subtitle"/>
      </w:pPr>
      <w:r>
        <w:t>Biological vs. Adoptive Relatives</w:t>
      </w:r>
    </w:p>
    <w:p w:rsidR="008D5155" w:rsidRDefault="008D5155" w:rsidP="008D5155">
      <w:pPr>
        <w:pStyle w:val="ListParagraph"/>
      </w:pPr>
      <w:r>
        <w:t>Genetic relatives (biological parents and siblings) vs. environmental relatives (adoptive parents and siblings)</w:t>
      </w:r>
    </w:p>
    <w:p w:rsidR="008D5155" w:rsidRDefault="008D5155" w:rsidP="008D5155">
      <w:pPr>
        <w:pStyle w:val="ListParagraph"/>
      </w:pPr>
      <w:r>
        <w:lastRenderedPageBreak/>
        <w:t xml:space="preserve">Much people who grow up together, whether biologically related or not, do not much resemble one another in personality. </w:t>
      </w:r>
    </w:p>
    <w:p w:rsidR="008D5155" w:rsidRDefault="008D5155" w:rsidP="008D5155">
      <w:pPr>
        <w:pStyle w:val="ListParagraph"/>
      </w:pPr>
      <w:r>
        <w:t>In traits such as extraversion and agreeableness, adoptees are more similar to their biological parents than to their caregiving adoptive parents</w:t>
      </w:r>
    </w:p>
    <w:p w:rsidR="008D5155" w:rsidRDefault="008D5155" w:rsidP="008D5155">
      <w:pPr>
        <w:pStyle w:val="ListParagraph"/>
      </w:pPr>
      <w:r>
        <w:t>The environment shared by a family’s children has virtually no discernible impact on their personalities</w:t>
      </w:r>
    </w:p>
    <w:p w:rsidR="008D5155" w:rsidRPr="00CB56B4" w:rsidRDefault="008D5155" w:rsidP="008D5155">
      <w:pPr>
        <w:pStyle w:val="ListParagraph"/>
      </w:pPr>
      <w:r w:rsidRPr="00CB56B4">
        <w:t>The genetic leash may limit the family environment’s influence on personality, but parents do influence their children’s attitudes, values, manners, faith, and politics. Parenting matters!</w:t>
      </w:r>
    </w:p>
    <w:p w:rsidR="008D5155" w:rsidRDefault="008D5155" w:rsidP="008D5155">
      <w:pPr>
        <w:pStyle w:val="ListParagraph"/>
      </w:pPr>
      <w:r>
        <w:t>In adoptive homes, child neglect and abuse and even parental divorce are rare, so although at greater risk of psychological disorder most adopted children thrive</w:t>
      </w:r>
    </w:p>
    <w:p w:rsidR="008D5155" w:rsidRDefault="008D5155" w:rsidP="008D5155">
      <w:pPr>
        <w:pStyle w:val="ListParagraph"/>
      </w:pPr>
      <w:r>
        <w:t xml:space="preserve">Most grow to be more self-giving and altruistic than average, score higher than biological parents on tests, and grow into happier and more stable adults. </w:t>
      </w:r>
    </w:p>
    <w:p w:rsidR="008D5155" w:rsidRDefault="008D5155" w:rsidP="008D5155">
      <w:pPr>
        <w:pStyle w:val="Subtitle"/>
      </w:pPr>
      <w:r>
        <w:t>Temperament and Heredity</w:t>
      </w:r>
    </w:p>
    <w:p w:rsidR="008D5155" w:rsidRDefault="008D5155" w:rsidP="008D5155">
      <w:pPr>
        <w:pStyle w:val="ListParagraph"/>
      </w:pPr>
      <w:r>
        <w:rPr>
          <w:b/>
        </w:rPr>
        <w:t xml:space="preserve">Temperament: </w:t>
      </w:r>
      <w:r>
        <w:t>a person’s characteristic emotional reactivity and intensity</w:t>
      </w:r>
    </w:p>
    <w:p w:rsidR="008D5155" w:rsidRDefault="008D5155" w:rsidP="008D5155">
      <w:pPr>
        <w:pStyle w:val="ListParagraph"/>
      </w:pPr>
      <w:r>
        <w:t>Identical twins express similar temperaments, suggesting heredity predisposes temperament</w:t>
      </w:r>
    </w:p>
    <w:p w:rsidR="008D5155" w:rsidRDefault="008D5155" w:rsidP="008D5155">
      <w:pPr>
        <w:pStyle w:val="ListParagraph"/>
      </w:pPr>
      <w:r>
        <w:t>Difficult babies are irritable, intense, and unpredictable. Easy babies are cheerful, relaxed, and predictable in feeding and sleeping. Slow-to-warm-up babies tend to resist or withdraw from new people and situations</w:t>
      </w:r>
    </w:p>
    <w:p w:rsidR="008D5155" w:rsidRDefault="008D5155" w:rsidP="008D5155">
      <w:pPr>
        <w:pStyle w:val="ListParagraph"/>
      </w:pPr>
      <w:r>
        <w:t>The most emotionally reactive newborns tend to be the most reactive 9 months old</w:t>
      </w:r>
    </w:p>
    <w:p w:rsidR="008D5155" w:rsidRDefault="008D5155" w:rsidP="008D5155">
      <w:pPr>
        <w:pStyle w:val="ListParagraph"/>
      </w:pPr>
      <w:r>
        <w:t>Exceptionally inhibited and fearful 2 year olds after are still shy at 8 and become introverted adolescents</w:t>
      </w:r>
    </w:p>
    <w:p w:rsidR="008D5155" w:rsidRDefault="008D5155" w:rsidP="008D5155">
      <w:pPr>
        <w:pStyle w:val="ListParagraph"/>
      </w:pPr>
      <w:r>
        <w:t>Most intense preschoolers tend to be relatively intense young adults</w:t>
      </w:r>
    </w:p>
    <w:p w:rsidR="008D5155" w:rsidRDefault="008D5155" w:rsidP="008D5155">
      <w:pPr>
        <w:pStyle w:val="ListParagraph"/>
      </w:pPr>
      <w:r>
        <w:t xml:space="preserve">One form of a gene that regulates the neurotransmitter serotonin predisposes a fearful temperament and, in combination with unsupportive caregiving, an inhibited child. Biologically </w:t>
      </w:r>
      <w:proofErr w:type="spellStart"/>
      <w:r>
        <w:t>rootes</w:t>
      </w:r>
      <w:proofErr w:type="spellEnd"/>
      <w:r>
        <w:t xml:space="preserve"> temperament helps form our enduring personality</w:t>
      </w:r>
    </w:p>
    <w:p w:rsidR="008D5155" w:rsidRDefault="008D5155" w:rsidP="008D5155">
      <w:pPr>
        <w:pStyle w:val="Subtitle"/>
      </w:pPr>
      <w:r>
        <w:t>Heritability</w:t>
      </w:r>
    </w:p>
    <w:p w:rsidR="008D5155" w:rsidRDefault="008D5155" w:rsidP="008D5155">
      <w:pPr>
        <w:pStyle w:val="ListParagraph"/>
      </w:pPr>
      <w:r>
        <w:rPr>
          <w:b/>
        </w:rPr>
        <w:t xml:space="preserve">Heritability: </w:t>
      </w:r>
      <w:r>
        <w:t>the proportion of variation among individuals that we can attribute to genes. The heritability of a trait may vary, depending on the range of populations and environments studied</w:t>
      </w:r>
    </w:p>
    <w:p w:rsidR="008D5155" w:rsidRDefault="008D5155" w:rsidP="008D5155">
      <w:pPr>
        <w:pStyle w:val="ListParagraph"/>
      </w:pPr>
      <w:r>
        <w:t>Heritability is influenced by environment: If long term environmental changes occur, heritability over time may change (gene for height has not changed, but nutritional influences have)</w:t>
      </w:r>
    </w:p>
    <w:p w:rsidR="008D5155" w:rsidRDefault="008D5155" w:rsidP="008D5155">
      <w:pPr>
        <w:pStyle w:val="ListParagraph"/>
      </w:pPr>
      <w:r>
        <w:t>Genetic influence explains 50 percent of the observed variation among people. We can never say what percentage of an individual’s personality or intelligence is inherited. Heritability refers instead to the extent to which differences among people are attributable to genes</w:t>
      </w:r>
    </w:p>
    <w:p w:rsidR="008D5155" w:rsidRDefault="008D5155" w:rsidP="008D5155">
      <w:pPr>
        <w:pStyle w:val="ListParagraph"/>
      </w:pPr>
      <w:r>
        <w:t>If all schools were of uniform quality, all families equally loving, and all neighborhoods equally healthy, then heritability would increase</w:t>
      </w:r>
    </w:p>
    <w:p w:rsidR="008D5155" w:rsidRDefault="008D5155" w:rsidP="008D5155">
      <w:pPr>
        <w:pStyle w:val="Subtitle"/>
      </w:pPr>
      <w:r>
        <w:t>Group Differences</w:t>
      </w:r>
    </w:p>
    <w:p w:rsidR="008D5155" w:rsidRDefault="008D5155" w:rsidP="008D5155">
      <w:pPr>
        <w:pStyle w:val="ListParagraph"/>
      </w:pPr>
      <w:r>
        <w:t>Individual differences in height and weight are highly heritable, yet nutritional rather than genetic influences explain why, as a group, today’s adults are taller and heaver than those of a century ago.</w:t>
      </w:r>
    </w:p>
    <w:p w:rsidR="008D5155" w:rsidRDefault="008D5155" w:rsidP="008D5155">
      <w:pPr>
        <w:pStyle w:val="ListParagraph"/>
      </w:pPr>
      <w:r>
        <w:t>The two groups differ but not because human genes have changed</w:t>
      </w:r>
    </w:p>
    <w:p w:rsidR="008D5155" w:rsidRDefault="008D5155" w:rsidP="008D5155">
      <w:pPr>
        <w:pStyle w:val="ListParagraph"/>
      </w:pPr>
      <w:r>
        <w:t>So with personality and intelligence: heritable individual differences need not imply heritable group differences</w:t>
      </w:r>
    </w:p>
    <w:p w:rsidR="008D5155" w:rsidRDefault="008D5155" w:rsidP="008D5155">
      <w:pPr>
        <w:pStyle w:val="Subtitle"/>
      </w:pPr>
      <w:r>
        <w:t>Nature and Nurture</w:t>
      </w:r>
    </w:p>
    <w:p w:rsidR="008D5155" w:rsidRDefault="008D5155" w:rsidP="008D5155">
      <w:pPr>
        <w:pStyle w:val="ListParagraph"/>
      </w:pPr>
      <w:r>
        <w:t>Some human traits are fixed, such as having two eyes. However, most psychological traits are liable to change with environmental experience</w:t>
      </w:r>
    </w:p>
    <w:p w:rsidR="008D5155" w:rsidRDefault="008D5155" w:rsidP="008D5155">
      <w:pPr>
        <w:pStyle w:val="ListParagraph"/>
      </w:pPr>
      <w:r>
        <w:t>The most important behavioral hallmark of our species is our enormous adaptive capacity. Our shared biology enables our developed diversity</w:t>
      </w:r>
    </w:p>
    <w:p w:rsidR="008D5155" w:rsidRDefault="008D5155" w:rsidP="008D5155">
      <w:pPr>
        <w:pStyle w:val="ListParagraph"/>
      </w:pPr>
      <w:r>
        <w:t>Genes are self-regulating, rather than acting as blueprints that lead to the same result no matter the context, genes react</w:t>
      </w:r>
    </w:p>
    <w:p w:rsidR="008D5155" w:rsidRDefault="008D5155" w:rsidP="008D5155">
      <w:pPr>
        <w:pStyle w:val="ListParagraph"/>
      </w:pPr>
      <w:r>
        <w:t xml:space="preserve">Genes provide choices for the organism to change its form or traits when environmental variables change. Therefore, genes are pliable or </w:t>
      </w:r>
      <w:r>
        <w:rPr>
          <w:i/>
        </w:rPr>
        <w:t>self regulating</w:t>
      </w:r>
    </w:p>
    <w:p w:rsidR="008D5155" w:rsidRDefault="008D5155" w:rsidP="008D5155">
      <w:pPr>
        <w:pStyle w:val="Subtitle"/>
      </w:pPr>
      <w:r>
        <w:t>Gene-Environment Interaction</w:t>
      </w:r>
    </w:p>
    <w:p w:rsidR="008D5155" w:rsidRDefault="008D5155" w:rsidP="008D5155">
      <w:pPr>
        <w:pStyle w:val="ListParagraph"/>
      </w:pPr>
      <w:r>
        <w:rPr>
          <w:b/>
        </w:rPr>
        <w:t xml:space="preserve">Interact: </w:t>
      </w:r>
      <w:r>
        <w:t>the interplay that occurs when the effect of one factor (such as environment) depends on another factor (such as heredity)</w:t>
      </w:r>
    </w:p>
    <w:p w:rsidR="008D5155" w:rsidRDefault="008D5155" w:rsidP="008D5155">
      <w:pPr>
        <w:pStyle w:val="ListParagraph"/>
      </w:pPr>
      <w:r>
        <w:t xml:space="preserve">Environment triggers activity and our genetically influences traits also </w:t>
      </w:r>
      <w:r>
        <w:rPr>
          <w:i/>
        </w:rPr>
        <w:t xml:space="preserve">evoke </w:t>
      </w:r>
      <w:r>
        <w:t>significant responses in others.</w:t>
      </w:r>
    </w:p>
    <w:p w:rsidR="008D5155" w:rsidRDefault="008D5155" w:rsidP="008D5155">
      <w:pPr>
        <w:pStyle w:val="ListParagraph"/>
      </w:pPr>
      <w:r>
        <w:t>As we grow older, we also select environments well suited to our natures</w:t>
      </w:r>
    </w:p>
    <w:p w:rsidR="008D5155" w:rsidRDefault="008D5155" w:rsidP="008D5155">
      <w:pPr>
        <w:pStyle w:val="ListParagraph"/>
      </w:pPr>
      <w:r>
        <w:t xml:space="preserve">We are the product of a cascade of interactions between our genetic predisposition and ours surrounding environments. Our genes affect how people react to and influence us. Biological appearances have social consequences, thus forget nature versus nurture and think nature </w:t>
      </w:r>
      <w:r>
        <w:rPr>
          <w:i/>
        </w:rPr>
        <w:t>via</w:t>
      </w:r>
      <w:r>
        <w:t xml:space="preserve"> nurture</w:t>
      </w:r>
    </w:p>
    <w:p w:rsidR="008D5155" w:rsidRDefault="008D5155" w:rsidP="008D5155">
      <w:pPr>
        <w:pStyle w:val="Subtitle"/>
      </w:pPr>
    </w:p>
    <w:p w:rsidR="008D5155" w:rsidRDefault="008D5155" w:rsidP="008D5155">
      <w:pPr>
        <w:pStyle w:val="Subtitle"/>
      </w:pPr>
    </w:p>
    <w:p w:rsidR="008D5155" w:rsidRDefault="008D5155" w:rsidP="008D5155">
      <w:pPr>
        <w:pStyle w:val="Subtitle"/>
      </w:pPr>
    </w:p>
    <w:p w:rsidR="008D5155" w:rsidRDefault="008D5155" w:rsidP="008D5155">
      <w:pPr>
        <w:pStyle w:val="Subtitle"/>
      </w:pPr>
      <w:r>
        <w:t>The New Frontier: Molecular Genes</w:t>
      </w:r>
    </w:p>
    <w:p w:rsidR="008D5155" w:rsidRDefault="008D5155" w:rsidP="008D5155">
      <w:pPr>
        <w:pStyle w:val="ListParagraph"/>
      </w:pPr>
      <w:r>
        <w:rPr>
          <w:b/>
        </w:rPr>
        <w:t xml:space="preserve">Molecular genetics: </w:t>
      </w:r>
      <w:r>
        <w:t>the subfield of biology that studies the molecular structure and function of genes</w:t>
      </w:r>
    </w:p>
    <w:p w:rsidR="008D5155" w:rsidRDefault="008D5155" w:rsidP="008D5155">
      <w:pPr>
        <w:pStyle w:val="ListParagraph"/>
      </w:pPr>
      <w:r>
        <w:t>Genetic tests can now reveal at-risk populations for at least dozen diseases and allow molecular geneticists to team up with psychologists to pinpoint genes that put people at risk for such genetically influences disorder as learning disabilities, depression, schizophrenia, and alcohol dependence</w:t>
      </w:r>
    </w:p>
    <w:p w:rsidR="008D5155" w:rsidRDefault="008D5155" w:rsidP="008D5155">
      <w:pPr>
        <w:pStyle w:val="ListParagraph"/>
      </w:pPr>
      <w:r>
        <w:t>Done by examining DNA and looking for differences</w:t>
      </w:r>
    </w:p>
    <w:p w:rsidR="008D5155" w:rsidRDefault="008D5155" w:rsidP="008D5155">
      <w:pPr>
        <w:pStyle w:val="ListParagraph"/>
      </w:pPr>
      <w:r>
        <w:t>Prenatal screening poses ethical dilemmas by labeling a child “prone to a learning disorder”</w:t>
      </w:r>
    </w:p>
    <w:p w:rsidR="008D5155" w:rsidRDefault="008D5155" w:rsidP="008D5155">
      <w:pPr>
        <w:pStyle w:val="Subtitle"/>
      </w:pPr>
      <w:r>
        <w:t>Evolutionary Psychology: Understanding Human Nature</w:t>
      </w:r>
    </w:p>
    <w:p w:rsidR="008D5155" w:rsidRDefault="008D5155" w:rsidP="008D5155">
      <w:pPr>
        <w:pStyle w:val="ListParagraph"/>
      </w:pPr>
      <w:r>
        <w:rPr>
          <w:b/>
        </w:rPr>
        <w:t xml:space="preserve">Evolutionary psychologists: </w:t>
      </w:r>
      <w:r>
        <w:t>the study of the evolution of behavior and the mind, using principles of natural selection. Study why we as humans are alike</w:t>
      </w:r>
    </w:p>
    <w:p w:rsidR="008D5155" w:rsidRDefault="008D5155" w:rsidP="008D5155">
      <w:pPr>
        <w:pStyle w:val="ListParagraph"/>
      </w:pPr>
      <w:r>
        <w:rPr>
          <w:b/>
        </w:rPr>
        <w:t>Natural selection:</w:t>
      </w:r>
      <w:r>
        <w:t xml:space="preserve">  the principle that, among the range of inherited trait variations, those that lead to increased reproduction and survival will most likely be passed on to succeeding generations</w:t>
      </w:r>
    </w:p>
    <w:p w:rsidR="008D5155" w:rsidRDefault="008D5155" w:rsidP="008D5155">
      <w:pPr>
        <w:pStyle w:val="ListParagraph"/>
      </w:pPr>
      <w:r>
        <w:t>Natural selection, simplified, states that organisms’ varied offspring compete for survival, certain biological and behavioral variations increase their reproductive and survival chances in their environment, offspring that survive are most likely to pass their genes to ensuing generations, thus over time, population characteristics may change</w:t>
      </w:r>
    </w:p>
    <w:p w:rsidR="008D5155" w:rsidRDefault="008D5155" w:rsidP="008D5155">
      <w:pPr>
        <w:pStyle w:val="Subtitle"/>
      </w:pPr>
      <w:r>
        <w:t>Natural Selection and Adaptation</w:t>
      </w:r>
    </w:p>
    <w:p w:rsidR="008D5155" w:rsidRDefault="008D5155" w:rsidP="008D5155">
      <w:pPr>
        <w:pStyle w:val="ListParagraph"/>
      </w:pPr>
      <w:r>
        <w:t>When certain traits are selected-by conferring a reproductive advantage to an individual or a species- those traits will over time prevail</w:t>
      </w:r>
    </w:p>
    <w:p w:rsidR="008D5155" w:rsidRDefault="008D5155" w:rsidP="008D5155">
      <w:pPr>
        <w:pStyle w:val="ListParagraph"/>
      </w:pPr>
      <w:r>
        <w:rPr>
          <w:b/>
        </w:rPr>
        <w:t xml:space="preserve">Mutations: </w:t>
      </w:r>
      <w:r>
        <w:t>a random error in gene replication that leads to a change</w:t>
      </w:r>
    </w:p>
    <w:p w:rsidR="008D5155" w:rsidRDefault="008D5155" w:rsidP="008D5155">
      <w:pPr>
        <w:pStyle w:val="ListParagraph"/>
      </w:pPr>
      <w:r>
        <w:t>The genes selected during our ancestral history provide more than a long leash; they endow us with a great capacity to learn and therefore to adapt to life in varied environments, from the tundra to the jungle</w:t>
      </w:r>
    </w:p>
    <w:p w:rsidR="008D5155" w:rsidRDefault="008D5155" w:rsidP="008D5155">
      <w:pPr>
        <w:pStyle w:val="ListParagraph"/>
      </w:pPr>
      <w:r>
        <w:t>Our adaptive flexibility in responding to different environments contributes to our fitness, our ability to survive and reproduce</w:t>
      </w:r>
    </w:p>
    <w:p w:rsidR="008D5155" w:rsidRDefault="008D5155" w:rsidP="008D5155">
      <w:pPr>
        <w:pStyle w:val="ListParagraph"/>
      </w:pPr>
      <w:r>
        <w:t>A number of traits have been identified as a result of pressures afforded by natural selection</w:t>
      </w:r>
    </w:p>
    <w:p w:rsidR="008D5155" w:rsidRDefault="008D5155" w:rsidP="008D5155">
      <w:pPr>
        <w:pStyle w:val="Subtitle"/>
      </w:pPr>
      <w:r>
        <w:t>Evolutionary Success Helps Explain Similarities</w:t>
      </w:r>
    </w:p>
    <w:p w:rsidR="008D5155" w:rsidRDefault="008D5155" w:rsidP="008D5155">
      <w:pPr>
        <w:pStyle w:val="ListParagraph"/>
      </w:pPr>
      <w:r>
        <w:t>Our emotions and drives have a common logic across cultures, and our shared human traits were shaped by natural selection acting over the course of human evolution</w:t>
      </w:r>
    </w:p>
    <w:p w:rsidR="008D5155" w:rsidRDefault="008D5155" w:rsidP="008D5155">
      <w:pPr>
        <w:pStyle w:val="ListParagraph"/>
      </w:pPr>
      <w:r>
        <w:t>As genes contributing to success continued to be selected, behavioral tendencies and thinking and learning capacities emerged that prepared our Stone Age ancestors to survive and send their genes into the future</w:t>
      </w:r>
    </w:p>
    <w:p w:rsidR="008D5155" w:rsidRDefault="008D5155" w:rsidP="008D5155">
      <w:pPr>
        <w:pStyle w:val="Subtitle"/>
      </w:pPr>
      <w:r>
        <w:t>Outdated Tendencies</w:t>
      </w:r>
    </w:p>
    <w:p w:rsidR="008D5155" w:rsidRDefault="008D5155" w:rsidP="008D5155">
      <w:pPr>
        <w:pStyle w:val="ListParagraph"/>
      </w:pPr>
      <w:r>
        <w:t>Our natural dispositions of needing sweets and fats are mismatched with today’s junk food environment</w:t>
      </w:r>
    </w:p>
    <w:p w:rsidR="008D5155" w:rsidRDefault="008D5155" w:rsidP="008D5155">
      <w:pPr>
        <w:pStyle w:val="ListParagraph"/>
      </w:pPr>
      <w:r>
        <w:t>Biologically “prepared” for a world that no longer exists</w:t>
      </w:r>
    </w:p>
    <w:p w:rsidR="008D5155" w:rsidRDefault="008D5155" w:rsidP="008D5155">
      <w:pPr>
        <w:pStyle w:val="Subtitle"/>
      </w:pPr>
      <w:r>
        <w:t>An Evolutionary Explanation of Human Sexuality</w:t>
      </w:r>
    </w:p>
    <w:p w:rsidR="008D5155" w:rsidRDefault="008D5155" w:rsidP="008D5155">
      <w:pPr>
        <w:pStyle w:val="Subtitle"/>
      </w:pPr>
      <w:r>
        <w:t>Gender Differences in Sexuality</w:t>
      </w:r>
    </w:p>
    <w:p w:rsidR="008D5155" w:rsidRDefault="008D5155" w:rsidP="008D5155">
      <w:pPr>
        <w:pStyle w:val="ListParagraph"/>
      </w:pPr>
      <w:r>
        <w:t>Men usually have a stronger sex drive and does not take much to get them sexually excited</w:t>
      </w:r>
    </w:p>
    <w:p w:rsidR="008D5155" w:rsidRDefault="008D5155" w:rsidP="008D5155">
      <w:pPr>
        <w:pStyle w:val="ListParagraph"/>
      </w:pPr>
      <w:r>
        <w:rPr>
          <w:b/>
        </w:rPr>
        <w:t xml:space="preserve">Gender: </w:t>
      </w:r>
      <w:r>
        <w:t>in psychology, the biologically and socially influenced characteristics by which people define male and female</w:t>
      </w:r>
    </w:p>
    <w:p w:rsidR="008D5155" w:rsidRDefault="008D5155" w:rsidP="008D5155">
      <w:pPr>
        <w:pStyle w:val="ListParagraph"/>
      </w:pPr>
      <w:r>
        <w:t>Gay male couples report having sex more often than do lesbian couples</w:t>
      </w:r>
    </w:p>
    <w:p w:rsidR="008D5155" w:rsidRDefault="008D5155" w:rsidP="008D5155">
      <w:pPr>
        <w:pStyle w:val="ListParagraph"/>
      </w:pPr>
      <w:r>
        <w:t>Men also have a lower threshold for perceiving warm responses as a sexual come-on</w:t>
      </w:r>
    </w:p>
    <w:p w:rsidR="008D5155" w:rsidRDefault="008D5155" w:rsidP="008D5155">
      <w:pPr>
        <w:pStyle w:val="Subtitle"/>
      </w:pPr>
      <w:r>
        <w:t>Natural Selection and Mating Preferences</w:t>
      </w:r>
    </w:p>
    <w:p w:rsidR="008D5155" w:rsidRDefault="008D5155" w:rsidP="008D5155">
      <w:pPr>
        <w:pStyle w:val="ListParagraph"/>
      </w:pPr>
      <w:r>
        <w:t>Our natural yearnings are our genes’ way of reproducing themselves. In our ancestral history, women most often sent their genes into the future by pairing wisely, men by pairing widely</w:t>
      </w:r>
    </w:p>
    <w:p w:rsidR="008D5155" w:rsidRDefault="008D5155" w:rsidP="008D5155">
      <w:pPr>
        <w:pStyle w:val="ListParagraph"/>
      </w:pPr>
      <w:r>
        <w:t>Men prefer sending their genes to plural female</w:t>
      </w:r>
    </w:p>
    <w:p w:rsidR="008D5155" w:rsidRDefault="008D5155" w:rsidP="008D5155">
      <w:pPr>
        <w:pStyle w:val="ListParagraph"/>
      </w:pPr>
      <w:r>
        <w:t>Most men find youthful women attractive, as well as those whose waists are roughly a third narrower than their hips- a sign of future fertility.</w:t>
      </w:r>
    </w:p>
    <w:p w:rsidR="008D5155" w:rsidRDefault="008D5155" w:rsidP="008D5155">
      <w:pPr>
        <w:pStyle w:val="ListParagraph"/>
      </w:pPr>
      <w:r>
        <w:t xml:space="preserve">Women prefer stick around dads </w:t>
      </w:r>
      <w:proofErr w:type="gramStart"/>
      <w:r>
        <w:t>over</w:t>
      </w:r>
      <w:proofErr w:type="gramEnd"/>
      <w:r>
        <w:t xml:space="preserve"> likely cads, attracted to mature, dominant, bold and affluent males.</w:t>
      </w:r>
    </w:p>
    <w:p w:rsidR="008D5155" w:rsidRDefault="008D5155" w:rsidP="008D5155">
      <w:pPr>
        <w:pStyle w:val="ListParagraph"/>
      </w:pPr>
      <w:r>
        <w:t>We are designed to prefer whatever worked for our ancestors in their environments</w:t>
      </w:r>
    </w:p>
    <w:p w:rsidR="008D5155" w:rsidRDefault="008D5155" w:rsidP="008D5155">
      <w:pPr>
        <w:pStyle w:val="Subtitle"/>
      </w:pPr>
      <w:r>
        <w:t>Critiquing the Evolutionary Perspective</w:t>
      </w:r>
    </w:p>
    <w:p w:rsidR="008D5155" w:rsidRDefault="008D5155" w:rsidP="008D5155">
      <w:pPr>
        <w:pStyle w:val="ListParagraph"/>
      </w:pPr>
      <w:r>
        <w:t>Much of who we are is not hard-wired. Moreover, cultural expectations can bend the genders (women being okay with casual sex, men wanting to be monogamous)</w:t>
      </w:r>
    </w:p>
    <w:p w:rsidR="008D5155" w:rsidRDefault="008D5155" w:rsidP="008D5155">
      <w:pPr>
        <w:pStyle w:val="ListParagraph"/>
      </w:pPr>
      <w:r>
        <w:t>Evolutionary psychologists take a behavior and work backward to explain it in terms of natural selection</w:t>
      </w:r>
    </w:p>
    <w:p w:rsidR="008D5155" w:rsidRDefault="008D5155" w:rsidP="008D5155">
      <w:pPr>
        <w:pStyle w:val="ListParagraph"/>
      </w:pPr>
      <w:r>
        <w:t>Evolutionary psychology proposes genetic determinism and undercuts morality in establishing society</w:t>
      </w:r>
    </w:p>
    <w:p w:rsidR="008D5155" w:rsidRDefault="008D5155" w:rsidP="008D5155">
      <w:pPr>
        <w:pStyle w:val="ListParagraph"/>
      </w:pPr>
      <w:r>
        <w:t>Where genders are unequal, gender preferences are wide, but when they are closely equal, preferences narrow down</w:t>
      </w:r>
    </w:p>
    <w:p w:rsidR="008D5155" w:rsidRDefault="008D5155" w:rsidP="008D5155">
      <w:pPr>
        <w:pStyle w:val="ListParagraph"/>
      </w:pPr>
      <w:r>
        <w:t>Sexes are far more alike than different, stressing that humans have a great capacity for learning and social progress.</w:t>
      </w:r>
    </w:p>
    <w:p w:rsidR="008D5155" w:rsidRDefault="008D5155" w:rsidP="008D5155">
      <w:pPr>
        <w:pStyle w:val="ListParagraph"/>
      </w:pPr>
      <w:r>
        <w:t>Coherence and explanatory power of evolutionary principles, especially those offering testable predictions</w:t>
      </w:r>
    </w:p>
    <w:p w:rsidR="008D5155" w:rsidRDefault="008D5155" w:rsidP="008D5155">
      <w:pPr>
        <w:pStyle w:val="ListParagraph"/>
      </w:pPr>
      <w:r>
        <w:t>How we came to be need not how we ought to be, understanding our propensities sometimes helps us overcome them</w:t>
      </w:r>
    </w:p>
    <w:p w:rsidR="008D5155" w:rsidRDefault="008D5155" w:rsidP="008D5155">
      <w:pPr>
        <w:pStyle w:val="ListParagraph"/>
      </w:pPr>
      <w:r>
        <w:t>Evolutionary psychologists argue that we need to test behaviors that expound evolutionary principles</w:t>
      </w:r>
    </w:p>
    <w:p w:rsidR="008D5155" w:rsidRDefault="008D5155" w:rsidP="008D5155">
      <w:pPr>
        <w:pStyle w:val="ListParagraph"/>
      </w:pPr>
      <w:r>
        <w:t>Evolutionary psychologists remind us how we have adapted, but do not dictate how we ought to be</w:t>
      </w:r>
    </w:p>
    <w:p w:rsidR="008D5155" w:rsidRDefault="008D5155" w:rsidP="008D5155">
      <w:pPr>
        <w:pStyle w:val="Subtitle"/>
      </w:pPr>
      <w:r>
        <w:t>Parents and Peers</w:t>
      </w:r>
    </w:p>
    <w:p w:rsidR="008D5155" w:rsidRDefault="008D5155" w:rsidP="008D5155">
      <w:pPr>
        <w:pStyle w:val="Subtitle"/>
      </w:pPr>
      <w:r>
        <w:t>Experience and Brain Development</w:t>
      </w:r>
    </w:p>
    <w:p w:rsidR="008D5155" w:rsidRDefault="008D5155" w:rsidP="008D5155">
      <w:pPr>
        <w:pStyle w:val="ListParagraph"/>
      </w:pPr>
      <w:r>
        <w:t>Early postnatal experiences affect brain development</w:t>
      </w:r>
    </w:p>
    <w:p w:rsidR="008D5155" w:rsidRDefault="008D5155" w:rsidP="008D5155">
      <w:pPr>
        <w:pStyle w:val="ListParagraph"/>
      </w:pPr>
      <w:r>
        <w:t>Our genes dictate our overall brain architecture, but experience fills in the details, developing neural connections and preparing our brain for thought and language and other later experiences</w:t>
      </w:r>
    </w:p>
    <w:p w:rsidR="008D5155" w:rsidRDefault="008D5155" w:rsidP="008D5155">
      <w:pPr>
        <w:pStyle w:val="ListParagraph"/>
      </w:pPr>
      <w:r>
        <w:t>Rats who were raised in an enriched environment usually developed a heavier and thicker brain cortex</w:t>
      </w:r>
    </w:p>
    <w:p w:rsidR="008D5155" w:rsidRDefault="008D5155" w:rsidP="008D5155">
      <w:pPr>
        <w:pStyle w:val="ListParagraph"/>
      </w:pPr>
      <w:r>
        <w:t>Handled infants of both species develop faster neurologically and gain weight more rapidly</w:t>
      </w:r>
    </w:p>
    <w:p w:rsidR="008D5155" w:rsidRPr="00887CFF" w:rsidRDefault="008D5155" w:rsidP="008D5155">
      <w:pPr>
        <w:pStyle w:val="ListParagraph"/>
      </w:pPr>
      <w:r>
        <w:t xml:space="preserve">After brain maturation provides us with an abundance of neural connections, our experiences trigger a </w:t>
      </w:r>
      <w:r>
        <w:rPr>
          <w:i/>
        </w:rPr>
        <w:t>pruning process. (</w:t>
      </w:r>
      <w:proofErr w:type="gramStart"/>
      <w:r>
        <w:rPr>
          <w:i/>
        </w:rPr>
        <w:t>sights</w:t>
      </w:r>
      <w:proofErr w:type="gramEnd"/>
      <w:r>
        <w:rPr>
          <w:i/>
        </w:rPr>
        <w:t xml:space="preserve"> and smells, touches and tugs activate connections and strengthen them)</w:t>
      </w:r>
    </w:p>
    <w:p w:rsidR="008D5155" w:rsidRDefault="008D5155" w:rsidP="008D5155">
      <w:pPr>
        <w:pStyle w:val="ListParagraph"/>
      </w:pPr>
      <w:r>
        <w:t>Unused neural pathways weaken and degenerate, similar to pathways through a forest. The result by puberty is a massive loss of unemployed connections</w:t>
      </w:r>
    </w:p>
    <w:p w:rsidR="008D5155" w:rsidRDefault="008D5155" w:rsidP="008D5155">
      <w:pPr>
        <w:pStyle w:val="ListParagraph"/>
      </w:pPr>
      <w:r>
        <w:t>Allows us to develop and master a language early. Lacking visual experience during the early years, people whose vision is restored by cataract removal never achieve normal perceptions</w:t>
      </w:r>
    </w:p>
    <w:p w:rsidR="008D5155" w:rsidRDefault="008D5155" w:rsidP="008D5155">
      <w:pPr>
        <w:pStyle w:val="ListParagraph"/>
      </w:pPr>
      <w:r>
        <w:t>“Use it or lose it”</w:t>
      </w:r>
    </w:p>
    <w:p w:rsidR="008D5155" w:rsidRDefault="008D5155" w:rsidP="008D5155">
      <w:pPr>
        <w:pStyle w:val="ListParagraph"/>
      </w:pPr>
      <w:r>
        <w:t>Development does not end in childhood, neural plasticity is ever changing. Throughout our life, brain tissue continues to grow and change</w:t>
      </w:r>
    </w:p>
    <w:p w:rsidR="008D5155" w:rsidRDefault="008D5155" w:rsidP="008D5155">
      <w:pPr>
        <w:pStyle w:val="Subtitle"/>
      </w:pPr>
      <w:r>
        <w:t>How Much Credit (or Blame) Do Parents Deserve?</w:t>
      </w:r>
    </w:p>
    <w:p w:rsidR="008D5155" w:rsidRDefault="008D5155" w:rsidP="008D5155">
      <w:pPr>
        <w:pStyle w:val="ListParagraph"/>
      </w:pPr>
      <w:r>
        <w:t xml:space="preserve">Society reinforces such </w:t>
      </w:r>
      <w:proofErr w:type="gramStart"/>
      <w:r>
        <w:t>parent-blaming</w:t>
      </w:r>
      <w:proofErr w:type="gramEnd"/>
      <w:r>
        <w:t>, believing that parents shape their offspring as a potter molds clay, people readily praise parents for their children’s virtues and blame them for their children’s vices.</w:t>
      </w:r>
    </w:p>
    <w:p w:rsidR="008D5155" w:rsidRDefault="008D5155" w:rsidP="008D5155">
      <w:pPr>
        <w:pStyle w:val="ListParagraph"/>
      </w:pPr>
      <w:r>
        <w:t xml:space="preserve">Popular culture endlessly proclaims the psychological harm toxic parents inflict on their fragile children </w:t>
      </w:r>
    </w:p>
    <w:p w:rsidR="008D5155" w:rsidRDefault="008D5155" w:rsidP="008D5155">
      <w:pPr>
        <w:pStyle w:val="ListParagraph"/>
      </w:pPr>
      <w:r>
        <w:t>The power of the family environment also frequently shows up in children’s political attitudes, religious beliefs, and personal manners</w:t>
      </w:r>
    </w:p>
    <w:p w:rsidR="008D5155" w:rsidRDefault="008D5155" w:rsidP="008D5155">
      <w:pPr>
        <w:pStyle w:val="ListParagraph"/>
      </w:pPr>
      <w:r>
        <w:t xml:space="preserve">Parental influence is largely genetic </w:t>
      </w:r>
    </w:p>
    <w:p w:rsidR="008D5155" w:rsidRDefault="008D5155" w:rsidP="008D5155">
      <w:pPr>
        <w:pStyle w:val="ListParagraph"/>
      </w:pPr>
      <w:r>
        <w:t>Knowing children are not easily sculpted by parental nurture, perhaps parents can relax a bit more and love their children for who they are</w:t>
      </w:r>
    </w:p>
    <w:p w:rsidR="008D5155" w:rsidRDefault="008D5155" w:rsidP="008D5155">
      <w:pPr>
        <w:pStyle w:val="Subtitle"/>
      </w:pPr>
      <w:r>
        <w:t>Peer Influence</w:t>
      </w:r>
    </w:p>
    <w:p w:rsidR="008D5155" w:rsidRDefault="008D5155" w:rsidP="008D5155">
      <w:pPr>
        <w:pStyle w:val="ListParagraph"/>
      </w:pPr>
      <w:r>
        <w:t>Preschoolers who disdain a certain food will often eat that food if put at a table with a group of children who like it, children who hear English spoken with one accent at home and another in the neighborhood will adopt the accent of their peers, teens who start smoking typically have friends who model smoking</w:t>
      </w:r>
    </w:p>
    <w:p w:rsidR="008D5155" w:rsidRDefault="008D5155" w:rsidP="008D5155">
      <w:pPr>
        <w:pStyle w:val="ListParagraph"/>
      </w:pPr>
      <w:r>
        <w:t>Part of this peer similarity may result from selection effect, as kids seek our peers with similar attitudes and interests</w:t>
      </w:r>
    </w:p>
    <w:p w:rsidR="008D5155" w:rsidRDefault="008D5155" w:rsidP="008D5155">
      <w:pPr>
        <w:pStyle w:val="ListParagraph"/>
      </w:pPr>
      <w:r>
        <w:t xml:space="preserve">Parents are important for education, discipline, responsibility, orderliness, </w:t>
      </w:r>
      <w:proofErr w:type="gramStart"/>
      <w:r>
        <w:t>charitableness</w:t>
      </w:r>
      <w:proofErr w:type="gramEnd"/>
      <w:r>
        <w:t>. Peers are more important for cooperation, populating, inventing styles of interaction</w:t>
      </w:r>
    </w:p>
    <w:p w:rsidR="008D5155" w:rsidRDefault="008D5155" w:rsidP="008D5155">
      <w:pPr>
        <w:pStyle w:val="ListParagraph"/>
      </w:pPr>
      <w:r>
        <w:t>If vapors of a toxic climate are seeping into a child’s life, that climate, not just the child, needs reforming. Even so, peers are but one medium of cultural influence</w:t>
      </w:r>
    </w:p>
    <w:p w:rsidR="008D5155" w:rsidRDefault="008D5155" w:rsidP="008D5155">
      <w:pPr>
        <w:pStyle w:val="Subtitle"/>
      </w:pPr>
      <w:r>
        <w:t>Cultural Influences</w:t>
      </w:r>
    </w:p>
    <w:p w:rsidR="008D5155" w:rsidRDefault="008D5155" w:rsidP="008D5155">
      <w:pPr>
        <w:pStyle w:val="ListParagraph"/>
      </w:pPr>
      <w:r>
        <w:rPr>
          <w:b/>
        </w:rPr>
        <w:t xml:space="preserve">Culture: </w:t>
      </w:r>
      <w:r>
        <w:t>the enduring behaviors, ideas, attitudes, values, and traditions shared by a group of people and transmitted from one generation to the next</w:t>
      </w:r>
    </w:p>
    <w:p w:rsidR="008D5155" w:rsidRDefault="008D5155" w:rsidP="008D5155">
      <w:pPr>
        <w:pStyle w:val="ListParagraph"/>
      </w:pPr>
      <w:r>
        <w:t>Human culture does more than animal culture in that is supports our species’ survival and reproduction by enabling social and economic systems that give us an edge</w:t>
      </w:r>
    </w:p>
    <w:p w:rsidR="008D5155" w:rsidRPr="00CC6B4D" w:rsidRDefault="008D5155" w:rsidP="008D5155">
      <w:pPr>
        <w:pStyle w:val="ListParagraph"/>
      </w:pPr>
      <w:r>
        <w:t xml:space="preserve">Due to language we humans enjoy the </w:t>
      </w:r>
      <w:r>
        <w:rPr>
          <w:i/>
        </w:rPr>
        <w:t>preservation of innovation</w:t>
      </w:r>
    </w:p>
    <w:p w:rsidR="008D5155" w:rsidRDefault="008D5155" w:rsidP="008D5155">
      <w:pPr>
        <w:pStyle w:val="ListParagraph"/>
      </w:pPr>
      <w:r>
        <w:t xml:space="preserve">Culture enables an </w:t>
      </w:r>
      <w:proofErr w:type="gramStart"/>
      <w:r>
        <w:t xml:space="preserve">efficient  </w:t>
      </w:r>
      <w:r>
        <w:rPr>
          <w:i/>
        </w:rPr>
        <w:t>division</w:t>
      </w:r>
      <w:proofErr w:type="gramEnd"/>
      <w:r>
        <w:rPr>
          <w:i/>
        </w:rPr>
        <w:t xml:space="preserve"> of </w:t>
      </w:r>
      <w:proofErr w:type="spellStart"/>
      <w:r>
        <w:rPr>
          <w:i/>
        </w:rPr>
        <w:t>labour</w:t>
      </w:r>
      <w:proofErr w:type="spellEnd"/>
      <w:r>
        <w:rPr>
          <w:i/>
        </w:rPr>
        <w:t xml:space="preserve"> </w:t>
      </w:r>
    </w:p>
    <w:p w:rsidR="008D5155" w:rsidRDefault="008D5155" w:rsidP="008D5155">
      <w:pPr>
        <w:pStyle w:val="ListParagraph"/>
      </w:pPr>
      <w:r>
        <w:t>Beneath our cultural diversity all humans share the capacity of culture</w:t>
      </w:r>
    </w:p>
    <w:p w:rsidR="008D5155" w:rsidRDefault="008D5155" w:rsidP="008D5155">
      <w:pPr>
        <w:pStyle w:val="ListParagraph"/>
      </w:pPr>
      <w:r>
        <w:t xml:space="preserve">Culture provides the shared and </w:t>
      </w:r>
      <w:proofErr w:type="spellStart"/>
      <w:r>
        <w:t>trsansmitted</w:t>
      </w:r>
      <w:proofErr w:type="spellEnd"/>
      <w:r>
        <w:t xml:space="preserve"> customs and beliefs that enable us to communicate, to exchange money, play, eat, drive, etc. Human nature manifests human diversity</w:t>
      </w:r>
    </w:p>
    <w:p w:rsidR="008D5155" w:rsidRDefault="008D5155" w:rsidP="008D5155">
      <w:pPr>
        <w:pStyle w:val="Subtitle"/>
      </w:pPr>
      <w:r>
        <w:t>Variations Across Cultures</w:t>
      </w:r>
    </w:p>
    <w:p w:rsidR="008D5155" w:rsidRDefault="008D5155" w:rsidP="008D5155">
      <w:pPr>
        <w:pStyle w:val="ListParagraph"/>
      </w:pPr>
      <w:r>
        <w:rPr>
          <w:b/>
        </w:rPr>
        <w:t xml:space="preserve">Norms: </w:t>
      </w:r>
      <w:r>
        <w:t>an understood rule for accepted and expected behavior. Norms prescribe “proper” behavior</w:t>
      </w:r>
    </w:p>
    <w:p w:rsidR="008D5155" w:rsidRDefault="008D5155" w:rsidP="008D5155">
      <w:pPr>
        <w:pStyle w:val="ListParagraph"/>
      </w:pPr>
      <w:r>
        <w:t xml:space="preserve">Sometimes social expectations seem oppressive, yet norms grease the social machinery and free </w:t>
      </w:r>
      <w:proofErr w:type="spellStart"/>
      <w:r>
        <w:t>usfrom</w:t>
      </w:r>
      <w:proofErr w:type="spellEnd"/>
      <w:r>
        <w:t xml:space="preserve"> self-preoccupation. Helps us to relax and enjoy one another without fear of embarrassment or insult</w:t>
      </w:r>
    </w:p>
    <w:p w:rsidR="008D5155" w:rsidRDefault="008D5155" w:rsidP="008D5155">
      <w:pPr>
        <w:pStyle w:val="ListParagraph"/>
      </w:pPr>
      <w:r>
        <w:rPr>
          <w:b/>
        </w:rPr>
        <w:t xml:space="preserve">Personal space: </w:t>
      </w:r>
      <w:r>
        <w:t>the buffer zone we like to maintain around our bodies</w:t>
      </w:r>
    </w:p>
    <w:p w:rsidR="008D5155" w:rsidRDefault="008D5155" w:rsidP="008D5155">
      <w:pPr>
        <w:pStyle w:val="ListParagraph"/>
      </w:pPr>
      <w:r w:rsidRPr="00220F13">
        <w:t xml:space="preserve">Cultures also vary in their </w:t>
      </w:r>
      <w:r>
        <w:t>expressiveness, as Mediterranean cultures are warm and charming but ineffective, and northern Europeans are efficient but cold and preoccupied with punctuality</w:t>
      </w:r>
    </w:p>
    <w:p w:rsidR="008D5155" w:rsidRDefault="008D5155" w:rsidP="008D5155">
      <w:pPr>
        <w:pStyle w:val="ListParagraph"/>
      </w:pPr>
      <w:r>
        <w:t>Cultures vary in pace of life, Japan being busy and Indonesia more leisurely</w:t>
      </w:r>
    </w:p>
    <w:p w:rsidR="008D5155" w:rsidRDefault="008D5155" w:rsidP="008D5155">
      <w:pPr>
        <w:pStyle w:val="Subtitle"/>
      </w:pPr>
      <w:r>
        <w:t>Variations Over Time</w:t>
      </w:r>
    </w:p>
    <w:p w:rsidR="008D5155" w:rsidRDefault="008D5155" w:rsidP="008D5155">
      <w:pPr>
        <w:pStyle w:val="ListParagraph"/>
      </w:pPr>
      <w:r>
        <w:t xml:space="preserve">Middle class people fly to places, email, and work in </w:t>
      </w:r>
      <w:proofErr w:type="gramStart"/>
      <w:r>
        <w:t>air conditioned</w:t>
      </w:r>
      <w:proofErr w:type="gramEnd"/>
      <w:r>
        <w:t xml:space="preserve"> comfort. They online shop, communicate electronically, and eat out more than twice as often as did their parents</w:t>
      </w:r>
    </w:p>
    <w:p w:rsidR="008D5155" w:rsidRDefault="008D5155" w:rsidP="008D5155">
      <w:pPr>
        <w:pStyle w:val="ListParagraph"/>
      </w:pPr>
      <w:r>
        <w:t>Women today are most likely to marry for love due to economic dependence, there is more depression, more hours working, less sleep, etc.</w:t>
      </w:r>
    </w:p>
    <w:p w:rsidR="008D5155" w:rsidRDefault="008D5155" w:rsidP="008D5155">
      <w:pPr>
        <w:pStyle w:val="ListParagraph"/>
      </w:pPr>
      <w:r>
        <w:t>Cultures change quickly and shape our lives</w:t>
      </w:r>
    </w:p>
    <w:p w:rsidR="008D5155" w:rsidRDefault="008D5155" w:rsidP="008D5155">
      <w:pPr>
        <w:pStyle w:val="Subtitle"/>
      </w:pPr>
      <w:r>
        <w:t>Culture and Self</w:t>
      </w:r>
    </w:p>
    <w:p w:rsidR="008D5155" w:rsidRDefault="008D5155" w:rsidP="008D5155">
      <w:pPr>
        <w:pStyle w:val="ListParagraph"/>
      </w:pPr>
      <w:r>
        <w:rPr>
          <w:b/>
        </w:rPr>
        <w:t xml:space="preserve">Individualism: </w:t>
      </w:r>
      <w:r>
        <w:t>giving priority to one’s own goals over group goals and defining one’s identity in terms of personal attributes rather than group identifications</w:t>
      </w:r>
    </w:p>
    <w:p w:rsidR="008D5155" w:rsidRDefault="008D5155" w:rsidP="008D5155">
      <w:pPr>
        <w:pStyle w:val="ListParagraph"/>
      </w:pPr>
      <w:r>
        <w:rPr>
          <w:b/>
        </w:rPr>
        <w:t>Collectivism:</w:t>
      </w:r>
      <w:r>
        <w:t xml:space="preserve"> giving priority to goals of one’s group (often ones extended family or work group) and defining ones identity accordingly</w:t>
      </w:r>
    </w:p>
    <w:p w:rsidR="008D5155" w:rsidRDefault="008D5155" w:rsidP="008D5155">
      <w:pPr>
        <w:pStyle w:val="ListParagraph"/>
      </w:pPr>
      <w:r>
        <w:t>Individualists give relatively greater priority to personal goals and define their identity mostly in terms of personal attributes. They strive for personal control and individual achievement</w:t>
      </w:r>
    </w:p>
    <w:p w:rsidR="008D5155" w:rsidRDefault="008D5155" w:rsidP="008D5155">
      <w:pPr>
        <w:pStyle w:val="ListParagraph"/>
      </w:pPr>
      <w:r>
        <w:t>Individualists need to belong and join groups, but are less focused on harmony and doing their duty to the group. Marriage for these is often for as long as they both shall love</w:t>
      </w:r>
    </w:p>
    <w:p w:rsidR="008D5155" w:rsidRDefault="008D5155" w:rsidP="008D5155">
      <w:pPr>
        <w:pStyle w:val="ListParagraph"/>
      </w:pPr>
      <w:r>
        <w:t>Collectivists pry on group identifications and provide a sense of belonging, a set of values, a network of caring individuals as an assurance of security. In return they have deeper, more stable attachments to their groups, often their family or clan</w:t>
      </w:r>
    </w:p>
    <w:p w:rsidR="008D5155" w:rsidRDefault="008D5155" w:rsidP="008D5155">
      <w:pPr>
        <w:pStyle w:val="ListParagraph"/>
      </w:pPr>
      <w:r>
        <w:t>Collectivists are more concerned with group spirit and making sure others never lose face</w:t>
      </w:r>
    </w:p>
    <w:p w:rsidR="008D5155" w:rsidRDefault="008D5155" w:rsidP="008D5155">
      <w:pPr>
        <w:pStyle w:val="ListParagraph"/>
      </w:pPr>
      <w:r>
        <w:t>In general, people in competitive individualists cultures have more personal freedom and are less geographically bound to their families</w:t>
      </w:r>
    </w:p>
    <w:tbl>
      <w:tblPr>
        <w:tblStyle w:val="LightList"/>
        <w:tblW w:w="0" w:type="auto"/>
        <w:tblLook w:val="04A0" w:firstRow="1" w:lastRow="0" w:firstColumn="1" w:lastColumn="0" w:noHBand="0" w:noVBand="1"/>
      </w:tblPr>
      <w:tblGrid>
        <w:gridCol w:w="3358"/>
        <w:gridCol w:w="3358"/>
        <w:gridCol w:w="3358"/>
      </w:tblGrid>
      <w:tr w:rsidR="008D5155" w:rsidTr="00786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8" w:type="dxa"/>
          </w:tcPr>
          <w:p w:rsidR="008D5155" w:rsidRPr="00EC66F7" w:rsidRDefault="008D5155" w:rsidP="00786A6C">
            <w:pPr>
              <w:rPr>
                <w:sz w:val="20"/>
                <w:szCs w:val="20"/>
              </w:rPr>
            </w:pPr>
            <w:r w:rsidRPr="00EC66F7">
              <w:rPr>
                <w:sz w:val="20"/>
                <w:szCs w:val="20"/>
              </w:rPr>
              <w:t>Concept</w:t>
            </w:r>
          </w:p>
        </w:tc>
        <w:tc>
          <w:tcPr>
            <w:tcW w:w="3358" w:type="dxa"/>
          </w:tcPr>
          <w:p w:rsidR="008D5155" w:rsidRPr="00EC66F7"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sidRPr="00EC66F7">
              <w:rPr>
                <w:sz w:val="20"/>
                <w:szCs w:val="20"/>
              </w:rPr>
              <w:t>Individualism</w:t>
            </w:r>
          </w:p>
        </w:tc>
        <w:tc>
          <w:tcPr>
            <w:tcW w:w="3358" w:type="dxa"/>
          </w:tcPr>
          <w:p w:rsidR="008D5155" w:rsidRPr="00EC66F7"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sidRPr="00EC66F7">
              <w:rPr>
                <w:sz w:val="20"/>
                <w:szCs w:val="20"/>
              </w:rPr>
              <w:t>Collectivism</w:t>
            </w:r>
          </w:p>
        </w:tc>
      </w:tr>
      <w:tr w:rsidR="008D5155"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8" w:type="dxa"/>
          </w:tcPr>
          <w:p w:rsidR="008D5155" w:rsidRPr="00EC66F7" w:rsidRDefault="008D5155" w:rsidP="00786A6C">
            <w:pPr>
              <w:rPr>
                <w:sz w:val="20"/>
                <w:szCs w:val="20"/>
              </w:rPr>
            </w:pPr>
            <w:r w:rsidRPr="00EC66F7">
              <w:rPr>
                <w:sz w:val="20"/>
                <w:szCs w:val="20"/>
              </w:rPr>
              <w:t>Self</w:t>
            </w:r>
          </w:p>
        </w:tc>
        <w:tc>
          <w:tcPr>
            <w:tcW w:w="3358" w:type="dxa"/>
          </w:tcPr>
          <w:p w:rsidR="008D5155" w:rsidRPr="00EC66F7"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EC66F7">
              <w:rPr>
                <w:sz w:val="20"/>
                <w:szCs w:val="20"/>
              </w:rPr>
              <w:t>Independent (identity from individual traits)</w:t>
            </w:r>
          </w:p>
        </w:tc>
        <w:tc>
          <w:tcPr>
            <w:tcW w:w="3358" w:type="dxa"/>
          </w:tcPr>
          <w:p w:rsidR="008D5155" w:rsidRPr="00EC66F7"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EC66F7">
              <w:rPr>
                <w:sz w:val="20"/>
                <w:szCs w:val="20"/>
              </w:rPr>
              <w:t>Interdependent (identity from belonging)</w:t>
            </w:r>
          </w:p>
        </w:tc>
      </w:tr>
      <w:tr w:rsidR="008D5155" w:rsidTr="00786A6C">
        <w:tc>
          <w:tcPr>
            <w:cnfStyle w:val="001000000000" w:firstRow="0" w:lastRow="0" w:firstColumn="1" w:lastColumn="0" w:oddVBand="0" w:evenVBand="0" w:oddHBand="0" w:evenHBand="0" w:firstRowFirstColumn="0" w:firstRowLastColumn="0" w:lastRowFirstColumn="0" w:lastRowLastColumn="0"/>
            <w:tcW w:w="3358" w:type="dxa"/>
          </w:tcPr>
          <w:p w:rsidR="008D5155" w:rsidRPr="00EC66F7" w:rsidRDefault="008D5155" w:rsidP="00786A6C">
            <w:pPr>
              <w:rPr>
                <w:sz w:val="20"/>
                <w:szCs w:val="20"/>
              </w:rPr>
            </w:pPr>
            <w:r w:rsidRPr="00EC66F7">
              <w:rPr>
                <w:sz w:val="20"/>
                <w:szCs w:val="20"/>
              </w:rPr>
              <w:t>Life task</w:t>
            </w:r>
          </w:p>
        </w:tc>
        <w:tc>
          <w:tcPr>
            <w:tcW w:w="3358" w:type="dxa"/>
          </w:tcPr>
          <w:p w:rsidR="008D5155" w:rsidRPr="00EC66F7"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sidRPr="00EC66F7">
              <w:rPr>
                <w:sz w:val="20"/>
                <w:szCs w:val="20"/>
              </w:rPr>
              <w:t>Discover and express one’s uniqueness</w:t>
            </w:r>
          </w:p>
        </w:tc>
        <w:tc>
          <w:tcPr>
            <w:tcW w:w="3358" w:type="dxa"/>
          </w:tcPr>
          <w:p w:rsidR="008D5155" w:rsidRPr="00EC66F7"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sidRPr="00EC66F7">
              <w:rPr>
                <w:sz w:val="20"/>
                <w:szCs w:val="20"/>
              </w:rPr>
              <w:t>Maintain connections, fit in, perform role</w:t>
            </w:r>
          </w:p>
        </w:tc>
      </w:tr>
      <w:tr w:rsidR="008D5155"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8" w:type="dxa"/>
          </w:tcPr>
          <w:p w:rsidR="008D5155" w:rsidRPr="00EC66F7" w:rsidRDefault="008D5155" w:rsidP="00786A6C">
            <w:pPr>
              <w:rPr>
                <w:sz w:val="20"/>
                <w:szCs w:val="20"/>
              </w:rPr>
            </w:pPr>
            <w:r w:rsidRPr="00EC66F7">
              <w:rPr>
                <w:sz w:val="20"/>
                <w:szCs w:val="20"/>
              </w:rPr>
              <w:t>What matters</w:t>
            </w:r>
          </w:p>
        </w:tc>
        <w:tc>
          <w:tcPr>
            <w:tcW w:w="3358" w:type="dxa"/>
          </w:tcPr>
          <w:p w:rsidR="008D5155" w:rsidRPr="00EC66F7"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EC66F7">
              <w:rPr>
                <w:sz w:val="20"/>
                <w:szCs w:val="20"/>
              </w:rPr>
              <w:t>Me- personal achievement and fulfillment; rights and liberties; self esteem</w:t>
            </w:r>
          </w:p>
        </w:tc>
        <w:tc>
          <w:tcPr>
            <w:tcW w:w="3358" w:type="dxa"/>
          </w:tcPr>
          <w:p w:rsidR="008D5155" w:rsidRPr="00EC66F7"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EC66F7">
              <w:rPr>
                <w:sz w:val="20"/>
                <w:szCs w:val="20"/>
              </w:rPr>
              <w:t>Us- group goals and solidarity; social responsibilities and relationships; family duty</w:t>
            </w:r>
          </w:p>
        </w:tc>
      </w:tr>
      <w:tr w:rsidR="008D5155" w:rsidTr="00786A6C">
        <w:tc>
          <w:tcPr>
            <w:cnfStyle w:val="001000000000" w:firstRow="0" w:lastRow="0" w:firstColumn="1" w:lastColumn="0" w:oddVBand="0" w:evenVBand="0" w:oddHBand="0" w:evenHBand="0" w:firstRowFirstColumn="0" w:firstRowLastColumn="0" w:lastRowFirstColumn="0" w:lastRowLastColumn="0"/>
            <w:tcW w:w="3358" w:type="dxa"/>
          </w:tcPr>
          <w:p w:rsidR="008D5155" w:rsidRPr="00EC66F7" w:rsidRDefault="008D5155" w:rsidP="00786A6C">
            <w:pPr>
              <w:rPr>
                <w:sz w:val="20"/>
                <w:szCs w:val="20"/>
              </w:rPr>
            </w:pPr>
            <w:r w:rsidRPr="00EC66F7">
              <w:rPr>
                <w:sz w:val="20"/>
                <w:szCs w:val="20"/>
              </w:rPr>
              <w:t>Coping method</w:t>
            </w:r>
          </w:p>
        </w:tc>
        <w:tc>
          <w:tcPr>
            <w:tcW w:w="3358" w:type="dxa"/>
          </w:tcPr>
          <w:p w:rsidR="008D5155" w:rsidRPr="00EC66F7"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sidRPr="00EC66F7">
              <w:rPr>
                <w:sz w:val="20"/>
                <w:szCs w:val="20"/>
              </w:rPr>
              <w:t>Change reality</w:t>
            </w:r>
          </w:p>
        </w:tc>
        <w:tc>
          <w:tcPr>
            <w:tcW w:w="3358" w:type="dxa"/>
          </w:tcPr>
          <w:p w:rsidR="008D5155" w:rsidRPr="00EC66F7"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sidRPr="00EC66F7">
              <w:rPr>
                <w:sz w:val="20"/>
                <w:szCs w:val="20"/>
              </w:rPr>
              <w:t>Accommodate to reality</w:t>
            </w:r>
          </w:p>
        </w:tc>
      </w:tr>
      <w:tr w:rsidR="008D5155"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8" w:type="dxa"/>
          </w:tcPr>
          <w:p w:rsidR="008D5155" w:rsidRPr="00EC66F7" w:rsidRDefault="008D5155" w:rsidP="00786A6C">
            <w:pPr>
              <w:rPr>
                <w:sz w:val="20"/>
                <w:szCs w:val="20"/>
              </w:rPr>
            </w:pPr>
            <w:r w:rsidRPr="00EC66F7">
              <w:rPr>
                <w:sz w:val="20"/>
                <w:szCs w:val="20"/>
              </w:rPr>
              <w:t>Morality</w:t>
            </w:r>
          </w:p>
        </w:tc>
        <w:tc>
          <w:tcPr>
            <w:tcW w:w="3358" w:type="dxa"/>
          </w:tcPr>
          <w:p w:rsidR="008D5155" w:rsidRPr="00EC66F7"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EC66F7">
              <w:rPr>
                <w:sz w:val="20"/>
                <w:szCs w:val="20"/>
              </w:rPr>
              <w:t>Defined by individuals (self-based)</w:t>
            </w:r>
          </w:p>
        </w:tc>
        <w:tc>
          <w:tcPr>
            <w:tcW w:w="3358" w:type="dxa"/>
          </w:tcPr>
          <w:p w:rsidR="008D5155" w:rsidRPr="00EC66F7"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EC66F7">
              <w:rPr>
                <w:sz w:val="20"/>
                <w:szCs w:val="20"/>
              </w:rPr>
              <w:t>Defined by social networks (duty-based)</w:t>
            </w:r>
          </w:p>
        </w:tc>
      </w:tr>
      <w:tr w:rsidR="008D5155" w:rsidTr="00786A6C">
        <w:tc>
          <w:tcPr>
            <w:cnfStyle w:val="001000000000" w:firstRow="0" w:lastRow="0" w:firstColumn="1" w:lastColumn="0" w:oddVBand="0" w:evenVBand="0" w:oddHBand="0" w:evenHBand="0" w:firstRowFirstColumn="0" w:firstRowLastColumn="0" w:lastRowFirstColumn="0" w:lastRowLastColumn="0"/>
            <w:tcW w:w="3358" w:type="dxa"/>
          </w:tcPr>
          <w:p w:rsidR="008D5155" w:rsidRPr="00EC66F7" w:rsidRDefault="008D5155" w:rsidP="00786A6C">
            <w:pPr>
              <w:rPr>
                <w:sz w:val="20"/>
                <w:szCs w:val="20"/>
              </w:rPr>
            </w:pPr>
            <w:r w:rsidRPr="00EC66F7">
              <w:rPr>
                <w:sz w:val="20"/>
                <w:szCs w:val="20"/>
              </w:rPr>
              <w:t>Relationships</w:t>
            </w:r>
          </w:p>
        </w:tc>
        <w:tc>
          <w:tcPr>
            <w:tcW w:w="3358" w:type="dxa"/>
          </w:tcPr>
          <w:p w:rsidR="008D5155" w:rsidRPr="00EC66F7"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sidRPr="00EC66F7">
              <w:rPr>
                <w:sz w:val="20"/>
                <w:szCs w:val="20"/>
              </w:rPr>
              <w:t>Many, often temporary or casual; confrontation acceptable</w:t>
            </w:r>
          </w:p>
        </w:tc>
        <w:tc>
          <w:tcPr>
            <w:tcW w:w="3358" w:type="dxa"/>
          </w:tcPr>
          <w:p w:rsidR="008D5155" w:rsidRPr="00EC66F7"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sidRPr="00EC66F7">
              <w:rPr>
                <w:sz w:val="20"/>
                <w:szCs w:val="20"/>
              </w:rPr>
              <w:t>Few, close and enduring; harmony valued</w:t>
            </w:r>
          </w:p>
        </w:tc>
      </w:tr>
      <w:tr w:rsidR="008D5155"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8" w:type="dxa"/>
          </w:tcPr>
          <w:p w:rsidR="008D5155" w:rsidRPr="00EC66F7" w:rsidRDefault="008D5155" w:rsidP="00786A6C">
            <w:pPr>
              <w:rPr>
                <w:sz w:val="20"/>
                <w:szCs w:val="20"/>
              </w:rPr>
            </w:pPr>
            <w:r w:rsidRPr="00EC66F7">
              <w:rPr>
                <w:sz w:val="20"/>
                <w:szCs w:val="20"/>
              </w:rPr>
              <w:t>Attributing behavior</w:t>
            </w:r>
          </w:p>
        </w:tc>
        <w:tc>
          <w:tcPr>
            <w:tcW w:w="3358" w:type="dxa"/>
          </w:tcPr>
          <w:p w:rsidR="008D5155" w:rsidRPr="00EC66F7"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EC66F7">
              <w:rPr>
                <w:sz w:val="20"/>
                <w:szCs w:val="20"/>
              </w:rPr>
              <w:t>Behavior reflects one’s personality and attitudes</w:t>
            </w:r>
          </w:p>
        </w:tc>
        <w:tc>
          <w:tcPr>
            <w:tcW w:w="3358" w:type="dxa"/>
          </w:tcPr>
          <w:p w:rsidR="008D5155" w:rsidRPr="00EC66F7"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EC66F7">
              <w:rPr>
                <w:sz w:val="20"/>
                <w:szCs w:val="20"/>
              </w:rPr>
              <w:t>Behavior reflects social normal and rolls</w:t>
            </w:r>
          </w:p>
        </w:tc>
      </w:tr>
    </w:tbl>
    <w:p w:rsidR="008D5155" w:rsidRDefault="008D5155" w:rsidP="008D5155">
      <w:pPr>
        <w:pStyle w:val="ListParagraph"/>
      </w:pPr>
      <w:r>
        <w:t>Individualism can come at the cost of more loneliness and more divorce, more homicide and more stress related diseases</w:t>
      </w:r>
    </w:p>
    <w:p w:rsidR="008D5155" w:rsidRDefault="008D5155" w:rsidP="008D5155">
      <w:pPr>
        <w:pStyle w:val="Subtitle"/>
      </w:pPr>
      <w:r>
        <w:t>Culture and Child-Rearing</w:t>
      </w:r>
    </w:p>
    <w:p w:rsidR="008D5155" w:rsidRDefault="008D5155" w:rsidP="008D5155">
      <w:pPr>
        <w:pStyle w:val="ListParagraph"/>
      </w:pPr>
      <w:r>
        <w:t xml:space="preserve">Western cultures prefer independence whereas Africans and Asians need a </w:t>
      </w:r>
      <w:proofErr w:type="spellStart"/>
      <w:r>
        <w:t>stronge</w:t>
      </w:r>
      <w:proofErr w:type="spellEnd"/>
      <w:r>
        <w:t xml:space="preserve"> sense of family self, a feeling that what shames the child shames the family</w:t>
      </w:r>
    </w:p>
    <w:p w:rsidR="008D5155" w:rsidRDefault="008D5155" w:rsidP="008D5155">
      <w:pPr>
        <w:pStyle w:val="ListParagraph"/>
      </w:pPr>
      <w:r>
        <w:t>Western: responsible for yourself, follow your conscience, discover your gifts, be true to yourself, independent</w:t>
      </w:r>
    </w:p>
    <w:p w:rsidR="008D5155" w:rsidRDefault="008D5155" w:rsidP="008D5155">
      <w:pPr>
        <w:pStyle w:val="ListParagraph"/>
      </w:pPr>
      <w:r>
        <w:t>Asian-African: responsible to group, priority to obedience</w:t>
      </w:r>
    </w:p>
    <w:p w:rsidR="008D5155" w:rsidRDefault="008D5155" w:rsidP="008D5155">
      <w:pPr>
        <w:pStyle w:val="ListParagraph"/>
      </w:pPr>
      <w:r>
        <w:t>Diversity in child rearing cautions us against presuming that our culture’s way is the only way to rear children successfully</w:t>
      </w:r>
    </w:p>
    <w:p w:rsidR="008D5155" w:rsidRDefault="008D5155" w:rsidP="008D5155">
      <w:pPr>
        <w:pStyle w:val="Subtitle"/>
      </w:pPr>
      <w:r>
        <w:t>Developmental Similarities Across Groups</w:t>
      </w:r>
    </w:p>
    <w:p w:rsidR="008D5155" w:rsidRDefault="008D5155" w:rsidP="008D5155">
      <w:pPr>
        <w:pStyle w:val="ListParagraph"/>
      </w:pPr>
      <w:r>
        <w:t xml:space="preserve">Regardless of our culture, we humans are more alike than different. </w:t>
      </w:r>
    </w:p>
    <w:p w:rsidR="008D5155" w:rsidRDefault="008D5155" w:rsidP="008D5155">
      <w:pPr>
        <w:pStyle w:val="ListParagraph"/>
      </w:pPr>
      <w:r>
        <w:t>Even difference within a culture, attributed to race, are often easily explained by an interaction between our biology and our culture</w:t>
      </w:r>
    </w:p>
    <w:p w:rsidR="008D5155" w:rsidRDefault="008D5155" w:rsidP="008D5155">
      <w:pPr>
        <w:pStyle w:val="ListParagraph"/>
      </w:pPr>
      <w:r>
        <w:t>A blood pressure “race difference” might be a diet difference in part, a cultural preference for certain foods</w:t>
      </w:r>
    </w:p>
    <w:p w:rsidR="008D5155" w:rsidRDefault="008D5155" w:rsidP="008D5155">
      <w:pPr>
        <w:pStyle w:val="ListParagraph"/>
      </w:pPr>
      <w:r>
        <w:t>Languages vary but reflect universal principles of grammar, tastes vary but reflect common principles of hunger</w:t>
      </w:r>
    </w:p>
    <w:p w:rsidR="008D5155" w:rsidRDefault="008D5155" w:rsidP="008D5155">
      <w:pPr>
        <w:pStyle w:val="ListParagraph"/>
      </w:pPr>
      <w:r>
        <w:t>Cross-cultural research can help us appreciate both our cultural diversity and our human likeness</w:t>
      </w:r>
    </w:p>
    <w:p w:rsidR="008D5155" w:rsidRDefault="008D5155" w:rsidP="008D5155">
      <w:pPr>
        <w:pStyle w:val="ListParagraph"/>
      </w:pPr>
      <w:r>
        <w:t>We share the same genetic profile, life cycle, capacity for language, and needs</w:t>
      </w:r>
    </w:p>
    <w:p w:rsidR="008D5155" w:rsidRDefault="008D5155" w:rsidP="008D5155">
      <w:pPr>
        <w:pStyle w:val="Subtitle"/>
      </w:pPr>
    </w:p>
    <w:p w:rsidR="008D5155" w:rsidRDefault="008D5155" w:rsidP="008D5155">
      <w:pPr>
        <w:pStyle w:val="Subtitle"/>
      </w:pPr>
    </w:p>
    <w:p w:rsidR="008D5155" w:rsidRDefault="008D5155" w:rsidP="008D5155">
      <w:pPr>
        <w:pStyle w:val="Subtitle"/>
      </w:pPr>
    </w:p>
    <w:p w:rsidR="008D5155" w:rsidRDefault="008D5155" w:rsidP="008D5155">
      <w:pPr>
        <w:pStyle w:val="Subtitle"/>
      </w:pPr>
      <w:r>
        <w:t>Gender Development</w:t>
      </w:r>
    </w:p>
    <w:p w:rsidR="008D5155" w:rsidRDefault="008D5155" w:rsidP="008D5155">
      <w:pPr>
        <w:pStyle w:val="Subtitle"/>
      </w:pPr>
      <w:r>
        <w:t>Gender Similarities and Differences</w:t>
      </w:r>
    </w:p>
    <w:p w:rsidR="008D5155" w:rsidRDefault="008D5155" w:rsidP="008D5155">
      <w:pPr>
        <w:pStyle w:val="ListParagraph"/>
      </w:pPr>
      <w:r>
        <w:t xml:space="preserve">Compared with the average man, the average woman enters puberty two years sooner, lives five </w:t>
      </w:r>
      <w:proofErr w:type="spellStart"/>
      <w:r>
        <w:t>yearas</w:t>
      </w:r>
      <w:proofErr w:type="spellEnd"/>
      <w:r>
        <w:t xml:space="preserve"> younger, carries 70 percent more fat, has 40 percent less muscle, 5 inches shorter. They are vulnerable to depression and anxiety and their risk of developing eating disorders is 10 times greater</w:t>
      </w:r>
    </w:p>
    <w:p w:rsidR="008D5155" w:rsidRDefault="008D5155" w:rsidP="008D5155">
      <w:pPr>
        <w:pStyle w:val="ListParagraph"/>
      </w:pPr>
      <w:r>
        <w:t>Men are more likely to commit suicide or suffer alcohol dependence, more often diagnosed with autism, color-blindness, ADD</w:t>
      </w:r>
    </w:p>
    <w:p w:rsidR="008D5155" w:rsidRDefault="008D5155" w:rsidP="008D5155">
      <w:pPr>
        <w:pStyle w:val="ListParagraph"/>
      </w:pPr>
      <w:r>
        <w:t>Differ in fat, muscle, height, onset of puberty, life expectancy</w:t>
      </w:r>
    </w:p>
    <w:p w:rsidR="008D5155" w:rsidRDefault="008D5155" w:rsidP="008D5155">
      <w:pPr>
        <w:pStyle w:val="Subtitle"/>
      </w:pPr>
      <w:r>
        <w:t>Gender and Aggression</w:t>
      </w:r>
    </w:p>
    <w:p w:rsidR="008D5155" w:rsidRDefault="008D5155" w:rsidP="008D5155">
      <w:pPr>
        <w:pStyle w:val="ListParagraph"/>
      </w:pPr>
      <w:r>
        <w:rPr>
          <w:b/>
        </w:rPr>
        <w:t xml:space="preserve">Aggression: </w:t>
      </w:r>
      <w:r>
        <w:t>physical or verbal behavior intended to hurt someone</w:t>
      </w:r>
    </w:p>
    <w:p w:rsidR="008D5155" w:rsidRDefault="008D5155" w:rsidP="008D5155">
      <w:pPr>
        <w:pStyle w:val="ListParagraph"/>
      </w:pPr>
      <w:r>
        <w:t>More men admit to aggression than women</w:t>
      </w:r>
    </w:p>
    <w:p w:rsidR="008D5155" w:rsidRDefault="008D5155" w:rsidP="008D5155">
      <w:pPr>
        <w:pStyle w:val="ListParagraph"/>
      </w:pPr>
      <w:r>
        <w:t>The aggression gender gap pertains to physical aggression rather than verbal, relational aggression such as excluding someone</w:t>
      </w:r>
    </w:p>
    <w:p w:rsidR="008D5155" w:rsidRDefault="008D5155" w:rsidP="008D5155">
      <w:pPr>
        <w:pStyle w:val="ListParagraph"/>
      </w:pPr>
      <w:r>
        <w:t>Violent crime rates more strikingly illustrate the gender difference</w:t>
      </w:r>
    </w:p>
    <w:p w:rsidR="008D5155" w:rsidRDefault="008D5155" w:rsidP="008D5155">
      <w:pPr>
        <w:pStyle w:val="ListParagraph"/>
      </w:pPr>
      <w:r>
        <w:t>Hunting, fighting, warring are men’s activities</w:t>
      </w:r>
    </w:p>
    <w:p w:rsidR="008D5155" w:rsidRDefault="008D5155" w:rsidP="008D5155">
      <w:pPr>
        <w:pStyle w:val="Subtitle"/>
      </w:pPr>
      <w:r>
        <w:t>Gender and Social Power</w:t>
      </w:r>
    </w:p>
    <w:p w:rsidR="008D5155" w:rsidRDefault="008D5155" w:rsidP="008D5155">
      <w:pPr>
        <w:pStyle w:val="ListParagraph"/>
      </w:pPr>
      <w:r>
        <w:t xml:space="preserve">Men are perceived as more powerful, forceful, dominant, and independent, and woman as more deferential, nurturing, and </w:t>
      </w:r>
      <w:proofErr w:type="spellStart"/>
      <w:r>
        <w:t>affiliative</w:t>
      </w:r>
      <w:proofErr w:type="spellEnd"/>
    </w:p>
    <w:p w:rsidR="008D5155" w:rsidRDefault="008D5155" w:rsidP="008D5155">
      <w:pPr>
        <w:pStyle w:val="ListParagraph"/>
      </w:pPr>
      <w:r>
        <w:t xml:space="preserve">Men are more likely to utter opinions, women express support, which carry into </w:t>
      </w:r>
      <w:proofErr w:type="spellStart"/>
      <w:r>
        <w:t>everday</w:t>
      </w:r>
      <w:proofErr w:type="spellEnd"/>
      <w:r>
        <w:t xml:space="preserve"> behavior when men are more likely to act as powerful people by interrupting, initiating touches, staring more</w:t>
      </w:r>
    </w:p>
    <w:p w:rsidR="008D5155" w:rsidRDefault="008D5155" w:rsidP="008D5155">
      <w:pPr>
        <w:pStyle w:val="ListParagraph"/>
      </w:pPr>
      <w:r>
        <w:t>Males are paid more traditionally</w:t>
      </w:r>
    </w:p>
    <w:p w:rsidR="008D5155" w:rsidRDefault="008D5155" w:rsidP="008D5155">
      <w:pPr>
        <w:pStyle w:val="Subtitle"/>
      </w:pPr>
      <w:r>
        <w:t>Gender and Social Connectedness</w:t>
      </w:r>
    </w:p>
    <w:p w:rsidR="008D5155" w:rsidRDefault="008D5155" w:rsidP="008D5155">
      <w:pPr>
        <w:pStyle w:val="ListParagraph"/>
      </w:pPr>
      <w:r>
        <w:t>Females tend to be less concerned with themselves as separate individuals and being more concerned with “making connections”</w:t>
      </w:r>
    </w:p>
    <w:p w:rsidR="008D5155" w:rsidRDefault="008D5155" w:rsidP="008D5155">
      <w:pPr>
        <w:pStyle w:val="ListParagraph"/>
      </w:pPr>
      <w:r>
        <w:t>Male answer syndrome: men would rather hazard answers than admit they do not know</w:t>
      </w:r>
    </w:p>
    <w:p w:rsidR="008D5155" w:rsidRDefault="008D5155" w:rsidP="008D5155">
      <w:pPr>
        <w:pStyle w:val="ListParagraph"/>
      </w:pPr>
      <w:r>
        <w:t>Females are more interdependent: spend more time social networking and talking face to face</w:t>
      </w:r>
    </w:p>
    <w:p w:rsidR="008D5155" w:rsidRDefault="008D5155" w:rsidP="008D5155">
      <w:pPr>
        <w:pStyle w:val="ListParagraph"/>
      </w:pPr>
      <w:r>
        <w:t>Men enjoy doing activities side-by-side and tend to use conversation to communicate solutions</w:t>
      </w:r>
    </w:p>
    <w:p w:rsidR="008D5155" w:rsidRDefault="008D5155" w:rsidP="008D5155">
      <w:pPr>
        <w:pStyle w:val="ListParagraph"/>
      </w:pPr>
      <w:r>
        <w:t>In 2008, men accounted for 82% of government positions</w:t>
      </w:r>
    </w:p>
    <w:p w:rsidR="008D5155" w:rsidRDefault="008D5155" w:rsidP="008D5155">
      <w:pPr>
        <w:pStyle w:val="ListParagraph"/>
      </w:pPr>
      <w:r>
        <w:t>Women’s emphasis on caring helps explain that although 69 percent of people say that they have a close relationship with their father, 90 percent feel closer to their mother</w:t>
      </w:r>
    </w:p>
    <w:p w:rsidR="008D5155" w:rsidRDefault="008D5155" w:rsidP="008D5155">
      <w:pPr>
        <w:pStyle w:val="ListParagraph"/>
      </w:pPr>
      <w:r>
        <w:t>When wanting understanding and someone with whom to share worries and hurts, both men and women usually turn to women</w:t>
      </w:r>
    </w:p>
    <w:p w:rsidR="008D5155" w:rsidRDefault="008D5155" w:rsidP="008D5155">
      <w:pPr>
        <w:pStyle w:val="ListParagraph"/>
      </w:pPr>
      <w:r>
        <w:t>Men value freedom and self-reliance which explains why most men are less religious and pray less</w:t>
      </w:r>
    </w:p>
    <w:p w:rsidR="008D5155" w:rsidRDefault="008D5155" w:rsidP="008D5155">
      <w:pPr>
        <w:pStyle w:val="ListParagraph"/>
      </w:pPr>
      <w:r>
        <w:t>Gender differences in power and other traits speak in late adolescence and early adulthood, the very years most commonly studied. Women become more expressive and flirtatious, boys become domineering and unexpressive. By age 50 these differences diminish</w:t>
      </w:r>
    </w:p>
    <w:p w:rsidR="008D5155" w:rsidRDefault="008D5155" w:rsidP="008D5155">
      <w:pPr>
        <w:pStyle w:val="Subtitle"/>
      </w:pPr>
      <w:r>
        <w:t>The Nature of Gender</w:t>
      </w:r>
    </w:p>
    <w:p w:rsidR="008D5155" w:rsidRDefault="008D5155" w:rsidP="008D5155">
      <w:pPr>
        <w:pStyle w:val="ListParagraph"/>
      </w:pPr>
      <w:r>
        <w:rPr>
          <w:b/>
        </w:rPr>
        <w:t xml:space="preserve">X chromosome: </w:t>
      </w:r>
      <w:r>
        <w:t>the sex chromosome found in both men and women. Females have two x chromosomes; males have one. An x chromosome from each parent produces a female child</w:t>
      </w:r>
    </w:p>
    <w:p w:rsidR="008D5155" w:rsidRDefault="008D5155" w:rsidP="008D5155">
      <w:pPr>
        <w:pStyle w:val="ListParagraph"/>
      </w:pPr>
      <w:r>
        <w:rPr>
          <w:b/>
        </w:rPr>
        <w:t>Y chromosome:</w:t>
      </w:r>
      <w:r>
        <w:t xml:space="preserve"> the sex chromosome found only in males. When paired with an X chromosome from the mother, it produces a male child</w:t>
      </w:r>
    </w:p>
    <w:p w:rsidR="008D5155" w:rsidRDefault="008D5155" w:rsidP="008D5155">
      <w:pPr>
        <w:pStyle w:val="ListParagraph"/>
      </w:pPr>
      <w:r>
        <w:rPr>
          <w:b/>
        </w:rPr>
        <w:t>Testosterone:</w:t>
      </w:r>
      <w:r>
        <w:t xml:space="preserve"> The most important of the male sex hormones Both males and females have it, but the additional testosterone in males stimulates the growth of the male sex organs in the fetus and the development of the male sex characteristics during puberty</w:t>
      </w:r>
    </w:p>
    <w:p w:rsidR="008D5155" w:rsidRDefault="008D5155" w:rsidP="008D5155">
      <w:pPr>
        <w:pStyle w:val="ListParagraph"/>
      </w:pPr>
      <w:r>
        <w:t>Sex hormones in the fourth and fifth prenatal months bathe the fetal brain and influence its wiring</w:t>
      </w:r>
    </w:p>
    <w:p w:rsidR="008D5155" w:rsidRDefault="008D5155" w:rsidP="008D5155">
      <w:pPr>
        <w:pStyle w:val="ListParagraph"/>
      </w:pPr>
      <w:r>
        <w:t>The effect of early exposure to sex hormones is both direct, in the girl’s biological appearance, and indirect, in the influence of social experiences that shape her</w:t>
      </w:r>
    </w:p>
    <w:p w:rsidR="008D5155" w:rsidRDefault="008D5155" w:rsidP="008D5155">
      <w:pPr>
        <w:pStyle w:val="ListParagraph"/>
      </w:pPr>
      <w:r>
        <w:t>Sex matters, in combination with the environment, sex related genes and physiology result in behavioral and cognitive differences between males and females</w:t>
      </w:r>
    </w:p>
    <w:p w:rsidR="008D5155" w:rsidRDefault="008D5155" w:rsidP="008D5155">
      <w:pPr>
        <w:pStyle w:val="Subtitle"/>
      </w:pPr>
      <w:r>
        <w:t>The Nurture of Gender</w:t>
      </w:r>
    </w:p>
    <w:p w:rsidR="008D5155" w:rsidRDefault="008D5155" w:rsidP="008D5155">
      <w:pPr>
        <w:pStyle w:val="Subtitle"/>
      </w:pPr>
      <w:r>
        <w:t>Gender Roles</w:t>
      </w:r>
    </w:p>
    <w:p w:rsidR="008D5155" w:rsidRDefault="008D5155" w:rsidP="008D5155">
      <w:pPr>
        <w:pStyle w:val="ListParagraph"/>
      </w:pPr>
      <w:r>
        <w:t>Culture is everything shared by a group and transmitted across generations</w:t>
      </w:r>
    </w:p>
    <w:p w:rsidR="008D5155" w:rsidRDefault="008D5155" w:rsidP="008D5155">
      <w:pPr>
        <w:pStyle w:val="ListParagraph"/>
      </w:pPr>
      <w:r>
        <w:rPr>
          <w:b/>
        </w:rPr>
        <w:t xml:space="preserve">Role: </w:t>
      </w:r>
      <w:r>
        <w:t>the set of expectations (norms) about a social position, defining how those in the position ought to behave</w:t>
      </w:r>
    </w:p>
    <w:p w:rsidR="008D5155" w:rsidRDefault="008D5155" w:rsidP="008D5155">
      <w:pPr>
        <w:pStyle w:val="ListParagraph"/>
      </w:pPr>
      <w:r>
        <w:rPr>
          <w:b/>
        </w:rPr>
        <w:t xml:space="preserve">Gender roles: </w:t>
      </w:r>
      <w:r>
        <w:t>a set of expected behaviors for males or for females</w:t>
      </w:r>
    </w:p>
    <w:p w:rsidR="008D5155" w:rsidRDefault="008D5155" w:rsidP="008D5155">
      <w:pPr>
        <w:pStyle w:val="ListParagraph"/>
      </w:pPr>
      <w:r>
        <w:t>Gender roles can smooth social relations, saving awkward decisions about who does the laundry this week and who mows the lawn. If we deviate from such conventions we may feel anxious</w:t>
      </w:r>
    </w:p>
    <w:p w:rsidR="008D5155" w:rsidRDefault="008D5155" w:rsidP="008D5155">
      <w:pPr>
        <w:pStyle w:val="ListParagraph"/>
      </w:pPr>
      <w:r>
        <w:t>The number of women hoping to become full-time homemakers had plunged</w:t>
      </w:r>
    </w:p>
    <w:p w:rsidR="008D5155" w:rsidRDefault="008D5155" w:rsidP="008D5155">
      <w:pPr>
        <w:pStyle w:val="Subtitle"/>
      </w:pPr>
      <w:r>
        <w:t>Gender and Child-Rearing</w:t>
      </w:r>
    </w:p>
    <w:p w:rsidR="008D5155" w:rsidRDefault="008D5155" w:rsidP="008D5155">
      <w:pPr>
        <w:pStyle w:val="ListParagraph"/>
      </w:pPr>
      <w:r>
        <w:rPr>
          <w:b/>
        </w:rPr>
        <w:t xml:space="preserve">Gender identity: </w:t>
      </w:r>
      <w:r>
        <w:t>our sense of being male or female</w:t>
      </w:r>
    </w:p>
    <w:p w:rsidR="008D5155" w:rsidRDefault="008D5155" w:rsidP="008D5155">
      <w:pPr>
        <w:pStyle w:val="ListParagraph"/>
      </w:pPr>
      <w:r>
        <w:rPr>
          <w:b/>
        </w:rPr>
        <w:t>Gender typed:</w:t>
      </w:r>
      <w:r>
        <w:t xml:space="preserve"> the acquisition of a traditional masculine or feminine role</w:t>
      </w:r>
    </w:p>
    <w:p w:rsidR="008D5155" w:rsidRDefault="008D5155" w:rsidP="008D5155">
      <w:pPr>
        <w:pStyle w:val="ListParagraph"/>
      </w:pPr>
      <w:r>
        <w:rPr>
          <w:b/>
        </w:rPr>
        <w:t>Social learning theory:</w:t>
      </w:r>
      <w:r>
        <w:t xml:space="preserve"> the theory that we learn social behavior by observing and imitating and by being rewarded or punished, reinforcement, punishment, observation</w:t>
      </w:r>
    </w:p>
    <w:p w:rsidR="008D5155" w:rsidRDefault="008D5155" w:rsidP="008D5155">
      <w:pPr>
        <w:pStyle w:val="ListParagraph"/>
      </w:pPr>
      <w:r>
        <w:rPr>
          <w:b/>
        </w:rPr>
        <w:t>Gender Schema Theory:</w:t>
      </w:r>
      <w:r>
        <w:t xml:space="preserve"> suggests that we learn a cultural “recipe” of how to be a male or a female, which influences our gender based perceptions and behaviors</w:t>
      </w:r>
    </w:p>
    <w:p w:rsidR="008D5155" w:rsidRPr="005F76C2" w:rsidRDefault="008D5155" w:rsidP="008D5155">
      <w:pPr>
        <w:pStyle w:val="ListParagraph"/>
      </w:pPr>
      <w:r w:rsidRPr="005F76C2">
        <w:t>Sexual differentiation is not only biological, but also psychological.</w:t>
      </w:r>
      <w:r>
        <w:t xml:space="preserve"> Gen</w:t>
      </w:r>
      <w:r w:rsidRPr="005F76C2">
        <w:t>es and hormones play very important role in defining gender, especially in altering the brain and influencing gender differences as a result</w:t>
      </w:r>
    </w:p>
    <w:p w:rsidR="008D5155" w:rsidRDefault="008D5155" w:rsidP="008D5155">
      <w:pPr>
        <w:pStyle w:val="ListParagraph"/>
      </w:pPr>
      <w:r>
        <w:t xml:space="preserve">Children form schemas that help make sense of their world, thus your gender </w:t>
      </w:r>
      <w:proofErr w:type="gramStart"/>
      <w:r>
        <w:t>schema  became</w:t>
      </w:r>
      <w:proofErr w:type="gramEnd"/>
      <w:r>
        <w:t xml:space="preserve"> a lens through which you viewed your experiences</w:t>
      </w:r>
    </w:p>
    <w:p w:rsidR="008D5155" w:rsidRDefault="008D5155" w:rsidP="008D5155">
      <w:pPr>
        <w:pStyle w:val="ListParagraph"/>
      </w:pPr>
      <w:r>
        <w:t>Once children grasp that two sorts of people exists they search for clues about gender, finding them in language, dress, toys, and song</w:t>
      </w:r>
    </w:p>
    <w:p w:rsidR="008D5155" w:rsidRDefault="008D5155" w:rsidP="008D5155">
      <w:pPr>
        <w:pStyle w:val="ListParagraph"/>
      </w:pPr>
      <w:r>
        <w:t>The rigidity of boy/girl stereotypes peaks at age 5 or 6</w:t>
      </w:r>
    </w:p>
    <w:p w:rsidR="008D5155" w:rsidRDefault="008D5155" w:rsidP="008D5155">
      <w:pPr>
        <w:pStyle w:val="Subtitle"/>
      </w:pPr>
      <w:r>
        <w:t>Reflections on Nature and Nurture</w:t>
      </w:r>
    </w:p>
    <w:p w:rsidR="008D5155" w:rsidRDefault="008D5155" w:rsidP="008D5155">
      <w:pPr>
        <w:pStyle w:val="ListParagraph"/>
      </w:pPr>
      <w:r>
        <w:t>Where there is variation, natural selection, and heredity, there will be evolution</w:t>
      </w:r>
    </w:p>
    <w:p w:rsidR="008D5155" w:rsidRDefault="008D5155" w:rsidP="008D5155">
      <w:pPr>
        <w:pStyle w:val="ListParagraph"/>
      </w:pPr>
      <w:r>
        <w:t>Genes form us but so do our experiences</w:t>
      </w:r>
    </w:p>
    <w:p w:rsidR="008D5155" w:rsidRDefault="008D5155" w:rsidP="008D5155">
      <w:pPr>
        <w:pStyle w:val="ListParagraph"/>
      </w:pPr>
      <w:r>
        <w:t>Gender roles shape us</w:t>
      </w:r>
    </w:p>
    <w:p w:rsidR="008D5155" w:rsidRDefault="008D5155" w:rsidP="008D5155">
      <w:pPr>
        <w:pStyle w:val="ListParagraph"/>
      </w:pPr>
      <w:r>
        <w:t>We are an open system, genes are all pervasive but not all powerful, as well as culture</w:t>
      </w:r>
    </w:p>
    <w:p w:rsidR="008D5155" w:rsidRDefault="008D5155" w:rsidP="008D5155">
      <w:pPr>
        <w:pStyle w:val="ListParagraph"/>
      </w:pPr>
      <w:r>
        <w:t>To excuse our failings by blaming our nature and nurture is bad faith, attributing responsibility for one’s fate to bad genes or bad influences</w:t>
      </w:r>
    </w:p>
    <w:p w:rsidR="008D5155" w:rsidRDefault="008D5155" w:rsidP="008D5155">
      <w:pPr>
        <w:pStyle w:val="ListParagraph"/>
      </w:pPr>
      <w:r>
        <w:t>Our decisions today design our environments tomorrow</w:t>
      </w:r>
    </w:p>
    <w:p w:rsidR="008D5155" w:rsidRPr="00CF51A3" w:rsidRDefault="008D5155" w:rsidP="008D5155">
      <w:pPr>
        <w:pStyle w:val="ListParagraph"/>
      </w:pPr>
      <w:r>
        <w:t>Darwin’s theory of evolution is a coherent view of natural history, it offers an organizing principle that unifies various observations</w:t>
      </w:r>
    </w:p>
    <w:p w:rsidR="008D5155" w:rsidRDefault="008D5155" w:rsidP="008D5155">
      <w:pPr>
        <w:pStyle w:val="Heading1"/>
      </w:pPr>
      <w:r>
        <w:t>Chapter 5: Developing Through Lifespan</w:t>
      </w:r>
    </w:p>
    <w:p w:rsidR="008D5155" w:rsidRDefault="008D5155" w:rsidP="008D5155">
      <w:pPr>
        <w:pStyle w:val="ListParagraph"/>
        <w:numPr>
          <w:ilvl w:val="0"/>
          <w:numId w:val="4"/>
        </w:numPr>
      </w:pPr>
      <w:r>
        <w:rPr>
          <w:b/>
        </w:rPr>
        <w:t xml:space="preserve">Developmental psychology: </w:t>
      </w:r>
      <w:r>
        <w:t>a branch of psychology that studies physical, cognitive, and social change throughout the life span</w:t>
      </w:r>
    </w:p>
    <w:p w:rsidR="008D5155" w:rsidRDefault="008D5155" w:rsidP="008D5155">
      <w:pPr>
        <w:pStyle w:val="ListParagraph"/>
        <w:numPr>
          <w:ilvl w:val="0"/>
          <w:numId w:val="4"/>
        </w:numPr>
      </w:pPr>
      <w:r>
        <w:rPr>
          <w:b/>
        </w:rPr>
        <w:t>Nature/Nurture:</w:t>
      </w:r>
      <w:r>
        <w:t xml:space="preserve"> how do genetic inheritance and experience influence our development?</w:t>
      </w:r>
    </w:p>
    <w:p w:rsidR="008D5155" w:rsidRDefault="008D5155" w:rsidP="008D5155">
      <w:pPr>
        <w:pStyle w:val="ListParagraph"/>
        <w:numPr>
          <w:ilvl w:val="0"/>
          <w:numId w:val="4"/>
        </w:numPr>
      </w:pPr>
      <w:r>
        <w:rPr>
          <w:b/>
        </w:rPr>
        <w:t>Continuity/stages:</w:t>
      </w:r>
      <w:r>
        <w:t xml:space="preserve"> is development a gradual, continuous process like riding an escalator, or does it proceed through a sequence of separate stages, like climbing rungs on a ladder?</w:t>
      </w:r>
    </w:p>
    <w:p w:rsidR="008D5155" w:rsidRDefault="008D5155" w:rsidP="008D5155">
      <w:pPr>
        <w:pStyle w:val="ListParagraph"/>
        <w:numPr>
          <w:ilvl w:val="0"/>
          <w:numId w:val="4"/>
        </w:numPr>
      </w:pPr>
      <w:r>
        <w:rPr>
          <w:b/>
        </w:rPr>
        <w:t xml:space="preserve">Stability/change: </w:t>
      </w:r>
      <w:r>
        <w:t>do our early personality traits persist through life, or do we become different persons as we age?</w:t>
      </w:r>
    </w:p>
    <w:p w:rsidR="008D5155" w:rsidRDefault="008D5155" w:rsidP="008D5155">
      <w:pPr>
        <w:pStyle w:val="Heading2"/>
      </w:pPr>
      <w:r>
        <w:t>Prenatal Development and the Newborn</w:t>
      </w:r>
    </w:p>
    <w:p w:rsidR="008D5155" w:rsidRDefault="008D5155" w:rsidP="008D5155">
      <w:pPr>
        <w:pStyle w:val="Subtitle"/>
      </w:pPr>
      <w:r>
        <w:t>Conception</w:t>
      </w:r>
    </w:p>
    <w:p w:rsidR="008D5155" w:rsidRDefault="008D5155" w:rsidP="008D5155">
      <w:pPr>
        <w:pStyle w:val="ListParagraph"/>
        <w:numPr>
          <w:ilvl w:val="0"/>
          <w:numId w:val="5"/>
        </w:numPr>
      </w:pPr>
      <w:r>
        <w:t>Women were born with all immature eggs, only 1 in 5000 will ever mature and be released</w:t>
      </w:r>
    </w:p>
    <w:p w:rsidR="008D5155" w:rsidRDefault="008D5155" w:rsidP="008D5155">
      <w:pPr>
        <w:pStyle w:val="ListParagraph"/>
        <w:numPr>
          <w:ilvl w:val="0"/>
          <w:numId w:val="5"/>
        </w:numPr>
      </w:pPr>
      <w:r>
        <w:t>Man will produce sperm 24 hours a day for the rest of his life, then slow with age</w:t>
      </w:r>
    </w:p>
    <w:p w:rsidR="008D5155" w:rsidRDefault="008D5155" w:rsidP="008D5155">
      <w:pPr>
        <w:pStyle w:val="ListParagraph"/>
        <w:numPr>
          <w:ilvl w:val="0"/>
          <w:numId w:val="5"/>
        </w:numPr>
      </w:pPr>
      <w:r>
        <w:t>200 million sperm a cell 85 000 times their size, and as soon as one sperms begins to penetrate and is welcomed in, the egg’s surface blocks out the others</w:t>
      </w:r>
    </w:p>
    <w:p w:rsidR="008D5155" w:rsidRDefault="008D5155" w:rsidP="008D5155">
      <w:pPr>
        <w:pStyle w:val="ListParagraph"/>
        <w:numPr>
          <w:ilvl w:val="0"/>
          <w:numId w:val="5"/>
        </w:numPr>
      </w:pPr>
      <w:r>
        <w:t>The egg nucleus and sperm fuse before half a day elapses</w:t>
      </w:r>
    </w:p>
    <w:p w:rsidR="008D5155" w:rsidRDefault="008D5155" w:rsidP="008D5155">
      <w:pPr>
        <w:pStyle w:val="Subtitle"/>
      </w:pPr>
      <w:r>
        <w:t xml:space="preserve"> Prenatal Development</w:t>
      </w:r>
    </w:p>
    <w:p w:rsidR="008D5155" w:rsidRDefault="008D5155" w:rsidP="008D5155">
      <w:pPr>
        <w:pStyle w:val="ListParagraph"/>
        <w:numPr>
          <w:ilvl w:val="0"/>
          <w:numId w:val="6"/>
        </w:numPr>
      </w:pPr>
      <w:r>
        <w:rPr>
          <w:b/>
        </w:rPr>
        <w:t xml:space="preserve">Zygote: </w:t>
      </w:r>
      <w:r>
        <w:t>the fertilized egg; it enters a 2-week period of rapid cell division and develops into an embryo</w:t>
      </w:r>
    </w:p>
    <w:p w:rsidR="008D5155" w:rsidRDefault="008D5155" w:rsidP="008D5155">
      <w:pPr>
        <w:pStyle w:val="ListParagraph"/>
        <w:numPr>
          <w:ilvl w:val="0"/>
          <w:numId w:val="6"/>
        </w:numPr>
      </w:pPr>
      <w:r>
        <w:t>After 10 days the zygote attaches to the uterine wall and becomes an embryo, which over the next 6 weeks begins to form organs and form and function, as well as a heartbeat</w:t>
      </w:r>
    </w:p>
    <w:p w:rsidR="008D5155" w:rsidRDefault="008D5155" w:rsidP="008D5155">
      <w:pPr>
        <w:pStyle w:val="ListParagraph"/>
        <w:numPr>
          <w:ilvl w:val="0"/>
          <w:numId w:val="6"/>
        </w:numPr>
      </w:pPr>
      <w:r>
        <w:rPr>
          <w:b/>
        </w:rPr>
        <w:t xml:space="preserve">Embryo: </w:t>
      </w:r>
      <w:r>
        <w:t>the developing human organism from about 2 weeks after fertilization through the second month</w:t>
      </w:r>
    </w:p>
    <w:p w:rsidR="008D5155" w:rsidRDefault="008D5155" w:rsidP="008D5155">
      <w:pPr>
        <w:pStyle w:val="ListParagraph"/>
        <w:numPr>
          <w:ilvl w:val="0"/>
          <w:numId w:val="6"/>
        </w:numPr>
      </w:pPr>
      <w:r>
        <w:rPr>
          <w:b/>
        </w:rPr>
        <w:t xml:space="preserve">Fetus: </w:t>
      </w:r>
      <w:r>
        <w:t>the developing human organism from 9 weeks after conception to birth. During the 6 months fetus’ are also responsible for organs such as a stomach and responsive to sound</w:t>
      </w:r>
    </w:p>
    <w:p w:rsidR="008D5155" w:rsidRDefault="008D5155" w:rsidP="008D5155">
      <w:pPr>
        <w:pStyle w:val="ListParagraph"/>
        <w:numPr>
          <w:ilvl w:val="0"/>
          <w:numId w:val="6"/>
        </w:numPr>
      </w:pPr>
      <w:r>
        <w:t>The placenta, which formed as the zygote’s outer cells attached to the uterine wall, transfers nutrients and oxygen from mother to fetus</w:t>
      </w:r>
    </w:p>
    <w:p w:rsidR="008D5155" w:rsidRDefault="008D5155" w:rsidP="008D5155">
      <w:pPr>
        <w:pStyle w:val="ListParagraph"/>
        <w:numPr>
          <w:ilvl w:val="0"/>
          <w:numId w:val="6"/>
        </w:numPr>
      </w:pPr>
      <w:r>
        <w:rPr>
          <w:b/>
        </w:rPr>
        <w:t xml:space="preserve">Teratogens: </w:t>
      </w:r>
      <w:r>
        <w:t>agents, such as chemicals and viruses</w:t>
      </w:r>
      <w:proofErr w:type="gramStart"/>
      <w:r>
        <w:t>,,</w:t>
      </w:r>
      <w:proofErr w:type="gramEnd"/>
      <w:r>
        <w:t xml:space="preserve"> that can reach the embryo or fetus during prenatal development and cause harm. HIV, heroin, smoking</w:t>
      </w:r>
    </w:p>
    <w:p w:rsidR="008D5155" w:rsidRDefault="008D5155" w:rsidP="008D5155">
      <w:pPr>
        <w:pStyle w:val="ListParagraph"/>
        <w:numPr>
          <w:ilvl w:val="0"/>
          <w:numId w:val="6"/>
        </w:numPr>
      </w:pPr>
      <w:r>
        <w:t>Alcohol affects the fetus and makes it more prone to liking alcohol once older, even light drinking. Heavy drinking will put fetus at a risk for birth defects and mental retardation</w:t>
      </w:r>
    </w:p>
    <w:p w:rsidR="008D5155" w:rsidRDefault="008D5155" w:rsidP="008D5155">
      <w:pPr>
        <w:pStyle w:val="ListParagraph"/>
        <w:numPr>
          <w:ilvl w:val="0"/>
          <w:numId w:val="6"/>
        </w:numPr>
      </w:pPr>
      <w:r>
        <w:rPr>
          <w:b/>
        </w:rPr>
        <w:t xml:space="preserve">Fetal alcohol syndrome: </w:t>
      </w:r>
      <w:r>
        <w:t>physical and cognitive abnormalities in children caused by a pregnant woman’s heavy drinking. In severe cases, symptoms include noticeable facial disproportions</w:t>
      </w:r>
    </w:p>
    <w:p w:rsidR="008D5155" w:rsidRDefault="008D5155" w:rsidP="008D5155">
      <w:pPr>
        <w:pStyle w:val="Subtitle"/>
      </w:pPr>
      <w:r>
        <w:t>The Competent Newborn</w:t>
      </w:r>
    </w:p>
    <w:p w:rsidR="008D5155" w:rsidRDefault="008D5155" w:rsidP="008D5155">
      <w:pPr>
        <w:pStyle w:val="ListParagraph"/>
        <w:numPr>
          <w:ilvl w:val="0"/>
          <w:numId w:val="7"/>
        </w:numPr>
      </w:pPr>
      <w:r>
        <w:rPr>
          <w:b/>
        </w:rPr>
        <w:t xml:space="preserve">Habituation: </w:t>
      </w:r>
      <w:r>
        <w:t>decreasing responsiveness with repeated stimulation. As infants gain familiarity with repeated exposure to a visual stimulus, their interest wanes and they look away sooner</w:t>
      </w:r>
    </w:p>
    <w:p w:rsidR="008D5155" w:rsidRDefault="008D5155" w:rsidP="008D5155">
      <w:pPr>
        <w:pStyle w:val="ListParagraph"/>
        <w:numPr>
          <w:ilvl w:val="0"/>
          <w:numId w:val="7"/>
        </w:numPr>
      </w:pPr>
      <w:r>
        <w:t>Novelty preference procedure was used to ask 4 month olds how they recognize dogs and cats, by which they recognized the face first</w:t>
      </w:r>
    </w:p>
    <w:p w:rsidR="008D5155" w:rsidRDefault="008D5155" w:rsidP="008D5155">
      <w:pPr>
        <w:pStyle w:val="ListParagraph"/>
        <w:numPr>
          <w:ilvl w:val="0"/>
          <w:numId w:val="7"/>
        </w:numPr>
      </w:pPr>
      <w:r>
        <w:t>Within days of our birth we are stamped with the smell of our mother’s body, thus making pacifiers more pleasant when smelling/hearing their mother</w:t>
      </w:r>
    </w:p>
    <w:p w:rsidR="008D5155" w:rsidRDefault="008D5155" w:rsidP="008D5155">
      <w:pPr>
        <w:pStyle w:val="Heading2"/>
      </w:pPr>
      <w:r>
        <w:t>Infancy and Childhood</w:t>
      </w:r>
    </w:p>
    <w:p w:rsidR="008D5155" w:rsidRDefault="008D5155" w:rsidP="008D5155">
      <w:pPr>
        <w:pStyle w:val="Subtitle"/>
      </w:pPr>
      <w:r>
        <w:t>Brain Development</w:t>
      </w:r>
    </w:p>
    <w:p w:rsidR="008D5155" w:rsidRDefault="008D5155" w:rsidP="008D5155">
      <w:pPr>
        <w:pStyle w:val="ListParagraph"/>
        <w:numPr>
          <w:ilvl w:val="0"/>
          <w:numId w:val="8"/>
        </w:numPr>
      </w:pPr>
      <w:r>
        <w:t>Lots of nerve cells produced in mother’s womb</w:t>
      </w:r>
    </w:p>
    <w:p w:rsidR="008D5155" w:rsidRDefault="008D5155" w:rsidP="008D5155">
      <w:pPr>
        <w:pStyle w:val="ListParagraph"/>
        <w:numPr>
          <w:ilvl w:val="0"/>
          <w:numId w:val="8"/>
        </w:numPr>
      </w:pPr>
      <w:r>
        <w:t xml:space="preserve">Most brain cells were on the day you were born; however the nervous system was immature. Neural networks branch after birth for walking, talking, </w:t>
      </w:r>
      <w:proofErr w:type="spellStart"/>
      <w:r>
        <w:t>etc</w:t>
      </w:r>
      <w:proofErr w:type="spellEnd"/>
    </w:p>
    <w:p w:rsidR="008D5155" w:rsidRDefault="008D5155" w:rsidP="008D5155">
      <w:pPr>
        <w:pStyle w:val="ListParagraph"/>
        <w:numPr>
          <w:ilvl w:val="0"/>
          <w:numId w:val="8"/>
        </w:numPr>
      </w:pPr>
      <w:r>
        <w:t>From ages 3-6 the most rapid growth was in frontal lobes, allowed for rational planning</w:t>
      </w:r>
    </w:p>
    <w:p w:rsidR="008D5155" w:rsidRDefault="008D5155" w:rsidP="008D5155">
      <w:pPr>
        <w:pStyle w:val="ListParagraph"/>
        <w:numPr>
          <w:ilvl w:val="0"/>
          <w:numId w:val="8"/>
        </w:numPr>
      </w:pPr>
      <w:r>
        <w:t>Areas linked with thinking, memory, and language are last to develop</w:t>
      </w:r>
    </w:p>
    <w:p w:rsidR="008D5155" w:rsidRDefault="008D5155" w:rsidP="008D5155">
      <w:pPr>
        <w:pStyle w:val="ListParagraph"/>
        <w:numPr>
          <w:ilvl w:val="0"/>
          <w:numId w:val="8"/>
        </w:numPr>
      </w:pPr>
      <w:r>
        <w:t xml:space="preserve">Fiber pathways supporting language and agility proliferate into puberty, after which a </w:t>
      </w:r>
      <w:r>
        <w:rPr>
          <w:i/>
        </w:rPr>
        <w:t>pruning process</w:t>
      </w:r>
      <w:r>
        <w:t xml:space="preserve"> shuts down excess connections and strengthens others</w:t>
      </w:r>
    </w:p>
    <w:p w:rsidR="008D5155" w:rsidRDefault="008D5155" w:rsidP="008D5155">
      <w:pPr>
        <w:pStyle w:val="ListParagraph"/>
        <w:numPr>
          <w:ilvl w:val="0"/>
          <w:numId w:val="8"/>
        </w:numPr>
      </w:pPr>
      <w:r>
        <w:rPr>
          <w:b/>
        </w:rPr>
        <w:t xml:space="preserve">Maturation: </w:t>
      </w:r>
      <w:r>
        <w:t>biological growth processes that enable orderly changes in behavior, relatively uninfluenced by experience</w:t>
      </w:r>
    </w:p>
    <w:p w:rsidR="008D5155" w:rsidRDefault="008D5155" w:rsidP="008D5155">
      <w:pPr>
        <w:pStyle w:val="ListParagraph"/>
        <w:numPr>
          <w:ilvl w:val="0"/>
          <w:numId w:val="8"/>
        </w:numPr>
      </w:pPr>
      <w:r>
        <w:t>Ample parental experiences of talking and reading will help sculpt neural connections. Maturation sets the basic course of development, experience adjusts it</w:t>
      </w:r>
    </w:p>
    <w:p w:rsidR="008D5155" w:rsidRDefault="008D5155" w:rsidP="008D5155"/>
    <w:p w:rsidR="008D5155" w:rsidRDefault="008D5155" w:rsidP="008D5155">
      <w:pPr>
        <w:pStyle w:val="Subtitle"/>
      </w:pPr>
      <w:r>
        <w:t>Motor Experience</w:t>
      </w:r>
    </w:p>
    <w:p w:rsidR="008D5155" w:rsidRDefault="008D5155" w:rsidP="008D5155">
      <w:pPr>
        <w:pStyle w:val="ListParagraph"/>
        <w:numPr>
          <w:ilvl w:val="0"/>
          <w:numId w:val="9"/>
        </w:numPr>
      </w:pPr>
      <w:r>
        <w:t>The sequence of physical (motor) development is universal, babies roll over before they sit and creep on all fours before they walk</w:t>
      </w:r>
    </w:p>
    <w:p w:rsidR="008D5155" w:rsidRDefault="008D5155" w:rsidP="008D5155">
      <w:pPr>
        <w:pStyle w:val="ListParagraph"/>
        <w:numPr>
          <w:ilvl w:val="0"/>
          <w:numId w:val="9"/>
        </w:numPr>
      </w:pPr>
      <w:r>
        <w:t>Genes play a role in motor development since twins begin sitting up and walking on the same day</w:t>
      </w:r>
    </w:p>
    <w:p w:rsidR="008D5155" w:rsidRDefault="008D5155" w:rsidP="008D5155">
      <w:pPr>
        <w:pStyle w:val="ListParagraph"/>
        <w:numPr>
          <w:ilvl w:val="0"/>
          <w:numId w:val="9"/>
        </w:numPr>
      </w:pPr>
      <w:r>
        <w:t>Maturation creates our readiness to learn walking at about 1</w:t>
      </w:r>
    </w:p>
    <w:p w:rsidR="008D5155" w:rsidRDefault="008D5155" w:rsidP="008D5155">
      <w:pPr>
        <w:pStyle w:val="ListParagraph"/>
        <w:numPr>
          <w:ilvl w:val="0"/>
          <w:numId w:val="9"/>
        </w:numPr>
      </w:pPr>
      <w:r>
        <w:t>Bowel and bladder control is beyond our ability before necessary muscular and neural maturation</w:t>
      </w:r>
    </w:p>
    <w:p w:rsidR="008D5155" w:rsidRDefault="008D5155" w:rsidP="008D5155">
      <w:pPr>
        <w:pStyle w:val="Subtitle"/>
      </w:pPr>
      <w:r>
        <w:t>Maturation and Infant Memory</w:t>
      </w:r>
    </w:p>
    <w:p w:rsidR="008D5155" w:rsidRDefault="008D5155" w:rsidP="008D5155">
      <w:pPr>
        <w:pStyle w:val="ListParagraph"/>
        <w:numPr>
          <w:ilvl w:val="0"/>
          <w:numId w:val="10"/>
        </w:numPr>
      </w:pPr>
      <w:r>
        <w:t>Infantile amnesia is when our earliest memories seldom predate our third birthday</w:t>
      </w:r>
    </w:p>
    <w:p w:rsidR="008D5155" w:rsidRDefault="008D5155" w:rsidP="008D5155">
      <w:pPr>
        <w:pStyle w:val="ListParagraph"/>
        <w:numPr>
          <w:ilvl w:val="0"/>
          <w:numId w:val="10"/>
        </w:numPr>
      </w:pPr>
      <w:r>
        <w:t>Average age of earliest memories is around 3.5 years, but the hippocampus and frontal lobe continue to mature till adolescence (controls memory)</w:t>
      </w:r>
    </w:p>
    <w:p w:rsidR="008D5155" w:rsidRDefault="008D5155" w:rsidP="008D5155">
      <w:pPr>
        <w:pStyle w:val="ListParagraph"/>
        <w:numPr>
          <w:ilvl w:val="0"/>
          <w:numId w:val="10"/>
        </w:numPr>
      </w:pPr>
      <w:r>
        <w:t>Although we consciously recall little form before age 4, our memory was processing information during those early years</w:t>
      </w:r>
    </w:p>
    <w:p w:rsidR="008D5155" w:rsidRDefault="008D5155" w:rsidP="008D5155">
      <w:pPr>
        <w:pStyle w:val="ListParagraph"/>
        <w:numPr>
          <w:ilvl w:val="0"/>
          <w:numId w:val="10"/>
        </w:numPr>
      </w:pPr>
      <w:r>
        <w:t>What the conscious mind does not know and cannot express in words, the nervous system somehow remembers</w:t>
      </w:r>
    </w:p>
    <w:p w:rsidR="008D5155" w:rsidRDefault="008D5155" w:rsidP="008D5155">
      <w:pPr>
        <w:pStyle w:val="Heading3"/>
      </w:pPr>
      <w:r>
        <w:t>Cognitive Development</w:t>
      </w:r>
    </w:p>
    <w:p w:rsidR="008D5155" w:rsidRDefault="008D5155" w:rsidP="008D5155">
      <w:pPr>
        <w:pStyle w:val="ListParagraph"/>
        <w:numPr>
          <w:ilvl w:val="0"/>
          <w:numId w:val="11"/>
        </w:numPr>
      </w:pPr>
      <w:r>
        <w:rPr>
          <w:b/>
        </w:rPr>
        <w:t xml:space="preserve">Cognition: </w:t>
      </w:r>
      <w:r>
        <w:t>all the mental activities associated with thinking, knowing, remembering, and communicating</w:t>
      </w:r>
    </w:p>
    <w:p w:rsidR="008D5155" w:rsidRDefault="008D5155" w:rsidP="008D5155">
      <w:pPr>
        <w:pStyle w:val="ListParagraph"/>
        <w:numPr>
          <w:ilvl w:val="0"/>
          <w:numId w:val="11"/>
        </w:numPr>
      </w:pPr>
      <w:r>
        <w:t>Jean Piaget’s core idea is that the driving force behind our intellectual progression is an unceasing struggle to make sense of our experiences, thus the brain builds schemas</w:t>
      </w:r>
    </w:p>
    <w:p w:rsidR="008D5155" w:rsidRDefault="008D5155" w:rsidP="008D5155">
      <w:pPr>
        <w:pStyle w:val="ListParagraph"/>
        <w:numPr>
          <w:ilvl w:val="0"/>
          <w:numId w:val="11"/>
        </w:numPr>
      </w:pPr>
      <w:r>
        <w:rPr>
          <w:b/>
        </w:rPr>
        <w:t xml:space="preserve">Schema: </w:t>
      </w:r>
      <w:r>
        <w:t>a concept or framework that organizes and interprets information</w:t>
      </w:r>
    </w:p>
    <w:p w:rsidR="008D5155" w:rsidRDefault="008D5155" w:rsidP="008D5155">
      <w:pPr>
        <w:pStyle w:val="ListParagraph"/>
        <w:numPr>
          <w:ilvl w:val="0"/>
          <w:numId w:val="11"/>
        </w:numPr>
      </w:pPr>
      <w:r>
        <w:rPr>
          <w:b/>
        </w:rPr>
        <w:t xml:space="preserve">Assimilation: </w:t>
      </w:r>
      <w:r>
        <w:t>interpreting our new experience in terms of our existing schemas</w:t>
      </w:r>
    </w:p>
    <w:p w:rsidR="008D5155" w:rsidRDefault="008D5155" w:rsidP="008D5155">
      <w:pPr>
        <w:pStyle w:val="ListParagraph"/>
        <w:numPr>
          <w:ilvl w:val="0"/>
          <w:numId w:val="11"/>
        </w:numPr>
      </w:pPr>
      <w:r>
        <w:rPr>
          <w:b/>
        </w:rPr>
        <w:t>Accommodation:</w:t>
      </w:r>
      <w:r>
        <w:t xml:space="preserve"> adapting our current understandings (schemas) to incorporate new information</w:t>
      </w:r>
    </w:p>
    <w:p w:rsidR="008D5155" w:rsidRDefault="008D5155" w:rsidP="008D5155">
      <w:pPr>
        <w:pStyle w:val="ListParagraph"/>
        <w:numPr>
          <w:ilvl w:val="0"/>
          <w:numId w:val="11"/>
        </w:numPr>
      </w:pPr>
      <w:r>
        <w:t>Piaget viewed plateaus as forming stages, in which one cognitive plateau is followed by greater stability to the next</w:t>
      </w:r>
    </w:p>
    <w:p w:rsidR="008D5155" w:rsidRDefault="008D5155" w:rsidP="008D5155">
      <w:pPr>
        <w:pStyle w:val="Subtitle"/>
      </w:pPr>
      <w:r>
        <w:t>Piaget’s Theory and Current Thinking</w:t>
      </w:r>
    </w:p>
    <w:tbl>
      <w:tblPr>
        <w:tblStyle w:val="LightList"/>
        <w:tblW w:w="0" w:type="auto"/>
        <w:tblLook w:val="04A0" w:firstRow="1" w:lastRow="0" w:firstColumn="1" w:lastColumn="0" w:noHBand="0" w:noVBand="1"/>
      </w:tblPr>
      <w:tblGrid>
        <w:gridCol w:w="3396"/>
        <w:gridCol w:w="3396"/>
        <w:gridCol w:w="3396"/>
      </w:tblGrid>
      <w:tr w:rsidR="008D5155" w:rsidTr="00786A6C">
        <w:trPr>
          <w:cnfStyle w:val="100000000000" w:firstRow="1" w:lastRow="0" w:firstColumn="0" w:lastColumn="0" w:oddVBand="0" w:evenVBand="0" w:oddHBand="0"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3396" w:type="dxa"/>
          </w:tcPr>
          <w:p w:rsidR="008D5155" w:rsidRPr="00BB312C" w:rsidRDefault="008D5155" w:rsidP="00786A6C">
            <w:pPr>
              <w:rPr>
                <w:sz w:val="20"/>
                <w:szCs w:val="20"/>
              </w:rPr>
            </w:pPr>
            <w:r w:rsidRPr="00BB312C">
              <w:rPr>
                <w:sz w:val="20"/>
                <w:szCs w:val="20"/>
              </w:rPr>
              <w:t>Typical Age Range</w:t>
            </w:r>
          </w:p>
        </w:tc>
        <w:tc>
          <w:tcPr>
            <w:tcW w:w="3396" w:type="dxa"/>
          </w:tcPr>
          <w:p w:rsidR="008D5155" w:rsidRPr="00BB312C"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sidRPr="00BB312C">
              <w:rPr>
                <w:sz w:val="20"/>
                <w:szCs w:val="20"/>
              </w:rPr>
              <w:t>Description of Stage</w:t>
            </w:r>
          </w:p>
        </w:tc>
        <w:tc>
          <w:tcPr>
            <w:tcW w:w="3396" w:type="dxa"/>
          </w:tcPr>
          <w:p w:rsidR="008D5155" w:rsidRPr="00BB312C"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sidRPr="00BB312C">
              <w:rPr>
                <w:sz w:val="20"/>
                <w:szCs w:val="20"/>
              </w:rPr>
              <w:t>Developmental Phenomena</w:t>
            </w:r>
          </w:p>
        </w:tc>
      </w:tr>
      <w:tr w:rsidR="008D5155"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Pr>
          <w:p w:rsidR="008D5155" w:rsidRPr="00BB312C" w:rsidRDefault="008D5155" w:rsidP="00786A6C">
            <w:pPr>
              <w:rPr>
                <w:sz w:val="20"/>
                <w:szCs w:val="20"/>
              </w:rPr>
            </w:pPr>
            <w:r w:rsidRPr="00BB312C">
              <w:rPr>
                <w:sz w:val="20"/>
                <w:szCs w:val="20"/>
              </w:rPr>
              <w:t>Birth to nearly 2 years</w:t>
            </w:r>
          </w:p>
        </w:tc>
        <w:tc>
          <w:tcPr>
            <w:tcW w:w="3396" w:type="dxa"/>
          </w:tcPr>
          <w:p w:rsidR="008D5155" w:rsidRPr="00BB312C" w:rsidRDefault="008D5155" w:rsidP="00786A6C">
            <w:pPr>
              <w:cnfStyle w:val="000000100000" w:firstRow="0" w:lastRow="0" w:firstColumn="0" w:lastColumn="0" w:oddVBand="0" w:evenVBand="0" w:oddHBand="1" w:evenHBand="0" w:firstRowFirstColumn="0" w:firstRowLastColumn="0" w:lastRowFirstColumn="0" w:lastRowLastColumn="0"/>
              <w:rPr>
                <w:i/>
                <w:sz w:val="20"/>
                <w:szCs w:val="20"/>
              </w:rPr>
            </w:pPr>
            <w:r w:rsidRPr="00BB312C">
              <w:rPr>
                <w:i/>
                <w:sz w:val="20"/>
                <w:szCs w:val="20"/>
              </w:rPr>
              <w:t>Sensorimotor</w:t>
            </w:r>
          </w:p>
          <w:p w:rsidR="008D5155" w:rsidRPr="00BB312C"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BB312C">
              <w:rPr>
                <w:sz w:val="20"/>
                <w:szCs w:val="20"/>
              </w:rPr>
              <w:t>Experiencing the world through senses and actions (looking, hearing, touching, mouthing, and grasping)</w:t>
            </w:r>
          </w:p>
        </w:tc>
        <w:tc>
          <w:tcPr>
            <w:tcW w:w="3396" w:type="dxa"/>
          </w:tcPr>
          <w:p w:rsidR="008D5155" w:rsidRPr="00BB312C"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BB312C">
              <w:rPr>
                <w:sz w:val="20"/>
                <w:szCs w:val="20"/>
              </w:rPr>
              <w:t>Object permanence</w:t>
            </w:r>
          </w:p>
          <w:p w:rsidR="008D5155" w:rsidRPr="00BB312C"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BB312C">
              <w:rPr>
                <w:sz w:val="20"/>
                <w:szCs w:val="20"/>
              </w:rPr>
              <w:t>Stranger anxiety</w:t>
            </w:r>
          </w:p>
        </w:tc>
      </w:tr>
      <w:tr w:rsidR="008D5155" w:rsidTr="00786A6C">
        <w:tc>
          <w:tcPr>
            <w:cnfStyle w:val="001000000000" w:firstRow="0" w:lastRow="0" w:firstColumn="1" w:lastColumn="0" w:oddVBand="0" w:evenVBand="0" w:oddHBand="0" w:evenHBand="0" w:firstRowFirstColumn="0" w:firstRowLastColumn="0" w:lastRowFirstColumn="0" w:lastRowLastColumn="0"/>
            <w:tcW w:w="3396" w:type="dxa"/>
          </w:tcPr>
          <w:p w:rsidR="008D5155" w:rsidRPr="00BB312C" w:rsidRDefault="008D5155" w:rsidP="00786A6C">
            <w:pPr>
              <w:rPr>
                <w:sz w:val="20"/>
                <w:szCs w:val="20"/>
              </w:rPr>
            </w:pPr>
            <w:r w:rsidRPr="00BB312C">
              <w:rPr>
                <w:sz w:val="20"/>
                <w:szCs w:val="20"/>
              </w:rPr>
              <w:t>2 to about 6 or 7 years</w:t>
            </w:r>
          </w:p>
        </w:tc>
        <w:tc>
          <w:tcPr>
            <w:tcW w:w="3396" w:type="dxa"/>
          </w:tcPr>
          <w:p w:rsidR="008D5155" w:rsidRPr="00BB312C" w:rsidRDefault="008D5155" w:rsidP="00786A6C">
            <w:pPr>
              <w:cnfStyle w:val="000000000000" w:firstRow="0" w:lastRow="0" w:firstColumn="0" w:lastColumn="0" w:oddVBand="0" w:evenVBand="0" w:oddHBand="0" w:evenHBand="0" w:firstRowFirstColumn="0" w:firstRowLastColumn="0" w:lastRowFirstColumn="0" w:lastRowLastColumn="0"/>
              <w:rPr>
                <w:i/>
                <w:sz w:val="20"/>
                <w:szCs w:val="20"/>
              </w:rPr>
            </w:pPr>
            <w:r w:rsidRPr="00BB312C">
              <w:rPr>
                <w:i/>
                <w:sz w:val="20"/>
                <w:szCs w:val="20"/>
              </w:rPr>
              <w:t>Preoperational</w:t>
            </w:r>
          </w:p>
          <w:p w:rsidR="008D5155" w:rsidRPr="00BB312C"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sidRPr="00BB312C">
              <w:rPr>
                <w:sz w:val="20"/>
                <w:szCs w:val="20"/>
              </w:rPr>
              <w:t>Representing things with words and images; using intuitive rather than logical reasoning</w:t>
            </w:r>
          </w:p>
        </w:tc>
        <w:tc>
          <w:tcPr>
            <w:tcW w:w="3396" w:type="dxa"/>
          </w:tcPr>
          <w:p w:rsidR="008D5155" w:rsidRPr="00BB312C"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sidRPr="00BB312C">
              <w:rPr>
                <w:sz w:val="20"/>
                <w:szCs w:val="20"/>
              </w:rPr>
              <w:t>Pretend to play</w:t>
            </w:r>
          </w:p>
          <w:p w:rsidR="008D5155" w:rsidRPr="00BB312C"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sidRPr="00BB312C">
              <w:rPr>
                <w:sz w:val="20"/>
                <w:szCs w:val="20"/>
              </w:rPr>
              <w:t>Egocentrism</w:t>
            </w:r>
          </w:p>
        </w:tc>
      </w:tr>
      <w:tr w:rsidR="008D5155"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Pr>
          <w:p w:rsidR="008D5155" w:rsidRPr="00BB312C" w:rsidRDefault="008D5155" w:rsidP="00786A6C">
            <w:pPr>
              <w:rPr>
                <w:sz w:val="20"/>
                <w:szCs w:val="20"/>
              </w:rPr>
            </w:pPr>
            <w:r w:rsidRPr="00BB312C">
              <w:rPr>
                <w:sz w:val="20"/>
                <w:szCs w:val="20"/>
              </w:rPr>
              <w:t>About 7 to 11 years</w:t>
            </w:r>
          </w:p>
        </w:tc>
        <w:tc>
          <w:tcPr>
            <w:tcW w:w="3396" w:type="dxa"/>
          </w:tcPr>
          <w:p w:rsidR="008D5155" w:rsidRPr="00BB312C" w:rsidRDefault="008D5155" w:rsidP="00786A6C">
            <w:pPr>
              <w:cnfStyle w:val="000000100000" w:firstRow="0" w:lastRow="0" w:firstColumn="0" w:lastColumn="0" w:oddVBand="0" w:evenVBand="0" w:oddHBand="1" w:evenHBand="0" w:firstRowFirstColumn="0" w:firstRowLastColumn="0" w:lastRowFirstColumn="0" w:lastRowLastColumn="0"/>
              <w:rPr>
                <w:i/>
                <w:sz w:val="20"/>
                <w:szCs w:val="20"/>
              </w:rPr>
            </w:pPr>
            <w:r w:rsidRPr="00BB312C">
              <w:rPr>
                <w:i/>
                <w:sz w:val="20"/>
                <w:szCs w:val="20"/>
              </w:rPr>
              <w:t>Concrete operational</w:t>
            </w:r>
          </w:p>
          <w:p w:rsidR="008D5155" w:rsidRPr="00BB312C"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BB312C">
              <w:rPr>
                <w:sz w:val="20"/>
                <w:szCs w:val="20"/>
              </w:rPr>
              <w:t>Thinking logically about concrete events; grasping concrete analogies and performing arithmetical operations</w:t>
            </w:r>
          </w:p>
        </w:tc>
        <w:tc>
          <w:tcPr>
            <w:tcW w:w="3396" w:type="dxa"/>
          </w:tcPr>
          <w:p w:rsidR="008D5155" w:rsidRPr="00BB312C"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BB312C">
              <w:rPr>
                <w:sz w:val="20"/>
                <w:szCs w:val="20"/>
              </w:rPr>
              <w:t>Conservation</w:t>
            </w:r>
          </w:p>
          <w:p w:rsidR="008D5155" w:rsidRPr="00BB312C"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BB312C">
              <w:rPr>
                <w:sz w:val="20"/>
                <w:szCs w:val="20"/>
              </w:rPr>
              <w:t>Mathematical transformations</w:t>
            </w:r>
          </w:p>
        </w:tc>
      </w:tr>
      <w:tr w:rsidR="008D5155" w:rsidTr="00786A6C">
        <w:tc>
          <w:tcPr>
            <w:cnfStyle w:val="001000000000" w:firstRow="0" w:lastRow="0" w:firstColumn="1" w:lastColumn="0" w:oddVBand="0" w:evenVBand="0" w:oddHBand="0" w:evenHBand="0" w:firstRowFirstColumn="0" w:firstRowLastColumn="0" w:lastRowFirstColumn="0" w:lastRowLastColumn="0"/>
            <w:tcW w:w="3396" w:type="dxa"/>
          </w:tcPr>
          <w:p w:rsidR="008D5155" w:rsidRPr="00BB312C" w:rsidRDefault="008D5155" w:rsidP="00786A6C">
            <w:pPr>
              <w:rPr>
                <w:sz w:val="20"/>
                <w:szCs w:val="20"/>
              </w:rPr>
            </w:pPr>
            <w:r w:rsidRPr="00BB312C">
              <w:rPr>
                <w:sz w:val="20"/>
                <w:szCs w:val="20"/>
              </w:rPr>
              <w:t>About 12 to adulthood</w:t>
            </w:r>
          </w:p>
        </w:tc>
        <w:tc>
          <w:tcPr>
            <w:tcW w:w="3396" w:type="dxa"/>
          </w:tcPr>
          <w:p w:rsidR="008D5155" w:rsidRPr="00BB312C" w:rsidRDefault="008D5155" w:rsidP="00786A6C">
            <w:pPr>
              <w:cnfStyle w:val="000000000000" w:firstRow="0" w:lastRow="0" w:firstColumn="0" w:lastColumn="0" w:oddVBand="0" w:evenVBand="0" w:oddHBand="0" w:evenHBand="0" w:firstRowFirstColumn="0" w:firstRowLastColumn="0" w:lastRowFirstColumn="0" w:lastRowLastColumn="0"/>
              <w:rPr>
                <w:i/>
                <w:sz w:val="20"/>
                <w:szCs w:val="20"/>
              </w:rPr>
            </w:pPr>
            <w:r w:rsidRPr="00BB312C">
              <w:rPr>
                <w:i/>
                <w:sz w:val="20"/>
                <w:szCs w:val="20"/>
              </w:rPr>
              <w:t>Formal operational</w:t>
            </w:r>
          </w:p>
          <w:p w:rsidR="008D5155" w:rsidRPr="00BB312C"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sidRPr="00BB312C">
              <w:rPr>
                <w:sz w:val="20"/>
                <w:szCs w:val="20"/>
              </w:rPr>
              <w:t>Abstract reasoning</w:t>
            </w:r>
          </w:p>
        </w:tc>
        <w:tc>
          <w:tcPr>
            <w:tcW w:w="3396" w:type="dxa"/>
          </w:tcPr>
          <w:p w:rsidR="008D5155" w:rsidRPr="00BB312C"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sidRPr="00BB312C">
              <w:rPr>
                <w:sz w:val="20"/>
                <w:szCs w:val="20"/>
              </w:rPr>
              <w:t>Abstract logic</w:t>
            </w:r>
          </w:p>
          <w:p w:rsidR="008D5155" w:rsidRPr="00BB312C"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sidRPr="00BB312C">
              <w:rPr>
                <w:sz w:val="20"/>
                <w:szCs w:val="20"/>
              </w:rPr>
              <w:t>Potential for mature moral reasoning</w:t>
            </w:r>
          </w:p>
        </w:tc>
      </w:tr>
    </w:tbl>
    <w:p w:rsidR="008D5155" w:rsidRDefault="008D5155" w:rsidP="008D5155">
      <w:pPr>
        <w:pStyle w:val="Subtitle"/>
      </w:pPr>
      <w:r>
        <w:t>Sensorimotor Stage</w:t>
      </w:r>
    </w:p>
    <w:p w:rsidR="008D5155" w:rsidRDefault="008D5155" w:rsidP="008D5155">
      <w:pPr>
        <w:pStyle w:val="ListParagraph"/>
        <w:numPr>
          <w:ilvl w:val="0"/>
          <w:numId w:val="12"/>
        </w:numPr>
      </w:pPr>
      <w:r>
        <w:rPr>
          <w:b/>
        </w:rPr>
        <w:t xml:space="preserve">Sensorimotor stage: </w:t>
      </w:r>
      <w:r>
        <w:t>in Piaget’s theory, the stage (from birth to about 2 years of age) during which infants know the world mostly in terms of their sensory impressions and motor activities</w:t>
      </w:r>
    </w:p>
    <w:p w:rsidR="008D5155" w:rsidRDefault="008D5155" w:rsidP="008D5155">
      <w:pPr>
        <w:pStyle w:val="ListParagraph"/>
        <w:numPr>
          <w:ilvl w:val="0"/>
          <w:numId w:val="12"/>
        </w:numPr>
      </w:pPr>
      <w:r>
        <w:rPr>
          <w:b/>
        </w:rPr>
        <w:t>Object permanence:</w:t>
      </w:r>
      <w:r>
        <w:t xml:space="preserve"> the awareness that things continue to exist even when not perceived. After 8 months infants begin to exhibit memory for things no longer seen</w:t>
      </w:r>
    </w:p>
    <w:p w:rsidR="008D5155" w:rsidRDefault="008D5155" w:rsidP="008D5155">
      <w:pPr>
        <w:pStyle w:val="ListParagraph"/>
        <w:numPr>
          <w:ilvl w:val="0"/>
          <w:numId w:val="12"/>
        </w:numPr>
      </w:pPr>
      <w:r>
        <w:t>Today’s researchers believe object permanence unfolds gradually</w:t>
      </w:r>
    </w:p>
    <w:p w:rsidR="008D5155" w:rsidRDefault="008D5155" w:rsidP="008D5155">
      <w:pPr>
        <w:pStyle w:val="ListParagraph"/>
        <w:numPr>
          <w:ilvl w:val="0"/>
          <w:numId w:val="12"/>
        </w:numPr>
      </w:pPr>
      <w:r>
        <w:t>Babies seem to have a more intuitive grasp of simple laws of physics than Piaget realized</w:t>
      </w:r>
    </w:p>
    <w:p w:rsidR="008D5155" w:rsidRDefault="008D5155" w:rsidP="008D5155">
      <w:pPr>
        <w:pStyle w:val="Subtitle"/>
      </w:pPr>
      <w:r>
        <w:t>Preoperational Stage</w:t>
      </w:r>
    </w:p>
    <w:p w:rsidR="008D5155" w:rsidRDefault="008D5155" w:rsidP="008D5155">
      <w:pPr>
        <w:pStyle w:val="ListParagraph"/>
        <w:numPr>
          <w:ilvl w:val="0"/>
          <w:numId w:val="13"/>
        </w:numPr>
      </w:pPr>
      <w:r>
        <w:rPr>
          <w:b/>
        </w:rPr>
        <w:t xml:space="preserve">Preoperational stage: </w:t>
      </w:r>
      <w:r>
        <w:t>in Piaget’s theory, the stage (from about 2 to 6 or 7 years) during which a child learns to use language but does not yet comprehend the mental operations of concrete logic</w:t>
      </w:r>
    </w:p>
    <w:p w:rsidR="008D5155" w:rsidRDefault="008D5155" w:rsidP="008D5155">
      <w:pPr>
        <w:pStyle w:val="ListParagraph"/>
        <w:numPr>
          <w:ilvl w:val="0"/>
          <w:numId w:val="13"/>
        </w:numPr>
      </w:pPr>
      <w:r>
        <w:rPr>
          <w:b/>
        </w:rPr>
        <w:t>Conservation:</w:t>
      </w:r>
      <w:r>
        <w:t xml:space="preserve"> the principle (which Piaget believed to be a part of concrete operational reasoning) that properties such as mass, volume, and number remain the same despite changes in the forms of objects</w:t>
      </w:r>
    </w:p>
    <w:p w:rsidR="008D5155" w:rsidRDefault="008D5155" w:rsidP="008D5155">
      <w:pPr>
        <w:pStyle w:val="ListParagraph"/>
        <w:numPr>
          <w:ilvl w:val="0"/>
          <w:numId w:val="13"/>
        </w:numPr>
      </w:pPr>
      <w:r>
        <w:rPr>
          <w:b/>
        </w:rPr>
        <w:t>Egocentrism:</w:t>
      </w:r>
      <w:r>
        <w:t xml:space="preserve"> in Piaget’s theory, the preoperational child’s difficulty taking another’s point of view</w:t>
      </w:r>
    </w:p>
    <w:p w:rsidR="008D5155" w:rsidRDefault="008D5155" w:rsidP="008D5155"/>
    <w:p w:rsidR="008D5155" w:rsidRDefault="008D5155" w:rsidP="008D5155">
      <w:pPr>
        <w:pStyle w:val="Subtitle"/>
      </w:pPr>
      <w:r>
        <w:t>Theory of Knowledge</w:t>
      </w:r>
    </w:p>
    <w:p w:rsidR="008D5155" w:rsidRPr="007D60C0" w:rsidRDefault="008D5155" w:rsidP="008D5155">
      <w:pPr>
        <w:pStyle w:val="ListParagraph"/>
        <w:numPr>
          <w:ilvl w:val="0"/>
          <w:numId w:val="14"/>
        </w:numPr>
      </w:pPr>
      <w:r>
        <w:t xml:space="preserve">Preschoolers develop this ability to infer others’ mental states when they begin forming a </w:t>
      </w:r>
      <w:r>
        <w:rPr>
          <w:i/>
        </w:rPr>
        <w:t>theory of mind</w:t>
      </w:r>
    </w:p>
    <w:p w:rsidR="008D5155" w:rsidRDefault="008D5155" w:rsidP="008D5155">
      <w:pPr>
        <w:pStyle w:val="ListParagraph"/>
        <w:numPr>
          <w:ilvl w:val="0"/>
          <w:numId w:val="14"/>
        </w:numPr>
      </w:pPr>
      <w:r>
        <w:rPr>
          <w:b/>
        </w:rPr>
        <w:t xml:space="preserve">Theory of mind: </w:t>
      </w:r>
      <w:r>
        <w:t>people’s ideas about their own and others’ mental states- about their feelings, perceptions, and thoughts, and the behaviors these might predict</w:t>
      </w:r>
    </w:p>
    <w:p w:rsidR="008D5155" w:rsidRDefault="008D5155" w:rsidP="008D5155">
      <w:pPr>
        <w:pStyle w:val="ListParagraph"/>
        <w:numPr>
          <w:ilvl w:val="0"/>
          <w:numId w:val="14"/>
        </w:numPr>
      </w:pPr>
      <w:r>
        <w:t>Children begin to tease, empathize, persuade, and take another’s perspective. They seek to understand what made a playmate angry, when a sibling will share, and what might make a parent buy a toy</w:t>
      </w:r>
    </w:p>
    <w:p w:rsidR="008D5155" w:rsidRDefault="008D5155" w:rsidP="008D5155">
      <w:pPr>
        <w:pStyle w:val="ListParagraph"/>
        <w:numPr>
          <w:ilvl w:val="0"/>
          <w:numId w:val="14"/>
        </w:numPr>
      </w:pPr>
      <w:r>
        <w:t xml:space="preserve">Children with autism are less likely to use the personal pronouns </w:t>
      </w:r>
      <w:r>
        <w:rPr>
          <w:i/>
        </w:rPr>
        <w:t xml:space="preserve">I </w:t>
      </w:r>
      <w:r>
        <w:t xml:space="preserve">and </w:t>
      </w:r>
      <w:r>
        <w:rPr>
          <w:i/>
        </w:rPr>
        <w:t>me</w:t>
      </w:r>
    </w:p>
    <w:p w:rsidR="008D5155" w:rsidRDefault="008D5155" w:rsidP="008D5155">
      <w:pPr>
        <w:pStyle w:val="ListParagraph"/>
        <w:numPr>
          <w:ilvl w:val="0"/>
          <w:numId w:val="14"/>
        </w:numPr>
      </w:pPr>
      <w:r>
        <w:t>Deaf children who have hearing parents and minimal communication opportunities have similar difficulty inferring others’ states of mind</w:t>
      </w:r>
    </w:p>
    <w:p w:rsidR="008D5155" w:rsidRDefault="008D5155" w:rsidP="008D5155">
      <w:pPr>
        <w:pStyle w:val="ListParagraph"/>
        <w:numPr>
          <w:ilvl w:val="0"/>
          <w:numId w:val="14"/>
        </w:numPr>
      </w:pPr>
      <w:r>
        <w:t>Ability to think symbolically and take another’s perspective develops gradually. For ex, we are able to appreciate others’ perceptions and feelings before we can appreciate others’ beliefs</w:t>
      </w:r>
    </w:p>
    <w:p w:rsidR="008D5155" w:rsidRDefault="008D5155" w:rsidP="008D5155">
      <w:pPr>
        <w:pStyle w:val="ListParagraph"/>
        <w:numPr>
          <w:ilvl w:val="0"/>
          <w:numId w:val="14"/>
        </w:numPr>
      </w:pPr>
      <w:r>
        <w:t>By age 7 children become capable of thinking in words, whether out loud or inaudibly, talking to themselves helps children control their behavior and emotions and master new skills</w:t>
      </w:r>
    </w:p>
    <w:p w:rsidR="008D5155" w:rsidRDefault="008D5155" w:rsidP="008D5155">
      <w:pPr>
        <w:pStyle w:val="Subtitle"/>
      </w:pPr>
      <w:r>
        <w:t>Concrete Operational Stage</w:t>
      </w:r>
    </w:p>
    <w:p w:rsidR="008D5155" w:rsidRDefault="008D5155" w:rsidP="008D5155">
      <w:pPr>
        <w:pStyle w:val="ListParagraph"/>
        <w:numPr>
          <w:ilvl w:val="0"/>
          <w:numId w:val="15"/>
        </w:numPr>
      </w:pPr>
      <w:r>
        <w:rPr>
          <w:b/>
        </w:rPr>
        <w:t xml:space="preserve">Concrete Operational Stage: </w:t>
      </w:r>
      <w:r>
        <w:t>in Piaget’s theory, the stage of cognitive development (from about 6 or 7 to 11) during which children gain the mental operations that enable them to think logically about concrete events</w:t>
      </w:r>
    </w:p>
    <w:p w:rsidR="008D5155" w:rsidRDefault="008D5155" w:rsidP="008D5155">
      <w:pPr>
        <w:pStyle w:val="ListParagraph"/>
        <w:numPr>
          <w:ilvl w:val="0"/>
          <w:numId w:val="15"/>
        </w:numPr>
      </w:pPr>
      <w:r>
        <w:t>Piaget believed children fully gain the mental ability for math and conservation</w:t>
      </w:r>
    </w:p>
    <w:p w:rsidR="008D5155" w:rsidRDefault="008D5155" w:rsidP="008D5155">
      <w:pPr>
        <w:pStyle w:val="Subtitle"/>
      </w:pPr>
      <w:r>
        <w:t>Formal Operational Stage</w:t>
      </w:r>
    </w:p>
    <w:p w:rsidR="008D5155" w:rsidRDefault="008D5155" w:rsidP="008D5155">
      <w:pPr>
        <w:pStyle w:val="ListParagraph"/>
        <w:numPr>
          <w:ilvl w:val="0"/>
          <w:numId w:val="16"/>
        </w:numPr>
      </w:pPr>
      <w:r>
        <w:t>By age twelve our thinking expands from concrete (actual experience) to abstract thinking (imagined realities and symbols)</w:t>
      </w:r>
    </w:p>
    <w:p w:rsidR="008D5155" w:rsidRDefault="008D5155" w:rsidP="008D5155">
      <w:pPr>
        <w:pStyle w:val="ListParagraph"/>
        <w:numPr>
          <w:ilvl w:val="0"/>
          <w:numId w:val="16"/>
        </w:numPr>
      </w:pPr>
      <w:r>
        <w:rPr>
          <w:b/>
        </w:rPr>
        <w:t xml:space="preserve">Formal Operational Stage: </w:t>
      </w:r>
      <w:r>
        <w:t>in Piaget’s theory, the stage of cognitive development (beginning about age 12) during which people begin to think logically about abstract concepts</w:t>
      </w:r>
    </w:p>
    <w:p w:rsidR="008D5155" w:rsidRDefault="008D5155" w:rsidP="008D5155">
      <w:pPr>
        <w:pStyle w:val="Subtitle"/>
      </w:pPr>
      <w:r>
        <w:t>Reflecting on Piaget’s Theory</w:t>
      </w:r>
    </w:p>
    <w:p w:rsidR="008D5155" w:rsidRDefault="008D5155" w:rsidP="008D5155">
      <w:pPr>
        <w:pStyle w:val="ListParagraph"/>
        <w:numPr>
          <w:ilvl w:val="0"/>
          <w:numId w:val="17"/>
        </w:numPr>
      </w:pPr>
      <w:r>
        <w:t>Piaget’s emphasis was less on the ages at which children typically reach specific milestones than on their sequence</w:t>
      </w:r>
    </w:p>
    <w:p w:rsidR="008D5155" w:rsidRDefault="008D5155" w:rsidP="008D5155">
      <w:pPr>
        <w:pStyle w:val="ListParagraph"/>
        <w:numPr>
          <w:ilvl w:val="0"/>
          <w:numId w:val="17"/>
        </w:numPr>
      </w:pPr>
      <w:r>
        <w:t>Scientists today reveal conceptual abilities Piaget missed, and see formal logic as a smaller part of cognition than he did.</w:t>
      </w:r>
    </w:p>
    <w:p w:rsidR="008D5155" w:rsidRDefault="008D5155" w:rsidP="008D5155">
      <w:pPr>
        <w:pStyle w:val="ListParagraph"/>
        <w:numPr>
          <w:ilvl w:val="0"/>
          <w:numId w:val="17"/>
        </w:numPr>
      </w:pPr>
      <w:r>
        <w:rPr>
          <w:b/>
        </w:rPr>
        <w:t xml:space="preserve">Autism: </w:t>
      </w:r>
      <w:r>
        <w:t>a disorder that appears in childhood and is marked by deficient communication, social interaction, and understanding of others’ states of minds</w:t>
      </w:r>
    </w:p>
    <w:p w:rsidR="008D5155" w:rsidRDefault="008D5155" w:rsidP="008D5155">
      <w:pPr>
        <w:pStyle w:val="ListParagraph"/>
        <w:numPr>
          <w:ilvl w:val="0"/>
          <w:numId w:val="17"/>
        </w:numPr>
      </w:pPr>
      <w:proofErr w:type="spellStart"/>
      <w:r>
        <w:t>Vygotsky</w:t>
      </w:r>
      <w:proofErr w:type="spellEnd"/>
      <w:r>
        <w:t xml:space="preserve"> emphasized how the child’s mind grows through interaction with the </w:t>
      </w:r>
      <w:r>
        <w:rPr>
          <w:i/>
        </w:rPr>
        <w:t>social</w:t>
      </w:r>
      <w:r>
        <w:t xml:space="preserve"> environment</w:t>
      </w:r>
    </w:p>
    <w:p w:rsidR="008D5155" w:rsidRDefault="008D5155" w:rsidP="008D5155">
      <w:pPr>
        <w:pStyle w:val="Subtitle"/>
      </w:pPr>
      <w:r>
        <w:t>Implications for Parents and Teachers</w:t>
      </w:r>
    </w:p>
    <w:p w:rsidR="008D5155" w:rsidRDefault="008D5155" w:rsidP="008D5155">
      <w:pPr>
        <w:pStyle w:val="ListParagraph"/>
        <w:numPr>
          <w:ilvl w:val="0"/>
          <w:numId w:val="18"/>
        </w:numPr>
      </w:pPr>
      <w:r>
        <w:t>Young children are incapable of adult logic</w:t>
      </w:r>
    </w:p>
    <w:p w:rsidR="008D5155" w:rsidRDefault="008D5155" w:rsidP="008D5155">
      <w:pPr>
        <w:pStyle w:val="ListParagraph"/>
        <w:numPr>
          <w:ilvl w:val="0"/>
          <w:numId w:val="18"/>
        </w:numPr>
      </w:pPr>
      <w:r>
        <w:t>Accept children’s cognitive immaturity as adaptive</w:t>
      </w:r>
    </w:p>
    <w:p w:rsidR="008D5155" w:rsidRDefault="008D5155" w:rsidP="008D5155">
      <w:pPr>
        <w:pStyle w:val="Heading3"/>
      </w:pPr>
      <w:r>
        <w:t>Social Development</w:t>
      </w:r>
    </w:p>
    <w:p w:rsidR="008D5155" w:rsidRDefault="008D5155" w:rsidP="008D5155">
      <w:pPr>
        <w:pStyle w:val="ListParagraph"/>
        <w:numPr>
          <w:ilvl w:val="0"/>
          <w:numId w:val="19"/>
        </w:numPr>
      </w:pPr>
      <w:r>
        <w:t>Infants come to prefer familiar faces and voices</w:t>
      </w:r>
    </w:p>
    <w:p w:rsidR="008D5155" w:rsidRDefault="008D5155" w:rsidP="008D5155">
      <w:pPr>
        <w:pStyle w:val="ListParagraph"/>
        <w:numPr>
          <w:ilvl w:val="0"/>
          <w:numId w:val="19"/>
        </w:numPr>
      </w:pPr>
      <w:r>
        <w:rPr>
          <w:b/>
        </w:rPr>
        <w:t xml:space="preserve">Stranger anxiety: </w:t>
      </w:r>
      <w:r>
        <w:t>the fear of strangers that infants commonly display, beginning by about 8 months of age</w:t>
      </w:r>
    </w:p>
    <w:p w:rsidR="008D5155" w:rsidRDefault="008D5155" w:rsidP="008D5155">
      <w:pPr>
        <w:pStyle w:val="ListParagraph"/>
        <w:numPr>
          <w:ilvl w:val="0"/>
          <w:numId w:val="19"/>
        </w:numPr>
      </w:pPr>
      <w:r>
        <w:t>Important principle: the brain, mind, and social-emotional behavior develop together</w:t>
      </w:r>
    </w:p>
    <w:p w:rsidR="008D5155" w:rsidRDefault="008D5155" w:rsidP="008D5155">
      <w:pPr>
        <w:pStyle w:val="Subtitle"/>
      </w:pPr>
      <w:r>
        <w:t>Origins of Attachment</w:t>
      </w:r>
    </w:p>
    <w:p w:rsidR="008D5155" w:rsidRDefault="008D5155" w:rsidP="008D5155">
      <w:pPr>
        <w:pStyle w:val="ListParagraph"/>
        <w:numPr>
          <w:ilvl w:val="0"/>
          <w:numId w:val="20"/>
        </w:numPr>
      </w:pPr>
      <w:r>
        <w:rPr>
          <w:b/>
        </w:rPr>
        <w:t xml:space="preserve">Attachment: </w:t>
      </w:r>
      <w:r>
        <w:t xml:space="preserve">an emotional tie with another person; shown in young children by </w:t>
      </w:r>
      <w:proofErr w:type="gramStart"/>
      <w:r>
        <w:t>their</w:t>
      </w:r>
      <w:proofErr w:type="gramEnd"/>
      <w:r>
        <w:t xml:space="preserve"> seeking closeness to the caregiver and showing distress on separation. Babies have an intense one with parents</w:t>
      </w:r>
    </w:p>
    <w:p w:rsidR="008D5155" w:rsidRDefault="008D5155" w:rsidP="008D5155">
      <w:pPr>
        <w:pStyle w:val="Subtitle"/>
      </w:pPr>
      <w:r>
        <w:t>Body Contact</w:t>
      </w:r>
    </w:p>
    <w:p w:rsidR="008D5155" w:rsidRDefault="008D5155" w:rsidP="008D5155">
      <w:pPr>
        <w:pStyle w:val="ListParagraph"/>
        <w:numPr>
          <w:ilvl w:val="0"/>
          <w:numId w:val="20"/>
        </w:numPr>
      </w:pPr>
      <w:r>
        <w:t>Baby monkeys are more inclined to take a liking to a warm cloth than a hard wired nourishing fake mother. Qualities such as rocking, warmth, and feeding made the cloth mother even more appealing</w:t>
      </w:r>
    </w:p>
    <w:p w:rsidR="008D5155" w:rsidRDefault="008D5155" w:rsidP="008D5155">
      <w:pPr>
        <w:pStyle w:val="ListParagraph"/>
        <w:numPr>
          <w:ilvl w:val="0"/>
          <w:numId w:val="20"/>
        </w:numPr>
      </w:pPr>
      <w:r>
        <w:t>Much parent-infant emotional communication occurs via touch which can be either soothing or arousing</w:t>
      </w:r>
    </w:p>
    <w:p w:rsidR="008D5155" w:rsidRDefault="008D5155" w:rsidP="008D5155">
      <w:pPr>
        <w:pStyle w:val="ListParagraph"/>
        <w:numPr>
          <w:ilvl w:val="0"/>
          <w:numId w:val="20"/>
        </w:numPr>
      </w:pPr>
      <w:r>
        <w:t>As we mature our safe haven matures form parents to peers and partners</w:t>
      </w:r>
    </w:p>
    <w:p w:rsidR="008D5155" w:rsidRDefault="008D5155" w:rsidP="008D5155">
      <w:pPr>
        <w:pStyle w:val="Subtitle"/>
      </w:pPr>
      <w:r>
        <w:t>Familiarity</w:t>
      </w:r>
    </w:p>
    <w:p w:rsidR="008D5155" w:rsidRDefault="008D5155" w:rsidP="008D5155">
      <w:pPr>
        <w:pStyle w:val="ListParagraph"/>
        <w:numPr>
          <w:ilvl w:val="0"/>
          <w:numId w:val="21"/>
        </w:numPr>
      </w:pPr>
      <w:r>
        <w:rPr>
          <w:b/>
        </w:rPr>
        <w:t xml:space="preserve">Critical Period: </w:t>
      </w:r>
      <w:r>
        <w:t>an optimal period shortly after birth when an organism’s exposure to certain stimuli or experiences produces proper development</w:t>
      </w:r>
    </w:p>
    <w:p w:rsidR="008D5155" w:rsidRDefault="008D5155" w:rsidP="008D5155">
      <w:pPr>
        <w:pStyle w:val="ListParagraph"/>
        <w:numPr>
          <w:ilvl w:val="0"/>
          <w:numId w:val="21"/>
        </w:numPr>
      </w:pPr>
      <w:r>
        <w:rPr>
          <w:b/>
        </w:rPr>
        <w:t xml:space="preserve">Imprinting: </w:t>
      </w:r>
      <w:r>
        <w:t>the process by which certain animals form attachments during a critical period very early in life, difficult to reverse</w:t>
      </w:r>
    </w:p>
    <w:p w:rsidR="008D5155" w:rsidRDefault="008D5155" w:rsidP="008D5155">
      <w:pPr>
        <w:pStyle w:val="ListParagraph"/>
        <w:numPr>
          <w:ilvl w:val="0"/>
          <w:numId w:val="21"/>
        </w:numPr>
      </w:pPr>
      <w:r>
        <w:t>Children become attached to what they’ve known, can be done by mere exposure, rereading books/</w:t>
      </w:r>
      <w:proofErr w:type="spellStart"/>
      <w:r>
        <w:t>rewatching</w:t>
      </w:r>
      <w:proofErr w:type="spellEnd"/>
      <w:r>
        <w:t xml:space="preserve"> movies/eating familiar foods/ familiar neighborhood/old friends</w:t>
      </w:r>
    </w:p>
    <w:p w:rsidR="008D5155" w:rsidRDefault="008D5155" w:rsidP="008D5155">
      <w:pPr>
        <w:pStyle w:val="ListParagraph"/>
        <w:numPr>
          <w:ilvl w:val="0"/>
          <w:numId w:val="21"/>
        </w:numPr>
      </w:pPr>
      <w:r>
        <w:t>Familiarity is a safety signal and breeds content</w:t>
      </w:r>
    </w:p>
    <w:p w:rsidR="008D5155" w:rsidRDefault="008D5155" w:rsidP="008D5155"/>
    <w:p w:rsidR="008D5155" w:rsidRDefault="008D5155" w:rsidP="008D5155"/>
    <w:p w:rsidR="008D5155" w:rsidRDefault="008D5155" w:rsidP="008D5155">
      <w:pPr>
        <w:pStyle w:val="Subtitle"/>
      </w:pPr>
      <w:r>
        <w:t>Attachment Differences</w:t>
      </w:r>
    </w:p>
    <w:p w:rsidR="008D5155" w:rsidRDefault="008D5155" w:rsidP="008D5155">
      <w:pPr>
        <w:pStyle w:val="ListParagraph"/>
        <w:numPr>
          <w:ilvl w:val="0"/>
          <w:numId w:val="22"/>
        </w:numPr>
      </w:pPr>
      <w:r>
        <w:t xml:space="preserve">Some infants display </w:t>
      </w:r>
      <w:r>
        <w:rPr>
          <w:i/>
        </w:rPr>
        <w:t>secure attachment</w:t>
      </w:r>
      <w:r>
        <w:t>, playing happily when the mother is around and feeling distressed when she leaves</w:t>
      </w:r>
    </w:p>
    <w:p w:rsidR="008D5155" w:rsidRDefault="008D5155" w:rsidP="008D5155">
      <w:pPr>
        <w:pStyle w:val="ListParagraph"/>
        <w:numPr>
          <w:ilvl w:val="0"/>
          <w:numId w:val="22"/>
        </w:numPr>
      </w:pPr>
      <w:r>
        <w:rPr>
          <w:i/>
        </w:rPr>
        <w:t>Insecure attachment,</w:t>
      </w:r>
      <w:r>
        <w:t xml:space="preserve"> are those that are less likely to explore their surroundings and may even cling to their mother, and her leaving triggers loud crying and remaining upset</w:t>
      </w:r>
    </w:p>
    <w:p w:rsidR="008D5155" w:rsidRDefault="008D5155" w:rsidP="008D5155">
      <w:pPr>
        <w:pStyle w:val="ListParagraph"/>
        <w:numPr>
          <w:ilvl w:val="0"/>
          <w:numId w:val="22"/>
        </w:numPr>
      </w:pPr>
      <w:r>
        <w:t>Fathering a child means impregnating, mothering means nurturing</w:t>
      </w:r>
    </w:p>
    <w:p w:rsidR="008D5155" w:rsidRDefault="008D5155" w:rsidP="008D5155">
      <w:pPr>
        <w:pStyle w:val="ListParagraph"/>
        <w:numPr>
          <w:ilvl w:val="0"/>
          <w:numId w:val="22"/>
        </w:numPr>
      </w:pPr>
      <w:r>
        <w:t>Separation anxiety peaks at 13 months, but relaxes to allow us to move into a wider range of situations</w:t>
      </w:r>
    </w:p>
    <w:p w:rsidR="008D5155" w:rsidRDefault="008D5155" w:rsidP="008D5155">
      <w:pPr>
        <w:pStyle w:val="ListParagraph"/>
        <w:numPr>
          <w:ilvl w:val="0"/>
          <w:numId w:val="22"/>
        </w:numPr>
      </w:pPr>
      <w:r>
        <w:rPr>
          <w:b/>
        </w:rPr>
        <w:t xml:space="preserve">Basic trust: </w:t>
      </w:r>
      <w:r>
        <w:t>according to Erik Erikson a sense that the world is predictable and trustworthy; said to be formed during infancy by appropriate experiences with responsive caregivers</w:t>
      </w:r>
    </w:p>
    <w:p w:rsidR="008D5155" w:rsidRDefault="008D5155" w:rsidP="008D5155">
      <w:pPr>
        <w:pStyle w:val="ListParagraph"/>
        <w:numPr>
          <w:ilvl w:val="0"/>
          <w:numId w:val="22"/>
        </w:numPr>
      </w:pPr>
      <w:r>
        <w:t>Attachment style is also associated with motivation, securely attached people exhibit less fear of failure and greater drive to achieve</w:t>
      </w:r>
    </w:p>
    <w:p w:rsidR="008D5155" w:rsidRDefault="008D5155" w:rsidP="008D5155">
      <w:pPr>
        <w:pStyle w:val="Subtitle"/>
      </w:pPr>
      <w:r>
        <w:t>Deprivation of Attachment</w:t>
      </w:r>
    </w:p>
    <w:p w:rsidR="008D5155" w:rsidRDefault="008D5155" w:rsidP="008D5155">
      <w:pPr>
        <w:pStyle w:val="ListParagraph"/>
        <w:numPr>
          <w:ilvl w:val="0"/>
          <w:numId w:val="23"/>
        </w:numPr>
      </w:pPr>
      <w:r>
        <w:t>Abuse breeds abuse</w:t>
      </w:r>
    </w:p>
    <w:p w:rsidR="008D5155" w:rsidRDefault="008D5155" w:rsidP="008D5155">
      <w:pPr>
        <w:pStyle w:val="ListParagraph"/>
        <w:numPr>
          <w:ilvl w:val="0"/>
          <w:numId w:val="23"/>
        </w:numPr>
      </w:pPr>
      <w:r>
        <w:t xml:space="preserve">Most abused children do </w:t>
      </w:r>
      <w:r>
        <w:rPr>
          <w:i/>
        </w:rPr>
        <w:t>not</w:t>
      </w:r>
      <w:r>
        <w:t xml:space="preserve"> later become violent criminals or abusive parents, they instead grow up under adversity and are </w:t>
      </w:r>
      <w:r>
        <w:rPr>
          <w:i/>
        </w:rPr>
        <w:t>resilient</w:t>
      </w:r>
    </w:p>
    <w:p w:rsidR="008D5155" w:rsidRDefault="008D5155" w:rsidP="008D5155">
      <w:pPr>
        <w:pStyle w:val="ListParagraph"/>
        <w:numPr>
          <w:ilvl w:val="0"/>
          <w:numId w:val="23"/>
        </w:numPr>
      </w:pPr>
      <w:r>
        <w:t>Early trauma leaves footprints on the brain, hamsters either become bullies or cowards</w:t>
      </w:r>
    </w:p>
    <w:p w:rsidR="008D5155" w:rsidRDefault="008D5155" w:rsidP="008D5155">
      <w:pPr>
        <w:pStyle w:val="ListParagraph"/>
        <w:numPr>
          <w:ilvl w:val="0"/>
          <w:numId w:val="23"/>
        </w:numPr>
      </w:pPr>
      <w:r>
        <w:t>Sluggish response in serotonin level, stress can set off a ripple of hormonal changes that permanently wire a child’s brain to cope with a malevolent world</w:t>
      </w:r>
    </w:p>
    <w:p w:rsidR="008D5155" w:rsidRDefault="008D5155" w:rsidP="008D5155">
      <w:pPr>
        <w:pStyle w:val="ListParagraph"/>
        <w:numPr>
          <w:ilvl w:val="0"/>
          <w:numId w:val="23"/>
        </w:numPr>
      </w:pPr>
      <w:r>
        <w:t>Other lasting wounds include nightmares, depression, and adolescence troubled by substance abuse, binge eating, or aggression</w:t>
      </w:r>
    </w:p>
    <w:p w:rsidR="008D5155" w:rsidRDefault="008D5155" w:rsidP="008D5155">
      <w:pPr>
        <w:pStyle w:val="Subtitle"/>
      </w:pPr>
      <w:r>
        <w:t>Disruption of Attachment</w:t>
      </w:r>
    </w:p>
    <w:p w:rsidR="008D5155" w:rsidRDefault="008D5155" w:rsidP="008D5155">
      <w:pPr>
        <w:pStyle w:val="ListParagraph"/>
        <w:numPr>
          <w:ilvl w:val="0"/>
          <w:numId w:val="24"/>
        </w:numPr>
      </w:pPr>
      <w:r>
        <w:t>If placed in more positive stable environments, most infants recover from the separation distress</w:t>
      </w:r>
    </w:p>
    <w:p w:rsidR="008D5155" w:rsidRDefault="008D5155" w:rsidP="008D5155">
      <w:pPr>
        <w:pStyle w:val="ListParagraph"/>
        <w:numPr>
          <w:ilvl w:val="0"/>
          <w:numId w:val="24"/>
        </w:numPr>
      </w:pPr>
      <w:r>
        <w:t>Foster care that prevents attachment by moving a child through a series of foster families can be very disruptive, as well as repeated and prolonged removals from a mother</w:t>
      </w:r>
    </w:p>
    <w:p w:rsidR="008D5155" w:rsidRDefault="008D5155" w:rsidP="008D5155">
      <w:pPr>
        <w:pStyle w:val="ListParagraph"/>
        <w:numPr>
          <w:ilvl w:val="0"/>
          <w:numId w:val="24"/>
        </w:numPr>
      </w:pPr>
      <w:r>
        <w:t>Deep and longstanding attachments seldom break quickly, detaching is a process and not an event</w:t>
      </w:r>
    </w:p>
    <w:p w:rsidR="008D5155" w:rsidRDefault="008D5155" w:rsidP="008D5155">
      <w:pPr>
        <w:pStyle w:val="Subtitle"/>
      </w:pPr>
      <w:r>
        <w:t>Does Day Care Affect Attachment?</w:t>
      </w:r>
    </w:p>
    <w:p w:rsidR="008D5155" w:rsidRDefault="008D5155" w:rsidP="008D5155">
      <w:pPr>
        <w:pStyle w:val="ListParagraph"/>
        <w:numPr>
          <w:ilvl w:val="0"/>
          <w:numId w:val="25"/>
        </w:numPr>
      </w:pPr>
      <w:r>
        <w:t>The positive correlation between increased rate of problem behaviors and time spend in child care suggests some risk for some children spending extended time in some day care settings as they're now organized</w:t>
      </w:r>
    </w:p>
    <w:p w:rsidR="008D5155" w:rsidRDefault="008D5155" w:rsidP="008D5155">
      <w:pPr>
        <w:pStyle w:val="ListParagraph"/>
        <w:numPr>
          <w:ilvl w:val="0"/>
          <w:numId w:val="25"/>
        </w:numPr>
      </w:pPr>
      <w:r>
        <w:t>Child’s temperament, parents’ sensitivity, and the family’s economic and educational level mattered more than time spent in day care</w:t>
      </w:r>
    </w:p>
    <w:p w:rsidR="008D5155" w:rsidRDefault="008D5155" w:rsidP="008D5155">
      <w:pPr>
        <w:pStyle w:val="ListParagraph"/>
        <w:numPr>
          <w:ilvl w:val="0"/>
          <w:numId w:val="25"/>
        </w:numPr>
      </w:pPr>
      <w:r>
        <w:t>Varies types of attachment, westernized attachment features around 2 caregivers whereas African tribes feature multiple</w:t>
      </w:r>
    </w:p>
    <w:p w:rsidR="008D5155" w:rsidRDefault="008D5155" w:rsidP="008D5155">
      <w:pPr>
        <w:pStyle w:val="Subtitle"/>
      </w:pPr>
      <w:r>
        <w:t>Self-Concept</w:t>
      </w:r>
    </w:p>
    <w:p w:rsidR="008D5155" w:rsidRDefault="008D5155" w:rsidP="008D5155">
      <w:pPr>
        <w:pStyle w:val="ListParagraph"/>
        <w:numPr>
          <w:ilvl w:val="0"/>
          <w:numId w:val="26"/>
        </w:numPr>
      </w:pPr>
      <w:r>
        <w:t>Childhood’s major social achievement is a positive sense of self</w:t>
      </w:r>
    </w:p>
    <w:p w:rsidR="008D5155" w:rsidRDefault="008D5155" w:rsidP="008D5155">
      <w:pPr>
        <w:pStyle w:val="ListParagraph"/>
        <w:numPr>
          <w:ilvl w:val="0"/>
          <w:numId w:val="26"/>
        </w:numPr>
      </w:pPr>
      <w:r>
        <w:rPr>
          <w:b/>
        </w:rPr>
        <w:t xml:space="preserve">Self-concept: </w:t>
      </w:r>
      <w:r>
        <w:t>our understanding and evaluation of who we are</w:t>
      </w:r>
    </w:p>
    <w:p w:rsidR="008D5155" w:rsidRDefault="008D5155" w:rsidP="008D5155">
      <w:pPr>
        <w:pStyle w:val="ListParagraph"/>
        <w:numPr>
          <w:ilvl w:val="0"/>
          <w:numId w:val="26"/>
        </w:numPr>
      </w:pPr>
      <w:r>
        <w:t>Self-awareness begins when we recognize ourselves in the mirror, an idea offered by Darwin</w:t>
      </w:r>
    </w:p>
    <w:p w:rsidR="008D5155" w:rsidRDefault="008D5155" w:rsidP="008D5155">
      <w:pPr>
        <w:pStyle w:val="ListParagraph"/>
        <w:numPr>
          <w:ilvl w:val="0"/>
          <w:numId w:val="26"/>
        </w:numPr>
      </w:pPr>
      <w:r>
        <w:t>By school, children begin to describe themselves in terms of their gender, group memberships, and psychological traits, as well as comparing themselves to other children</w:t>
      </w:r>
    </w:p>
    <w:p w:rsidR="008D5155" w:rsidRDefault="008D5155" w:rsidP="008D5155">
      <w:pPr>
        <w:pStyle w:val="ListParagraph"/>
        <w:numPr>
          <w:ilvl w:val="0"/>
          <w:numId w:val="26"/>
        </w:numPr>
      </w:pPr>
      <w:r>
        <w:t>Self image stabilizes around age 8 to 10</w:t>
      </w:r>
    </w:p>
    <w:p w:rsidR="008D5155" w:rsidRDefault="008D5155" w:rsidP="008D5155">
      <w:pPr>
        <w:pStyle w:val="ListParagraph"/>
        <w:numPr>
          <w:ilvl w:val="0"/>
          <w:numId w:val="26"/>
        </w:numPr>
      </w:pPr>
      <w:r>
        <w:t>No difference in self esteem between adopted children and non-adopted, even for transracial and international adoptees</w:t>
      </w:r>
    </w:p>
    <w:p w:rsidR="008D5155" w:rsidRDefault="008D5155" w:rsidP="008D5155">
      <w:pPr>
        <w:pStyle w:val="Subtitle"/>
      </w:pPr>
      <w:r>
        <w:t>Parenting Styles</w:t>
      </w:r>
    </w:p>
    <w:p w:rsidR="008D5155" w:rsidRDefault="008D5155" w:rsidP="008D5155">
      <w:pPr>
        <w:pStyle w:val="ListParagraph"/>
        <w:numPr>
          <w:ilvl w:val="0"/>
          <w:numId w:val="27"/>
        </w:numPr>
      </w:pPr>
      <w:r>
        <w:rPr>
          <w:b/>
        </w:rPr>
        <w:t xml:space="preserve">Authoritarian: </w:t>
      </w:r>
      <w:r>
        <w:t>impose rules and expect obedience</w:t>
      </w:r>
    </w:p>
    <w:p w:rsidR="008D5155" w:rsidRDefault="008D5155" w:rsidP="008D5155">
      <w:pPr>
        <w:pStyle w:val="ListParagraph"/>
        <w:numPr>
          <w:ilvl w:val="0"/>
          <w:numId w:val="27"/>
        </w:numPr>
      </w:pPr>
      <w:r>
        <w:rPr>
          <w:b/>
        </w:rPr>
        <w:t>Permissive:</w:t>
      </w:r>
      <w:r>
        <w:t xml:space="preserve"> submit to their children’s desires, make few demands and use little punishment</w:t>
      </w:r>
    </w:p>
    <w:p w:rsidR="008D5155" w:rsidRDefault="008D5155" w:rsidP="008D5155">
      <w:pPr>
        <w:pStyle w:val="ListParagraph"/>
        <w:numPr>
          <w:ilvl w:val="0"/>
          <w:numId w:val="27"/>
        </w:numPr>
      </w:pPr>
      <w:r>
        <w:rPr>
          <w:b/>
        </w:rPr>
        <w:t>Authoritative:</w:t>
      </w:r>
      <w:r>
        <w:t xml:space="preserve"> both demanding and responsive, they exert control by setting rules and enforcing them but they also explain the reasons for rules. Encourage open discussion with older children and allow exceptions to rules</w:t>
      </w:r>
    </w:p>
    <w:p w:rsidR="008D5155" w:rsidRDefault="008D5155" w:rsidP="008D5155">
      <w:pPr>
        <w:pStyle w:val="ListParagraph"/>
        <w:numPr>
          <w:ilvl w:val="0"/>
          <w:numId w:val="28"/>
        </w:numPr>
      </w:pPr>
      <w:r>
        <w:t>Authoritative parenting tends to raise children with self esteem, self reliance, and social competence all throughout the world</w:t>
      </w:r>
    </w:p>
    <w:p w:rsidR="008D5155" w:rsidRDefault="008D5155" w:rsidP="008D5155">
      <w:pPr>
        <w:pStyle w:val="ListParagraph"/>
        <w:numPr>
          <w:ilvl w:val="0"/>
          <w:numId w:val="28"/>
        </w:numPr>
      </w:pPr>
      <w:r>
        <w:t>Effects are even stronger when child is embedded in authoritative communities with connected adults who model a good life</w:t>
      </w:r>
    </w:p>
    <w:p w:rsidR="008D5155" w:rsidRDefault="008D5155" w:rsidP="008D5155">
      <w:pPr>
        <w:pStyle w:val="ListParagraph"/>
        <w:numPr>
          <w:ilvl w:val="0"/>
          <w:numId w:val="28"/>
        </w:numPr>
      </w:pPr>
      <w:r>
        <w:t>We reach backwards into our parents and forward into our children, and through their children into a future we will never see, but about which we must therefore care</w:t>
      </w:r>
    </w:p>
    <w:p w:rsidR="008D5155" w:rsidRDefault="008D5155" w:rsidP="008D5155">
      <w:pPr>
        <w:pStyle w:val="Heading2"/>
      </w:pPr>
      <w:r>
        <w:t>Adolescence</w:t>
      </w:r>
    </w:p>
    <w:p w:rsidR="008D5155" w:rsidRDefault="008D5155" w:rsidP="008D5155">
      <w:pPr>
        <w:pStyle w:val="ListParagraph"/>
        <w:numPr>
          <w:ilvl w:val="0"/>
          <w:numId w:val="29"/>
        </w:numPr>
      </w:pPr>
      <w:r>
        <w:t>Psychologists look at how maturation and experience shape us not only in infancy and childhood, but also in adolescence and beyond</w:t>
      </w:r>
    </w:p>
    <w:p w:rsidR="008D5155" w:rsidRDefault="008D5155" w:rsidP="008D5155">
      <w:pPr>
        <w:pStyle w:val="ListParagraph"/>
        <w:numPr>
          <w:ilvl w:val="0"/>
          <w:numId w:val="29"/>
        </w:numPr>
      </w:pPr>
      <w:r>
        <w:rPr>
          <w:b/>
        </w:rPr>
        <w:t xml:space="preserve">Adolescence: </w:t>
      </w:r>
      <w:r>
        <w:t>the transition period from childhood to adulthood, extending from puberty to independence</w:t>
      </w:r>
    </w:p>
    <w:p w:rsidR="008D5155" w:rsidRDefault="008D5155" w:rsidP="008D5155">
      <w:pPr>
        <w:pStyle w:val="ListParagraph"/>
        <w:numPr>
          <w:ilvl w:val="0"/>
          <w:numId w:val="29"/>
        </w:numPr>
      </w:pPr>
      <w:r>
        <w:t>Some consider adolescence a time when their peers’ social approval was imperative, their sense of direction in life was in flux, and their feeling of alienation from their parents was deepest. For others it was a time of vitality without the cares of adulthood, a time of rewarding friendships, of heightened idealism and a growing sense of life’s exciting possibilities</w:t>
      </w:r>
    </w:p>
    <w:p w:rsidR="008D5155" w:rsidRDefault="008D5155" w:rsidP="008D5155">
      <w:pPr>
        <w:pStyle w:val="Subtitle"/>
      </w:pPr>
      <w:r>
        <w:t>Physical Development</w:t>
      </w:r>
    </w:p>
    <w:p w:rsidR="008D5155" w:rsidRDefault="008D5155" w:rsidP="008D5155">
      <w:pPr>
        <w:pStyle w:val="ListParagraph"/>
        <w:numPr>
          <w:ilvl w:val="0"/>
          <w:numId w:val="30"/>
        </w:numPr>
      </w:pPr>
      <w:r>
        <w:rPr>
          <w:b/>
        </w:rPr>
        <w:t xml:space="preserve">Puberty: </w:t>
      </w:r>
      <w:r>
        <w:t>the period of sexual maturation, during which a person becomes capable of reproducing</w:t>
      </w:r>
    </w:p>
    <w:p w:rsidR="008D5155" w:rsidRDefault="008D5155" w:rsidP="008D5155">
      <w:pPr>
        <w:pStyle w:val="ListParagraph"/>
        <w:numPr>
          <w:ilvl w:val="0"/>
          <w:numId w:val="30"/>
        </w:numPr>
      </w:pPr>
      <w:r>
        <w:rPr>
          <w:b/>
        </w:rPr>
        <w:t xml:space="preserve">Primary sex characteristics: </w:t>
      </w:r>
      <w:r>
        <w:t xml:space="preserve">the body structures (ovaries, testes, and eternal </w:t>
      </w:r>
      <w:proofErr w:type="spellStart"/>
      <w:r>
        <w:t>genetalia</w:t>
      </w:r>
      <w:proofErr w:type="spellEnd"/>
      <w:r>
        <w:t>) that make sexual reproduction possible</w:t>
      </w:r>
    </w:p>
    <w:p w:rsidR="008D5155" w:rsidRDefault="008D5155" w:rsidP="008D5155">
      <w:pPr>
        <w:pStyle w:val="ListParagraph"/>
        <w:numPr>
          <w:ilvl w:val="0"/>
          <w:numId w:val="30"/>
        </w:numPr>
      </w:pPr>
      <w:r>
        <w:rPr>
          <w:b/>
        </w:rPr>
        <w:t>Secondary sex characteristics:</w:t>
      </w:r>
      <w:r>
        <w:t xml:space="preserve"> non reproductive sexual characteristics, such as female breasts and hips, male voice quality, and body hair</w:t>
      </w:r>
    </w:p>
    <w:p w:rsidR="008D5155" w:rsidRDefault="008D5155" w:rsidP="008D5155">
      <w:pPr>
        <w:pStyle w:val="ListParagraph"/>
        <w:numPr>
          <w:ilvl w:val="0"/>
          <w:numId w:val="30"/>
        </w:numPr>
      </w:pPr>
      <w:r>
        <w:t>Puberty’s landmarks are the first ejaculation in boys by age 14 and first menstrual cycle in girls by age 14.5</w:t>
      </w:r>
    </w:p>
    <w:p w:rsidR="008D5155" w:rsidRDefault="008D5155" w:rsidP="008D5155">
      <w:pPr>
        <w:pStyle w:val="ListParagraph"/>
        <w:numPr>
          <w:ilvl w:val="0"/>
          <w:numId w:val="30"/>
        </w:numPr>
      </w:pPr>
      <w:r>
        <w:rPr>
          <w:b/>
        </w:rPr>
        <w:t xml:space="preserve">Menarche: </w:t>
      </w:r>
      <w:r>
        <w:t>the first menstrual period</w:t>
      </w:r>
    </w:p>
    <w:p w:rsidR="008D5155" w:rsidRDefault="008D5155" w:rsidP="008D5155">
      <w:pPr>
        <w:pStyle w:val="ListParagraph"/>
        <w:numPr>
          <w:ilvl w:val="0"/>
          <w:numId w:val="30"/>
        </w:numPr>
      </w:pPr>
      <w:r>
        <w:t>For boys, early maturation such as being stronger and more athletic makes them more popular, self assured, and independent, thus more at risk for alcohol use, delinquency, and premature sexual activity</w:t>
      </w:r>
    </w:p>
    <w:p w:rsidR="008D5155" w:rsidRDefault="008D5155" w:rsidP="008D5155">
      <w:pPr>
        <w:pStyle w:val="ListParagraph"/>
        <w:numPr>
          <w:ilvl w:val="0"/>
          <w:numId w:val="30"/>
        </w:numPr>
      </w:pPr>
      <w:r>
        <w:t>For girls early maturation can be stressful since it may be out of sync with her own emotional maturity and her friends’ physical development and experiences</w:t>
      </w:r>
    </w:p>
    <w:p w:rsidR="008D5155" w:rsidRDefault="008D5155" w:rsidP="008D5155">
      <w:pPr>
        <w:pStyle w:val="ListParagraph"/>
        <w:numPr>
          <w:ilvl w:val="0"/>
          <w:numId w:val="30"/>
        </w:numPr>
      </w:pPr>
      <w:r>
        <w:t>During adolescence we undergo selective pruning of unused neurons and connection, what we don’t use we lose</w:t>
      </w:r>
    </w:p>
    <w:p w:rsidR="008D5155" w:rsidRDefault="008D5155" w:rsidP="008D5155">
      <w:pPr>
        <w:pStyle w:val="ListParagraph"/>
        <w:numPr>
          <w:ilvl w:val="0"/>
          <w:numId w:val="30"/>
        </w:numPr>
      </w:pPr>
      <w:r>
        <w:t>Developments of myelin evokes improved judgment, impulse control, and the ability to plan for the long term</w:t>
      </w:r>
    </w:p>
    <w:p w:rsidR="008D5155" w:rsidRDefault="008D5155" w:rsidP="008D5155">
      <w:pPr>
        <w:pStyle w:val="ListParagraph"/>
        <w:numPr>
          <w:ilvl w:val="0"/>
          <w:numId w:val="30"/>
        </w:numPr>
      </w:pPr>
      <w:r>
        <w:t xml:space="preserve">Frontal lobe maturation lags the emotional limbic system. Puberty’s hormonal surge and limbic system development help explain teens’ occasion impulsiveness, risky behaviors, emotional storm, </w:t>
      </w:r>
      <w:proofErr w:type="spellStart"/>
      <w:r>
        <w:t>etc</w:t>
      </w:r>
      <w:proofErr w:type="spellEnd"/>
    </w:p>
    <w:p w:rsidR="008D5155" w:rsidRDefault="008D5155" w:rsidP="008D5155">
      <w:pPr>
        <w:pStyle w:val="ListParagraph"/>
        <w:numPr>
          <w:ilvl w:val="0"/>
          <w:numId w:val="30"/>
        </w:numPr>
      </w:pPr>
      <w:r>
        <w:t>Frontal lobes continue to mature until about age 25</w:t>
      </w:r>
    </w:p>
    <w:p w:rsidR="008D5155" w:rsidRDefault="008D5155" w:rsidP="008D5155">
      <w:pPr>
        <w:pStyle w:val="Heading2"/>
      </w:pPr>
      <w:r>
        <w:t>Cognitive Development</w:t>
      </w:r>
    </w:p>
    <w:p w:rsidR="008D5155" w:rsidRDefault="008D5155" w:rsidP="008D5155">
      <w:pPr>
        <w:pStyle w:val="ListParagraph"/>
        <w:numPr>
          <w:ilvl w:val="0"/>
          <w:numId w:val="31"/>
        </w:numPr>
      </w:pPr>
      <w:r>
        <w:t>As cognitive abilities mature, many begin to think about what is ideally possible and compare that with the imperfect reality of their society, their parents, and even themselves</w:t>
      </w:r>
    </w:p>
    <w:p w:rsidR="008D5155" w:rsidRDefault="008D5155" w:rsidP="008D5155">
      <w:pPr>
        <w:pStyle w:val="Subtitle"/>
      </w:pPr>
      <w:r>
        <w:t>Developing Reasoning Power</w:t>
      </w:r>
    </w:p>
    <w:p w:rsidR="008D5155" w:rsidRDefault="008D5155" w:rsidP="008D5155">
      <w:pPr>
        <w:pStyle w:val="ListParagraph"/>
        <w:numPr>
          <w:ilvl w:val="0"/>
          <w:numId w:val="31"/>
        </w:numPr>
      </w:pPr>
      <w:r>
        <w:t xml:space="preserve">Through a process called </w:t>
      </w:r>
      <w:r>
        <w:rPr>
          <w:i/>
        </w:rPr>
        <w:t>formal operations</w:t>
      </w:r>
      <w:r>
        <w:t xml:space="preserve"> teens become more capable of abstract reasoning</w:t>
      </w:r>
    </w:p>
    <w:p w:rsidR="008D5155" w:rsidRDefault="008D5155" w:rsidP="008D5155">
      <w:pPr>
        <w:pStyle w:val="ListParagraph"/>
        <w:numPr>
          <w:ilvl w:val="0"/>
          <w:numId w:val="31"/>
        </w:numPr>
      </w:pPr>
      <w:r>
        <w:t>The ability to reason hypothetically and deduce consequences also enables them to detect inconsistencies in others’ reasoning and to spot hypocrisy</w:t>
      </w:r>
    </w:p>
    <w:p w:rsidR="008D5155" w:rsidRDefault="008D5155" w:rsidP="008D5155">
      <w:pPr>
        <w:pStyle w:val="Subtitle"/>
      </w:pPr>
      <w:r>
        <w:t>Developing Morality</w:t>
      </w:r>
    </w:p>
    <w:p w:rsidR="008D5155" w:rsidRDefault="008D5155" w:rsidP="008D5155">
      <w:pPr>
        <w:pStyle w:val="ListParagraph"/>
        <w:numPr>
          <w:ilvl w:val="0"/>
          <w:numId w:val="32"/>
        </w:numPr>
      </w:pPr>
      <w:r>
        <w:t>Developing character: the psychological muscles for controlling impulses</w:t>
      </w:r>
    </w:p>
    <w:p w:rsidR="008D5155" w:rsidRDefault="008D5155" w:rsidP="008D5155">
      <w:pPr>
        <w:pStyle w:val="ListParagraph"/>
        <w:numPr>
          <w:ilvl w:val="0"/>
          <w:numId w:val="32"/>
        </w:numPr>
      </w:pPr>
      <w:r>
        <w:t xml:space="preserve">To be a moral person is to </w:t>
      </w:r>
      <w:r>
        <w:rPr>
          <w:i/>
        </w:rPr>
        <w:t>think</w:t>
      </w:r>
      <w:r>
        <w:t xml:space="preserve"> morally and </w:t>
      </w:r>
      <w:r>
        <w:rPr>
          <w:i/>
        </w:rPr>
        <w:t xml:space="preserve">act </w:t>
      </w:r>
      <w:r>
        <w:t>accordingly</w:t>
      </w:r>
    </w:p>
    <w:p w:rsidR="008D5155" w:rsidRDefault="008D5155" w:rsidP="008D5155">
      <w:pPr>
        <w:pStyle w:val="ListParagraph"/>
        <w:numPr>
          <w:ilvl w:val="0"/>
          <w:numId w:val="32"/>
        </w:numPr>
      </w:pPr>
      <w:r>
        <w:t>Moral reasoning, the thinking that occurs as we consider right and wrong</w:t>
      </w:r>
    </w:p>
    <w:p w:rsidR="008D5155" w:rsidRDefault="008D5155" w:rsidP="008D5155">
      <w:pPr>
        <w:pStyle w:val="ListParagraph"/>
        <w:numPr>
          <w:ilvl w:val="0"/>
          <w:numId w:val="33"/>
        </w:numPr>
      </w:pPr>
      <w:proofErr w:type="spellStart"/>
      <w:r>
        <w:rPr>
          <w:b/>
        </w:rPr>
        <w:t>Preconventional</w:t>
      </w:r>
      <w:proofErr w:type="spellEnd"/>
      <w:r>
        <w:rPr>
          <w:b/>
        </w:rPr>
        <w:t xml:space="preserve"> morality: </w:t>
      </w:r>
      <w:r>
        <w:t>Before age 9, most children’s morality focuses on self interest: they obey rules to either avoid punishment or to gain concrete rewards</w:t>
      </w:r>
    </w:p>
    <w:p w:rsidR="008D5155" w:rsidRDefault="008D5155" w:rsidP="008D5155">
      <w:pPr>
        <w:pStyle w:val="ListParagraph"/>
        <w:numPr>
          <w:ilvl w:val="0"/>
          <w:numId w:val="33"/>
        </w:numPr>
      </w:pPr>
      <w:r>
        <w:rPr>
          <w:b/>
        </w:rPr>
        <w:t>Conventional morality:</w:t>
      </w:r>
      <w:r>
        <w:t xml:space="preserve"> By early adolescence, morality focuses on caring for others and on upholding laws and social rules, simply because they are the laws and rules</w:t>
      </w:r>
    </w:p>
    <w:p w:rsidR="008D5155" w:rsidRDefault="008D5155" w:rsidP="008D5155">
      <w:pPr>
        <w:pStyle w:val="ListParagraph"/>
        <w:numPr>
          <w:ilvl w:val="0"/>
          <w:numId w:val="33"/>
        </w:numPr>
      </w:pPr>
      <w:proofErr w:type="spellStart"/>
      <w:r>
        <w:rPr>
          <w:b/>
        </w:rPr>
        <w:t>Postconventional</w:t>
      </w:r>
      <w:proofErr w:type="spellEnd"/>
      <w:r>
        <w:rPr>
          <w:b/>
        </w:rPr>
        <w:t xml:space="preserve"> morality:</w:t>
      </w:r>
      <w:r>
        <w:t xml:space="preserve"> With the abstract reasoning of formal operational thought, people may reach a third moral level. Actions are judged “right” because they flow from people’s rights or from self defined, basic ethical principles</w:t>
      </w:r>
    </w:p>
    <w:p w:rsidR="008D5155" w:rsidRDefault="008D5155" w:rsidP="008D5155">
      <w:pPr>
        <w:pStyle w:val="ListParagraph"/>
        <w:numPr>
          <w:ilvl w:val="0"/>
          <w:numId w:val="34"/>
        </w:numPr>
      </w:pPr>
      <w:r>
        <w:t xml:space="preserve">Kohlberg’s </w:t>
      </w:r>
      <w:proofErr w:type="spellStart"/>
      <w:r>
        <w:t>postconventional</w:t>
      </w:r>
      <w:proofErr w:type="spellEnd"/>
      <w:r>
        <w:t xml:space="preserve"> level appear mostly in European and North America educated middle class families which prize individualism, giving priority to one’s own goals rather than to group goals</w:t>
      </w:r>
    </w:p>
    <w:p w:rsidR="008D5155" w:rsidRDefault="008D5155" w:rsidP="008D5155">
      <w:pPr>
        <w:pStyle w:val="Subtitle"/>
      </w:pPr>
      <w:r>
        <w:t>Moral Feelings</w:t>
      </w:r>
    </w:p>
    <w:p w:rsidR="008D5155" w:rsidRDefault="008D5155" w:rsidP="008D5155">
      <w:pPr>
        <w:pStyle w:val="ListParagraph"/>
        <w:numPr>
          <w:ilvl w:val="0"/>
          <w:numId w:val="34"/>
        </w:numPr>
      </w:pPr>
      <w:r>
        <w:t>Moral judgments are made quickly and automatically</w:t>
      </w:r>
    </w:p>
    <w:p w:rsidR="008D5155" w:rsidRDefault="008D5155" w:rsidP="008D5155">
      <w:pPr>
        <w:pStyle w:val="ListParagraph"/>
        <w:numPr>
          <w:ilvl w:val="0"/>
          <w:numId w:val="34"/>
        </w:numPr>
      </w:pPr>
      <w:r>
        <w:t>Moral reasoning, our mind’s press secretary, aims to convince ourselves and others of what we intuitively feel</w:t>
      </w:r>
    </w:p>
    <w:p w:rsidR="008D5155" w:rsidRDefault="008D5155" w:rsidP="008D5155">
      <w:pPr>
        <w:pStyle w:val="ListParagraph"/>
        <w:numPr>
          <w:ilvl w:val="0"/>
          <w:numId w:val="34"/>
        </w:numPr>
      </w:pPr>
      <w:r>
        <w:t>The social intuitionist explanation of morality finds support from a study of moral paradoxes, it is more than thinking; it is also gut-level feelings</w:t>
      </w:r>
    </w:p>
    <w:p w:rsidR="008D5155" w:rsidRDefault="008D5155" w:rsidP="008D5155">
      <w:pPr>
        <w:pStyle w:val="ListParagraph"/>
        <w:numPr>
          <w:ilvl w:val="0"/>
          <w:numId w:val="34"/>
        </w:numPr>
      </w:pPr>
      <w:r>
        <w:t>People across the world with similar evolved brains display similar moral intuitions</w:t>
      </w:r>
    </w:p>
    <w:p w:rsidR="008D5155" w:rsidRDefault="008D5155" w:rsidP="008D5155"/>
    <w:p w:rsidR="008D5155" w:rsidRDefault="008D5155" w:rsidP="008D5155">
      <w:pPr>
        <w:pStyle w:val="Subtitle"/>
      </w:pPr>
      <w:r>
        <w:t>Moral Action</w:t>
      </w:r>
    </w:p>
    <w:p w:rsidR="008D5155" w:rsidRDefault="008D5155" w:rsidP="008D5155">
      <w:pPr>
        <w:pStyle w:val="ListParagraph"/>
        <w:numPr>
          <w:ilvl w:val="0"/>
          <w:numId w:val="35"/>
        </w:numPr>
      </w:pPr>
      <w:r>
        <w:t xml:space="preserve">As our thinking matures, our </w:t>
      </w:r>
      <w:r>
        <w:rPr>
          <w:i/>
        </w:rPr>
        <w:t>behavior</w:t>
      </w:r>
      <w:r>
        <w:t xml:space="preserve"> also becomes less selfish and more caring</w:t>
      </w:r>
    </w:p>
    <w:p w:rsidR="008D5155" w:rsidRDefault="008D5155" w:rsidP="008D5155">
      <w:pPr>
        <w:pStyle w:val="ListParagraph"/>
        <w:numPr>
          <w:ilvl w:val="0"/>
          <w:numId w:val="35"/>
        </w:numPr>
      </w:pPr>
      <w:r>
        <w:t xml:space="preserve">Those who learn to </w:t>
      </w:r>
      <w:r>
        <w:rPr>
          <w:i/>
        </w:rPr>
        <w:t>delay gratification</w:t>
      </w:r>
      <w:r>
        <w:t xml:space="preserve"> become more socially responsible, academically successful, and productive</w:t>
      </w:r>
    </w:p>
    <w:p w:rsidR="008D5155" w:rsidRDefault="008D5155" w:rsidP="008D5155">
      <w:pPr>
        <w:pStyle w:val="Heading2"/>
      </w:pPr>
      <w:r>
        <w:t>Social Development</w:t>
      </w:r>
    </w:p>
    <w:p w:rsidR="008D5155" w:rsidRPr="0000647F" w:rsidRDefault="008D5155" w:rsidP="008D5155">
      <w:pPr>
        <w:rPr>
          <w:i/>
          <w:sz w:val="20"/>
          <w:szCs w:val="20"/>
        </w:rPr>
      </w:pPr>
      <w:r>
        <w:rPr>
          <w:i/>
          <w:sz w:val="20"/>
          <w:szCs w:val="20"/>
        </w:rPr>
        <w:t>Erik Erikson’s Stages of Psychosocial Development</w:t>
      </w:r>
    </w:p>
    <w:tbl>
      <w:tblPr>
        <w:tblStyle w:val="LightList"/>
        <w:tblW w:w="0" w:type="auto"/>
        <w:tblLook w:val="04A0" w:firstRow="1" w:lastRow="0" w:firstColumn="1" w:lastColumn="0" w:noHBand="0" w:noVBand="1"/>
      </w:tblPr>
      <w:tblGrid>
        <w:gridCol w:w="3396"/>
        <w:gridCol w:w="3396"/>
        <w:gridCol w:w="3396"/>
      </w:tblGrid>
      <w:tr w:rsidR="008D5155" w:rsidRPr="00BC4031" w:rsidTr="00786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Pr>
          <w:p w:rsidR="008D5155" w:rsidRPr="00BC4031" w:rsidRDefault="008D5155" w:rsidP="00786A6C">
            <w:pPr>
              <w:rPr>
                <w:sz w:val="20"/>
                <w:szCs w:val="20"/>
              </w:rPr>
            </w:pPr>
            <w:r w:rsidRPr="00BC4031">
              <w:rPr>
                <w:sz w:val="20"/>
                <w:szCs w:val="20"/>
              </w:rPr>
              <w:t xml:space="preserve">Stage </w:t>
            </w:r>
            <w:r>
              <w:rPr>
                <w:sz w:val="20"/>
                <w:szCs w:val="20"/>
              </w:rPr>
              <w:t>(approx. age)</w:t>
            </w:r>
          </w:p>
        </w:tc>
        <w:tc>
          <w:tcPr>
            <w:tcW w:w="3396" w:type="dxa"/>
          </w:tcPr>
          <w:p w:rsidR="008D5155" w:rsidRPr="00BC4031"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Issue</w:t>
            </w:r>
          </w:p>
        </w:tc>
        <w:tc>
          <w:tcPr>
            <w:tcW w:w="3396" w:type="dxa"/>
          </w:tcPr>
          <w:p w:rsidR="008D5155" w:rsidRPr="00BC4031"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Description of Task</w:t>
            </w:r>
          </w:p>
        </w:tc>
      </w:tr>
      <w:tr w:rsidR="008D5155" w:rsidRPr="00BC4031"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Pr>
          <w:p w:rsidR="008D5155" w:rsidRPr="00BC4031" w:rsidRDefault="008D5155" w:rsidP="00786A6C">
            <w:pPr>
              <w:rPr>
                <w:sz w:val="20"/>
                <w:szCs w:val="20"/>
              </w:rPr>
            </w:pPr>
            <w:r>
              <w:rPr>
                <w:sz w:val="20"/>
                <w:szCs w:val="20"/>
              </w:rPr>
              <w:t>Infancy (to 1 year)</w:t>
            </w:r>
          </w:p>
        </w:tc>
        <w:tc>
          <w:tcPr>
            <w:tcW w:w="3396" w:type="dxa"/>
          </w:tcPr>
          <w:p w:rsidR="008D5155" w:rsidRPr="00BC4031"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Trust vs. mistrust</w:t>
            </w:r>
          </w:p>
        </w:tc>
        <w:tc>
          <w:tcPr>
            <w:tcW w:w="3396" w:type="dxa"/>
          </w:tcPr>
          <w:p w:rsidR="008D5155" w:rsidRPr="00BC4031"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If needs are dependably met, infants develop a sense of basic trust</w:t>
            </w:r>
          </w:p>
        </w:tc>
      </w:tr>
      <w:tr w:rsidR="008D5155" w:rsidRPr="00BC4031" w:rsidTr="00786A6C">
        <w:tc>
          <w:tcPr>
            <w:cnfStyle w:val="001000000000" w:firstRow="0" w:lastRow="0" w:firstColumn="1" w:lastColumn="0" w:oddVBand="0" w:evenVBand="0" w:oddHBand="0" w:evenHBand="0" w:firstRowFirstColumn="0" w:firstRowLastColumn="0" w:lastRowFirstColumn="0" w:lastRowLastColumn="0"/>
            <w:tcW w:w="3396" w:type="dxa"/>
          </w:tcPr>
          <w:p w:rsidR="008D5155" w:rsidRPr="00BC4031" w:rsidRDefault="008D5155" w:rsidP="00786A6C">
            <w:pPr>
              <w:rPr>
                <w:sz w:val="20"/>
                <w:szCs w:val="20"/>
              </w:rPr>
            </w:pPr>
            <w:r>
              <w:rPr>
                <w:sz w:val="20"/>
                <w:szCs w:val="20"/>
              </w:rPr>
              <w:t>Toddlerhood (1 to 3 years)</w:t>
            </w:r>
          </w:p>
        </w:tc>
        <w:tc>
          <w:tcPr>
            <w:tcW w:w="3396" w:type="dxa"/>
          </w:tcPr>
          <w:p w:rsidR="008D5155" w:rsidRPr="00BC4031"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Autonomy vs. shame and doubt</w:t>
            </w:r>
          </w:p>
        </w:tc>
        <w:tc>
          <w:tcPr>
            <w:tcW w:w="3396" w:type="dxa"/>
          </w:tcPr>
          <w:p w:rsidR="008D5155" w:rsidRPr="00BC4031"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Toddlers learn to exercise their will and do things for themselves, or they doubt their abilities</w:t>
            </w:r>
          </w:p>
        </w:tc>
      </w:tr>
      <w:tr w:rsidR="008D5155" w:rsidRPr="00BC4031"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Pr>
          <w:p w:rsidR="008D5155" w:rsidRPr="00BC4031" w:rsidRDefault="008D5155" w:rsidP="00786A6C">
            <w:pPr>
              <w:rPr>
                <w:sz w:val="20"/>
                <w:szCs w:val="20"/>
              </w:rPr>
            </w:pPr>
            <w:r>
              <w:rPr>
                <w:sz w:val="20"/>
                <w:szCs w:val="20"/>
              </w:rPr>
              <w:t>Preschool (3 to 6 years)</w:t>
            </w:r>
          </w:p>
        </w:tc>
        <w:tc>
          <w:tcPr>
            <w:tcW w:w="3396" w:type="dxa"/>
          </w:tcPr>
          <w:p w:rsidR="008D5155" w:rsidRPr="00BC4031"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Initiative vs. guilt</w:t>
            </w:r>
          </w:p>
        </w:tc>
        <w:tc>
          <w:tcPr>
            <w:tcW w:w="3396" w:type="dxa"/>
          </w:tcPr>
          <w:p w:rsidR="008D5155" w:rsidRPr="00BC4031"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Preschoolers learn to initiate tasks and carry out plans, or they feel guilty about their efforts to be independent</w:t>
            </w:r>
          </w:p>
        </w:tc>
      </w:tr>
      <w:tr w:rsidR="008D5155" w:rsidRPr="00BC4031" w:rsidTr="00786A6C">
        <w:tc>
          <w:tcPr>
            <w:cnfStyle w:val="001000000000" w:firstRow="0" w:lastRow="0" w:firstColumn="1" w:lastColumn="0" w:oddVBand="0" w:evenVBand="0" w:oddHBand="0" w:evenHBand="0" w:firstRowFirstColumn="0" w:firstRowLastColumn="0" w:lastRowFirstColumn="0" w:lastRowLastColumn="0"/>
            <w:tcW w:w="3396" w:type="dxa"/>
          </w:tcPr>
          <w:p w:rsidR="008D5155" w:rsidRPr="00BC4031" w:rsidRDefault="008D5155" w:rsidP="00786A6C">
            <w:pPr>
              <w:rPr>
                <w:sz w:val="20"/>
                <w:szCs w:val="20"/>
              </w:rPr>
            </w:pPr>
            <w:r>
              <w:rPr>
                <w:sz w:val="20"/>
                <w:szCs w:val="20"/>
              </w:rPr>
              <w:t>Elementary school (6 years to puberty)</w:t>
            </w:r>
          </w:p>
        </w:tc>
        <w:tc>
          <w:tcPr>
            <w:tcW w:w="3396" w:type="dxa"/>
          </w:tcPr>
          <w:p w:rsidR="008D5155" w:rsidRPr="00BC4031"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Industry vs. inferiority</w:t>
            </w:r>
          </w:p>
        </w:tc>
        <w:tc>
          <w:tcPr>
            <w:tcW w:w="3396" w:type="dxa"/>
          </w:tcPr>
          <w:p w:rsidR="008D5155" w:rsidRPr="00BC4031"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Children learn the pleasure of applying themselves to tasks, or they feel inferior</w:t>
            </w:r>
          </w:p>
        </w:tc>
      </w:tr>
      <w:tr w:rsidR="008D5155" w:rsidRPr="00BC4031"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Pr>
          <w:p w:rsidR="008D5155" w:rsidRPr="00BC4031" w:rsidRDefault="008D5155" w:rsidP="00786A6C">
            <w:pPr>
              <w:rPr>
                <w:sz w:val="20"/>
                <w:szCs w:val="20"/>
              </w:rPr>
            </w:pPr>
            <w:r>
              <w:rPr>
                <w:sz w:val="20"/>
                <w:szCs w:val="20"/>
              </w:rPr>
              <w:t>Adolescence (teen years into 20s)</w:t>
            </w:r>
          </w:p>
        </w:tc>
        <w:tc>
          <w:tcPr>
            <w:tcW w:w="3396" w:type="dxa"/>
          </w:tcPr>
          <w:p w:rsidR="008D5155" w:rsidRPr="00BC4031"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Identity vs. role confusion</w:t>
            </w:r>
          </w:p>
        </w:tc>
        <w:tc>
          <w:tcPr>
            <w:tcW w:w="3396" w:type="dxa"/>
          </w:tcPr>
          <w:p w:rsidR="008D5155" w:rsidRPr="00BC4031"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Teenagers work at refining a sense of self by testing roles and then integrating them to form a single identity, or they become confused about who they are</w:t>
            </w:r>
          </w:p>
        </w:tc>
      </w:tr>
      <w:tr w:rsidR="008D5155" w:rsidRPr="00BC4031" w:rsidTr="00786A6C">
        <w:tc>
          <w:tcPr>
            <w:cnfStyle w:val="001000000000" w:firstRow="0" w:lastRow="0" w:firstColumn="1" w:lastColumn="0" w:oddVBand="0" w:evenVBand="0" w:oddHBand="0" w:evenHBand="0" w:firstRowFirstColumn="0" w:firstRowLastColumn="0" w:lastRowFirstColumn="0" w:lastRowLastColumn="0"/>
            <w:tcW w:w="3396" w:type="dxa"/>
          </w:tcPr>
          <w:p w:rsidR="008D5155" w:rsidRPr="00BC4031" w:rsidRDefault="008D5155" w:rsidP="00786A6C">
            <w:pPr>
              <w:rPr>
                <w:sz w:val="20"/>
                <w:szCs w:val="20"/>
              </w:rPr>
            </w:pPr>
            <w:r>
              <w:rPr>
                <w:sz w:val="20"/>
                <w:szCs w:val="20"/>
              </w:rPr>
              <w:t>Young adulthood (20s to early 40s)</w:t>
            </w:r>
          </w:p>
        </w:tc>
        <w:tc>
          <w:tcPr>
            <w:tcW w:w="3396" w:type="dxa"/>
          </w:tcPr>
          <w:p w:rsidR="008D5155" w:rsidRPr="00BC4031"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Intimacy vs. isolation</w:t>
            </w:r>
          </w:p>
        </w:tc>
        <w:tc>
          <w:tcPr>
            <w:tcW w:w="3396" w:type="dxa"/>
          </w:tcPr>
          <w:p w:rsidR="008D5155" w:rsidRPr="00BC4031"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Young adults struggle to form close relationship and to gain the capacity for intimate love, or they feel socially isolated</w:t>
            </w:r>
          </w:p>
        </w:tc>
      </w:tr>
      <w:tr w:rsidR="008D5155" w:rsidRPr="00BC4031"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Pr>
          <w:p w:rsidR="008D5155" w:rsidRPr="00BC4031" w:rsidRDefault="008D5155" w:rsidP="00786A6C">
            <w:pPr>
              <w:rPr>
                <w:sz w:val="20"/>
                <w:szCs w:val="20"/>
              </w:rPr>
            </w:pPr>
            <w:r>
              <w:rPr>
                <w:sz w:val="20"/>
                <w:szCs w:val="20"/>
              </w:rPr>
              <w:t>Middle adulthood (40s to 60s)</w:t>
            </w:r>
          </w:p>
        </w:tc>
        <w:tc>
          <w:tcPr>
            <w:tcW w:w="3396" w:type="dxa"/>
          </w:tcPr>
          <w:p w:rsidR="008D5155" w:rsidRPr="00BC4031"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proofErr w:type="spellStart"/>
            <w:r>
              <w:rPr>
                <w:sz w:val="20"/>
                <w:szCs w:val="20"/>
              </w:rPr>
              <w:t>Generativity</w:t>
            </w:r>
            <w:proofErr w:type="spellEnd"/>
            <w:r>
              <w:rPr>
                <w:sz w:val="20"/>
                <w:szCs w:val="20"/>
              </w:rPr>
              <w:t xml:space="preserve"> vs. stagnation</w:t>
            </w:r>
          </w:p>
        </w:tc>
        <w:tc>
          <w:tcPr>
            <w:tcW w:w="3396" w:type="dxa"/>
          </w:tcPr>
          <w:p w:rsidR="008D5155" w:rsidRPr="00BC4031"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In middle age, people discover a sense of contributing to the world, usually through family and work, or they may feel a lack of purpose</w:t>
            </w:r>
          </w:p>
        </w:tc>
      </w:tr>
      <w:tr w:rsidR="008D5155" w:rsidRPr="00BC4031" w:rsidTr="00786A6C">
        <w:tc>
          <w:tcPr>
            <w:cnfStyle w:val="001000000000" w:firstRow="0" w:lastRow="0" w:firstColumn="1" w:lastColumn="0" w:oddVBand="0" w:evenVBand="0" w:oddHBand="0" w:evenHBand="0" w:firstRowFirstColumn="0" w:firstRowLastColumn="0" w:lastRowFirstColumn="0" w:lastRowLastColumn="0"/>
            <w:tcW w:w="3396" w:type="dxa"/>
          </w:tcPr>
          <w:p w:rsidR="008D5155" w:rsidRPr="00BC4031" w:rsidRDefault="008D5155" w:rsidP="00786A6C">
            <w:pPr>
              <w:rPr>
                <w:sz w:val="20"/>
                <w:szCs w:val="20"/>
              </w:rPr>
            </w:pPr>
            <w:r>
              <w:rPr>
                <w:sz w:val="20"/>
                <w:szCs w:val="20"/>
              </w:rPr>
              <w:t>Late adulthood (late 60s and up)</w:t>
            </w:r>
          </w:p>
        </w:tc>
        <w:tc>
          <w:tcPr>
            <w:tcW w:w="3396" w:type="dxa"/>
          </w:tcPr>
          <w:p w:rsidR="008D5155" w:rsidRPr="00BC4031"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Integrity vs. despair</w:t>
            </w:r>
          </w:p>
        </w:tc>
        <w:tc>
          <w:tcPr>
            <w:tcW w:w="3396" w:type="dxa"/>
          </w:tcPr>
          <w:p w:rsidR="008D5155" w:rsidRPr="00BC4031"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Reflecting on his or her life, an older adult may feel a sense of satisfaction or failure</w:t>
            </w:r>
          </w:p>
        </w:tc>
      </w:tr>
    </w:tbl>
    <w:p w:rsidR="008D5155" w:rsidRDefault="008D5155" w:rsidP="008D5155">
      <w:pPr>
        <w:pStyle w:val="Subtitle"/>
      </w:pPr>
      <w:r>
        <w:t>Forming an Identity</w:t>
      </w:r>
    </w:p>
    <w:p w:rsidR="008D5155" w:rsidRDefault="008D5155" w:rsidP="008D5155">
      <w:pPr>
        <w:pStyle w:val="ListParagraph"/>
        <w:numPr>
          <w:ilvl w:val="0"/>
          <w:numId w:val="36"/>
        </w:numPr>
      </w:pPr>
      <w:r>
        <w:t>Finding oneself is a resolution of self definition that unifies the various selves into a consistent and comfortable sense of who one is</w:t>
      </w:r>
    </w:p>
    <w:p w:rsidR="008D5155" w:rsidRDefault="008D5155" w:rsidP="008D5155">
      <w:pPr>
        <w:pStyle w:val="ListParagraph"/>
        <w:numPr>
          <w:ilvl w:val="0"/>
          <w:numId w:val="36"/>
        </w:numPr>
      </w:pPr>
      <w:r>
        <w:rPr>
          <w:b/>
        </w:rPr>
        <w:t xml:space="preserve">Identity: </w:t>
      </w:r>
      <w:r>
        <w:t>our sense of self; according to Erik Erikson, the adolescent’s task is to solidify a sense of self by testing and integrating various roles</w:t>
      </w:r>
    </w:p>
    <w:p w:rsidR="008D5155" w:rsidRDefault="008D5155" w:rsidP="008D5155">
      <w:pPr>
        <w:pStyle w:val="ListParagraph"/>
        <w:numPr>
          <w:ilvl w:val="0"/>
          <w:numId w:val="36"/>
        </w:numPr>
      </w:pPr>
      <w:r>
        <w:rPr>
          <w:b/>
        </w:rPr>
        <w:t>Social identity:</w:t>
      </w:r>
      <w:r>
        <w:t xml:space="preserve"> the “we” aspect of our self-concept; the part of our answer to “who am </w:t>
      </w:r>
      <w:proofErr w:type="spellStart"/>
      <w:r>
        <w:t>i</w:t>
      </w:r>
      <w:proofErr w:type="spellEnd"/>
      <w:r>
        <w:t>?” that comes from our group memberships</w:t>
      </w:r>
    </w:p>
    <w:p w:rsidR="008D5155" w:rsidRDefault="008D5155" w:rsidP="008D5155">
      <w:pPr>
        <w:pStyle w:val="ListParagraph"/>
        <w:numPr>
          <w:ilvl w:val="0"/>
          <w:numId w:val="36"/>
        </w:numPr>
      </w:pPr>
      <w:r>
        <w:t>Some adolescents forge their identity early by adopting their parents’ values and expectations, whereas others conform with a particular peer group (</w:t>
      </w:r>
      <w:proofErr w:type="spellStart"/>
      <w:r>
        <w:t>goth</w:t>
      </w:r>
      <w:proofErr w:type="spellEnd"/>
      <w:r>
        <w:t>, geeks, jocks)</w:t>
      </w:r>
    </w:p>
    <w:p w:rsidR="008D5155" w:rsidRDefault="008D5155" w:rsidP="008D5155">
      <w:pPr>
        <w:pStyle w:val="ListParagraph"/>
        <w:numPr>
          <w:ilvl w:val="0"/>
          <w:numId w:val="36"/>
        </w:numPr>
      </w:pPr>
      <w:r>
        <w:t>A key task to adolescent development is to achieve a purpose- a desire to accomplish something personally meaningful that makes a difference to the world beyond oneself</w:t>
      </w:r>
    </w:p>
    <w:p w:rsidR="008D5155" w:rsidRDefault="008D5155" w:rsidP="008D5155">
      <w:pPr>
        <w:pStyle w:val="ListParagraph"/>
        <w:numPr>
          <w:ilvl w:val="0"/>
          <w:numId w:val="36"/>
        </w:numPr>
      </w:pPr>
      <w:r>
        <w:t>In girls self esteem falls in early to mid teen, but rises by the twenties</w:t>
      </w:r>
    </w:p>
    <w:p w:rsidR="008D5155" w:rsidRDefault="008D5155" w:rsidP="008D5155">
      <w:pPr>
        <w:pStyle w:val="ListParagraph"/>
        <w:numPr>
          <w:ilvl w:val="0"/>
          <w:numId w:val="36"/>
        </w:numPr>
      </w:pPr>
      <w:r>
        <w:rPr>
          <w:b/>
        </w:rPr>
        <w:t xml:space="preserve">Intimacy: </w:t>
      </w:r>
      <w:r>
        <w:t>in Erikson’s theory, the ability to form close, loving relationships; a primary developmental task in late adolescence and early adulthood</w:t>
      </w:r>
    </w:p>
    <w:p w:rsidR="008D5155" w:rsidRDefault="008D5155" w:rsidP="008D5155">
      <w:pPr>
        <w:pStyle w:val="ListParagraph"/>
        <w:numPr>
          <w:ilvl w:val="0"/>
          <w:numId w:val="36"/>
        </w:numPr>
      </w:pPr>
      <w:r>
        <w:t>With a clear and comfortable sense of who you are you are ready to form emotionally close relationships (FUCK YOU COSMINA!!!)</w:t>
      </w:r>
    </w:p>
    <w:p w:rsidR="008D5155" w:rsidRDefault="008D5155" w:rsidP="008D5155">
      <w:pPr>
        <w:pStyle w:val="Subtitle"/>
      </w:pPr>
      <w:r>
        <w:t>Parent and Peer Relationships</w:t>
      </w:r>
    </w:p>
    <w:p w:rsidR="008D5155" w:rsidRDefault="008D5155" w:rsidP="008D5155">
      <w:pPr>
        <w:pStyle w:val="ListParagraph"/>
        <w:numPr>
          <w:ilvl w:val="0"/>
          <w:numId w:val="37"/>
        </w:numPr>
      </w:pPr>
      <w:r>
        <w:t>Positive parent-teen relations and positive peer relations often go hand in hand, misbehaving teens are more likely to have tense relationships with parents and other adults and vice versa</w:t>
      </w:r>
    </w:p>
    <w:p w:rsidR="008D5155" w:rsidRDefault="008D5155" w:rsidP="008D5155">
      <w:pPr>
        <w:pStyle w:val="ListParagraph"/>
        <w:numPr>
          <w:ilvl w:val="0"/>
          <w:numId w:val="37"/>
        </w:numPr>
      </w:pPr>
      <w:r>
        <w:t xml:space="preserve">Most teens are herd animals </w:t>
      </w:r>
      <w:proofErr w:type="gramStart"/>
      <w:r>
        <w:t>who</w:t>
      </w:r>
      <w:proofErr w:type="gramEnd"/>
      <w:r>
        <w:t xml:space="preserve"> are influenced by peers and talk/dress like each other rather than parents. For those who feel excluded, the pain is acute</w:t>
      </w:r>
    </w:p>
    <w:p w:rsidR="008D5155" w:rsidRDefault="008D5155" w:rsidP="008D5155">
      <w:pPr>
        <w:pStyle w:val="ListParagraph"/>
        <w:numPr>
          <w:ilvl w:val="0"/>
          <w:numId w:val="37"/>
        </w:numPr>
      </w:pPr>
      <w:r>
        <w:t>Teens see their parents as having more influence in other areas- for example, in shaping their religious faith and in thinking about college and career choices</w:t>
      </w:r>
    </w:p>
    <w:p w:rsidR="008D5155" w:rsidRDefault="008D5155" w:rsidP="008D5155">
      <w:pPr>
        <w:pStyle w:val="Subtitle"/>
      </w:pPr>
      <w:r>
        <w:t>Emerging Adulthood</w:t>
      </w:r>
    </w:p>
    <w:p w:rsidR="008D5155" w:rsidRDefault="008D5155" w:rsidP="008D5155">
      <w:pPr>
        <w:pStyle w:val="ListParagraph"/>
        <w:numPr>
          <w:ilvl w:val="0"/>
          <w:numId w:val="38"/>
        </w:numPr>
      </w:pPr>
      <w:r>
        <w:t>Emotional ties with parents loosen further</w:t>
      </w:r>
    </w:p>
    <w:p w:rsidR="008D5155" w:rsidRDefault="008D5155" w:rsidP="008D5155">
      <w:pPr>
        <w:pStyle w:val="ListParagraph"/>
        <w:numPr>
          <w:ilvl w:val="0"/>
          <w:numId w:val="38"/>
        </w:numPr>
      </w:pPr>
      <w:r>
        <w:t>In Western culture, shortly after maturity, such societies bestowed adult responsibilities and status on a young person</w:t>
      </w:r>
    </w:p>
    <w:p w:rsidR="008D5155" w:rsidRDefault="008D5155" w:rsidP="008D5155">
      <w:pPr>
        <w:pStyle w:val="ListParagraph"/>
        <w:numPr>
          <w:ilvl w:val="0"/>
          <w:numId w:val="38"/>
        </w:numPr>
      </w:pPr>
      <w:r>
        <w:t>Western adolescents were also beginning to develop earlier due to increased body fat and weakened parent-child bonds</w:t>
      </w:r>
    </w:p>
    <w:p w:rsidR="008D5155" w:rsidRDefault="008D5155" w:rsidP="008D5155">
      <w:pPr>
        <w:pStyle w:val="ListParagraph"/>
        <w:numPr>
          <w:ilvl w:val="0"/>
          <w:numId w:val="38"/>
        </w:numPr>
      </w:pPr>
      <w:r>
        <w:rPr>
          <w:b/>
        </w:rPr>
        <w:t xml:space="preserve">Emerging adulthood: </w:t>
      </w:r>
      <w:r>
        <w:t>for some people in modern cultures, a period from the late teens to early twenties, bridging the gap between adolescent dependence and full independence and responsible adulthood</w:t>
      </w:r>
    </w:p>
    <w:p w:rsidR="008D5155" w:rsidRDefault="008D5155" w:rsidP="008D5155">
      <w:pPr>
        <w:pStyle w:val="ListParagraph"/>
        <w:numPr>
          <w:ilvl w:val="0"/>
          <w:numId w:val="38"/>
        </w:numPr>
      </w:pPr>
      <w:r>
        <w:t>Adulthood emerges gradually, and often with diminishing bouts of depression or anger and increased self-esteem</w:t>
      </w:r>
    </w:p>
    <w:p w:rsidR="008D5155" w:rsidRDefault="008D5155" w:rsidP="008D5155">
      <w:pPr>
        <w:pStyle w:val="Subtitle"/>
      </w:pPr>
      <w:r>
        <w:t>Physical Development</w:t>
      </w:r>
    </w:p>
    <w:p w:rsidR="008D5155" w:rsidRDefault="008D5155" w:rsidP="008D5155">
      <w:pPr>
        <w:pStyle w:val="ListParagraph"/>
        <w:numPr>
          <w:ilvl w:val="0"/>
          <w:numId w:val="39"/>
        </w:numPr>
      </w:pPr>
      <w:r>
        <w:t>Physical abilities all crest by the mid twenties</w:t>
      </w:r>
    </w:p>
    <w:p w:rsidR="008D5155" w:rsidRDefault="008D5155" w:rsidP="008D5155">
      <w:pPr>
        <w:pStyle w:val="ListParagraph"/>
        <w:numPr>
          <w:ilvl w:val="0"/>
          <w:numId w:val="39"/>
        </w:numPr>
      </w:pPr>
      <w:r>
        <w:t>Those of us who do not require top physical performance do not perceive signs of early decline</w:t>
      </w:r>
    </w:p>
    <w:p w:rsidR="008D5155" w:rsidRDefault="008D5155" w:rsidP="008D5155">
      <w:pPr>
        <w:pStyle w:val="Subtitle"/>
      </w:pPr>
      <w:r>
        <w:t>Physical Changes in Middle Adulthood</w:t>
      </w:r>
    </w:p>
    <w:p w:rsidR="008D5155" w:rsidRDefault="008D5155" w:rsidP="008D5155">
      <w:pPr>
        <w:pStyle w:val="ListParagraph"/>
        <w:numPr>
          <w:ilvl w:val="0"/>
          <w:numId w:val="40"/>
        </w:numPr>
      </w:pPr>
      <w:r>
        <w:t>During early and middle adulthood, physical vigor has less to do with age than with a person’s health and exercise habits</w:t>
      </w:r>
    </w:p>
    <w:p w:rsidR="008D5155" w:rsidRDefault="008D5155" w:rsidP="008D5155">
      <w:pPr>
        <w:pStyle w:val="ListParagraph"/>
        <w:numPr>
          <w:ilvl w:val="0"/>
          <w:numId w:val="40"/>
        </w:numPr>
      </w:pPr>
      <w:r>
        <w:t>Age also brings a gradual decline in fertility (35 – 39 year old women are half as likely to get pregnant as 19 – 26)</w:t>
      </w:r>
    </w:p>
    <w:p w:rsidR="008D5155" w:rsidRDefault="008D5155" w:rsidP="008D5155">
      <w:pPr>
        <w:pStyle w:val="ListParagraph"/>
        <w:numPr>
          <w:ilvl w:val="0"/>
          <w:numId w:val="40"/>
        </w:numPr>
      </w:pPr>
      <w:r>
        <w:rPr>
          <w:b/>
        </w:rPr>
        <w:t xml:space="preserve">Menopause: </w:t>
      </w:r>
      <w:r>
        <w:t>the time of natural cessation of menstruation; also refers to the biological changes a woman experiences as her ability to reproduce declines. Her expectations and attitudes will influence the emotional impact of this event</w:t>
      </w:r>
    </w:p>
    <w:p w:rsidR="008D5155" w:rsidRDefault="008D5155" w:rsidP="008D5155">
      <w:pPr>
        <w:pStyle w:val="ListParagraph"/>
        <w:numPr>
          <w:ilvl w:val="0"/>
          <w:numId w:val="40"/>
        </w:numPr>
      </w:pPr>
      <w:r>
        <w:t>Men only experience a gradual decline in sperm count, testosterone, and speed of erection and ejaculation</w:t>
      </w:r>
    </w:p>
    <w:p w:rsidR="008D5155" w:rsidRDefault="008D5155" w:rsidP="008D5155">
      <w:pPr>
        <w:pStyle w:val="ListParagraph"/>
        <w:numPr>
          <w:ilvl w:val="0"/>
          <w:numId w:val="40"/>
        </w:numPr>
      </w:pPr>
      <w:r>
        <w:t>After middle age, most men and women remain capable of satisfying sexual activity</w:t>
      </w:r>
    </w:p>
    <w:p w:rsidR="008D5155" w:rsidRDefault="008D5155" w:rsidP="008D5155">
      <w:pPr>
        <w:pStyle w:val="Subtitle"/>
      </w:pPr>
      <w:r>
        <w:t>Physical Changes in Later Life</w:t>
      </w:r>
    </w:p>
    <w:p w:rsidR="008D5155" w:rsidRDefault="008D5155" w:rsidP="008D5155">
      <w:pPr>
        <w:pStyle w:val="ListParagraph"/>
        <w:numPr>
          <w:ilvl w:val="0"/>
          <w:numId w:val="41"/>
        </w:numPr>
      </w:pPr>
      <w:r>
        <w:t>Old people become more susceptible to short-term illnesses</w:t>
      </w:r>
    </w:p>
    <w:p w:rsidR="008D5155" w:rsidRDefault="008D5155" w:rsidP="008D5155">
      <w:pPr>
        <w:pStyle w:val="ListParagraph"/>
        <w:numPr>
          <w:ilvl w:val="0"/>
          <w:numId w:val="41"/>
        </w:numPr>
      </w:pPr>
      <w:r>
        <w:t>During old age many of the brain’s neurons die</w:t>
      </w:r>
    </w:p>
    <w:p w:rsidR="008D5155" w:rsidRDefault="008D5155" w:rsidP="008D5155">
      <w:pPr>
        <w:pStyle w:val="ListParagraph"/>
        <w:numPr>
          <w:ilvl w:val="0"/>
          <w:numId w:val="41"/>
        </w:numPr>
      </w:pPr>
      <w:r>
        <w:t>If they live to be 90 or older, most people eventually become senile</w:t>
      </w:r>
    </w:p>
    <w:p w:rsidR="008D5155" w:rsidRDefault="008D5155" w:rsidP="008D5155">
      <w:pPr>
        <w:pStyle w:val="ListParagraph"/>
        <w:numPr>
          <w:ilvl w:val="0"/>
          <w:numId w:val="41"/>
        </w:numPr>
      </w:pPr>
      <w:r>
        <w:t>Recognition memory- the ability to identify things previously experienced- declines with age</w:t>
      </w:r>
    </w:p>
    <w:p w:rsidR="008D5155" w:rsidRDefault="008D5155" w:rsidP="008D5155">
      <w:pPr>
        <w:pStyle w:val="ListParagraph"/>
        <w:numPr>
          <w:ilvl w:val="0"/>
          <w:numId w:val="41"/>
        </w:numPr>
      </w:pPr>
      <w:r>
        <w:t>Life satisfaction peaks in the fifties and then gradually declines after age 65</w:t>
      </w:r>
      <w:r>
        <w:br/>
      </w:r>
      <w:r>
        <w:rPr>
          <w:b/>
        </w:rPr>
        <w:t>^ ALL ARE FALSE</w:t>
      </w:r>
    </w:p>
    <w:p w:rsidR="008D5155" w:rsidRDefault="008D5155" w:rsidP="008D5155">
      <w:pPr>
        <w:pStyle w:val="Subtitle"/>
      </w:pPr>
      <w:r>
        <w:t>Life Expectancy</w:t>
      </w:r>
    </w:p>
    <w:p w:rsidR="008D5155" w:rsidRDefault="008D5155" w:rsidP="008D5155">
      <w:pPr>
        <w:pStyle w:val="ListParagraph"/>
        <w:numPr>
          <w:ilvl w:val="0"/>
          <w:numId w:val="42"/>
        </w:numPr>
      </w:pPr>
      <w:r>
        <w:t>Males are more likely of dying, exceed death rates in infants by one fourth</w:t>
      </w:r>
    </w:p>
    <w:p w:rsidR="008D5155" w:rsidRDefault="008D5155" w:rsidP="008D5155">
      <w:pPr>
        <w:pStyle w:val="ListParagraph"/>
        <w:numPr>
          <w:ilvl w:val="0"/>
          <w:numId w:val="42"/>
        </w:numPr>
      </w:pPr>
      <w:r>
        <w:t>Even if all diseases did not exist the body would only live to about 85, since it ages and cells stop reproducing, becomes frail, vulnerable to tiny insults</w:t>
      </w:r>
    </w:p>
    <w:p w:rsidR="008D5155" w:rsidRDefault="008D5155" w:rsidP="008D5155">
      <w:pPr>
        <w:pStyle w:val="ListParagraph"/>
        <w:numPr>
          <w:ilvl w:val="0"/>
          <w:numId w:val="42"/>
        </w:numPr>
      </w:pPr>
      <w:r>
        <w:t xml:space="preserve">People’s chromosome tips, called </w:t>
      </w:r>
      <w:proofErr w:type="spellStart"/>
      <w:r>
        <w:rPr>
          <w:i/>
        </w:rPr>
        <w:t>telomers</w:t>
      </w:r>
      <w:proofErr w:type="spellEnd"/>
      <w:r>
        <w:t>, wear down</w:t>
      </w:r>
    </w:p>
    <w:p w:rsidR="008D5155" w:rsidRDefault="008D5155" w:rsidP="008D5155">
      <w:pPr>
        <w:pStyle w:val="Subtitle"/>
      </w:pPr>
      <w:r>
        <w:t>Sensory Abilities</w:t>
      </w:r>
    </w:p>
    <w:p w:rsidR="008D5155" w:rsidRDefault="008D5155" w:rsidP="008D5155">
      <w:pPr>
        <w:pStyle w:val="ListParagraph"/>
        <w:numPr>
          <w:ilvl w:val="0"/>
          <w:numId w:val="43"/>
        </w:numPr>
      </w:pPr>
      <w:r>
        <w:t>Visual sharpness diminishes, distance perception and adaptation to changes in light level are less acute, muscle strength, reaction time, stamina, vision, sense of smell, and hearing all diminish</w:t>
      </w:r>
    </w:p>
    <w:p w:rsidR="008D5155" w:rsidRDefault="008D5155" w:rsidP="008D5155">
      <w:pPr>
        <w:pStyle w:val="ListParagraph"/>
        <w:numPr>
          <w:ilvl w:val="0"/>
          <w:numId w:val="43"/>
        </w:numPr>
      </w:pPr>
      <w:r>
        <w:t>A 60 year old only receives one third the amount of light as a 20 year old</w:t>
      </w:r>
    </w:p>
    <w:p w:rsidR="008D5155" w:rsidRDefault="008D5155" w:rsidP="008D5155">
      <w:pPr>
        <w:pStyle w:val="Subtitle"/>
      </w:pPr>
      <w:r>
        <w:t>Health</w:t>
      </w:r>
    </w:p>
    <w:p w:rsidR="008D5155" w:rsidRDefault="008D5155" w:rsidP="008D5155">
      <w:pPr>
        <w:pStyle w:val="ListParagraph"/>
        <w:numPr>
          <w:ilvl w:val="0"/>
          <w:numId w:val="44"/>
        </w:numPr>
      </w:pPr>
      <w:r>
        <w:t>A lifetime accumulation of antibodies makes for fewer short-term ailments</w:t>
      </w:r>
    </w:p>
    <w:p w:rsidR="008D5155" w:rsidRDefault="008D5155" w:rsidP="008D5155">
      <w:pPr>
        <w:pStyle w:val="ListParagraph"/>
        <w:numPr>
          <w:ilvl w:val="0"/>
          <w:numId w:val="44"/>
        </w:numPr>
      </w:pPr>
      <w:r>
        <w:t>Body however is more susceptible to cancer and pneumonia</w:t>
      </w:r>
    </w:p>
    <w:p w:rsidR="008D5155" w:rsidRDefault="008D5155" w:rsidP="008D5155">
      <w:pPr>
        <w:pStyle w:val="ListParagraph"/>
        <w:numPr>
          <w:ilvl w:val="0"/>
          <w:numId w:val="44"/>
        </w:numPr>
      </w:pPr>
      <w:r>
        <w:t>Older people take more time to solve, comprehend, and even remember names</w:t>
      </w:r>
    </w:p>
    <w:p w:rsidR="008D5155" w:rsidRDefault="008D5155" w:rsidP="008D5155">
      <w:pPr>
        <w:pStyle w:val="ListParagraph"/>
        <w:numPr>
          <w:ilvl w:val="0"/>
          <w:numId w:val="44"/>
        </w:numPr>
      </w:pPr>
      <w:r>
        <w:t>Atrophy of the inhibition controlling frontal lobes seemingly explain older people’s occasional blunt questions and frank comments</w:t>
      </w:r>
    </w:p>
    <w:p w:rsidR="008D5155" w:rsidRDefault="008D5155" w:rsidP="008D5155">
      <w:pPr>
        <w:pStyle w:val="ListParagraph"/>
        <w:numPr>
          <w:ilvl w:val="0"/>
          <w:numId w:val="44"/>
        </w:numPr>
      </w:pPr>
      <w:r>
        <w:t>Physical exercise stimulates brain development and neural connections thanks to increased oxygen and nutrient flow, and promotes neurogenesis in the hippocampus, a brain region important for memory</w:t>
      </w:r>
    </w:p>
    <w:p w:rsidR="008D5155" w:rsidRDefault="008D5155" w:rsidP="008D5155">
      <w:pPr>
        <w:pStyle w:val="Subtitle"/>
      </w:pPr>
      <w:r>
        <w:t xml:space="preserve">Dementia and Alzheimer’s </w:t>
      </w:r>
      <w:proofErr w:type="gramStart"/>
      <w:r>
        <w:t>Disease</w:t>
      </w:r>
      <w:proofErr w:type="gramEnd"/>
    </w:p>
    <w:p w:rsidR="008D5155" w:rsidRDefault="008D5155" w:rsidP="008D5155">
      <w:pPr>
        <w:pStyle w:val="ListParagraph"/>
        <w:numPr>
          <w:ilvl w:val="0"/>
          <w:numId w:val="45"/>
        </w:numPr>
      </w:pPr>
      <w:r>
        <w:t>Alcohol and smoking can progressively damage the brain, causing dementia</w:t>
      </w:r>
    </w:p>
    <w:p w:rsidR="008D5155" w:rsidRDefault="008D5155" w:rsidP="008D5155">
      <w:pPr>
        <w:pStyle w:val="ListParagraph"/>
        <w:numPr>
          <w:ilvl w:val="0"/>
          <w:numId w:val="45"/>
        </w:numPr>
      </w:pPr>
      <w:r>
        <w:t>Alzheimer’s deteriorates the memory, then the reasoning, diminishes sense of smell. After 5 to 20 years the person becomes emotionally flat, disoriented, disinhibited, incontinent, and finally mentally vacant</w:t>
      </w:r>
    </w:p>
    <w:p w:rsidR="008D5155" w:rsidRDefault="008D5155" w:rsidP="008D5155">
      <w:pPr>
        <w:pStyle w:val="ListParagraph"/>
        <w:numPr>
          <w:ilvl w:val="0"/>
          <w:numId w:val="45"/>
        </w:numPr>
      </w:pPr>
      <w:r>
        <w:t>Caused by loss of brain cells and deterioration of neurons that produce acetylcholine (vital for memory and thinking)</w:t>
      </w:r>
    </w:p>
    <w:p w:rsidR="008D5155" w:rsidRDefault="008D5155" w:rsidP="008D5155">
      <w:pPr>
        <w:pStyle w:val="ListParagraph"/>
        <w:numPr>
          <w:ilvl w:val="0"/>
          <w:numId w:val="45"/>
        </w:numPr>
      </w:pPr>
      <w:r>
        <w:t>Abnormalities in these neurons: shriveled protein filaments in the cell body, and plaques (globs of degenerating tissue) at the tips of neuron branches</w:t>
      </w:r>
    </w:p>
    <w:p w:rsidR="008D5155" w:rsidRDefault="008D5155" w:rsidP="008D5155">
      <w:pPr>
        <w:pStyle w:val="ListParagraph"/>
        <w:numPr>
          <w:ilvl w:val="0"/>
          <w:numId w:val="45"/>
        </w:numPr>
      </w:pPr>
      <w:r>
        <w:t>Physically active, non obese people are less at risk for Alzheimer’s, as well as those with an often active and challenged mind</w:t>
      </w:r>
    </w:p>
    <w:p w:rsidR="008D5155" w:rsidRDefault="008D5155" w:rsidP="008D5155"/>
    <w:p w:rsidR="008D5155" w:rsidRDefault="008D5155" w:rsidP="008D5155">
      <w:pPr>
        <w:pStyle w:val="Heading2"/>
      </w:pPr>
      <w:r>
        <w:t>Cognitive Development</w:t>
      </w:r>
    </w:p>
    <w:p w:rsidR="008D5155" w:rsidRDefault="008D5155" w:rsidP="008D5155">
      <w:pPr>
        <w:pStyle w:val="Subtitle"/>
      </w:pPr>
      <w:r>
        <w:t>Aging Memory</w:t>
      </w:r>
    </w:p>
    <w:p w:rsidR="008D5155" w:rsidRDefault="008D5155" w:rsidP="008D5155">
      <w:pPr>
        <w:pStyle w:val="ListParagraph"/>
        <w:numPr>
          <w:ilvl w:val="0"/>
          <w:numId w:val="46"/>
        </w:numPr>
      </w:pPr>
      <w:r>
        <w:t>Early adulthood is a peak time for types of learning and remembering</w:t>
      </w:r>
    </w:p>
    <w:p w:rsidR="008D5155" w:rsidRDefault="008D5155" w:rsidP="008D5155">
      <w:pPr>
        <w:pStyle w:val="ListParagraph"/>
        <w:numPr>
          <w:ilvl w:val="0"/>
          <w:numId w:val="46"/>
        </w:numPr>
      </w:pPr>
      <w:r>
        <w:t>Prospective memory remains strong when events help trigger memories, as when walking by a store triggers “pick up milk!”</w:t>
      </w:r>
    </w:p>
    <w:p w:rsidR="008D5155" w:rsidRDefault="008D5155" w:rsidP="008D5155">
      <w:pPr>
        <w:pStyle w:val="ListParagraph"/>
        <w:numPr>
          <w:ilvl w:val="0"/>
          <w:numId w:val="46"/>
        </w:numPr>
      </w:pPr>
      <w:r>
        <w:t>To minimalize problems associated with declining prospective memory, older adults rely more on time management and on using reminder cues, such as notes to themselves</w:t>
      </w:r>
    </w:p>
    <w:p w:rsidR="008D5155" w:rsidRDefault="008D5155" w:rsidP="008D5155">
      <w:pPr>
        <w:pStyle w:val="ListParagraph"/>
        <w:numPr>
          <w:ilvl w:val="0"/>
          <w:numId w:val="46"/>
        </w:numPr>
      </w:pPr>
      <w:r>
        <w:t>Older people’s capacity to learn and remember skills also declines less than their verbal recall</w:t>
      </w:r>
    </w:p>
    <w:p w:rsidR="008D5155" w:rsidRDefault="008D5155" w:rsidP="008D5155">
      <w:pPr>
        <w:pStyle w:val="Subtitle"/>
      </w:pPr>
      <w:r>
        <w:t>Aging and Intelligence</w:t>
      </w:r>
    </w:p>
    <w:p w:rsidR="008D5155" w:rsidRDefault="008D5155" w:rsidP="008D5155">
      <w:pPr>
        <w:pStyle w:val="ListParagraph"/>
        <w:numPr>
          <w:ilvl w:val="0"/>
          <w:numId w:val="47"/>
        </w:numPr>
      </w:pPr>
      <w:r>
        <w:t>Phase 1: Cross-Sectional Evidence for Intellectual Decline</w:t>
      </w:r>
      <w:r>
        <w:br/>
        <w:t>-</w:t>
      </w:r>
      <w:r>
        <w:rPr>
          <w:b/>
        </w:rPr>
        <w:t xml:space="preserve">Cross-sectional studies: </w:t>
      </w:r>
      <w:r>
        <w:t>a study in which people of different ages are compared with one another</w:t>
      </w:r>
      <w:r>
        <w:br/>
        <w:t>-Older adults give fewer correct answers</w:t>
      </w:r>
    </w:p>
    <w:p w:rsidR="008D5155" w:rsidRDefault="008D5155" w:rsidP="008D5155">
      <w:pPr>
        <w:pStyle w:val="ListParagraph"/>
        <w:numPr>
          <w:ilvl w:val="0"/>
          <w:numId w:val="47"/>
        </w:numPr>
      </w:pPr>
      <w:r>
        <w:t>Phase 2: Longitudinal Evidence for Intellectual Stability</w:t>
      </w:r>
      <w:r>
        <w:br/>
        <w:t>-</w:t>
      </w:r>
      <w:r>
        <w:rPr>
          <w:b/>
        </w:rPr>
        <w:t xml:space="preserve">Longitudinal study: </w:t>
      </w:r>
      <w:r>
        <w:t>research in which the same people are restudied and retested over a long period</w:t>
      </w:r>
      <w:r>
        <w:br/>
        <w:t>-Findings show that until later In life, intelligence remained stable, and on some tests even increased</w:t>
      </w:r>
    </w:p>
    <w:p w:rsidR="008D5155" w:rsidRDefault="008D5155" w:rsidP="008D5155">
      <w:pPr>
        <w:pStyle w:val="ListParagraph"/>
        <w:numPr>
          <w:ilvl w:val="0"/>
          <w:numId w:val="47"/>
        </w:numPr>
      </w:pPr>
      <w:r>
        <w:t>Phase 3: It All Depends</w:t>
      </w:r>
      <w:r>
        <w:br/>
        <w:t>-Research is further complicated by the findings that intelligence is nota single trait, but rather several distinct abilities</w:t>
      </w:r>
      <w:r>
        <w:br/>
        <w:t>-The speed of intelligence vs. the content</w:t>
      </w:r>
      <w:r>
        <w:br/>
        <w:t>-Age is sage</w:t>
      </w:r>
      <w:r>
        <w:br/>
        <w:t>-</w:t>
      </w:r>
      <w:r>
        <w:rPr>
          <w:b/>
        </w:rPr>
        <w:t xml:space="preserve">Crystallized intelligence: </w:t>
      </w:r>
      <w:r>
        <w:t>our accumulated knowledge and verbal skills; tends to increase with age</w:t>
      </w:r>
      <w:r>
        <w:br/>
        <w:t>-</w:t>
      </w:r>
      <w:r>
        <w:rPr>
          <w:b/>
        </w:rPr>
        <w:t xml:space="preserve">Fluid intelligence: </w:t>
      </w:r>
      <w:r>
        <w:t>our ability to reason speedily and abstractly; tends to decrease during late adulthood</w:t>
      </w:r>
    </w:p>
    <w:p w:rsidR="008D5155" w:rsidRDefault="008D5155" w:rsidP="008D5155">
      <w:pPr>
        <w:pStyle w:val="ListParagraph"/>
        <w:numPr>
          <w:ilvl w:val="0"/>
          <w:numId w:val="48"/>
        </w:numPr>
      </w:pPr>
      <w:r>
        <w:t>Our decisions become less distorted by negative emotions such as anxiety, depression, and anger</w:t>
      </w:r>
    </w:p>
    <w:p w:rsidR="008D5155" w:rsidRDefault="008D5155" w:rsidP="008D5155">
      <w:pPr>
        <w:pStyle w:val="ListParagraph"/>
        <w:numPr>
          <w:ilvl w:val="0"/>
          <w:numId w:val="48"/>
        </w:numPr>
      </w:pPr>
      <w:r>
        <w:t>Age is only a modest predictor of abilities such as memory and intelligence</w:t>
      </w:r>
    </w:p>
    <w:p w:rsidR="008D5155" w:rsidRDefault="008D5155" w:rsidP="008D5155">
      <w:pPr>
        <w:pStyle w:val="ListParagraph"/>
        <w:numPr>
          <w:ilvl w:val="0"/>
          <w:numId w:val="48"/>
        </w:numPr>
      </w:pPr>
      <w:r>
        <w:t>Terminal decline: when cognitive decline typically accelerates in the last 3 or 4 years of life</w:t>
      </w:r>
    </w:p>
    <w:p w:rsidR="008D5155" w:rsidRDefault="008D5155" w:rsidP="008D5155">
      <w:pPr>
        <w:pStyle w:val="Heading2"/>
      </w:pPr>
      <w:r>
        <w:t>Social Development</w:t>
      </w:r>
    </w:p>
    <w:p w:rsidR="008D5155" w:rsidRDefault="008D5155" w:rsidP="008D5155">
      <w:pPr>
        <w:pStyle w:val="Subtitle"/>
      </w:pPr>
      <w:r>
        <w:t>Adulthood’s Ages and Stages</w:t>
      </w:r>
    </w:p>
    <w:p w:rsidR="008D5155" w:rsidRDefault="008D5155" w:rsidP="008D5155">
      <w:pPr>
        <w:pStyle w:val="ListParagraph"/>
        <w:numPr>
          <w:ilvl w:val="0"/>
          <w:numId w:val="49"/>
        </w:numPr>
      </w:pPr>
      <w:r>
        <w:t>Midlife transition occurs in the 40s which may be a time of struggle, regret, or even feeling struck down by life</w:t>
      </w:r>
    </w:p>
    <w:p w:rsidR="008D5155" w:rsidRDefault="008D5155" w:rsidP="008D5155">
      <w:pPr>
        <w:pStyle w:val="ListParagraph"/>
        <w:numPr>
          <w:ilvl w:val="0"/>
          <w:numId w:val="49"/>
        </w:numPr>
      </w:pPr>
      <w:r>
        <w:t>Life events trigger transitions to new life stages at varying ages</w:t>
      </w:r>
    </w:p>
    <w:p w:rsidR="008D5155" w:rsidRDefault="008D5155" w:rsidP="008D5155">
      <w:pPr>
        <w:pStyle w:val="ListParagraph"/>
        <w:numPr>
          <w:ilvl w:val="0"/>
          <w:numId w:val="49"/>
        </w:numPr>
      </w:pPr>
      <w:r>
        <w:rPr>
          <w:b/>
        </w:rPr>
        <w:t xml:space="preserve">Social clock: </w:t>
      </w:r>
      <w:r>
        <w:t>the culturally preferred timing of social events such as marriage, parenthood, and retirement</w:t>
      </w:r>
    </w:p>
    <w:p w:rsidR="008D5155" w:rsidRDefault="008D5155" w:rsidP="008D5155">
      <w:pPr>
        <w:pStyle w:val="ListParagraph"/>
        <w:numPr>
          <w:ilvl w:val="0"/>
          <w:numId w:val="49"/>
        </w:numPr>
      </w:pPr>
      <w:r>
        <w:t>People now feel freer about being out of sync with the social clock</w:t>
      </w:r>
    </w:p>
    <w:p w:rsidR="008D5155" w:rsidRDefault="008D5155" w:rsidP="008D5155">
      <w:pPr>
        <w:pStyle w:val="ListParagraph"/>
        <w:numPr>
          <w:ilvl w:val="0"/>
          <w:numId w:val="49"/>
        </w:numPr>
      </w:pPr>
      <w:r>
        <w:t>Chance events, including romantic encounters, can change our lives</w:t>
      </w:r>
    </w:p>
    <w:p w:rsidR="008D5155" w:rsidRDefault="008D5155" w:rsidP="008D5155">
      <w:pPr>
        <w:pStyle w:val="Subtitle"/>
      </w:pPr>
      <w:r>
        <w:t>Adulthood Commitments</w:t>
      </w:r>
    </w:p>
    <w:p w:rsidR="008D5155" w:rsidRDefault="008D5155" w:rsidP="008D5155">
      <w:pPr>
        <w:pStyle w:val="ListParagraph"/>
        <w:numPr>
          <w:ilvl w:val="0"/>
          <w:numId w:val="50"/>
        </w:numPr>
      </w:pPr>
      <w:r>
        <w:t>Researchers have chosen various terms: affiliation, achievement, attachment, productivity, commitment, competence</w:t>
      </w:r>
    </w:p>
    <w:p w:rsidR="008D5155" w:rsidRPr="00A62E32" w:rsidRDefault="008D5155" w:rsidP="008D5155">
      <w:pPr>
        <w:pStyle w:val="ListParagraph"/>
        <w:numPr>
          <w:ilvl w:val="0"/>
          <w:numId w:val="50"/>
        </w:numPr>
      </w:pPr>
      <w:r>
        <w:t xml:space="preserve">Freud put it simply: The healthy adult is one who can </w:t>
      </w:r>
      <w:r>
        <w:rPr>
          <w:i/>
        </w:rPr>
        <w:t>love</w:t>
      </w:r>
      <w:r>
        <w:t xml:space="preserve"> and </w:t>
      </w:r>
      <w:r>
        <w:rPr>
          <w:i/>
        </w:rPr>
        <w:t>work</w:t>
      </w:r>
    </w:p>
    <w:p w:rsidR="008D5155" w:rsidRDefault="008D5155" w:rsidP="008D5155">
      <w:pPr>
        <w:pStyle w:val="Subtitle"/>
      </w:pPr>
      <w:r>
        <w:t>Love</w:t>
      </w:r>
    </w:p>
    <w:p w:rsidR="008D5155" w:rsidRDefault="008D5155" w:rsidP="008D5155">
      <w:pPr>
        <w:pStyle w:val="ListParagraph"/>
        <w:numPr>
          <w:ilvl w:val="0"/>
          <w:numId w:val="51"/>
        </w:numPr>
      </w:pPr>
      <w:r>
        <w:t>Adult bonds are satisfying and enduring when marked by similarity of interests and values</w:t>
      </w:r>
    </w:p>
    <w:p w:rsidR="008D5155" w:rsidRDefault="008D5155" w:rsidP="008D5155">
      <w:pPr>
        <w:pStyle w:val="ListParagraph"/>
        <w:numPr>
          <w:ilvl w:val="0"/>
          <w:numId w:val="51"/>
        </w:numPr>
      </w:pPr>
      <w:r>
        <w:t>Divorce rates have increased due to women’s lessened economic dependence and men and women’s rising expectations</w:t>
      </w:r>
    </w:p>
    <w:p w:rsidR="008D5155" w:rsidRDefault="008D5155" w:rsidP="008D5155">
      <w:pPr>
        <w:pStyle w:val="ListParagraph"/>
        <w:numPr>
          <w:ilvl w:val="0"/>
          <w:numId w:val="51"/>
        </w:numPr>
      </w:pPr>
      <w:r>
        <w:t>Marriage is a predictor of health, happiness, sexual satisfaction, and income</w:t>
      </w:r>
    </w:p>
    <w:p w:rsidR="008D5155" w:rsidRDefault="008D5155" w:rsidP="008D5155">
      <w:pPr>
        <w:pStyle w:val="ListParagraph"/>
        <w:numPr>
          <w:ilvl w:val="0"/>
          <w:numId w:val="51"/>
        </w:numPr>
      </w:pPr>
      <w:r>
        <w:t>Couples who make it are more often those who refrain from putting down their partners and prevent cancerous negativity</w:t>
      </w:r>
    </w:p>
    <w:p w:rsidR="008D5155" w:rsidRDefault="008D5155" w:rsidP="008D5155">
      <w:pPr>
        <w:pStyle w:val="Subtitle"/>
      </w:pPr>
      <w:r>
        <w:t>Work</w:t>
      </w:r>
    </w:p>
    <w:p w:rsidR="008D5155" w:rsidRDefault="008D5155" w:rsidP="008D5155">
      <w:pPr>
        <w:pStyle w:val="ListParagraph"/>
        <w:numPr>
          <w:ilvl w:val="0"/>
          <w:numId w:val="52"/>
        </w:numPr>
      </w:pPr>
      <w:r>
        <w:t>In the end, happiness is about having work that fits your interests and provides you with a sense of competence and accomplishment, whilst having a close, supportive companion who cheers your accomplishments</w:t>
      </w:r>
    </w:p>
    <w:p w:rsidR="008D5155" w:rsidRDefault="008D5155" w:rsidP="008D5155">
      <w:pPr>
        <w:pStyle w:val="ListParagraph"/>
        <w:numPr>
          <w:ilvl w:val="0"/>
          <w:numId w:val="52"/>
        </w:numPr>
      </w:pPr>
      <w:r>
        <w:t>May also include having children you feel proud of</w:t>
      </w:r>
    </w:p>
    <w:p w:rsidR="008D5155" w:rsidRDefault="008D5155" w:rsidP="008D5155">
      <w:pPr>
        <w:pStyle w:val="Subtitle"/>
      </w:pPr>
      <w:r>
        <w:t>Well-Being Across the Life Span</w:t>
      </w:r>
    </w:p>
    <w:p w:rsidR="008D5155" w:rsidRDefault="008D5155" w:rsidP="008D5155">
      <w:pPr>
        <w:pStyle w:val="ListParagraph"/>
        <w:numPr>
          <w:ilvl w:val="0"/>
          <w:numId w:val="53"/>
        </w:numPr>
      </w:pPr>
      <w:r>
        <w:t>Studies confirm that happiness is slightly higher among both young and older adults than among those middle-aged</w:t>
      </w:r>
    </w:p>
    <w:p w:rsidR="008D5155" w:rsidRDefault="008D5155" w:rsidP="008D5155">
      <w:pPr>
        <w:pStyle w:val="ListParagraph"/>
        <w:numPr>
          <w:ilvl w:val="0"/>
          <w:numId w:val="53"/>
        </w:numPr>
      </w:pPr>
      <w:r>
        <w:t>Risk of depression tapers off in later life</w:t>
      </w:r>
    </w:p>
    <w:p w:rsidR="008D5155" w:rsidRDefault="008D5155" w:rsidP="008D5155">
      <w:pPr>
        <w:pStyle w:val="ListParagraph"/>
        <w:numPr>
          <w:ilvl w:val="0"/>
          <w:numId w:val="53"/>
        </w:numPr>
      </w:pPr>
      <w:r>
        <w:t>The amygdala, a neural processing center for emotions, shows diminishing activity in older adults in response to negative events, but it maintains its responsiveness to positive events</w:t>
      </w:r>
    </w:p>
    <w:p w:rsidR="008D5155" w:rsidRDefault="008D5155" w:rsidP="008D5155">
      <w:pPr>
        <w:pStyle w:val="ListParagraph"/>
        <w:numPr>
          <w:ilvl w:val="0"/>
          <w:numId w:val="53"/>
        </w:numPr>
      </w:pPr>
      <w:r>
        <w:t>Given that growing older is an outcome of living, the positivity of later life is comforting</w:t>
      </w:r>
    </w:p>
    <w:p w:rsidR="008D5155" w:rsidRDefault="008D5155" w:rsidP="008D5155">
      <w:pPr>
        <w:pStyle w:val="ListParagraph"/>
        <w:numPr>
          <w:ilvl w:val="0"/>
          <w:numId w:val="53"/>
        </w:numPr>
      </w:pPr>
      <w:r>
        <w:t>Successful Aging</w:t>
      </w:r>
      <w:r>
        <w:br/>
      </w:r>
      <w:r>
        <w:rPr>
          <w:b/>
        </w:rPr>
        <w:t xml:space="preserve">Biological influences: </w:t>
      </w:r>
      <w:r>
        <w:t>no genes predisposing dementia or other diseases, appropriate nutrition</w:t>
      </w:r>
      <w:r>
        <w:br/>
      </w:r>
      <w:r>
        <w:rPr>
          <w:b/>
        </w:rPr>
        <w:t xml:space="preserve">Psychological influences: </w:t>
      </w:r>
      <w:r>
        <w:t>optimistic outlook, physically and mentally active life style</w:t>
      </w:r>
      <w:r>
        <w:br/>
      </w:r>
      <w:r>
        <w:rPr>
          <w:b/>
        </w:rPr>
        <w:t xml:space="preserve">Social-cultural influences: </w:t>
      </w:r>
      <w:r>
        <w:t>support from family and friends, meaningful activities, cultural respect for aging, safe living conditions</w:t>
      </w:r>
    </w:p>
    <w:p w:rsidR="008D5155" w:rsidRDefault="008D5155" w:rsidP="008D5155">
      <w:pPr>
        <w:pStyle w:val="ListParagraph"/>
        <w:numPr>
          <w:ilvl w:val="0"/>
          <w:numId w:val="53"/>
        </w:numPr>
      </w:pPr>
      <w:r>
        <w:t>As we age our average feeling level tends to remain stable, with age we also find ourselves less often feeling excited, intensely proud, and on top of the world</w:t>
      </w:r>
    </w:p>
    <w:p w:rsidR="008D5155" w:rsidRDefault="008D5155" w:rsidP="008D5155">
      <w:pPr>
        <w:pStyle w:val="ListParagraph"/>
        <w:numPr>
          <w:ilvl w:val="0"/>
          <w:numId w:val="53"/>
        </w:numPr>
      </w:pPr>
      <w:r>
        <w:t>Life becomes less an emotional roller coaster</w:t>
      </w:r>
    </w:p>
    <w:p w:rsidR="008D5155" w:rsidRDefault="008D5155" w:rsidP="008D5155">
      <w:pPr>
        <w:pStyle w:val="Subtitle"/>
      </w:pPr>
      <w:r>
        <w:t>Death and Dying</w:t>
      </w:r>
    </w:p>
    <w:p w:rsidR="008D5155" w:rsidRDefault="008D5155" w:rsidP="008D5155">
      <w:pPr>
        <w:pStyle w:val="ListParagraph"/>
        <w:numPr>
          <w:ilvl w:val="0"/>
          <w:numId w:val="54"/>
        </w:numPr>
      </w:pPr>
      <w:r>
        <w:t>Death is especially severe when the death of a loved one comes suddenly and before its expected time on the social clock</w:t>
      </w:r>
    </w:p>
    <w:p w:rsidR="008D5155" w:rsidRDefault="008D5155" w:rsidP="008D5155">
      <w:pPr>
        <w:pStyle w:val="ListParagraph"/>
        <w:numPr>
          <w:ilvl w:val="0"/>
          <w:numId w:val="54"/>
        </w:numPr>
      </w:pPr>
      <w:r>
        <w:t>The range of reactions to a loved one’s death is wider than most suppose</w:t>
      </w:r>
    </w:p>
    <w:p w:rsidR="008D5155" w:rsidRDefault="008D5155" w:rsidP="008D5155">
      <w:pPr>
        <w:pStyle w:val="ListParagraph"/>
        <w:numPr>
          <w:ilvl w:val="0"/>
          <w:numId w:val="54"/>
        </w:numPr>
      </w:pPr>
      <w:r>
        <w:t>Terminally ill and bereaved people do not go through identical predictable stages</w:t>
      </w:r>
    </w:p>
    <w:p w:rsidR="008D5155" w:rsidRDefault="008D5155" w:rsidP="008D5155">
      <w:pPr>
        <w:pStyle w:val="ListParagraph"/>
        <w:numPr>
          <w:ilvl w:val="0"/>
          <w:numId w:val="54"/>
        </w:numPr>
      </w:pPr>
      <w:r>
        <w:t>Those who express the strongest grief immediately do not purge their grief more quickly</w:t>
      </w:r>
    </w:p>
    <w:p w:rsidR="008D5155" w:rsidRDefault="008D5155" w:rsidP="008D5155">
      <w:pPr>
        <w:pStyle w:val="ListParagraph"/>
        <w:numPr>
          <w:ilvl w:val="0"/>
          <w:numId w:val="54"/>
        </w:numPr>
      </w:pPr>
      <w:r>
        <w:t>Bereavement therapy and self-help groups offer support, but there is similar healing power in the passing of time and support of friends</w:t>
      </w:r>
    </w:p>
    <w:p w:rsidR="008D5155" w:rsidRDefault="008D5155" w:rsidP="008D5155">
      <w:pPr>
        <w:pStyle w:val="ListParagraph"/>
        <w:numPr>
          <w:ilvl w:val="0"/>
          <w:numId w:val="54"/>
        </w:numPr>
      </w:pPr>
      <w:r>
        <w:t xml:space="preserve">Facing death with dignity and openness helps people complete the life cycle with a </w:t>
      </w:r>
      <w:proofErr w:type="spellStart"/>
      <w:r>
        <w:t>a</w:t>
      </w:r>
      <w:proofErr w:type="spellEnd"/>
      <w:r>
        <w:t xml:space="preserve"> sense of life’s meaningfulness and unity- the sense that their existence has been good and that life and death are parts of an ongoing cycle</w:t>
      </w:r>
    </w:p>
    <w:p w:rsidR="008D5155" w:rsidRDefault="008D5155" w:rsidP="008D5155">
      <w:pPr>
        <w:pStyle w:val="Heading2"/>
      </w:pPr>
      <w:r>
        <w:t>Continuity and Stages</w:t>
      </w:r>
    </w:p>
    <w:p w:rsidR="008D5155" w:rsidRDefault="008D5155" w:rsidP="008D5155">
      <w:pPr>
        <w:pStyle w:val="ListParagraph"/>
        <w:numPr>
          <w:ilvl w:val="0"/>
          <w:numId w:val="55"/>
        </w:numPr>
      </w:pPr>
      <w:r>
        <w:t>Researchers who emphasize experience and learning see development as a slow, continuous shaping process</w:t>
      </w:r>
    </w:p>
    <w:p w:rsidR="008D5155" w:rsidRDefault="008D5155" w:rsidP="008D5155">
      <w:pPr>
        <w:pStyle w:val="ListParagraph"/>
        <w:numPr>
          <w:ilvl w:val="0"/>
          <w:numId w:val="55"/>
        </w:numPr>
      </w:pPr>
      <w:r>
        <w:t>Those who emphasize biological maturation tend to see development as a sequence of genetically predisposed stages or steps</w:t>
      </w:r>
    </w:p>
    <w:p w:rsidR="008D5155" w:rsidRDefault="008D5155" w:rsidP="008D5155">
      <w:pPr>
        <w:pStyle w:val="ListParagraph"/>
        <w:numPr>
          <w:ilvl w:val="0"/>
          <w:numId w:val="55"/>
        </w:numPr>
      </w:pPr>
      <w:r>
        <w:t>Stage theories contribute a developmental perspective on the whole life span, by suggesting how people of one age think and act differently when they arrive at a later age</w:t>
      </w:r>
    </w:p>
    <w:p w:rsidR="008D5155" w:rsidRDefault="008D5155" w:rsidP="008D5155">
      <w:pPr>
        <w:pStyle w:val="Heading2"/>
      </w:pPr>
      <w:r>
        <w:t>Stability and Change</w:t>
      </w:r>
    </w:p>
    <w:p w:rsidR="008D5155" w:rsidRDefault="008D5155" w:rsidP="008D5155">
      <w:pPr>
        <w:pStyle w:val="ListParagraph"/>
        <w:numPr>
          <w:ilvl w:val="0"/>
          <w:numId w:val="56"/>
        </w:numPr>
      </w:pPr>
      <w:r>
        <w:t>There is a continuity to personality and yet, happily for troubled children and adolescents, life is a process of becoming: the struggles of the present may be laying a foundation for a happier tomorrow</w:t>
      </w:r>
    </w:p>
    <w:p w:rsidR="008D5155" w:rsidRDefault="008D5155" w:rsidP="008D5155">
      <w:pPr>
        <w:pStyle w:val="ListParagraph"/>
        <w:numPr>
          <w:ilvl w:val="0"/>
          <w:numId w:val="56"/>
        </w:numPr>
      </w:pPr>
      <w:r>
        <w:t>The first two years of life provide a poor basis for predicting a person’s eventual traits</w:t>
      </w:r>
    </w:p>
    <w:p w:rsidR="008D5155" w:rsidRDefault="008D5155" w:rsidP="008D5155">
      <w:pPr>
        <w:pStyle w:val="ListParagraph"/>
        <w:numPr>
          <w:ilvl w:val="0"/>
          <w:numId w:val="56"/>
        </w:numPr>
      </w:pPr>
      <w:r>
        <w:t>As people grow older, personality gradually stabilizes</w:t>
      </w:r>
    </w:p>
    <w:p w:rsidR="008D5155" w:rsidRDefault="008D5155" w:rsidP="008D5155">
      <w:pPr>
        <w:pStyle w:val="ListParagraph"/>
        <w:numPr>
          <w:ilvl w:val="0"/>
          <w:numId w:val="56"/>
        </w:numPr>
      </w:pPr>
      <w:r>
        <w:t>We all change with age, most shy and fearful toddlers begin opening up by age 4 and most people become more self-disciplined, stable, agreeable, and self confident in the years after adolescence. Such change can occur without changing a person’s position relative to other of the same age. The hard-driving young adult may mellow by later life, yet still be relatively hard driving as a senior citizen</w:t>
      </w:r>
    </w:p>
    <w:p w:rsidR="008D5155" w:rsidRDefault="008D5155" w:rsidP="008D5155">
      <w:pPr>
        <w:pStyle w:val="ListParagraph"/>
        <w:numPr>
          <w:ilvl w:val="0"/>
          <w:numId w:val="56"/>
        </w:numPr>
      </w:pPr>
      <w:r>
        <w:t>Life requires both stability and change</w:t>
      </w:r>
    </w:p>
    <w:p w:rsidR="008D5155" w:rsidRDefault="008D5155" w:rsidP="008D5155">
      <w:pPr>
        <w:pStyle w:val="ListParagraph"/>
        <w:numPr>
          <w:ilvl w:val="0"/>
          <w:numId w:val="56"/>
        </w:numPr>
      </w:pPr>
      <w:r>
        <w:t>Stability enables us to depend on others, provides our identity, and motivates our concern for the healthy development of children</w:t>
      </w:r>
    </w:p>
    <w:p w:rsidR="008D5155" w:rsidRPr="00925763" w:rsidRDefault="008D5155" w:rsidP="008D5155">
      <w:pPr>
        <w:pStyle w:val="ListParagraph"/>
        <w:numPr>
          <w:ilvl w:val="0"/>
          <w:numId w:val="56"/>
        </w:numPr>
      </w:pPr>
      <w:r>
        <w:t>Change motivates our concerns about present influences, sustains our hope for a bright future, and lets us adapt and grow with experience</w:t>
      </w:r>
    </w:p>
    <w:p w:rsidR="008D5155" w:rsidRDefault="008D5155" w:rsidP="008D5155">
      <w:pPr>
        <w:pStyle w:val="Heading1"/>
      </w:pPr>
      <w:r>
        <w:t>Chapter 10: Intelligence</w:t>
      </w:r>
    </w:p>
    <w:p w:rsidR="008D5155" w:rsidRDefault="008D5155" w:rsidP="008D5155">
      <w:pPr>
        <w:pStyle w:val="ListParagraph"/>
        <w:numPr>
          <w:ilvl w:val="0"/>
          <w:numId w:val="57"/>
        </w:numPr>
      </w:pPr>
      <w:r>
        <w:t>Does each of us have an inborn general mental capacity, and can we quantify this capacity as a meaningful number?</w:t>
      </w:r>
    </w:p>
    <w:p w:rsidR="008D5155" w:rsidRDefault="008D5155" w:rsidP="008D5155">
      <w:pPr>
        <w:pStyle w:val="Heading2"/>
      </w:pPr>
      <w:r>
        <w:t>What is Intelligence?</w:t>
      </w:r>
    </w:p>
    <w:p w:rsidR="008D5155" w:rsidRDefault="008D5155" w:rsidP="008D5155">
      <w:pPr>
        <w:pStyle w:val="ListParagraph"/>
        <w:numPr>
          <w:ilvl w:val="0"/>
          <w:numId w:val="57"/>
        </w:numPr>
      </w:pPr>
      <w:r>
        <w:t>Although people have different abilities, intelligence is a concept, not a “thing”</w:t>
      </w:r>
    </w:p>
    <w:p w:rsidR="008D5155" w:rsidRDefault="008D5155" w:rsidP="008D5155">
      <w:pPr>
        <w:pStyle w:val="ListParagraph"/>
        <w:numPr>
          <w:ilvl w:val="0"/>
          <w:numId w:val="57"/>
        </w:numPr>
      </w:pPr>
      <w:r>
        <w:t xml:space="preserve">When we refer to someone’s “IQ” we commit </w:t>
      </w:r>
      <w:r>
        <w:rPr>
          <w:i/>
        </w:rPr>
        <w:t>reification</w:t>
      </w:r>
      <w:r>
        <w:t>, that is, viewing and abstract and immaterial concept as if it were a concrete thing</w:t>
      </w:r>
    </w:p>
    <w:p w:rsidR="008D5155" w:rsidRDefault="008D5155" w:rsidP="008D5155">
      <w:pPr>
        <w:pStyle w:val="ListParagraph"/>
        <w:numPr>
          <w:ilvl w:val="0"/>
          <w:numId w:val="57"/>
        </w:numPr>
      </w:pPr>
      <w:r>
        <w:rPr>
          <w:b/>
        </w:rPr>
        <w:t xml:space="preserve">Intelligence test: </w:t>
      </w:r>
      <w:r>
        <w:t>a method for assessing an individual’s mental aptitudes and comparing them with those of others, using numerical scores</w:t>
      </w:r>
    </w:p>
    <w:p w:rsidR="008D5155" w:rsidRDefault="008D5155" w:rsidP="008D5155">
      <w:pPr>
        <w:pStyle w:val="ListParagraph"/>
        <w:numPr>
          <w:ilvl w:val="0"/>
          <w:numId w:val="57"/>
        </w:numPr>
      </w:pPr>
      <w:r>
        <w:rPr>
          <w:b/>
        </w:rPr>
        <w:t>Intelligence:</w:t>
      </w:r>
      <w:r>
        <w:t xml:space="preserve"> mental quality consisting of the ability to learn from experience, solve problems, and use knowledge to adapt to knew situations</w:t>
      </w:r>
    </w:p>
    <w:p w:rsidR="008D5155" w:rsidRDefault="008D5155" w:rsidP="008D5155">
      <w:pPr>
        <w:pStyle w:val="Subtitle"/>
      </w:pPr>
      <w:r>
        <w:t xml:space="preserve">Is </w:t>
      </w:r>
      <w:proofErr w:type="gramStart"/>
      <w:r>
        <w:t>Intelligence One General Ability</w:t>
      </w:r>
      <w:proofErr w:type="gramEnd"/>
      <w:r>
        <w:t xml:space="preserve"> or Several Specific Abilities?</w:t>
      </w:r>
    </w:p>
    <w:p w:rsidR="008D5155" w:rsidRDefault="008D5155" w:rsidP="008D5155">
      <w:pPr>
        <w:pStyle w:val="ListParagraph"/>
        <w:numPr>
          <w:ilvl w:val="0"/>
          <w:numId w:val="58"/>
        </w:numPr>
      </w:pPr>
      <w:r>
        <w:rPr>
          <w:b/>
        </w:rPr>
        <w:t xml:space="preserve">General intelligence (g): </w:t>
      </w:r>
      <w:r>
        <w:t xml:space="preserve">a general intelligence factor that, according to Spearman and others, underlies specific mental abilities and is therefore measured by every task on an intelligence test </w:t>
      </w:r>
    </w:p>
    <w:p w:rsidR="008D5155" w:rsidRDefault="008D5155" w:rsidP="008D5155">
      <w:pPr>
        <w:pStyle w:val="ListParagraph"/>
        <w:numPr>
          <w:ilvl w:val="0"/>
          <w:numId w:val="58"/>
        </w:numPr>
      </w:pPr>
      <w:r>
        <w:rPr>
          <w:b/>
        </w:rPr>
        <w:t xml:space="preserve">Factor analysis: </w:t>
      </w:r>
      <w:r>
        <w:t>a statistical procedure that identifies clusters of related items (called factors) on a test; used to identify different dimensions of performance that underlie a person’s total score</w:t>
      </w:r>
    </w:p>
    <w:p w:rsidR="008D5155" w:rsidRDefault="008D5155" w:rsidP="008D5155">
      <w:pPr>
        <w:pStyle w:val="ListParagraph"/>
        <w:numPr>
          <w:ilvl w:val="0"/>
          <w:numId w:val="58"/>
        </w:numPr>
      </w:pPr>
      <w:r>
        <w:t>Controversial to believe that one single intelligence score can express mental capacity</w:t>
      </w:r>
    </w:p>
    <w:p w:rsidR="008D5155" w:rsidRDefault="008D5155" w:rsidP="008D5155">
      <w:pPr>
        <w:pStyle w:val="ListParagraph"/>
        <w:numPr>
          <w:ilvl w:val="0"/>
          <w:numId w:val="58"/>
        </w:numPr>
      </w:pPr>
      <w:r>
        <w:t>Primary mental abilities include:</w:t>
      </w:r>
      <w:r>
        <w:br/>
        <w:t>-word fluency</w:t>
      </w:r>
      <w:r>
        <w:br/>
        <w:t>-verbal comprehension</w:t>
      </w:r>
      <w:r>
        <w:br/>
        <w:t>-spatial ability</w:t>
      </w:r>
      <w:r>
        <w:br/>
        <w:t>-perceptual speed</w:t>
      </w:r>
      <w:r>
        <w:br/>
        <w:t>-numerical ability</w:t>
      </w:r>
      <w:r>
        <w:br/>
        <w:t>-inductive reasoning</w:t>
      </w:r>
      <w:r>
        <w:br/>
        <w:t xml:space="preserve">-memory </w:t>
      </w:r>
    </w:p>
    <w:p w:rsidR="008D5155" w:rsidRDefault="008D5155" w:rsidP="008D5155">
      <w:pPr>
        <w:pStyle w:val="ListParagraph"/>
        <w:numPr>
          <w:ilvl w:val="0"/>
          <w:numId w:val="58"/>
        </w:numPr>
      </w:pPr>
      <w:r>
        <w:t>Those who excelled in one of the seven clusters generally scored well on the others, thus evidence of the g factor</w:t>
      </w:r>
    </w:p>
    <w:p w:rsidR="008D5155" w:rsidRDefault="008D5155" w:rsidP="008D5155">
      <w:pPr>
        <w:pStyle w:val="ListParagraph"/>
        <w:numPr>
          <w:ilvl w:val="0"/>
          <w:numId w:val="58"/>
        </w:numPr>
      </w:pPr>
      <w:r>
        <w:t xml:space="preserve">General intelligence evolved as a form of intelligence that helps people </w:t>
      </w:r>
      <w:proofErr w:type="gramStart"/>
      <w:r>
        <w:t>solve</w:t>
      </w:r>
      <w:proofErr w:type="gramEnd"/>
      <w:r>
        <w:t xml:space="preserve"> novel problems such as how to stop a fire and find food. More common problems such as reading a stranger’s face require a different sort of intelligence</w:t>
      </w:r>
    </w:p>
    <w:p w:rsidR="008D5155" w:rsidRDefault="008D5155" w:rsidP="008D5155">
      <w:pPr>
        <w:pStyle w:val="ListParagraph"/>
        <w:numPr>
          <w:ilvl w:val="0"/>
          <w:numId w:val="58"/>
        </w:numPr>
      </w:pPr>
      <w:r>
        <w:t>General intelligence scores do correlate with the ability to solve novel problems but do not much correlate with skills in evolutionary familiar situations, such a marrying and parenting, forming friendships, etc.</w:t>
      </w:r>
    </w:p>
    <w:p w:rsidR="008D5155" w:rsidRDefault="008D5155" w:rsidP="008D5155">
      <w:pPr>
        <w:pStyle w:val="Subtitle"/>
      </w:pPr>
      <w:r>
        <w:t>Theories of Multiple Intelligences</w:t>
      </w:r>
    </w:p>
    <w:p w:rsidR="008D5155" w:rsidRDefault="008D5155" w:rsidP="008D5155">
      <w:pPr>
        <w:pStyle w:val="ListParagraph"/>
        <w:numPr>
          <w:ilvl w:val="0"/>
          <w:numId w:val="59"/>
        </w:numPr>
      </w:pPr>
      <w:r>
        <w:t>Howard Gardner views intelligence as multiple abilities that come in packages, finding evidence for this in studies of people with diminished or exceptional abilities</w:t>
      </w:r>
    </w:p>
    <w:p w:rsidR="008D5155" w:rsidRDefault="008D5155" w:rsidP="008D5155">
      <w:pPr>
        <w:pStyle w:val="ListParagraph"/>
        <w:numPr>
          <w:ilvl w:val="0"/>
          <w:numId w:val="59"/>
        </w:numPr>
      </w:pPr>
      <w:r>
        <w:rPr>
          <w:b/>
        </w:rPr>
        <w:t xml:space="preserve">Savant syndrome: </w:t>
      </w:r>
      <w:r>
        <w:t>a condition in which a person otherwise limited in mental ability has an exceptional specific skill, such as in computation or drawing. 4 in 5 are boys that have autism</w:t>
      </w:r>
    </w:p>
    <w:tbl>
      <w:tblPr>
        <w:tblStyle w:val="LightList"/>
        <w:tblW w:w="0" w:type="auto"/>
        <w:tblLook w:val="04A0" w:firstRow="1" w:lastRow="0" w:firstColumn="1" w:lastColumn="0" w:noHBand="0" w:noVBand="1"/>
      </w:tblPr>
      <w:tblGrid>
        <w:gridCol w:w="5094"/>
        <w:gridCol w:w="5094"/>
      </w:tblGrid>
      <w:tr w:rsidR="008D5155" w:rsidTr="00786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E44946" w:rsidRDefault="008D5155" w:rsidP="00786A6C">
            <w:pPr>
              <w:rPr>
                <w:sz w:val="20"/>
                <w:szCs w:val="20"/>
              </w:rPr>
            </w:pPr>
            <w:r>
              <w:rPr>
                <w:sz w:val="20"/>
                <w:szCs w:val="20"/>
              </w:rPr>
              <w:t>Aptitude</w:t>
            </w:r>
          </w:p>
        </w:tc>
        <w:tc>
          <w:tcPr>
            <w:tcW w:w="5094" w:type="dxa"/>
          </w:tcPr>
          <w:p w:rsidR="008D5155" w:rsidRPr="00E44946"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Exemplar</w:t>
            </w:r>
          </w:p>
        </w:tc>
      </w:tr>
      <w:tr w:rsidR="008D5155"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E44946" w:rsidRDefault="008D5155" w:rsidP="00786A6C">
            <w:pPr>
              <w:rPr>
                <w:sz w:val="20"/>
                <w:szCs w:val="20"/>
              </w:rPr>
            </w:pPr>
            <w:r>
              <w:rPr>
                <w:sz w:val="20"/>
                <w:szCs w:val="20"/>
              </w:rPr>
              <w:t>1. Linguistic</w:t>
            </w:r>
          </w:p>
        </w:tc>
        <w:tc>
          <w:tcPr>
            <w:tcW w:w="5094" w:type="dxa"/>
          </w:tcPr>
          <w:p w:rsidR="008D5155" w:rsidRPr="00E44946"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T.S. Eliot, poet</w:t>
            </w:r>
          </w:p>
        </w:tc>
      </w:tr>
      <w:tr w:rsidR="008D5155" w:rsidTr="00786A6C">
        <w:tc>
          <w:tcPr>
            <w:cnfStyle w:val="001000000000" w:firstRow="0" w:lastRow="0" w:firstColumn="1" w:lastColumn="0" w:oddVBand="0" w:evenVBand="0" w:oddHBand="0" w:evenHBand="0" w:firstRowFirstColumn="0" w:firstRowLastColumn="0" w:lastRowFirstColumn="0" w:lastRowLastColumn="0"/>
            <w:tcW w:w="5094" w:type="dxa"/>
          </w:tcPr>
          <w:p w:rsidR="008D5155" w:rsidRPr="00E44946" w:rsidRDefault="008D5155" w:rsidP="00786A6C">
            <w:pPr>
              <w:rPr>
                <w:sz w:val="20"/>
                <w:szCs w:val="20"/>
              </w:rPr>
            </w:pPr>
            <w:r>
              <w:rPr>
                <w:sz w:val="20"/>
                <w:szCs w:val="20"/>
              </w:rPr>
              <w:t>2. Logical-mathematical</w:t>
            </w:r>
          </w:p>
        </w:tc>
        <w:tc>
          <w:tcPr>
            <w:tcW w:w="5094" w:type="dxa"/>
          </w:tcPr>
          <w:p w:rsidR="008D5155" w:rsidRPr="00E44946"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Albert Einstein, scientist</w:t>
            </w:r>
          </w:p>
        </w:tc>
      </w:tr>
      <w:tr w:rsidR="008D5155"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E44946" w:rsidRDefault="008D5155" w:rsidP="00786A6C">
            <w:pPr>
              <w:rPr>
                <w:sz w:val="20"/>
                <w:szCs w:val="20"/>
              </w:rPr>
            </w:pPr>
            <w:r>
              <w:rPr>
                <w:sz w:val="20"/>
                <w:szCs w:val="20"/>
              </w:rPr>
              <w:t>3. Musical</w:t>
            </w:r>
          </w:p>
        </w:tc>
        <w:tc>
          <w:tcPr>
            <w:tcW w:w="5094" w:type="dxa"/>
          </w:tcPr>
          <w:p w:rsidR="008D5155" w:rsidRPr="00E44946"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Igor Stravinsky, composer</w:t>
            </w:r>
          </w:p>
        </w:tc>
      </w:tr>
      <w:tr w:rsidR="008D5155" w:rsidTr="00786A6C">
        <w:tc>
          <w:tcPr>
            <w:cnfStyle w:val="001000000000" w:firstRow="0" w:lastRow="0" w:firstColumn="1" w:lastColumn="0" w:oddVBand="0" w:evenVBand="0" w:oddHBand="0" w:evenHBand="0" w:firstRowFirstColumn="0" w:firstRowLastColumn="0" w:lastRowFirstColumn="0" w:lastRowLastColumn="0"/>
            <w:tcW w:w="5094" w:type="dxa"/>
          </w:tcPr>
          <w:p w:rsidR="008D5155" w:rsidRPr="00E44946" w:rsidRDefault="008D5155" w:rsidP="00786A6C">
            <w:pPr>
              <w:rPr>
                <w:sz w:val="20"/>
                <w:szCs w:val="20"/>
              </w:rPr>
            </w:pPr>
            <w:r>
              <w:rPr>
                <w:sz w:val="20"/>
                <w:szCs w:val="20"/>
              </w:rPr>
              <w:t>4. Spatial</w:t>
            </w:r>
          </w:p>
        </w:tc>
        <w:tc>
          <w:tcPr>
            <w:tcW w:w="5094" w:type="dxa"/>
          </w:tcPr>
          <w:p w:rsidR="008D5155" w:rsidRPr="00E44946"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Pablo Picasso, artist</w:t>
            </w:r>
          </w:p>
        </w:tc>
      </w:tr>
      <w:tr w:rsidR="008D5155"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E44946" w:rsidRDefault="008D5155" w:rsidP="00786A6C">
            <w:pPr>
              <w:rPr>
                <w:sz w:val="20"/>
                <w:szCs w:val="20"/>
              </w:rPr>
            </w:pPr>
            <w:r>
              <w:rPr>
                <w:sz w:val="20"/>
                <w:szCs w:val="20"/>
              </w:rPr>
              <w:t>5. Bodily-kinesthetic</w:t>
            </w:r>
          </w:p>
        </w:tc>
        <w:tc>
          <w:tcPr>
            <w:tcW w:w="5094" w:type="dxa"/>
          </w:tcPr>
          <w:p w:rsidR="008D5155" w:rsidRPr="00E44946"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Martha Graham, dancer</w:t>
            </w:r>
          </w:p>
        </w:tc>
      </w:tr>
      <w:tr w:rsidR="008D5155" w:rsidTr="00786A6C">
        <w:tc>
          <w:tcPr>
            <w:cnfStyle w:val="001000000000" w:firstRow="0" w:lastRow="0" w:firstColumn="1" w:lastColumn="0" w:oddVBand="0" w:evenVBand="0" w:oddHBand="0" w:evenHBand="0" w:firstRowFirstColumn="0" w:firstRowLastColumn="0" w:lastRowFirstColumn="0" w:lastRowLastColumn="0"/>
            <w:tcW w:w="5094" w:type="dxa"/>
          </w:tcPr>
          <w:p w:rsidR="008D5155" w:rsidRPr="00E44946" w:rsidRDefault="008D5155" w:rsidP="00786A6C">
            <w:pPr>
              <w:rPr>
                <w:sz w:val="20"/>
                <w:szCs w:val="20"/>
              </w:rPr>
            </w:pPr>
            <w:r>
              <w:rPr>
                <w:sz w:val="20"/>
                <w:szCs w:val="20"/>
              </w:rPr>
              <w:t>6. Intrapersonal (self)</w:t>
            </w:r>
          </w:p>
        </w:tc>
        <w:tc>
          <w:tcPr>
            <w:tcW w:w="5094" w:type="dxa"/>
          </w:tcPr>
          <w:p w:rsidR="008D5155" w:rsidRPr="00E44946"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Sigmund Freud, psychiatrist</w:t>
            </w:r>
          </w:p>
        </w:tc>
      </w:tr>
      <w:tr w:rsidR="008D5155"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E44946" w:rsidRDefault="008D5155" w:rsidP="00786A6C">
            <w:pPr>
              <w:rPr>
                <w:sz w:val="20"/>
                <w:szCs w:val="20"/>
              </w:rPr>
            </w:pPr>
            <w:r>
              <w:rPr>
                <w:sz w:val="20"/>
                <w:szCs w:val="20"/>
              </w:rPr>
              <w:t>7. Interpersonal (other people)</w:t>
            </w:r>
          </w:p>
        </w:tc>
        <w:tc>
          <w:tcPr>
            <w:tcW w:w="5094" w:type="dxa"/>
          </w:tcPr>
          <w:p w:rsidR="008D5155" w:rsidRPr="00E44946"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Mahatma Gandhi, leader</w:t>
            </w:r>
          </w:p>
        </w:tc>
      </w:tr>
      <w:tr w:rsidR="008D5155" w:rsidTr="00786A6C">
        <w:tc>
          <w:tcPr>
            <w:cnfStyle w:val="001000000000" w:firstRow="0" w:lastRow="0" w:firstColumn="1" w:lastColumn="0" w:oddVBand="0" w:evenVBand="0" w:oddHBand="0" w:evenHBand="0" w:firstRowFirstColumn="0" w:firstRowLastColumn="0" w:lastRowFirstColumn="0" w:lastRowLastColumn="0"/>
            <w:tcW w:w="5094" w:type="dxa"/>
          </w:tcPr>
          <w:p w:rsidR="008D5155" w:rsidRPr="00E44946" w:rsidRDefault="008D5155" w:rsidP="00786A6C">
            <w:pPr>
              <w:rPr>
                <w:sz w:val="20"/>
                <w:szCs w:val="20"/>
              </w:rPr>
            </w:pPr>
            <w:r>
              <w:rPr>
                <w:sz w:val="20"/>
                <w:szCs w:val="20"/>
              </w:rPr>
              <w:t>8. Naturalist</w:t>
            </w:r>
          </w:p>
        </w:tc>
        <w:tc>
          <w:tcPr>
            <w:tcW w:w="5094" w:type="dxa"/>
          </w:tcPr>
          <w:p w:rsidR="008D5155" w:rsidRPr="00E44946"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Charles Darwin, naturalist</w:t>
            </w:r>
          </w:p>
        </w:tc>
      </w:tr>
    </w:tbl>
    <w:p w:rsidR="008D5155" w:rsidRDefault="008D5155" w:rsidP="008D5155">
      <w:pPr>
        <w:pStyle w:val="ListParagraph"/>
        <w:numPr>
          <w:ilvl w:val="0"/>
          <w:numId w:val="60"/>
        </w:numPr>
      </w:pPr>
      <w:r>
        <w:t>An intelligence score is like an overall rating, does not give anything specific</w:t>
      </w:r>
    </w:p>
    <w:p w:rsidR="008D5155" w:rsidRDefault="008D5155" w:rsidP="008D5155">
      <w:pPr>
        <w:pStyle w:val="ListParagraph"/>
        <w:numPr>
          <w:ilvl w:val="0"/>
          <w:numId w:val="60"/>
        </w:numPr>
      </w:pPr>
      <w:r>
        <w:t>However intelligence will not keep you into a profession or a school, the recipe for success combines talent with grit (10 year rule- need 10 years of practice)</w:t>
      </w:r>
    </w:p>
    <w:p w:rsidR="008D5155" w:rsidRDefault="008D5155" w:rsidP="008D5155">
      <w:pPr>
        <w:pStyle w:val="Subtitle"/>
      </w:pPr>
      <w:r>
        <w:t>Sternberg’s Three Intelligences</w:t>
      </w:r>
    </w:p>
    <w:p w:rsidR="008D5155" w:rsidRDefault="008D5155" w:rsidP="008D5155">
      <w:pPr>
        <w:pStyle w:val="ListParagraph"/>
        <w:numPr>
          <w:ilvl w:val="0"/>
          <w:numId w:val="61"/>
        </w:numPr>
      </w:pPr>
      <w:r>
        <w:rPr>
          <w:b/>
        </w:rPr>
        <w:t xml:space="preserve">Analytical (academic problem-solving intelligence) </w:t>
      </w:r>
      <w:r>
        <w:t>is assessed by intelligence tests, which present well-defined problems having a single right answer. Such tests predict school grades and vocational success modestly</w:t>
      </w:r>
    </w:p>
    <w:p w:rsidR="008D5155" w:rsidRDefault="008D5155" w:rsidP="008D5155">
      <w:pPr>
        <w:pStyle w:val="ListParagraph"/>
        <w:numPr>
          <w:ilvl w:val="0"/>
          <w:numId w:val="61"/>
        </w:numPr>
      </w:pPr>
      <w:r>
        <w:rPr>
          <w:b/>
        </w:rPr>
        <w:t xml:space="preserve">Creative intelligence </w:t>
      </w:r>
      <w:r>
        <w:t>is demonstrated in reacting adaptively to novel situations and generating novel ideas</w:t>
      </w:r>
    </w:p>
    <w:p w:rsidR="008D5155" w:rsidRDefault="008D5155" w:rsidP="008D5155">
      <w:pPr>
        <w:pStyle w:val="ListParagraph"/>
        <w:numPr>
          <w:ilvl w:val="0"/>
          <w:numId w:val="61"/>
        </w:numPr>
      </w:pPr>
      <w:r>
        <w:rPr>
          <w:b/>
        </w:rPr>
        <w:t xml:space="preserve">Practical intelligence </w:t>
      </w:r>
      <w:r>
        <w:t xml:space="preserve">is required for everyday tasks, which may be </w:t>
      </w:r>
      <w:proofErr w:type="gramStart"/>
      <w:r>
        <w:t>ill-defined</w:t>
      </w:r>
      <w:proofErr w:type="gramEnd"/>
      <w:r>
        <w:t>, with multiple solutions. Business executives who score relatively high on this test tend to earn high salaries and receive high performance ratings</w:t>
      </w:r>
    </w:p>
    <w:p w:rsidR="008D5155" w:rsidRDefault="008D5155" w:rsidP="008D5155">
      <w:pPr>
        <w:pStyle w:val="ListParagraph"/>
        <w:numPr>
          <w:ilvl w:val="0"/>
          <w:numId w:val="61"/>
        </w:numPr>
      </w:pPr>
      <w:r>
        <w:t>There’s more to creativity than to intelligence test score</w:t>
      </w:r>
    </w:p>
    <w:tbl>
      <w:tblPr>
        <w:tblStyle w:val="LightList"/>
        <w:tblpPr w:leftFromText="180" w:rightFromText="180" w:vertAnchor="text" w:tblpY="1"/>
        <w:tblOverlap w:val="never"/>
        <w:tblW w:w="0" w:type="auto"/>
        <w:tblLook w:val="04A0" w:firstRow="1" w:lastRow="0" w:firstColumn="1" w:lastColumn="0" w:noHBand="0" w:noVBand="1"/>
      </w:tblPr>
      <w:tblGrid>
        <w:gridCol w:w="2547"/>
        <w:gridCol w:w="2547"/>
        <w:gridCol w:w="2547"/>
        <w:gridCol w:w="2547"/>
      </w:tblGrid>
      <w:tr w:rsidR="008D5155" w:rsidRPr="00451AB1" w:rsidTr="00786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8D5155" w:rsidRPr="00451AB1" w:rsidRDefault="008D5155" w:rsidP="00786A6C">
            <w:pPr>
              <w:rPr>
                <w:sz w:val="20"/>
                <w:szCs w:val="20"/>
              </w:rPr>
            </w:pPr>
            <w:r w:rsidRPr="00451AB1">
              <w:rPr>
                <w:sz w:val="20"/>
                <w:szCs w:val="20"/>
              </w:rPr>
              <w:t>Theory</w:t>
            </w:r>
          </w:p>
        </w:tc>
        <w:tc>
          <w:tcPr>
            <w:tcW w:w="2547" w:type="dxa"/>
          </w:tcPr>
          <w:p w:rsidR="008D5155" w:rsidRPr="00451AB1"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Summary</w:t>
            </w:r>
          </w:p>
        </w:tc>
        <w:tc>
          <w:tcPr>
            <w:tcW w:w="2547" w:type="dxa"/>
          </w:tcPr>
          <w:p w:rsidR="008D5155" w:rsidRPr="00451AB1"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Strengths</w:t>
            </w:r>
          </w:p>
        </w:tc>
        <w:tc>
          <w:tcPr>
            <w:tcW w:w="2547" w:type="dxa"/>
          </w:tcPr>
          <w:p w:rsidR="008D5155" w:rsidRPr="00451AB1"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Other Considerations</w:t>
            </w:r>
          </w:p>
        </w:tc>
      </w:tr>
      <w:tr w:rsidR="008D5155" w:rsidRPr="00451AB1"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8D5155" w:rsidRPr="00451AB1" w:rsidRDefault="008D5155" w:rsidP="00786A6C">
            <w:pPr>
              <w:rPr>
                <w:sz w:val="20"/>
                <w:szCs w:val="20"/>
              </w:rPr>
            </w:pPr>
            <w:r>
              <w:rPr>
                <w:sz w:val="20"/>
                <w:szCs w:val="20"/>
              </w:rPr>
              <w:t>Spearman’s general intelligence (g)</w:t>
            </w:r>
          </w:p>
        </w:tc>
        <w:tc>
          <w:tcPr>
            <w:tcW w:w="2547" w:type="dxa"/>
          </w:tcPr>
          <w:p w:rsidR="008D5155" w:rsidRPr="003B3381" w:rsidRDefault="008D5155" w:rsidP="00786A6C">
            <w:pPr>
              <w:cnfStyle w:val="000000100000" w:firstRow="0" w:lastRow="0" w:firstColumn="0" w:lastColumn="0" w:oddVBand="0" w:evenVBand="0" w:oddHBand="1" w:evenHBand="0" w:firstRowFirstColumn="0" w:firstRowLastColumn="0" w:lastRowFirstColumn="0" w:lastRowLastColumn="0"/>
              <w:rPr>
                <w:sz w:val="18"/>
                <w:szCs w:val="18"/>
              </w:rPr>
            </w:pPr>
            <w:r w:rsidRPr="003B3381">
              <w:rPr>
                <w:sz w:val="18"/>
                <w:szCs w:val="18"/>
              </w:rPr>
              <w:t>A basic intelligence predicts our abilities in varied academic areas</w:t>
            </w:r>
          </w:p>
        </w:tc>
        <w:tc>
          <w:tcPr>
            <w:tcW w:w="2547" w:type="dxa"/>
          </w:tcPr>
          <w:p w:rsidR="008D5155" w:rsidRPr="003B3381" w:rsidRDefault="008D5155" w:rsidP="00786A6C">
            <w:pPr>
              <w:cnfStyle w:val="000000100000" w:firstRow="0" w:lastRow="0" w:firstColumn="0" w:lastColumn="0" w:oddVBand="0" w:evenVBand="0" w:oddHBand="1" w:evenHBand="0" w:firstRowFirstColumn="0" w:firstRowLastColumn="0" w:lastRowFirstColumn="0" w:lastRowLastColumn="0"/>
              <w:rPr>
                <w:sz w:val="18"/>
                <w:szCs w:val="18"/>
              </w:rPr>
            </w:pPr>
            <w:r w:rsidRPr="003B3381">
              <w:rPr>
                <w:sz w:val="18"/>
                <w:szCs w:val="18"/>
              </w:rPr>
              <w:t>Different abilities, such as verbal and spatial, do have some tendency to correlate</w:t>
            </w:r>
          </w:p>
        </w:tc>
        <w:tc>
          <w:tcPr>
            <w:tcW w:w="2547" w:type="dxa"/>
          </w:tcPr>
          <w:p w:rsidR="008D5155" w:rsidRPr="003B3381" w:rsidRDefault="008D5155" w:rsidP="00786A6C">
            <w:pPr>
              <w:cnfStyle w:val="000000100000" w:firstRow="0" w:lastRow="0" w:firstColumn="0" w:lastColumn="0" w:oddVBand="0" w:evenVBand="0" w:oddHBand="1" w:evenHBand="0" w:firstRowFirstColumn="0" w:firstRowLastColumn="0" w:lastRowFirstColumn="0" w:lastRowLastColumn="0"/>
              <w:rPr>
                <w:sz w:val="16"/>
                <w:szCs w:val="16"/>
              </w:rPr>
            </w:pPr>
            <w:r w:rsidRPr="003B3381">
              <w:rPr>
                <w:sz w:val="16"/>
                <w:szCs w:val="16"/>
              </w:rPr>
              <w:t>Human abilities are too diverse to be encapsulated by a single general intelligence factor</w:t>
            </w:r>
          </w:p>
        </w:tc>
      </w:tr>
      <w:tr w:rsidR="008D5155" w:rsidRPr="00451AB1" w:rsidTr="00786A6C">
        <w:tc>
          <w:tcPr>
            <w:cnfStyle w:val="001000000000" w:firstRow="0" w:lastRow="0" w:firstColumn="1" w:lastColumn="0" w:oddVBand="0" w:evenVBand="0" w:oddHBand="0" w:evenHBand="0" w:firstRowFirstColumn="0" w:firstRowLastColumn="0" w:lastRowFirstColumn="0" w:lastRowLastColumn="0"/>
            <w:tcW w:w="2547" w:type="dxa"/>
          </w:tcPr>
          <w:p w:rsidR="008D5155" w:rsidRPr="00451AB1" w:rsidRDefault="008D5155" w:rsidP="00786A6C">
            <w:pPr>
              <w:rPr>
                <w:sz w:val="20"/>
                <w:szCs w:val="20"/>
              </w:rPr>
            </w:pPr>
            <w:proofErr w:type="spellStart"/>
            <w:r>
              <w:rPr>
                <w:sz w:val="20"/>
                <w:szCs w:val="20"/>
              </w:rPr>
              <w:t>Thurstone’s</w:t>
            </w:r>
            <w:proofErr w:type="spellEnd"/>
            <w:r>
              <w:rPr>
                <w:sz w:val="20"/>
                <w:szCs w:val="20"/>
              </w:rPr>
              <w:t xml:space="preserve"> primary mental ability</w:t>
            </w:r>
          </w:p>
        </w:tc>
        <w:tc>
          <w:tcPr>
            <w:tcW w:w="2547" w:type="dxa"/>
          </w:tcPr>
          <w:p w:rsidR="008D5155" w:rsidRPr="003B3381" w:rsidRDefault="008D5155" w:rsidP="00786A6C">
            <w:pPr>
              <w:cnfStyle w:val="000000000000" w:firstRow="0" w:lastRow="0" w:firstColumn="0" w:lastColumn="0" w:oddVBand="0" w:evenVBand="0" w:oddHBand="0" w:evenHBand="0" w:firstRowFirstColumn="0" w:firstRowLastColumn="0" w:lastRowFirstColumn="0" w:lastRowLastColumn="0"/>
              <w:rPr>
                <w:sz w:val="18"/>
                <w:szCs w:val="18"/>
              </w:rPr>
            </w:pPr>
            <w:r w:rsidRPr="003B3381">
              <w:rPr>
                <w:sz w:val="18"/>
                <w:szCs w:val="18"/>
              </w:rPr>
              <w:t>Our intelligence may be broken down into seven factors (listen previously)</w:t>
            </w:r>
          </w:p>
        </w:tc>
        <w:tc>
          <w:tcPr>
            <w:tcW w:w="2547" w:type="dxa"/>
          </w:tcPr>
          <w:p w:rsidR="008D5155" w:rsidRPr="003B3381" w:rsidRDefault="008D5155" w:rsidP="00786A6C">
            <w:pPr>
              <w:cnfStyle w:val="000000000000" w:firstRow="0" w:lastRow="0" w:firstColumn="0" w:lastColumn="0" w:oddVBand="0" w:evenVBand="0" w:oddHBand="0" w:evenHBand="0" w:firstRowFirstColumn="0" w:firstRowLastColumn="0" w:lastRowFirstColumn="0" w:lastRowLastColumn="0"/>
              <w:rPr>
                <w:sz w:val="18"/>
                <w:szCs w:val="18"/>
              </w:rPr>
            </w:pPr>
            <w:r w:rsidRPr="003B3381">
              <w:rPr>
                <w:sz w:val="18"/>
                <w:szCs w:val="18"/>
              </w:rPr>
              <w:t>A single g score is not as informative as scores for seven primary mental abilities</w:t>
            </w:r>
          </w:p>
        </w:tc>
        <w:tc>
          <w:tcPr>
            <w:tcW w:w="2547" w:type="dxa"/>
          </w:tcPr>
          <w:p w:rsidR="008D5155" w:rsidRPr="003B3381" w:rsidRDefault="008D5155" w:rsidP="00786A6C">
            <w:pPr>
              <w:cnfStyle w:val="000000000000" w:firstRow="0" w:lastRow="0" w:firstColumn="0" w:lastColumn="0" w:oddVBand="0" w:evenVBand="0" w:oddHBand="0" w:evenHBand="0" w:firstRowFirstColumn="0" w:firstRowLastColumn="0" w:lastRowFirstColumn="0" w:lastRowLastColumn="0"/>
              <w:rPr>
                <w:sz w:val="16"/>
                <w:szCs w:val="16"/>
              </w:rPr>
            </w:pPr>
            <w:r w:rsidRPr="003B3381">
              <w:rPr>
                <w:sz w:val="16"/>
                <w:szCs w:val="16"/>
              </w:rPr>
              <w:t xml:space="preserve">Even </w:t>
            </w:r>
            <w:proofErr w:type="spellStart"/>
            <w:r w:rsidRPr="003B3381">
              <w:rPr>
                <w:sz w:val="16"/>
                <w:szCs w:val="16"/>
              </w:rPr>
              <w:t>Thurstone’s</w:t>
            </w:r>
            <w:proofErr w:type="spellEnd"/>
            <w:r w:rsidRPr="003B3381">
              <w:rPr>
                <w:sz w:val="16"/>
                <w:szCs w:val="16"/>
              </w:rPr>
              <w:t xml:space="preserve"> seven mental abilities show a tendency to cluster, suggesting an underlying g factor</w:t>
            </w:r>
          </w:p>
        </w:tc>
      </w:tr>
      <w:tr w:rsidR="008D5155" w:rsidRPr="00451AB1"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rsidR="008D5155" w:rsidRPr="00451AB1" w:rsidRDefault="008D5155" w:rsidP="00786A6C">
            <w:pPr>
              <w:rPr>
                <w:sz w:val="20"/>
                <w:szCs w:val="20"/>
              </w:rPr>
            </w:pPr>
            <w:r>
              <w:rPr>
                <w:sz w:val="20"/>
                <w:szCs w:val="20"/>
              </w:rPr>
              <w:t>Gardner’s multiple intelligences</w:t>
            </w:r>
          </w:p>
        </w:tc>
        <w:tc>
          <w:tcPr>
            <w:tcW w:w="2547" w:type="dxa"/>
          </w:tcPr>
          <w:p w:rsidR="008D5155" w:rsidRPr="003B3381" w:rsidRDefault="008D5155" w:rsidP="00786A6C">
            <w:pPr>
              <w:cnfStyle w:val="000000100000" w:firstRow="0" w:lastRow="0" w:firstColumn="0" w:lastColumn="0" w:oddVBand="0" w:evenVBand="0" w:oddHBand="1" w:evenHBand="0" w:firstRowFirstColumn="0" w:firstRowLastColumn="0" w:lastRowFirstColumn="0" w:lastRowLastColumn="0"/>
              <w:rPr>
                <w:sz w:val="18"/>
                <w:szCs w:val="18"/>
              </w:rPr>
            </w:pPr>
            <w:r w:rsidRPr="003B3381">
              <w:rPr>
                <w:sz w:val="18"/>
                <w:szCs w:val="18"/>
              </w:rPr>
              <w:t>Our abilities are best classified into eight independent intelligences, which include a broad range of skills beyond traditional school smarts</w:t>
            </w:r>
          </w:p>
        </w:tc>
        <w:tc>
          <w:tcPr>
            <w:tcW w:w="2547" w:type="dxa"/>
          </w:tcPr>
          <w:p w:rsidR="008D5155" w:rsidRPr="003B3381" w:rsidRDefault="008D5155" w:rsidP="00786A6C">
            <w:pPr>
              <w:cnfStyle w:val="000000100000" w:firstRow="0" w:lastRow="0" w:firstColumn="0" w:lastColumn="0" w:oddVBand="0" w:evenVBand="0" w:oddHBand="1" w:evenHBand="0" w:firstRowFirstColumn="0" w:firstRowLastColumn="0" w:lastRowFirstColumn="0" w:lastRowLastColumn="0"/>
              <w:rPr>
                <w:sz w:val="18"/>
                <w:szCs w:val="18"/>
              </w:rPr>
            </w:pPr>
            <w:r w:rsidRPr="003B3381">
              <w:rPr>
                <w:sz w:val="18"/>
                <w:szCs w:val="18"/>
              </w:rPr>
              <w:t>Intelligence is more than just verbal and mathematical skills. Other abilities are equally important to our human adaptability</w:t>
            </w:r>
          </w:p>
        </w:tc>
        <w:tc>
          <w:tcPr>
            <w:tcW w:w="2547" w:type="dxa"/>
          </w:tcPr>
          <w:p w:rsidR="008D5155" w:rsidRPr="003B3381" w:rsidRDefault="008D5155" w:rsidP="00786A6C">
            <w:pPr>
              <w:cnfStyle w:val="000000100000" w:firstRow="0" w:lastRow="0" w:firstColumn="0" w:lastColumn="0" w:oddVBand="0" w:evenVBand="0" w:oddHBand="1" w:evenHBand="0" w:firstRowFirstColumn="0" w:firstRowLastColumn="0" w:lastRowFirstColumn="0" w:lastRowLastColumn="0"/>
              <w:rPr>
                <w:sz w:val="16"/>
                <w:szCs w:val="16"/>
              </w:rPr>
            </w:pPr>
            <w:r w:rsidRPr="003B3381">
              <w:rPr>
                <w:sz w:val="16"/>
                <w:szCs w:val="16"/>
              </w:rPr>
              <w:t xml:space="preserve">Should all of </w:t>
            </w:r>
            <w:proofErr w:type="gramStart"/>
            <w:r w:rsidRPr="003B3381">
              <w:rPr>
                <w:sz w:val="16"/>
                <w:szCs w:val="16"/>
              </w:rPr>
              <w:t>our  abilities</w:t>
            </w:r>
            <w:proofErr w:type="gramEnd"/>
            <w:r w:rsidRPr="003B3381">
              <w:rPr>
                <w:sz w:val="16"/>
                <w:szCs w:val="16"/>
              </w:rPr>
              <w:t xml:space="preserve"> be considered intelligences? Shouldn’t some be called less vital talents?</w:t>
            </w:r>
          </w:p>
        </w:tc>
      </w:tr>
      <w:tr w:rsidR="008D5155" w:rsidRPr="00451AB1" w:rsidTr="00786A6C">
        <w:tc>
          <w:tcPr>
            <w:cnfStyle w:val="001000000000" w:firstRow="0" w:lastRow="0" w:firstColumn="1" w:lastColumn="0" w:oddVBand="0" w:evenVBand="0" w:oddHBand="0" w:evenHBand="0" w:firstRowFirstColumn="0" w:firstRowLastColumn="0" w:lastRowFirstColumn="0" w:lastRowLastColumn="0"/>
            <w:tcW w:w="2547" w:type="dxa"/>
          </w:tcPr>
          <w:p w:rsidR="008D5155" w:rsidRPr="00451AB1" w:rsidRDefault="008D5155" w:rsidP="00786A6C">
            <w:pPr>
              <w:rPr>
                <w:sz w:val="20"/>
                <w:szCs w:val="20"/>
              </w:rPr>
            </w:pPr>
            <w:r>
              <w:rPr>
                <w:sz w:val="20"/>
                <w:szCs w:val="20"/>
              </w:rPr>
              <w:t xml:space="preserve">Sternberg’s </w:t>
            </w:r>
            <w:proofErr w:type="spellStart"/>
            <w:r>
              <w:rPr>
                <w:sz w:val="20"/>
                <w:szCs w:val="20"/>
              </w:rPr>
              <w:t>triarchic</w:t>
            </w:r>
            <w:proofErr w:type="spellEnd"/>
          </w:p>
        </w:tc>
        <w:tc>
          <w:tcPr>
            <w:tcW w:w="2547" w:type="dxa"/>
          </w:tcPr>
          <w:p w:rsidR="008D5155" w:rsidRPr="003B3381" w:rsidRDefault="008D5155" w:rsidP="00786A6C">
            <w:pPr>
              <w:cnfStyle w:val="000000000000" w:firstRow="0" w:lastRow="0" w:firstColumn="0" w:lastColumn="0" w:oddVBand="0" w:evenVBand="0" w:oddHBand="0" w:evenHBand="0" w:firstRowFirstColumn="0" w:firstRowLastColumn="0" w:lastRowFirstColumn="0" w:lastRowLastColumn="0"/>
              <w:rPr>
                <w:sz w:val="18"/>
                <w:szCs w:val="18"/>
              </w:rPr>
            </w:pPr>
            <w:r w:rsidRPr="003B3381">
              <w:rPr>
                <w:sz w:val="18"/>
                <w:szCs w:val="18"/>
              </w:rPr>
              <w:t>Our intelligence is best classified into three areas that predict real-world success: analytical, creative, and practical</w:t>
            </w:r>
          </w:p>
        </w:tc>
        <w:tc>
          <w:tcPr>
            <w:tcW w:w="2547" w:type="dxa"/>
          </w:tcPr>
          <w:p w:rsidR="008D5155" w:rsidRPr="003B3381" w:rsidRDefault="008D5155" w:rsidP="00786A6C">
            <w:pPr>
              <w:cnfStyle w:val="000000000000" w:firstRow="0" w:lastRow="0" w:firstColumn="0" w:lastColumn="0" w:oddVBand="0" w:evenVBand="0" w:oddHBand="0" w:evenHBand="0" w:firstRowFirstColumn="0" w:firstRowLastColumn="0" w:lastRowFirstColumn="0" w:lastRowLastColumn="0"/>
              <w:rPr>
                <w:sz w:val="18"/>
                <w:szCs w:val="18"/>
              </w:rPr>
            </w:pPr>
            <w:r w:rsidRPr="003B3381">
              <w:rPr>
                <w:sz w:val="18"/>
                <w:szCs w:val="18"/>
              </w:rPr>
              <w:t>These three facets can be reliably measured</w:t>
            </w:r>
          </w:p>
        </w:tc>
        <w:tc>
          <w:tcPr>
            <w:tcW w:w="2547" w:type="dxa"/>
          </w:tcPr>
          <w:p w:rsidR="008D5155" w:rsidRPr="003B3381" w:rsidRDefault="008D5155" w:rsidP="00786A6C">
            <w:pPr>
              <w:cnfStyle w:val="000000000000" w:firstRow="0" w:lastRow="0" w:firstColumn="0" w:lastColumn="0" w:oddVBand="0" w:evenVBand="0" w:oddHBand="0" w:evenHBand="0" w:firstRowFirstColumn="0" w:firstRowLastColumn="0" w:lastRowFirstColumn="0" w:lastRowLastColumn="0"/>
              <w:rPr>
                <w:sz w:val="16"/>
                <w:szCs w:val="16"/>
              </w:rPr>
            </w:pPr>
            <w:r w:rsidRPr="003B3381">
              <w:rPr>
                <w:sz w:val="16"/>
                <w:szCs w:val="16"/>
              </w:rPr>
              <w:t>1. These three facets may be less independent than Sternberg thought and may actually share an underlying g factor</w:t>
            </w:r>
            <w:r w:rsidRPr="003B3381">
              <w:rPr>
                <w:sz w:val="16"/>
                <w:szCs w:val="16"/>
              </w:rPr>
              <w:br/>
              <w:t>2. Additional testing is needed to determine whether these facets can reliably predict success</w:t>
            </w:r>
          </w:p>
        </w:tc>
      </w:tr>
    </w:tbl>
    <w:p w:rsidR="008D5155" w:rsidRDefault="008D5155" w:rsidP="008D5155">
      <w:pPr>
        <w:pStyle w:val="Heading3"/>
      </w:pPr>
      <w:r>
        <w:t>Intelligence and Creativity</w:t>
      </w:r>
    </w:p>
    <w:p w:rsidR="008D5155" w:rsidRDefault="008D5155" w:rsidP="008D5155">
      <w:pPr>
        <w:pStyle w:val="ListParagraph"/>
        <w:numPr>
          <w:ilvl w:val="0"/>
          <w:numId w:val="62"/>
        </w:numPr>
      </w:pPr>
      <w:r>
        <w:rPr>
          <w:b/>
        </w:rPr>
        <w:t xml:space="preserve">Creativity: </w:t>
      </w:r>
      <w:r>
        <w:t>the ability to produce novel and valuable ideas, does not necessarily require a high IQ</w:t>
      </w:r>
    </w:p>
    <w:p w:rsidR="008D5155" w:rsidRDefault="008D5155" w:rsidP="008D5155">
      <w:pPr>
        <w:pStyle w:val="ListParagraph"/>
        <w:numPr>
          <w:ilvl w:val="0"/>
          <w:numId w:val="62"/>
        </w:numPr>
      </w:pPr>
      <w:r>
        <w:t>Intelligent tests with correct answers demand convergent thinking, yet creativity tests require divergent thinking</w:t>
      </w:r>
    </w:p>
    <w:p w:rsidR="008D5155" w:rsidRDefault="008D5155" w:rsidP="008D5155">
      <w:pPr>
        <w:pStyle w:val="ListParagraph"/>
        <w:numPr>
          <w:ilvl w:val="0"/>
          <w:numId w:val="62"/>
        </w:numPr>
      </w:pPr>
      <w:r>
        <w:t>5 Components to creativity:</w:t>
      </w:r>
    </w:p>
    <w:p w:rsidR="008D5155" w:rsidRDefault="008D5155" w:rsidP="008D5155">
      <w:pPr>
        <w:pStyle w:val="ListParagraph"/>
        <w:numPr>
          <w:ilvl w:val="0"/>
          <w:numId w:val="63"/>
        </w:numPr>
      </w:pPr>
      <w:r>
        <w:rPr>
          <w:b/>
        </w:rPr>
        <w:t xml:space="preserve">Expertise: </w:t>
      </w:r>
      <w:r>
        <w:t xml:space="preserve">a </w:t>
      </w:r>
      <w:proofErr w:type="gramStart"/>
      <w:r>
        <w:t>well developed</w:t>
      </w:r>
      <w:proofErr w:type="gramEnd"/>
      <w:r>
        <w:t xml:space="preserve"> base of knowledge, furnishes the ideas, images, and phrases we use as mental building blocks. The more blocks we have, the more chances we have to combine them in novel ways</w:t>
      </w:r>
    </w:p>
    <w:p w:rsidR="008D5155" w:rsidRDefault="008D5155" w:rsidP="008D5155">
      <w:pPr>
        <w:pStyle w:val="ListParagraph"/>
        <w:numPr>
          <w:ilvl w:val="0"/>
          <w:numId w:val="63"/>
        </w:numPr>
      </w:pPr>
      <w:r>
        <w:rPr>
          <w:b/>
        </w:rPr>
        <w:t>Imaginative thinking skills:</w:t>
      </w:r>
      <w:r>
        <w:t xml:space="preserve"> provide the ability to see things </w:t>
      </w:r>
      <w:proofErr w:type="gramStart"/>
      <w:r>
        <w:t>In</w:t>
      </w:r>
      <w:proofErr w:type="gramEnd"/>
      <w:r>
        <w:t xml:space="preserve"> novel ways, to recognize patterns, and to make connections.</w:t>
      </w:r>
    </w:p>
    <w:p w:rsidR="008D5155" w:rsidRDefault="008D5155" w:rsidP="008D5155">
      <w:pPr>
        <w:pStyle w:val="ListParagraph"/>
        <w:numPr>
          <w:ilvl w:val="0"/>
          <w:numId w:val="63"/>
        </w:numPr>
      </w:pPr>
      <w:r>
        <w:rPr>
          <w:b/>
        </w:rPr>
        <w:t>A venturesome personality:</w:t>
      </w:r>
      <w:r>
        <w:t xml:space="preserve"> seeks new experiences, tolerate ambiguity and risk, and preservers in overcoming obstacles. Venturing encounters with different cultures also fosters creativity</w:t>
      </w:r>
    </w:p>
    <w:p w:rsidR="008D5155" w:rsidRDefault="008D5155" w:rsidP="008D5155">
      <w:pPr>
        <w:pStyle w:val="ListParagraph"/>
        <w:numPr>
          <w:ilvl w:val="0"/>
          <w:numId w:val="63"/>
        </w:numPr>
      </w:pPr>
      <w:r>
        <w:rPr>
          <w:b/>
        </w:rPr>
        <w:t>Intrinsic motivation:</w:t>
      </w:r>
      <w:r>
        <w:t xml:space="preserve"> is being driven more by interest, satisfaction, and challenge than by external pressures. Creative people focus less on extrinsic motivators than on pleasure and stimulation of the work itself</w:t>
      </w:r>
    </w:p>
    <w:p w:rsidR="008D5155" w:rsidRDefault="008D5155" w:rsidP="008D5155">
      <w:pPr>
        <w:pStyle w:val="ListParagraph"/>
        <w:numPr>
          <w:ilvl w:val="0"/>
          <w:numId w:val="63"/>
        </w:numPr>
      </w:pPr>
      <w:r>
        <w:rPr>
          <w:b/>
        </w:rPr>
        <w:t>A creative environment:</w:t>
      </w:r>
      <w:r>
        <w:t xml:space="preserve"> sparks, supports, and refines creative ideas. Many have the emotional intelligence needed to network effectively with peers</w:t>
      </w:r>
    </w:p>
    <w:p w:rsidR="008D5155" w:rsidRDefault="008D5155" w:rsidP="008D5155">
      <w:pPr>
        <w:pStyle w:val="Subtitle"/>
      </w:pPr>
      <w:r>
        <w:t>Emotional Intelligence</w:t>
      </w:r>
    </w:p>
    <w:p w:rsidR="008D5155" w:rsidRDefault="008D5155" w:rsidP="008D5155">
      <w:pPr>
        <w:pStyle w:val="ListParagraph"/>
        <w:numPr>
          <w:ilvl w:val="0"/>
          <w:numId w:val="64"/>
        </w:numPr>
      </w:pPr>
      <w:r>
        <w:t>Social intelligence, the know-how involved in comprehending social situations and managing oneself successfully</w:t>
      </w:r>
    </w:p>
    <w:p w:rsidR="008D5155" w:rsidRDefault="008D5155" w:rsidP="008D5155">
      <w:pPr>
        <w:pStyle w:val="ListParagraph"/>
        <w:numPr>
          <w:ilvl w:val="0"/>
          <w:numId w:val="64"/>
        </w:numPr>
      </w:pPr>
      <w:r>
        <w:rPr>
          <w:b/>
        </w:rPr>
        <w:t xml:space="preserve">Emotional intelligence: </w:t>
      </w:r>
      <w:r>
        <w:t>the ability to perceive (recognize them in faces, music, and stories), understand (predict them and how they change and blend), manage (to know how to express them in varied situations), and use (to enable adaptive or creative thinking) emotions</w:t>
      </w:r>
    </w:p>
    <w:p w:rsidR="008D5155" w:rsidRDefault="008D5155" w:rsidP="008D5155">
      <w:pPr>
        <w:pStyle w:val="ListParagraph"/>
        <w:numPr>
          <w:ilvl w:val="0"/>
          <w:numId w:val="64"/>
        </w:numPr>
      </w:pPr>
      <w:r>
        <w:t>Those scoring high on managing emotions enjoy higher quality interactions with friends, avoid being hijacked by overwhelming depression, anxiety or anger, can read others’ emotions, etc.</w:t>
      </w:r>
    </w:p>
    <w:p w:rsidR="008D5155" w:rsidRDefault="008D5155" w:rsidP="008D5155">
      <w:pPr>
        <w:pStyle w:val="ListParagraph"/>
        <w:numPr>
          <w:ilvl w:val="0"/>
          <w:numId w:val="64"/>
        </w:numPr>
      </w:pPr>
      <w:r>
        <w:t>Tend to be emotionally in tune with others, and thus they often succeed in career, marriage, and parenting situations</w:t>
      </w:r>
    </w:p>
    <w:p w:rsidR="008D5155" w:rsidRDefault="008D5155" w:rsidP="008D5155">
      <w:pPr>
        <w:pStyle w:val="Subtitle"/>
      </w:pPr>
      <w:r>
        <w:t>Is intelligence Neurologically Measurable?</w:t>
      </w:r>
    </w:p>
    <w:p w:rsidR="008D5155" w:rsidRDefault="008D5155" w:rsidP="008D5155">
      <w:pPr>
        <w:pStyle w:val="Subtitle"/>
      </w:pPr>
      <w:r>
        <w:t>Brain Size and Complexity</w:t>
      </w:r>
    </w:p>
    <w:p w:rsidR="008D5155" w:rsidRDefault="008D5155" w:rsidP="008D5155">
      <w:pPr>
        <w:pStyle w:val="ListParagraph"/>
        <w:numPr>
          <w:ilvl w:val="0"/>
          <w:numId w:val="65"/>
        </w:numPr>
      </w:pPr>
      <w:r>
        <w:t>Associations between intelligence and brain size and activity in specific areas, especially within frontal and parietal lobes</w:t>
      </w:r>
    </w:p>
    <w:p w:rsidR="008D5155" w:rsidRDefault="008D5155" w:rsidP="008D5155">
      <w:pPr>
        <w:pStyle w:val="ListParagraph"/>
        <w:numPr>
          <w:ilvl w:val="0"/>
          <w:numId w:val="65"/>
        </w:numPr>
      </w:pPr>
      <w:r>
        <w:t>Brain analyses reveal that highly educated people die with more synapses, 17% more, than less educated</w:t>
      </w:r>
    </w:p>
    <w:p w:rsidR="008D5155" w:rsidRDefault="008D5155" w:rsidP="008D5155">
      <w:pPr>
        <w:pStyle w:val="ListParagraph"/>
        <w:numPr>
          <w:ilvl w:val="0"/>
          <w:numId w:val="65"/>
        </w:numPr>
      </w:pPr>
      <w:r>
        <w:t>Other evidence suggests that intelligence people differ in the neural plasticity, their ability during childhood and adolescence to adapt and grow neural connections in response to the environment</w:t>
      </w:r>
    </w:p>
    <w:p w:rsidR="008D5155" w:rsidRDefault="008D5155" w:rsidP="008D5155">
      <w:pPr>
        <w:pStyle w:val="ListParagraph"/>
        <w:numPr>
          <w:ilvl w:val="0"/>
          <w:numId w:val="65"/>
        </w:numPr>
      </w:pPr>
      <w:r>
        <w:t>Higher intelligence scores were linked with more gray matter in areas known to be involved in memory, attention, and language</w:t>
      </w:r>
    </w:p>
    <w:p w:rsidR="008D5155" w:rsidRDefault="008D5155" w:rsidP="008D5155"/>
    <w:p w:rsidR="008D5155" w:rsidRDefault="008D5155" w:rsidP="008D5155">
      <w:pPr>
        <w:pStyle w:val="Subtitle"/>
      </w:pPr>
      <w:r>
        <w:t>Brain Function</w:t>
      </w:r>
    </w:p>
    <w:p w:rsidR="008D5155" w:rsidRDefault="008D5155" w:rsidP="008D5155">
      <w:pPr>
        <w:pStyle w:val="ListParagraph"/>
        <w:numPr>
          <w:ilvl w:val="0"/>
          <w:numId w:val="66"/>
        </w:numPr>
      </w:pPr>
      <w:r>
        <w:t>Verbal intelligence scores are predictable from the speed with which people retrieve information from memory</w:t>
      </w:r>
    </w:p>
    <w:p w:rsidR="008D5155" w:rsidRDefault="008D5155" w:rsidP="008D5155">
      <w:pPr>
        <w:pStyle w:val="ListParagraph"/>
        <w:numPr>
          <w:ilvl w:val="0"/>
          <w:numId w:val="66"/>
        </w:numPr>
      </w:pPr>
      <w:r>
        <w:t>Those who recognize quickly that sink and wink are different words tend to score high in verbal ability</w:t>
      </w:r>
    </w:p>
    <w:p w:rsidR="008D5155" w:rsidRDefault="008D5155" w:rsidP="008D5155">
      <w:pPr>
        <w:pStyle w:val="ListParagraph"/>
        <w:numPr>
          <w:ilvl w:val="0"/>
          <w:numId w:val="66"/>
        </w:numPr>
      </w:pPr>
      <w:r>
        <w:t xml:space="preserve">In trying to define quick-wittedness, researchers are taking a </w:t>
      </w:r>
      <w:proofErr w:type="spellStart"/>
      <w:r>
        <w:t>a</w:t>
      </w:r>
      <w:proofErr w:type="spellEnd"/>
      <w:r>
        <w:t xml:space="preserve"> close look at speed of perception and speed of neural processing of information</w:t>
      </w:r>
    </w:p>
    <w:p w:rsidR="008D5155" w:rsidRDefault="008D5155" w:rsidP="008D5155">
      <w:pPr>
        <w:pStyle w:val="Subtitle"/>
      </w:pPr>
      <w:r>
        <w:t>Perceptual Speed</w:t>
      </w:r>
    </w:p>
    <w:p w:rsidR="008D5155" w:rsidRDefault="008D5155" w:rsidP="008D5155">
      <w:pPr>
        <w:pStyle w:val="ListParagraph"/>
        <w:numPr>
          <w:ilvl w:val="0"/>
          <w:numId w:val="67"/>
        </w:numPr>
      </w:pPr>
      <w:r>
        <w:t>Those who perceive tend to score higher on intelligence tests, particularly based on perceptual rather than verbal problem solving</w:t>
      </w:r>
    </w:p>
    <w:p w:rsidR="008D5155" w:rsidRDefault="008D5155" w:rsidP="008D5155">
      <w:pPr>
        <w:pStyle w:val="Subtitle"/>
      </w:pPr>
      <w:r>
        <w:t>Neurological Speed</w:t>
      </w:r>
    </w:p>
    <w:p w:rsidR="008D5155" w:rsidRDefault="008D5155" w:rsidP="008D5155">
      <w:pPr>
        <w:pStyle w:val="ListParagraph"/>
        <w:numPr>
          <w:ilvl w:val="0"/>
          <w:numId w:val="67"/>
        </w:numPr>
      </w:pPr>
      <w:r>
        <w:t>Brain responses have been found to be quicker to register simple stimulus</w:t>
      </w:r>
    </w:p>
    <w:p w:rsidR="008D5155" w:rsidRDefault="008D5155" w:rsidP="008D5155">
      <w:pPr>
        <w:pStyle w:val="ListParagraph"/>
        <w:numPr>
          <w:ilvl w:val="0"/>
          <w:numId w:val="67"/>
        </w:numPr>
      </w:pPr>
      <w:r>
        <w:t>The brain response also tends to be slightly faster when people with high rather than low intelligence scores perform a simple task</w:t>
      </w:r>
    </w:p>
    <w:p w:rsidR="008D5155" w:rsidRDefault="008D5155" w:rsidP="008D5155">
      <w:pPr>
        <w:pStyle w:val="ListParagraph"/>
        <w:numPr>
          <w:ilvl w:val="0"/>
          <w:numId w:val="67"/>
        </w:numPr>
      </w:pPr>
      <w:r>
        <w:t>Faster cognitive processing may allow more information to be acquired, may share underlying genetic influence</w:t>
      </w:r>
    </w:p>
    <w:p w:rsidR="008D5155" w:rsidRDefault="008D5155" w:rsidP="008D5155">
      <w:pPr>
        <w:pStyle w:val="Heading2"/>
      </w:pPr>
      <w:r>
        <w:t>Assessing Intelligence</w:t>
      </w:r>
    </w:p>
    <w:p w:rsidR="008D5155" w:rsidRDefault="008D5155" w:rsidP="008D5155">
      <w:pPr>
        <w:pStyle w:val="Subtitle"/>
      </w:pPr>
      <w:r>
        <w:t>The Origins of Intelligence Testing</w:t>
      </w:r>
    </w:p>
    <w:p w:rsidR="008D5155" w:rsidRDefault="008D5155" w:rsidP="008D5155">
      <w:pPr>
        <w:pStyle w:val="ListParagraph"/>
        <w:numPr>
          <w:ilvl w:val="0"/>
          <w:numId w:val="68"/>
        </w:numPr>
      </w:pPr>
      <w:r>
        <w:t>Starting with Plato when he wrote “no two persons are born exactly alike; but each differs from the other in natural endowments, one being suited for one occupation and the other for another”</w:t>
      </w:r>
    </w:p>
    <w:p w:rsidR="008D5155" w:rsidRDefault="008D5155" w:rsidP="008D5155">
      <w:pPr>
        <w:pStyle w:val="ListParagraph"/>
        <w:numPr>
          <w:ilvl w:val="0"/>
          <w:numId w:val="68"/>
        </w:numPr>
      </w:pPr>
      <w:proofErr w:type="spellStart"/>
      <w:r>
        <w:t>Althought</w:t>
      </w:r>
      <w:proofErr w:type="spellEnd"/>
      <w:r>
        <w:t xml:space="preserve"> science itself strives for objectivity, individual scientists are affected by their own assumptions and attitudes</w:t>
      </w:r>
    </w:p>
    <w:p w:rsidR="008D5155" w:rsidRDefault="008D5155" w:rsidP="008D5155">
      <w:pPr>
        <w:pStyle w:val="Subtitle"/>
      </w:pPr>
      <w:r>
        <w:t xml:space="preserve">Alfred </w:t>
      </w:r>
      <w:proofErr w:type="spellStart"/>
      <w:r>
        <w:t>Binet</w:t>
      </w:r>
      <w:proofErr w:type="spellEnd"/>
      <w:r>
        <w:t>: Predicting School Achievement</w:t>
      </w:r>
    </w:p>
    <w:p w:rsidR="008D5155" w:rsidRDefault="008D5155" w:rsidP="008D5155">
      <w:pPr>
        <w:pStyle w:val="ListParagraph"/>
        <w:numPr>
          <w:ilvl w:val="0"/>
          <w:numId w:val="69"/>
        </w:numPr>
      </w:pPr>
      <w:r>
        <w:rPr>
          <w:b/>
        </w:rPr>
        <w:t xml:space="preserve">Mental age: </w:t>
      </w:r>
      <w:r>
        <w:t xml:space="preserve">a measure of intelligence test performance devised by </w:t>
      </w:r>
      <w:proofErr w:type="spellStart"/>
      <w:r>
        <w:t>Binet</w:t>
      </w:r>
      <w:proofErr w:type="spellEnd"/>
      <w:r>
        <w:t>; the chronological age that most typically corresponds to a given level of performance. Thus, a child who does as well as the average 8-year-old is said to have a mental age of 8</w:t>
      </w:r>
    </w:p>
    <w:p w:rsidR="008D5155" w:rsidRDefault="008D5155" w:rsidP="008D5155">
      <w:pPr>
        <w:pStyle w:val="ListParagraph"/>
        <w:numPr>
          <w:ilvl w:val="0"/>
          <w:numId w:val="69"/>
        </w:numPr>
      </w:pPr>
      <w:r>
        <w:t xml:space="preserve">To measure mental age, </w:t>
      </w:r>
      <w:proofErr w:type="spellStart"/>
      <w:r>
        <w:t>Binet</w:t>
      </w:r>
      <w:proofErr w:type="spellEnd"/>
      <w:r>
        <w:t xml:space="preserve"> theorized that mental aptitude, like athletic aptitude, is a general capacity that shows up in various ways</w:t>
      </w:r>
    </w:p>
    <w:p w:rsidR="008D5155" w:rsidRDefault="008D5155" w:rsidP="008D5155">
      <w:pPr>
        <w:pStyle w:val="ListParagraph"/>
        <w:numPr>
          <w:ilvl w:val="0"/>
          <w:numId w:val="69"/>
        </w:numPr>
      </w:pPr>
      <w:r>
        <w:t>He believed that his intelligence test did not measure inborn intelligence as a meter stick measures height, rather it had a single practical purpose: to identify schoolchildren needing special attention</w:t>
      </w:r>
    </w:p>
    <w:p w:rsidR="008D5155" w:rsidRDefault="008D5155" w:rsidP="008D5155">
      <w:pPr>
        <w:pStyle w:val="Subtitle"/>
      </w:pPr>
      <w:r>
        <w:t xml:space="preserve">Lewis </w:t>
      </w:r>
      <w:proofErr w:type="spellStart"/>
      <w:r>
        <w:t>Trewman</w:t>
      </w:r>
      <w:proofErr w:type="spellEnd"/>
      <w:r>
        <w:t>: The Innate IQ</w:t>
      </w:r>
    </w:p>
    <w:p w:rsidR="008D5155" w:rsidRDefault="008D5155" w:rsidP="008D5155">
      <w:pPr>
        <w:pStyle w:val="ListParagraph"/>
        <w:numPr>
          <w:ilvl w:val="0"/>
          <w:numId w:val="70"/>
        </w:numPr>
      </w:pPr>
      <w:proofErr w:type="spellStart"/>
      <w:r>
        <w:rPr>
          <w:b/>
        </w:rPr>
        <w:t>Standford-Binet</w:t>
      </w:r>
      <w:proofErr w:type="spellEnd"/>
      <w:r>
        <w:rPr>
          <w:b/>
        </w:rPr>
        <w:t xml:space="preserve">: </w:t>
      </w:r>
      <w:r>
        <w:t xml:space="preserve">the widely used American revision (by </w:t>
      </w:r>
      <w:proofErr w:type="spellStart"/>
      <w:r>
        <w:t>Terman</w:t>
      </w:r>
      <w:proofErr w:type="spellEnd"/>
      <w:r>
        <w:t xml:space="preserve"> at </w:t>
      </w:r>
      <w:proofErr w:type="spellStart"/>
      <w:r>
        <w:t>Standford</w:t>
      </w:r>
      <w:proofErr w:type="spellEnd"/>
      <w:r>
        <w:t xml:space="preserve"> University) of </w:t>
      </w:r>
      <w:proofErr w:type="spellStart"/>
      <w:r>
        <w:t>Binet’s</w:t>
      </w:r>
      <w:proofErr w:type="spellEnd"/>
      <w:r>
        <w:t xml:space="preserve"> original intelligence test</w:t>
      </w:r>
    </w:p>
    <w:p w:rsidR="008D5155" w:rsidRDefault="008D5155" w:rsidP="008D5155">
      <w:pPr>
        <w:pStyle w:val="ListParagraph"/>
        <w:numPr>
          <w:ilvl w:val="0"/>
          <w:numId w:val="70"/>
        </w:numPr>
      </w:pPr>
      <w:r>
        <w:rPr>
          <w:b/>
        </w:rPr>
        <w:t xml:space="preserve">Intelligence quotient (IQ): </w:t>
      </w:r>
      <w:r>
        <w:t>defined originally as the ratio of mental age to chronological age multiplied by 100. On contemporary intelligence tests, the average performance for a given age is assigned a score of 100</w:t>
      </w:r>
    </w:p>
    <w:p w:rsidR="008D5155" w:rsidRDefault="008D5155" w:rsidP="008D5155">
      <w:pPr>
        <w:pStyle w:val="ListParagraph"/>
        <w:numPr>
          <w:ilvl w:val="0"/>
          <w:numId w:val="70"/>
        </w:numPr>
      </w:pPr>
      <w:r>
        <w:t>Today the IQ measures the performance relative to the average performance of others the same age</w:t>
      </w:r>
    </w:p>
    <w:p w:rsidR="008D5155" w:rsidRDefault="008D5155" w:rsidP="008D5155">
      <w:pPr>
        <w:pStyle w:val="ListParagraph"/>
        <w:numPr>
          <w:ilvl w:val="0"/>
          <w:numId w:val="70"/>
        </w:numPr>
      </w:pPr>
      <w:r>
        <w:t xml:space="preserve">In sympathy with </w:t>
      </w:r>
      <w:r>
        <w:rPr>
          <w:i/>
        </w:rPr>
        <w:t>eugenics-</w:t>
      </w:r>
      <w:r>
        <w:t xml:space="preserve"> a much criticized nineteenth century movement that proposed measuring human traits and using the result to encourage only smart and fit people reproduce- </w:t>
      </w:r>
      <w:proofErr w:type="spellStart"/>
      <w:r>
        <w:t>Terman</w:t>
      </w:r>
      <w:proofErr w:type="spellEnd"/>
      <w:r>
        <w:t xml:space="preserve"> envisioned that the use of intelligence tests would ultimately result in curtailing the reproduction of feeble mindedness and the elimination of an enormous amount of crime, pauperism, and industrial inefficiency</w:t>
      </w:r>
    </w:p>
    <w:p w:rsidR="008D5155" w:rsidRDefault="008D5155" w:rsidP="008D5155">
      <w:pPr>
        <w:pStyle w:val="ListParagraph"/>
        <w:numPr>
          <w:ilvl w:val="0"/>
          <w:numId w:val="70"/>
        </w:numPr>
      </w:pPr>
      <w:r>
        <w:t>Abuses of early intelligence tests serve to remind us that science can be value-laden</w:t>
      </w:r>
    </w:p>
    <w:p w:rsidR="008D5155" w:rsidRDefault="008D5155" w:rsidP="008D5155">
      <w:pPr>
        <w:pStyle w:val="Heading3"/>
      </w:pPr>
      <w:r>
        <w:t xml:space="preserve">Modern Tests of Mental Abilities </w:t>
      </w:r>
    </w:p>
    <w:p w:rsidR="008D5155" w:rsidRDefault="008D5155" w:rsidP="008D5155">
      <w:pPr>
        <w:pStyle w:val="ListParagraph"/>
        <w:numPr>
          <w:ilvl w:val="0"/>
          <w:numId w:val="71"/>
        </w:numPr>
      </w:pPr>
      <w:r>
        <w:rPr>
          <w:b/>
        </w:rPr>
        <w:t xml:space="preserve">Achievement tests: </w:t>
      </w:r>
      <w:r>
        <w:t xml:space="preserve"> a test designed to assess what a person has learned (current performance)</w:t>
      </w:r>
    </w:p>
    <w:p w:rsidR="008D5155" w:rsidRDefault="008D5155" w:rsidP="008D5155">
      <w:pPr>
        <w:pStyle w:val="ListParagraph"/>
        <w:numPr>
          <w:ilvl w:val="0"/>
          <w:numId w:val="71"/>
        </w:numPr>
      </w:pPr>
      <w:r>
        <w:rPr>
          <w:b/>
        </w:rPr>
        <w:t>Aptitude tests:</w:t>
      </w:r>
      <w:r>
        <w:t xml:space="preserve"> a test designed to predict a person’s future performance; aptitude is the capacity to learn</w:t>
      </w:r>
    </w:p>
    <w:p w:rsidR="008D5155" w:rsidRDefault="008D5155" w:rsidP="008D5155">
      <w:pPr>
        <w:pStyle w:val="ListParagraph"/>
        <w:numPr>
          <w:ilvl w:val="0"/>
          <w:numId w:val="71"/>
        </w:numPr>
      </w:pPr>
      <w:r>
        <w:t>Your achieved vocabulary influences your score on most aptitude tests, and your aptitudes for learning and test-taking influence your grades on achievement tests</w:t>
      </w:r>
    </w:p>
    <w:p w:rsidR="008D5155" w:rsidRDefault="008D5155" w:rsidP="008D5155">
      <w:pPr>
        <w:pStyle w:val="ListParagraph"/>
        <w:numPr>
          <w:ilvl w:val="0"/>
          <w:numId w:val="71"/>
        </w:numPr>
      </w:pPr>
      <w:r>
        <w:rPr>
          <w:b/>
        </w:rPr>
        <w:t xml:space="preserve">Wechsler Adult Intelligence Scale (WAIS): </w:t>
      </w:r>
      <w:r>
        <w:t>the most widely used intelligence test; contains verbal and performance (nonverbal) subtests</w:t>
      </w:r>
    </w:p>
    <w:p w:rsidR="008D5155" w:rsidRDefault="008D5155" w:rsidP="008D5155">
      <w:pPr>
        <w:pStyle w:val="ListParagraph"/>
        <w:numPr>
          <w:ilvl w:val="0"/>
          <w:numId w:val="71"/>
        </w:numPr>
      </w:pPr>
      <w:r>
        <w:t>Includes verbal comprehension, overall intelligence, perceptual organization, working memory, and processing speed, that all have striking differences among these scores can provide clues to cognitive strengths and weaknesses</w:t>
      </w:r>
    </w:p>
    <w:p w:rsidR="008D5155" w:rsidRDefault="008D5155" w:rsidP="008D5155">
      <w:pPr>
        <w:pStyle w:val="Heading3"/>
      </w:pPr>
      <w:r>
        <w:t>Principles of Test Construction</w:t>
      </w:r>
    </w:p>
    <w:p w:rsidR="008D5155" w:rsidRDefault="008D5155" w:rsidP="008D5155">
      <w:pPr>
        <w:pStyle w:val="ListParagraph"/>
        <w:numPr>
          <w:ilvl w:val="0"/>
          <w:numId w:val="72"/>
        </w:numPr>
      </w:pPr>
      <w:r>
        <w:t>Tests must be standardized, reliable, and valid</w:t>
      </w:r>
    </w:p>
    <w:p w:rsidR="008D5155" w:rsidRDefault="008D5155" w:rsidP="008D5155">
      <w:pPr>
        <w:pStyle w:val="Subtitle"/>
      </w:pPr>
      <w:r>
        <w:t>Standardization</w:t>
      </w:r>
    </w:p>
    <w:p w:rsidR="008D5155" w:rsidRDefault="008D5155" w:rsidP="008D5155">
      <w:pPr>
        <w:pStyle w:val="ListParagraph"/>
        <w:numPr>
          <w:ilvl w:val="0"/>
          <w:numId w:val="72"/>
        </w:numPr>
      </w:pPr>
      <w:r>
        <w:rPr>
          <w:b/>
        </w:rPr>
        <w:t xml:space="preserve">Standardization: </w:t>
      </w:r>
      <w:r>
        <w:t>defining meaningful scores by comparison with the performance of a pretested group</w:t>
      </w:r>
    </w:p>
    <w:p w:rsidR="008D5155" w:rsidRDefault="008D5155" w:rsidP="008D5155">
      <w:pPr>
        <w:pStyle w:val="ListParagraph"/>
        <w:numPr>
          <w:ilvl w:val="0"/>
          <w:numId w:val="72"/>
        </w:numPr>
      </w:pPr>
      <w:r>
        <w:rPr>
          <w:b/>
        </w:rPr>
        <w:t>Normal curve:</w:t>
      </w:r>
      <w:r>
        <w:t xml:space="preserve"> the symmetrical bell shaped curve that describes the distribution of many physical and psychological attributes. Most scores fall near the average, and fewer and fewer scores lie near the extremes</w:t>
      </w:r>
    </w:p>
    <w:p w:rsidR="008D5155" w:rsidRDefault="008D5155" w:rsidP="008D5155">
      <w:pPr>
        <w:pStyle w:val="ListParagraph"/>
        <w:numPr>
          <w:ilvl w:val="0"/>
          <w:numId w:val="72"/>
        </w:numPr>
      </w:pPr>
      <w:r>
        <w:t xml:space="preserve">Intelligence performance has been improving from 1930 to now, called the </w:t>
      </w:r>
      <w:r>
        <w:rPr>
          <w:i/>
        </w:rPr>
        <w:t>Flynn effect</w:t>
      </w:r>
    </w:p>
    <w:p w:rsidR="008D5155" w:rsidRDefault="008D5155" w:rsidP="008D5155">
      <w:pPr>
        <w:pStyle w:val="ListParagraph"/>
        <w:numPr>
          <w:ilvl w:val="0"/>
          <w:numId w:val="72"/>
        </w:numPr>
      </w:pPr>
      <w:r>
        <w:t>No exact explanation for this increase in performance (nutrition? Less disease?)</w:t>
      </w:r>
    </w:p>
    <w:p w:rsidR="008D5155" w:rsidRDefault="008D5155" w:rsidP="008D5155">
      <w:pPr>
        <w:pStyle w:val="Subtitle"/>
      </w:pPr>
      <w:r>
        <w:t>Reliability</w:t>
      </w:r>
    </w:p>
    <w:p w:rsidR="008D5155" w:rsidRDefault="008D5155" w:rsidP="008D5155">
      <w:pPr>
        <w:pStyle w:val="ListParagraph"/>
        <w:numPr>
          <w:ilvl w:val="0"/>
          <w:numId w:val="73"/>
        </w:numPr>
      </w:pPr>
      <w:r>
        <w:rPr>
          <w:b/>
        </w:rPr>
        <w:t xml:space="preserve">Reliability: </w:t>
      </w:r>
      <w:r>
        <w:t>the extent to which a test yields consistent results, as assessed by the consistency of scores on two halves of the test, or on retesting</w:t>
      </w:r>
    </w:p>
    <w:p w:rsidR="008D5155" w:rsidRDefault="008D5155" w:rsidP="008D5155">
      <w:pPr>
        <w:pStyle w:val="ListParagraph"/>
        <w:numPr>
          <w:ilvl w:val="0"/>
          <w:numId w:val="73"/>
        </w:numPr>
      </w:pPr>
      <w:r>
        <w:t>If scores correlate then the test is reliable</w:t>
      </w:r>
    </w:p>
    <w:p w:rsidR="008D5155" w:rsidRDefault="008D5155" w:rsidP="008D5155">
      <w:pPr>
        <w:pStyle w:val="Subtitle"/>
      </w:pPr>
      <w:r>
        <w:t>Validity</w:t>
      </w:r>
    </w:p>
    <w:p w:rsidR="008D5155" w:rsidRDefault="008D5155" w:rsidP="008D5155">
      <w:pPr>
        <w:pStyle w:val="ListParagraph"/>
        <w:numPr>
          <w:ilvl w:val="0"/>
          <w:numId w:val="74"/>
        </w:numPr>
      </w:pPr>
      <w:r>
        <w:rPr>
          <w:b/>
        </w:rPr>
        <w:t xml:space="preserve">Validity: </w:t>
      </w:r>
      <w:r>
        <w:t>the extent to which a test measures or predicts what it is supposed to</w:t>
      </w:r>
    </w:p>
    <w:p w:rsidR="008D5155" w:rsidRDefault="008D5155" w:rsidP="008D5155">
      <w:pPr>
        <w:pStyle w:val="ListParagraph"/>
        <w:numPr>
          <w:ilvl w:val="0"/>
          <w:numId w:val="74"/>
        </w:numPr>
      </w:pPr>
      <w:r>
        <w:rPr>
          <w:b/>
        </w:rPr>
        <w:t>Content validity:</w:t>
      </w:r>
      <w:r>
        <w:t xml:space="preserve"> the extent to which a test samples the behavior that is of interest</w:t>
      </w:r>
    </w:p>
    <w:p w:rsidR="008D5155" w:rsidRDefault="008D5155" w:rsidP="008D5155">
      <w:pPr>
        <w:pStyle w:val="ListParagraph"/>
        <w:numPr>
          <w:ilvl w:val="0"/>
          <w:numId w:val="74"/>
        </w:numPr>
      </w:pPr>
      <w:r>
        <w:rPr>
          <w:b/>
        </w:rPr>
        <w:t xml:space="preserve">Predictive validity: </w:t>
      </w:r>
      <w:r>
        <w:t>the success with which a test predicts the behavior it is designed to predict; it is assessed by computing the correlation between test scores and the criterion behavior</w:t>
      </w:r>
    </w:p>
    <w:p w:rsidR="008D5155" w:rsidRDefault="008D5155" w:rsidP="008D5155">
      <w:pPr>
        <w:pStyle w:val="ListParagraph"/>
        <w:numPr>
          <w:ilvl w:val="0"/>
          <w:numId w:val="74"/>
        </w:numPr>
      </w:pPr>
      <w:r>
        <w:t>Predictive power of aptitude scores diminish as students move up the educational ladder</w:t>
      </w:r>
    </w:p>
    <w:p w:rsidR="008D5155" w:rsidRDefault="008D5155" w:rsidP="008D5155">
      <w:pPr>
        <w:pStyle w:val="ListParagraph"/>
        <w:numPr>
          <w:ilvl w:val="0"/>
          <w:numId w:val="74"/>
        </w:numPr>
      </w:pPr>
      <w:r>
        <w:t>When we validate a test using a wide range of people but then use it with a restricted range of people, it loses much of its predictive validity</w:t>
      </w:r>
    </w:p>
    <w:p w:rsidR="008D5155" w:rsidRDefault="008D5155" w:rsidP="008D5155">
      <w:pPr>
        <w:pStyle w:val="Heading3"/>
      </w:pPr>
      <w:r>
        <w:t>The Dynamics of Intelligence</w:t>
      </w:r>
    </w:p>
    <w:p w:rsidR="008D5155" w:rsidRDefault="008D5155" w:rsidP="008D5155">
      <w:pPr>
        <w:pStyle w:val="Subtitle"/>
      </w:pPr>
      <w:proofErr w:type="gramStart"/>
      <w:r>
        <w:t>Stability or Change?</w:t>
      </w:r>
      <w:proofErr w:type="gramEnd"/>
    </w:p>
    <w:p w:rsidR="008D5155" w:rsidRDefault="008D5155" w:rsidP="008D5155">
      <w:pPr>
        <w:pStyle w:val="ListParagraph"/>
        <w:numPr>
          <w:ilvl w:val="0"/>
          <w:numId w:val="75"/>
        </w:numPr>
      </w:pPr>
      <w:r>
        <w:t>Casual observation and intelligence tests before the age of 3 only modestly predict children’s future aptitudes</w:t>
      </w:r>
    </w:p>
    <w:p w:rsidR="008D5155" w:rsidRDefault="008D5155" w:rsidP="008D5155">
      <w:pPr>
        <w:pStyle w:val="ListParagraph"/>
        <w:numPr>
          <w:ilvl w:val="0"/>
          <w:numId w:val="75"/>
        </w:numPr>
      </w:pPr>
      <w:r>
        <w:t>By age 4, children’s performance begins to predict their adolescent and adult scores</w:t>
      </w:r>
    </w:p>
    <w:p w:rsidR="008D5155" w:rsidRDefault="008D5155" w:rsidP="008D5155">
      <w:pPr>
        <w:pStyle w:val="ListParagraph"/>
        <w:numPr>
          <w:ilvl w:val="0"/>
          <w:numId w:val="75"/>
        </w:numPr>
      </w:pPr>
      <w:r>
        <w:t>After about age 7, intelligence scores stabilize. Thus the consistency of scores over time increase with the age of the child</w:t>
      </w:r>
    </w:p>
    <w:p w:rsidR="008D5155" w:rsidRDefault="008D5155" w:rsidP="008D5155">
      <w:pPr>
        <w:pStyle w:val="ListParagraph"/>
        <w:numPr>
          <w:ilvl w:val="0"/>
          <w:numId w:val="75"/>
        </w:numPr>
      </w:pPr>
      <w:r>
        <w:t>In a Scotland test, the IQ of 11 year olds were positively correlated with their IQ when they were 80 years old</w:t>
      </w:r>
    </w:p>
    <w:p w:rsidR="008D5155" w:rsidRDefault="008D5155" w:rsidP="008D5155">
      <w:pPr>
        <w:pStyle w:val="Subtitle"/>
      </w:pPr>
      <w:r>
        <w:t>Extremes of Intelligence</w:t>
      </w:r>
    </w:p>
    <w:p w:rsidR="008D5155" w:rsidRDefault="008D5155" w:rsidP="008D5155">
      <w:pPr>
        <w:pStyle w:val="ListParagraph"/>
        <w:numPr>
          <w:ilvl w:val="0"/>
          <w:numId w:val="76"/>
        </w:numPr>
      </w:pPr>
      <w:r>
        <w:t>The high extreme and low extreme should differ considerably, and they do</w:t>
      </w:r>
    </w:p>
    <w:p w:rsidR="008D5155" w:rsidRDefault="008D5155" w:rsidP="008D5155">
      <w:pPr>
        <w:pStyle w:val="Subtitle"/>
      </w:pPr>
      <w:r>
        <w:t>The Low Extreme</w:t>
      </w:r>
    </w:p>
    <w:p w:rsidR="008D5155" w:rsidRDefault="008D5155" w:rsidP="008D5155">
      <w:pPr>
        <w:pStyle w:val="ListParagraph"/>
        <w:numPr>
          <w:ilvl w:val="0"/>
          <w:numId w:val="76"/>
        </w:numPr>
      </w:pPr>
      <w:r>
        <w:rPr>
          <w:b/>
        </w:rPr>
        <w:t xml:space="preserve">Mental retardation: </w:t>
      </w:r>
      <w:r>
        <w:t>a condition of limited mental ability, indicated by an intelligence score of 70 or below and difficulty in adapting to the demands of life; varies from mild to profound</w:t>
      </w:r>
    </w:p>
    <w:p w:rsidR="008D5155" w:rsidRDefault="008D5155" w:rsidP="008D5155">
      <w:pPr>
        <w:pStyle w:val="ListParagraph"/>
        <w:numPr>
          <w:ilvl w:val="0"/>
          <w:numId w:val="76"/>
        </w:numPr>
      </w:pPr>
      <w:r>
        <w:rPr>
          <w:b/>
        </w:rPr>
        <w:t xml:space="preserve">Down syndrome: </w:t>
      </w:r>
      <w:r>
        <w:t>a condition of retardation and associated physical disorders caused by an extra copy of chromosome 21</w:t>
      </w:r>
    </w:p>
    <w:p w:rsidR="008D5155" w:rsidRDefault="008D5155" w:rsidP="008D5155">
      <w:pPr>
        <w:pStyle w:val="ListParagraph"/>
        <w:numPr>
          <w:ilvl w:val="0"/>
          <w:numId w:val="76"/>
        </w:numPr>
      </w:pPr>
      <w:r>
        <w:t xml:space="preserve">Children with </w:t>
      </w:r>
      <w:proofErr w:type="gramStart"/>
      <w:r>
        <w:t>down</w:t>
      </w:r>
      <w:proofErr w:type="gramEnd"/>
      <w:r>
        <w:t xml:space="preserve"> syndrome are placed to live in their own communities as normally as their functioning permits. Many are mainstreamed into normal classrooms, </w:t>
      </w:r>
      <w:proofErr w:type="spellStart"/>
      <w:r>
        <w:t>growup</w:t>
      </w:r>
      <w:proofErr w:type="spellEnd"/>
      <w:r>
        <w:t xml:space="preserve"> with their own families, and move into protected living arrangements</w:t>
      </w:r>
    </w:p>
    <w:tbl>
      <w:tblPr>
        <w:tblStyle w:val="LightList"/>
        <w:tblW w:w="0" w:type="auto"/>
        <w:tblLook w:val="04A0" w:firstRow="1" w:lastRow="0" w:firstColumn="1" w:lastColumn="0" w:noHBand="0" w:noVBand="1"/>
      </w:tblPr>
      <w:tblGrid>
        <w:gridCol w:w="3396"/>
        <w:gridCol w:w="3396"/>
        <w:gridCol w:w="3396"/>
      </w:tblGrid>
      <w:tr w:rsidR="008D5155" w:rsidRPr="00337AC5" w:rsidTr="00786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Pr>
          <w:p w:rsidR="008D5155" w:rsidRPr="00337AC5" w:rsidRDefault="008D5155" w:rsidP="00786A6C">
            <w:pPr>
              <w:rPr>
                <w:sz w:val="20"/>
                <w:szCs w:val="20"/>
              </w:rPr>
            </w:pPr>
            <w:r>
              <w:rPr>
                <w:sz w:val="20"/>
                <w:szCs w:val="20"/>
              </w:rPr>
              <w:t>Level</w:t>
            </w:r>
          </w:p>
        </w:tc>
        <w:tc>
          <w:tcPr>
            <w:tcW w:w="3396" w:type="dxa"/>
          </w:tcPr>
          <w:p w:rsidR="008D5155" w:rsidRPr="00337AC5"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Approx. Intelligence Scores</w:t>
            </w:r>
          </w:p>
        </w:tc>
        <w:tc>
          <w:tcPr>
            <w:tcW w:w="3396" w:type="dxa"/>
          </w:tcPr>
          <w:p w:rsidR="008D5155" w:rsidRPr="00337AC5"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Adaptation to Demands of Life</w:t>
            </w:r>
          </w:p>
        </w:tc>
      </w:tr>
      <w:tr w:rsidR="008D5155" w:rsidRPr="00337AC5"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Pr>
          <w:p w:rsidR="008D5155" w:rsidRPr="00337AC5" w:rsidRDefault="008D5155" w:rsidP="00786A6C">
            <w:pPr>
              <w:rPr>
                <w:sz w:val="20"/>
                <w:szCs w:val="20"/>
              </w:rPr>
            </w:pPr>
            <w:r>
              <w:rPr>
                <w:sz w:val="20"/>
                <w:szCs w:val="20"/>
              </w:rPr>
              <w:t>Mild</w:t>
            </w:r>
          </w:p>
        </w:tc>
        <w:tc>
          <w:tcPr>
            <w:tcW w:w="3396" w:type="dxa"/>
          </w:tcPr>
          <w:p w:rsidR="008D5155" w:rsidRPr="00337AC5"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50-70</w:t>
            </w:r>
          </w:p>
        </w:tc>
        <w:tc>
          <w:tcPr>
            <w:tcW w:w="3396" w:type="dxa"/>
          </w:tcPr>
          <w:p w:rsidR="008D5155" w:rsidRPr="00A8207E" w:rsidRDefault="008D5155" w:rsidP="00786A6C">
            <w:pPr>
              <w:cnfStyle w:val="000000100000" w:firstRow="0" w:lastRow="0" w:firstColumn="0" w:lastColumn="0" w:oddVBand="0" w:evenVBand="0" w:oddHBand="1" w:evenHBand="0" w:firstRowFirstColumn="0" w:firstRowLastColumn="0" w:lastRowFirstColumn="0" w:lastRowLastColumn="0"/>
              <w:rPr>
                <w:sz w:val="16"/>
                <w:szCs w:val="16"/>
              </w:rPr>
            </w:pPr>
            <w:r w:rsidRPr="00A8207E">
              <w:rPr>
                <w:sz w:val="16"/>
                <w:szCs w:val="16"/>
              </w:rPr>
              <w:t>May learn academic skills up to 6</w:t>
            </w:r>
            <w:r w:rsidRPr="00A8207E">
              <w:rPr>
                <w:sz w:val="16"/>
                <w:szCs w:val="16"/>
                <w:vertAlign w:val="superscript"/>
              </w:rPr>
              <w:t>th</w:t>
            </w:r>
            <w:r w:rsidRPr="00A8207E">
              <w:rPr>
                <w:sz w:val="16"/>
                <w:szCs w:val="16"/>
              </w:rPr>
              <w:t xml:space="preserve"> grade level. Adults may, with assistance, achieve self-supporting social and vocational skills</w:t>
            </w:r>
          </w:p>
        </w:tc>
      </w:tr>
      <w:tr w:rsidR="008D5155" w:rsidRPr="00337AC5" w:rsidTr="00786A6C">
        <w:tc>
          <w:tcPr>
            <w:cnfStyle w:val="001000000000" w:firstRow="0" w:lastRow="0" w:firstColumn="1" w:lastColumn="0" w:oddVBand="0" w:evenVBand="0" w:oddHBand="0" w:evenHBand="0" w:firstRowFirstColumn="0" w:firstRowLastColumn="0" w:lastRowFirstColumn="0" w:lastRowLastColumn="0"/>
            <w:tcW w:w="3396" w:type="dxa"/>
          </w:tcPr>
          <w:p w:rsidR="008D5155" w:rsidRPr="00337AC5" w:rsidRDefault="008D5155" w:rsidP="00786A6C">
            <w:pPr>
              <w:rPr>
                <w:sz w:val="20"/>
                <w:szCs w:val="20"/>
              </w:rPr>
            </w:pPr>
            <w:r>
              <w:rPr>
                <w:sz w:val="20"/>
                <w:szCs w:val="20"/>
              </w:rPr>
              <w:t>Moderate</w:t>
            </w:r>
          </w:p>
        </w:tc>
        <w:tc>
          <w:tcPr>
            <w:tcW w:w="3396" w:type="dxa"/>
          </w:tcPr>
          <w:p w:rsidR="008D5155" w:rsidRPr="00337AC5"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35-50</w:t>
            </w:r>
          </w:p>
        </w:tc>
        <w:tc>
          <w:tcPr>
            <w:tcW w:w="3396" w:type="dxa"/>
          </w:tcPr>
          <w:p w:rsidR="008D5155" w:rsidRPr="00A8207E" w:rsidRDefault="008D5155" w:rsidP="00786A6C">
            <w:pPr>
              <w:cnfStyle w:val="000000000000" w:firstRow="0" w:lastRow="0" w:firstColumn="0" w:lastColumn="0" w:oddVBand="0" w:evenVBand="0" w:oddHBand="0" w:evenHBand="0" w:firstRowFirstColumn="0" w:firstRowLastColumn="0" w:lastRowFirstColumn="0" w:lastRowLastColumn="0"/>
              <w:rPr>
                <w:sz w:val="16"/>
                <w:szCs w:val="16"/>
              </w:rPr>
            </w:pPr>
            <w:r w:rsidRPr="00A8207E">
              <w:rPr>
                <w:sz w:val="16"/>
                <w:szCs w:val="16"/>
              </w:rPr>
              <w:t>May progress to second grade level academically. Adults may contribute to their own support by laboring in sheltered workshops</w:t>
            </w:r>
          </w:p>
        </w:tc>
      </w:tr>
      <w:tr w:rsidR="008D5155" w:rsidRPr="00337AC5"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6" w:type="dxa"/>
          </w:tcPr>
          <w:p w:rsidR="008D5155" w:rsidRPr="00337AC5" w:rsidRDefault="008D5155" w:rsidP="00786A6C">
            <w:pPr>
              <w:rPr>
                <w:sz w:val="20"/>
                <w:szCs w:val="20"/>
              </w:rPr>
            </w:pPr>
            <w:r>
              <w:rPr>
                <w:sz w:val="20"/>
                <w:szCs w:val="20"/>
              </w:rPr>
              <w:t>Severe</w:t>
            </w:r>
          </w:p>
        </w:tc>
        <w:tc>
          <w:tcPr>
            <w:tcW w:w="3396" w:type="dxa"/>
          </w:tcPr>
          <w:p w:rsidR="008D5155" w:rsidRPr="00337AC5"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20-35</w:t>
            </w:r>
          </w:p>
        </w:tc>
        <w:tc>
          <w:tcPr>
            <w:tcW w:w="3396" w:type="dxa"/>
          </w:tcPr>
          <w:p w:rsidR="008D5155" w:rsidRPr="00A8207E" w:rsidRDefault="008D5155" w:rsidP="00786A6C">
            <w:pPr>
              <w:cnfStyle w:val="000000100000" w:firstRow="0" w:lastRow="0" w:firstColumn="0" w:lastColumn="0" w:oddVBand="0" w:evenVBand="0" w:oddHBand="1" w:evenHBand="0" w:firstRowFirstColumn="0" w:firstRowLastColumn="0" w:lastRowFirstColumn="0" w:lastRowLastColumn="0"/>
              <w:rPr>
                <w:sz w:val="16"/>
                <w:szCs w:val="16"/>
              </w:rPr>
            </w:pPr>
            <w:r w:rsidRPr="00A8207E">
              <w:rPr>
                <w:sz w:val="16"/>
                <w:szCs w:val="16"/>
              </w:rPr>
              <w:t>May learn to talk and to perform simple work tasks under close supervision but are generally unable to profit from vocational training</w:t>
            </w:r>
          </w:p>
        </w:tc>
      </w:tr>
      <w:tr w:rsidR="008D5155" w:rsidRPr="00337AC5" w:rsidTr="00786A6C">
        <w:tc>
          <w:tcPr>
            <w:cnfStyle w:val="001000000000" w:firstRow="0" w:lastRow="0" w:firstColumn="1" w:lastColumn="0" w:oddVBand="0" w:evenVBand="0" w:oddHBand="0" w:evenHBand="0" w:firstRowFirstColumn="0" w:firstRowLastColumn="0" w:lastRowFirstColumn="0" w:lastRowLastColumn="0"/>
            <w:tcW w:w="3396" w:type="dxa"/>
          </w:tcPr>
          <w:p w:rsidR="008D5155" w:rsidRPr="00337AC5" w:rsidRDefault="008D5155" w:rsidP="00786A6C">
            <w:pPr>
              <w:rPr>
                <w:sz w:val="20"/>
                <w:szCs w:val="20"/>
              </w:rPr>
            </w:pPr>
            <w:r>
              <w:rPr>
                <w:sz w:val="20"/>
                <w:szCs w:val="20"/>
              </w:rPr>
              <w:t>Profound</w:t>
            </w:r>
          </w:p>
        </w:tc>
        <w:tc>
          <w:tcPr>
            <w:tcW w:w="3396" w:type="dxa"/>
          </w:tcPr>
          <w:p w:rsidR="008D5155" w:rsidRPr="00337AC5"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Below 20</w:t>
            </w:r>
          </w:p>
        </w:tc>
        <w:tc>
          <w:tcPr>
            <w:tcW w:w="3396" w:type="dxa"/>
          </w:tcPr>
          <w:p w:rsidR="008D5155" w:rsidRPr="00A8207E" w:rsidRDefault="008D5155" w:rsidP="00786A6C">
            <w:pPr>
              <w:cnfStyle w:val="000000000000" w:firstRow="0" w:lastRow="0" w:firstColumn="0" w:lastColumn="0" w:oddVBand="0" w:evenVBand="0" w:oddHBand="0" w:evenHBand="0" w:firstRowFirstColumn="0" w:firstRowLastColumn="0" w:lastRowFirstColumn="0" w:lastRowLastColumn="0"/>
              <w:rPr>
                <w:sz w:val="16"/>
                <w:szCs w:val="16"/>
              </w:rPr>
            </w:pPr>
            <w:r w:rsidRPr="00A8207E">
              <w:rPr>
                <w:sz w:val="16"/>
                <w:szCs w:val="16"/>
              </w:rPr>
              <w:t>Require constant aid and supervision</w:t>
            </w:r>
          </w:p>
        </w:tc>
      </w:tr>
    </w:tbl>
    <w:p w:rsidR="008D5155" w:rsidRDefault="008D5155" w:rsidP="008D5155">
      <w:pPr>
        <w:pStyle w:val="Subtitle"/>
      </w:pPr>
      <w:r>
        <w:t>The High Extreme</w:t>
      </w:r>
    </w:p>
    <w:p w:rsidR="008D5155" w:rsidRDefault="008D5155" w:rsidP="008D5155">
      <w:pPr>
        <w:pStyle w:val="ListParagraph"/>
        <w:numPr>
          <w:ilvl w:val="0"/>
          <w:numId w:val="77"/>
        </w:numPr>
      </w:pPr>
      <w:r>
        <w:t>Children with extraordinary academic gifts are sometimes more isolated, introverted, and in their own worlds. But most thrive.</w:t>
      </w:r>
    </w:p>
    <w:p w:rsidR="008D5155" w:rsidRDefault="008D5155" w:rsidP="008D5155">
      <w:pPr>
        <w:pStyle w:val="ListParagraph"/>
        <w:numPr>
          <w:ilvl w:val="0"/>
          <w:numId w:val="77"/>
        </w:numPr>
      </w:pPr>
      <w:r>
        <w:t>Because minority and low-income youth are more often placed in lower academic groups, tracking can also promote segregation and prejudice- hardly, note critics, a healthy preparation for working and living in society</w:t>
      </w:r>
    </w:p>
    <w:p w:rsidR="008D5155" w:rsidRDefault="008D5155" w:rsidP="008D5155">
      <w:pPr>
        <w:pStyle w:val="ListParagraph"/>
        <w:numPr>
          <w:ilvl w:val="0"/>
          <w:numId w:val="77"/>
        </w:numPr>
      </w:pPr>
      <w:r>
        <w:t>By providing appropriate developmental placement suited to each child’s talents, we can promote both equity and excellence for all</w:t>
      </w:r>
    </w:p>
    <w:p w:rsidR="008D5155" w:rsidRDefault="008D5155" w:rsidP="008D5155"/>
    <w:p w:rsidR="008D5155" w:rsidRDefault="008D5155" w:rsidP="008D5155">
      <w:pPr>
        <w:pStyle w:val="Heading3"/>
      </w:pPr>
      <w:r>
        <w:t>Genetic and Environmental Influences on Intelligence</w:t>
      </w:r>
    </w:p>
    <w:p w:rsidR="008D5155" w:rsidRDefault="008D5155" w:rsidP="008D5155">
      <w:pPr>
        <w:pStyle w:val="ListParagraph"/>
        <w:numPr>
          <w:ilvl w:val="0"/>
          <w:numId w:val="78"/>
        </w:numPr>
      </w:pPr>
      <w:r>
        <w:t>If we mainly inherit our differing mental abilities, then people’s socioeconomic standing will correspond to their inborn differences</w:t>
      </w:r>
    </w:p>
    <w:p w:rsidR="008D5155" w:rsidRDefault="008D5155" w:rsidP="008D5155">
      <w:pPr>
        <w:pStyle w:val="ListParagraph"/>
        <w:numPr>
          <w:ilvl w:val="0"/>
          <w:numId w:val="78"/>
        </w:numPr>
      </w:pPr>
      <w:r>
        <w:t>If mental abilities are primarily nurtured by environments that raise and inform us, then children from disadvantaged environments can expect to lead disadvantaged lives</w:t>
      </w:r>
    </w:p>
    <w:p w:rsidR="008D5155" w:rsidRDefault="008D5155" w:rsidP="008D5155">
      <w:pPr>
        <w:pStyle w:val="Subtitle"/>
      </w:pPr>
      <w:r>
        <w:t>Twin and Adoption Studies</w:t>
      </w:r>
    </w:p>
    <w:p w:rsidR="008D5155" w:rsidRDefault="008D5155" w:rsidP="008D5155">
      <w:pPr>
        <w:pStyle w:val="ListParagraph"/>
        <w:numPr>
          <w:ilvl w:val="0"/>
          <w:numId w:val="79"/>
        </w:numPr>
      </w:pPr>
      <w:r>
        <w:t>People who share the same genes also share comparable mental abilities</w:t>
      </w:r>
    </w:p>
    <w:p w:rsidR="008D5155" w:rsidRDefault="008D5155" w:rsidP="008D5155">
      <w:pPr>
        <w:pStyle w:val="ListParagraph"/>
        <w:numPr>
          <w:ilvl w:val="0"/>
          <w:numId w:val="79"/>
        </w:numPr>
      </w:pPr>
      <w:r>
        <w:t>The intelligence scores of identical twins reared together are virtually as similar as those of the same person taking the same test twice</w:t>
      </w:r>
    </w:p>
    <w:p w:rsidR="008D5155" w:rsidRDefault="008D5155" w:rsidP="008D5155">
      <w:pPr>
        <w:pStyle w:val="ListParagraph"/>
        <w:numPr>
          <w:ilvl w:val="0"/>
          <w:numId w:val="79"/>
        </w:numPr>
      </w:pPr>
      <w:r>
        <w:t>Brain scans reveal that identical twins have very similar gray matter volume, and that their brains are virtually the same in areas associated with verbal and spatial intelligence</w:t>
      </w:r>
    </w:p>
    <w:p w:rsidR="008D5155" w:rsidRDefault="008D5155" w:rsidP="008D5155">
      <w:pPr>
        <w:pStyle w:val="ListParagraph"/>
        <w:numPr>
          <w:ilvl w:val="0"/>
          <w:numId w:val="79"/>
        </w:numPr>
      </w:pPr>
      <w:r>
        <w:t>Intelligence appears to be polygenetic, meaning many genes seem to be involved, with each gene accounting for much less than 1 percent of intelligence variations</w:t>
      </w:r>
    </w:p>
    <w:p w:rsidR="008D5155" w:rsidRDefault="008D5155" w:rsidP="008D5155">
      <w:pPr>
        <w:pStyle w:val="ListParagraph"/>
        <w:numPr>
          <w:ilvl w:val="0"/>
          <w:numId w:val="79"/>
        </w:numPr>
      </w:pPr>
      <w:r>
        <w:t>Mental similarities between adopted children and their adoptive families wane with age, until the correlation approaches zero by adulthood</w:t>
      </w:r>
    </w:p>
    <w:p w:rsidR="008D5155" w:rsidRDefault="008D5155" w:rsidP="008D5155">
      <w:pPr>
        <w:pStyle w:val="ListParagraph"/>
        <w:numPr>
          <w:ilvl w:val="0"/>
          <w:numId w:val="79"/>
        </w:numPr>
      </w:pPr>
      <w:r>
        <w:t>Genetic influence become more apparent as we accumulate life experience</w:t>
      </w:r>
    </w:p>
    <w:p w:rsidR="008D5155" w:rsidRDefault="008D5155" w:rsidP="008D5155">
      <w:pPr>
        <w:pStyle w:val="ListParagraph"/>
        <w:numPr>
          <w:ilvl w:val="0"/>
          <w:numId w:val="79"/>
        </w:numPr>
      </w:pPr>
      <w:r>
        <w:t>Adopted children’s intelligence scores over time become more like those of their biological parents</w:t>
      </w:r>
    </w:p>
    <w:p w:rsidR="008D5155" w:rsidRDefault="008D5155" w:rsidP="008D5155">
      <w:pPr>
        <w:pStyle w:val="Subtitle"/>
      </w:pPr>
      <w:r>
        <w:t>Heritability</w:t>
      </w:r>
    </w:p>
    <w:p w:rsidR="008D5155" w:rsidRDefault="008D5155" w:rsidP="008D5155">
      <w:pPr>
        <w:pStyle w:val="ListParagraph"/>
        <w:numPr>
          <w:ilvl w:val="0"/>
          <w:numId w:val="80"/>
        </w:numPr>
      </w:pPr>
      <w:r>
        <w:t>Heritability never pertains to an individual, only to why people differ from one another</w:t>
      </w:r>
    </w:p>
    <w:p w:rsidR="008D5155" w:rsidRDefault="008D5155" w:rsidP="008D5155">
      <w:pPr>
        <w:pStyle w:val="ListParagraph"/>
        <w:numPr>
          <w:ilvl w:val="0"/>
          <w:numId w:val="80"/>
        </w:numPr>
      </w:pPr>
      <w:r>
        <w:t>In a world of clones, heritability would be zero</w:t>
      </w:r>
    </w:p>
    <w:p w:rsidR="008D5155" w:rsidRDefault="008D5155" w:rsidP="008D5155">
      <w:pPr>
        <w:pStyle w:val="ListParagraph"/>
        <w:numPr>
          <w:ilvl w:val="0"/>
          <w:numId w:val="80"/>
        </w:numPr>
      </w:pPr>
      <w:r>
        <w:t xml:space="preserve">Thanks to gene-environment interactions, modest genetic advantages can be socially multiplied into big </w:t>
      </w:r>
      <w:proofErr w:type="gramStart"/>
      <w:r>
        <w:t>performance</w:t>
      </w:r>
      <w:proofErr w:type="gramEnd"/>
      <w:r>
        <w:t xml:space="preserve"> advantages. Our genes shape the experiences that shape us</w:t>
      </w:r>
    </w:p>
    <w:p w:rsidR="008D5155" w:rsidRDefault="008D5155" w:rsidP="008D5155">
      <w:pPr>
        <w:pStyle w:val="Subtitle"/>
      </w:pPr>
      <w:r>
        <w:t>Environmental Influences</w:t>
      </w:r>
    </w:p>
    <w:p w:rsidR="008D5155" w:rsidRDefault="008D5155" w:rsidP="008D5155">
      <w:pPr>
        <w:pStyle w:val="ListParagraph"/>
        <w:numPr>
          <w:ilvl w:val="0"/>
          <w:numId w:val="81"/>
        </w:numPr>
      </w:pPr>
      <w:r>
        <w:t>Even if we were all raised in the same intellectually stimulating environment, we would have differing aptitudes. But life experiences also matter, human environments are rarely as impoverished as the dark and barren cages inhabited by deprived rats that develop thinner than normal brain cortexes</w:t>
      </w:r>
    </w:p>
    <w:p w:rsidR="008D5155" w:rsidRDefault="008D5155" w:rsidP="008D5155">
      <w:pPr>
        <w:pStyle w:val="Subtitle"/>
      </w:pPr>
      <w:r>
        <w:t>Early Environmental Influences</w:t>
      </w:r>
    </w:p>
    <w:p w:rsidR="008D5155" w:rsidRDefault="008D5155" w:rsidP="008D5155">
      <w:pPr>
        <w:pStyle w:val="ListParagraph"/>
        <w:numPr>
          <w:ilvl w:val="0"/>
          <w:numId w:val="81"/>
        </w:numPr>
      </w:pPr>
      <w:r>
        <w:t>Extreme deprivation was bludgeoning native intelligence</w:t>
      </w:r>
    </w:p>
    <w:p w:rsidR="008D5155" w:rsidRDefault="008D5155" w:rsidP="008D5155">
      <w:pPr>
        <w:pStyle w:val="ListParagraph"/>
        <w:numPr>
          <w:ilvl w:val="0"/>
          <w:numId w:val="81"/>
        </w:numPr>
      </w:pPr>
      <w:r>
        <w:t>Among the poor, environmental conditions can override genetic differences, depressing cognitive development</w:t>
      </w:r>
    </w:p>
    <w:p w:rsidR="008D5155" w:rsidRDefault="008D5155" w:rsidP="008D5155">
      <w:pPr>
        <w:pStyle w:val="ListParagraph"/>
        <w:numPr>
          <w:ilvl w:val="0"/>
          <w:numId w:val="81"/>
        </w:numPr>
      </w:pPr>
      <w:r>
        <w:t>Malnutrition also plays a role, making physical and cognitive development lessen</w:t>
      </w:r>
    </w:p>
    <w:p w:rsidR="008D5155" w:rsidRDefault="008D5155" w:rsidP="008D5155">
      <w:pPr>
        <w:pStyle w:val="ListParagraph"/>
        <w:numPr>
          <w:ilvl w:val="0"/>
          <w:numId w:val="81"/>
        </w:numPr>
      </w:pPr>
      <w:r>
        <w:t>There is no recipe for fast-forwarding a child’s development however</w:t>
      </w:r>
    </w:p>
    <w:p w:rsidR="008D5155" w:rsidRDefault="008D5155" w:rsidP="008D5155">
      <w:pPr>
        <w:pStyle w:val="Subtitle"/>
      </w:pPr>
      <w:r>
        <w:t>Schooling and Intelligence</w:t>
      </w:r>
    </w:p>
    <w:p w:rsidR="008D5155" w:rsidRDefault="008D5155" w:rsidP="008D5155">
      <w:pPr>
        <w:pStyle w:val="ListParagraph"/>
        <w:numPr>
          <w:ilvl w:val="0"/>
          <w:numId w:val="82"/>
        </w:numPr>
      </w:pPr>
      <w:r>
        <w:t>Schooling is one intervention that pays dividends reflected in intelligence scores</w:t>
      </w:r>
    </w:p>
    <w:p w:rsidR="008D5155" w:rsidRDefault="008D5155" w:rsidP="008D5155">
      <w:pPr>
        <w:pStyle w:val="ListParagraph"/>
        <w:numPr>
          <w:ilvl w:val="0"/>
          <w:numId w:val="82"/>
        </w:numPr>
      </w:pPr>
      <w:r>
        <w:t>High quality preschool programs can provide at least a small boost to emotional intelligence, creating better attitudes toward learning and reducing school dropouts and criminality</w:t>
      </w:r>
    </w:p>
    <w:p w:rsidR="008D5155" w:rsidRDefault="008D5155" w:rsidP="008D5155">
      <w:pPr>
        <w:pStyle w:val="ListParagraph"/>
        <w:numPr>
          <w:ilvl w:val="0"/>
          <w:numId w:val="82"/>
        </w:numPr>
      </w:pPr>
      <w:r>
        <w:t>Better to have a growth mindset than a fixed mindset, but superior achievements in fields from sports to science to music arise from disciplined effort and sustained practice</w:t>
      </w:r>
    </w:p>
    <w:p w:rsidR="008D5155" w:rsidRDefault="008D5155" w:rsidP="008D5155">
      <w:pPr>
        <w:pStyle w:val="Heading3"/>
      </w:pPr>
      <w:r>
        <w:t>Group Differences in Intelligence Test Scores</w:t>
      </w:r>
    </w:p>
    <w:p w:rsidR="008D5155" w:rsidRDefault="008D5155" w:rsidP="008D5155">
      <w:pPr>
        <w:pStyle w:val="Subtitle"/>
      </w:pPr>
      <w:r>
        <w:t>Gender Similarities and Differences</w:t>
      </w:r>
    </w:p>
    <w:p w:rsidR="008D5155" w:rsidRDefault="008D5155" w:rsidP="008D5155">
      <w:pPr>
        <w:pStyle w:val="ListParagraph"/>
        <w:numPr>
          <w:ilvl w:val="0"/>
          <w:numId w:val="83"/>
        </w:numPr>
      </w:pPr>
      <w:r>
        <w:rPr>
          <w:b/>
        </w:rPr>
        <w:t xml:space="preserve">Spelling: </w:t>
      </w:r>
      <w:r>
        <w:t>females are better spellers, at the end of high school only 30 percent of US males spell better than the average female</w:t>
      </w:r>
    </w:p>
    <w:p w:rsidR="008D5155" w:rsidRDefault="008D5155" w:rsidP="008D5155">
      <w:pPr>
        <w:pStyle w:val="ListParagraph"/>
        <w:numPr>
          <w:ilvl w:val="0"/>
          <w:numId w:val="83"/>
        </w:numPr>
      </w:pPr>
      <w:r>
        <w:rPr>
          <w:b/>
        </w:rPr>
        <w:t>Verbal ability:</w:t>
      </w:r>
      <w:r>
        <w:t xml:space="preserve"> females excel at verbal fluency and remembering words</w:t>
      </w:r>
    </w:p>
    <w:p w:rsidR="008D5155" w:rsidRDefault="008D5155" w:rsidP="008D5155">
      <w:pPr>
        <w:pStyle w:val="ListParagraph"/>
        <w:numPr>
          <w:ilvl w:val="0"/>
          <w:numId w:val="83"/>
        </w:numPr>
      </w:pPr>
      <w:r>
        <w:rPr>
          <w:b/>
        </w:rPr>
        <w:t>Nonverbal memory:</w:t>
      </w:r>
      <w:r>
        <w:t xml:space="preserve"> females have an edge in remembering and locating objects </w:t>
      </w:r>
    </w:p>
    <w:p w:rsidR="008D5155" w:rsidRDefault="008D5155" w:rsidP="008D5155">
      <w:pPr>
        <w:pStyle w:val="ListParagraph"/>
        <w:numPr>
          <w:ilvl w:val="0"/>
          <w:numId w:val="83"/>
        </w:numPr>
      </w:pPr>
      <w:r>
        <w:rPr>
          <w:b/>
        </w:rPr>
        <w:t>Sensation:</w:t>
      </w:r>
      <w:r>
        <w:t xml:space="preserve"> females are more sensitive to tough, taste, and odor</w:t>
      </w:r>
    </w:p>
    <w:p w:rsidR="008D5155" w:rsidRDefault="008D5155" w:rsidP="008D5155">
      <w:pPr>
        <w:pStyle w:val="ListParagraph"/>
        <w:numPr>
          <w:ilvl w:val="0"/>
          <w:numId w:val="83"/>
        </w:numPr>
      </w:pPr>
      <w:r>
        <w:rPr>
          <w:b/>
        </w:rPr>
        <w:t xml:space="preserve">Emotion-detecting ability: </w:t>
      </w:r>
      <w:r>
        <w:t>females are better emotion detectors, which may explain women’s somewhat greater responsiveness in both positive and negative emotional situations</w:t>
      </w:r>
    </w:p>
    <w:p w:rsidR="008D5155" w:rsidRDefault="008D5155" w:rsidP="008D5155">
      <w:pPr>
        <w:pStyle w:val="ListParagraph"/>
        <w:numPr>
          <w:ilvl w:val="0"/>
          <w:numId w:val="83"/>
        </w:numPr>
      </w:pPr>
      <w:r>
        <w:rPr>
          <w:b/>
        </w:rPr>
        <w:t>Math and spatial aptitudes:</w:t>
      </w:r>
      <w:r>
        <w:t xml:space="preserve"> females displayed an edge in math computation but males a higher in math problem solving. In Western culture virtually all math prodigies are male</w:t>
      </w:r>
    </w:p>
    <w:p w:rsidR="008D5155" w:rsidRDefault="008D5155" w:rsidP="008D5155">
      <w:pPr>
        <w:pStyle w:val="ListParagraph"/>
        <w:numPr>
          <w:ilvl w:val="0"/>
          <w:numId w:val="83"/>
        </w:numPr>
      </w:pPr>
      <w:r>
        <w:t>The average male edge seems most reliable in spatial ability tests, and these same skills helped our ancestor hunt food and find home</w:t>
      </w:r>
    </w:p>
    <w:p w:rsidR="008D5155" w:rsidRDefault="008D5155" w:rsidP="008D5155">
      <w:pPr>
        <w:pStyle w:val="ListParagraph"/>
        <w:numPr>
          <w:ilvl w:val="0"/>
          <w:numId w:val="83"/>
        </w:numPr>
      </w:pPr>
      <w:r>
        <w:rPr>
          <w:b/>
        </w:rPr>
        <w:t xml:space="preserve">Greater male variability: </w:t>
      </w:r>
      <w:r>
        <w:t>Intelligence research consistently reports a peculiar tendency for males’ mental ability score to vary more than females’, thus boys outnumber girls at both the low extreme and high extreme</w:t>
      </w:r>
    </w:p>
    <w:p w:rsidR="008D5155" w:rsidRDefault="008D5155" w:rsidP="008D5155"/>
    <w:p w:rsidR="008D5155" w:rsidRDefault="008D5155" w:rsidP="008D5155">
      <w:pPr>
        <w:pStyle w:val="Subtitle"/>
      </w:pPr>
      <w:r>
        <w:t>Ethnic Similarities and Differences</w:t>
      </w:r>
    </w:p>
    <w:p w:rsidR="008D5155" w:rsidRDefault="008D5155" w:rsidP="008D5155">
      <w:pPr>
        <w:pStyle w:val="ListParagraph"/>
        <w:numPr>
          <w:ilvl w:val="0"/>
          <w:numId w:val="84"/>
        </w:numPr>
      </w:pPr>
      <w:r>
        <w:t>Racial groups differ in their average intelligence scores</w:t>
      </w:r>
    </w:p>
    <w:p w:rsidR="008D5155" w:rsidRDefault="008D5155" w:rsidP="008D5155">
      <w:pPr>
        <w:pStyle w:val="ListParagraph"/>
        <w:numPr>
          <w:ilvl w:val="0"/>
          <w:numId w:val="84"/>
        </w:numPr>
      </w:pPr>
      <w:r>
        <w:t>High-scoring people are more likely to attain high levels of education and income</w:t>
      </w:r>
    </w:p>
    <w:p w:rsidR="008D5155" w:rsidRDefault="008D5155" w:rsidP="008D5155">
      <w:pPr>
        <w:pStyle w:val="ListParagraph"/>
        <w:numPr>
          <w:ilvl w:val="0"/>
          <w:numId w:val="84"/>
        </w:numPr>
      </w:pPr>
      <w:r>
        <w:t>Everyone agrees that such group differences provide little basis for judging individuals. Women outlive men by 6 years but knowing someone’s sex doesn’t tell us with any precision how long that person will live</w:t>
      </w:r>
    </w:p>
    <w:p w:rsidR="008D5155" w:rsidRDefault="008D5155" w:rsidP="008D5155">
      <w:pPr>
        <w:pStyle w:val="ListParagraph"/>
        <w:numPr>
          <w:ilvl w:val="0"/>
          <w:numId w:val="84"/>
        </w:numPr>
      </w:pPr>
      <w:r>
        <w:t>Genetic research reveals that under the skin, the races are remarkably alike</w:t>
      </w:r>
    </w:p>
    <w:p w:rsidR="008D5155" w:rsidRDefault="008D5155" w:rsidP="008D5155">
      <w:pPr>
        <w:pStyle w:val="ListParagraph"/>
        <w:numPr>
          <w:ilvl w:val="0"/>
          <w:numId w:val="84"/>
        </w:numPr>
      </w:pPr>
      <w:r>
        <w:t>Differences within a race are larger than between races</w:t>
      </w:r>
    </w:p>
    <w:p w:rsidR="008D5155" w:rsidRDefault="008D5155" w:rsidP="008D5155">
      <w:pPr>
        <w:pStyle w:val="ListParagraph"/>
        <w:numPr>
          <w:ilvl w:val="0"/>
          <w:numId w:val="84"/>
        </w:numPr>
      </w:pPr>
      <w:r>
        <w:t>“Asian students outperform North America students on math achievement and aptitude tests”, yet Asian students attend school 30 percent more days per year and spend more time out of school studying</w:t>
      </w:r>
    </w:p>
    <w:p w:rsidR="008D5155" w:rsidRDefault="008D5155" w:rsidP="008D5155">
      <w:pPr>
        <w:pStyle w:val="ListParagraph"/>
        <w:numPr>
          <w:ilvl w:val="0"/>
          <w:numId w:val="84"/>
        </w:numPr>
      </w:pPr>
      <w:r>
        <w:t xml:space="preserve">Aptitude gaps between whites and black increased during </w:t>
      </w:r>
      <w:proofErr w:type="spellStart"/>
      <w:r>
        <w:t>highschool</w:t>
      </w:r>
      <w:proofErr w:type="spellEnd"/>
      <w:r>
        <w:t xml:space="preserve"> but the gap greatly decreasing during college</w:t>
      </w:r>
    </w:p>
    <w:p w:rsidR="008D5155" w:rsidRDefault="008D5155" w:rsidP="008D5155">
      <w:pPr>
        <w:pStyle w:val="Heading3"/>
      </w:pPr>
      <w:r>
        <w:t>The Question of Bias</w:t>
      </w:r>
    </w:p>
    <w:p w:rsidR="008D5155" w:rsidRDefault="008D5155" w:rsidP="008D5155">
      <w:pPr>
        <w:pStyle w:val="ListParagraph"/>
        <w:numPr>
          <w:ilvl w:val="0"/>
          <w:numId w:val="85"/>
        </w:numPr>
      </w:pPr>
      <w:r>
        <w:t>There are genetically disposed race differences in intelligence</w:t>
      </w:r>
    </w:p>
    <w:p w:rsidR="008D5155" w:rsidRDefault="008D5155" w:rsidP="008D5155">
      <w:pPr>
        <w:pStyle w:val="ListParagraph"/>
        <w:numPr>
          <w:ilvl w:val="0"/>
          <w:numId w:val="85"/>
        </w:numPr>
      </w:pPr>
      <w:r>
        <w:t>There are socially influenced race differences in intelligence</w:t>
      </w:r>
    </w:p>
    <w:p w:rsidR="008D5155" w:rsidRDefault="008D5155" w:rsidP="008D5155">
      <w:pPr>
        <w:pStyle w:val="ListParagraph"/>
        <w:numPr>
          <w:ilvl w:val="0"/>
          <w:numId w:val="85"/>
        </w:numPr>
      </w:pPr>
      <w:r>
        <w:t>There are race differences in test scores, but the tests are inappropriate or biased</w:t>
      </w:r>
    </w:p>
    <w:p w:rsidR="008D5155" w:rsidRDefault="008D5155" w:rsidP="008D5155">
      <w:pPr>
        <w:pStyle w:val="Subtitle"/>
      </w:pPr>
      <w:r>
        <w:t>Two Meanings of Bias</w:t>
      </w:r>
    </w:p>
    <w:p w:rsidR="008D5155" w:rsidRDefault="008D5155" w:rsidP="008D5155">
      <w:pPr>
        <w:pStyle w:val="ListParagraph"/>
        <w:numPr>
          <w:ilvl w:val="0"/>
          <w:numId w:val="86"/>
        </w:numPr>
      </w:pPr>
      <w:r>
        <w:t>A test may be considered biased if it detects not only innate differences in intelligence but also performance differences caused by cultural experiences</w:t>
      </w:r>
    </w:p>
    <w:p w:rsidR="008D5155" w:rsidRDefault="008D5155" w:rsidP="008D5155">
      <w:pPr>
        <w:pStyle w:val="ListParagraph"/>
        <w:numPr>
          <w:ilvl w:val="0"/>
          <w:numId w:val="86"/>
        </w:numPr>
      </w:pPr>
      <w:r>
        <w:t>Intelligence tests measure your developed abilities, which reflect in part, your education and experiences</w:t>
      </w:r>
    </w:p>
    <w:p w:rsidR="008D5155" w:rsidRDefault="008D5155" w:rsidP="008D5155">
      <w:pPr>
        <w:pStyle w:val="ListParagraph"/>
        <w:numPr>
          <w:ilvl w:val="0"/>
          <w:numId w:val="86"/>
        </w:numPr>
      </w:pPr>
      <w:r>
        <w:t xml:space="preserve">The second meaning of bias, scientifically, hinges on </w:t>
      </w:r>
      <w:proofErr w:type="gramStart"/>
      <w:r>
        <w:t>a tests</w:t>
      </w:r>
      <w:proofErr w:type="gramEnd"/>
      <w:r>
        <w:t xml:space="preserve"> validity, on whether it predicts future behavior only for some groups of test takers.</w:t>
      </w:r>
    </w:p>
    <w:p w:rsidR="008D5155" w:rsidRDefault="008D5155" w:rsidP="008D5155">
      <w:pPr>
        <w:pStyle w:val="ListParagraph"/>
        <w:numPr>
          <w:ilvl w:val="0"/>
          <w:numId w:val="86"/>
        </w:numPr>
      </w:pPr>
      <w:r>
        <w:t>If an intelligence test score of 95 predicts slightly below average grades, that rough prediction usually applies equally to both genders and all ethnic and economic groups</w:t>
      </w:r>
    </w:p>
    <w:p w:rsidR="008D5155" w:rsidRDefault="008D5155" w:rsidP="008D5155">
      <w:pPr>
        <w:pStyle w:val="Subtitle"/>
      </w:pPr>
      <w:r>
        <w:t>Test-Takers’ Expectations</w:t>
      </w:r>
    </w:p>
    <w:p w:rsidR="008D5155" w:rsidRDefault="008D5155" w:rsidP="008D5155">
      <w:pPr>
        <w:pStyle w:val="ListParagraph"/>
        <w:numPr>
          <w:ilvl w:val="0"/>
          <w:numId w:val="87"/>
        </w:numPr>
      </w:pPr>
      <w:r>
        <w:t>When feelings apprehensive, test marks are affected</w:t>
      </w:r>
    </w:p>
    <w:p w:rsidR="008D5155" w:rsidRDefault="008D5155" w:rsidP="008D5155">
      <w:pPr>
        <w:pStyle w:val="ListParagraph"/>
        <w:numPr>
          <w:ilvl w:val="0"/>
          <w:numId w:val="87"/>
        </w:numPr>
      </w:pPr>
      <w:r>
        <w:rPr>
          <w:b/>
        </w:rPr>
        <w:t xml:space="preserve">Stereotype threat: </w:t>
      </w:r>
      <w:r>
        <w:t>a self confirming concern that one will be evaluated based on a negative stereotype</w:t>
      </w:r>
    </w:p>
    <w:p w:rsidR="008D5155" w:rsidRDefault="008D5155" w:rsidP="008D5155">
      <w:pPr>
        <w:pStyle w:val="ListParagraph"/>
        <w:numPr>
          <w:ilvl w:val="0"/>
          <w:numId w:val="87"/>
        </w:numPr>
      </w:pPr>
      <w:r>
        <w:t>Women do better on math tests when males are not taking it, and play better chess when they think their opponent is a female</w:t>
      </w:r>
    </w:p>
    <w:p w:rsidR="008D5155" w:rsidRDefault="008D5155" w:rsidP="008D5155">
      <w:pPr>
        <w:pStyle w:val="ListParagraph"/>
        <w:numPr>
          <w:ilvl w:val="0"/>
          <w:numId w:val="87"/>
        </w:numPr>
      </w:pPr>
      <w:r>
        <w:t>Minority students in university programs that challenge them to believe in their potential, or to focus on the idea that intelligence is malleable and not fixed, have likewise produced markedly higher grades and had lower dropout rates</w:t>
      </w:r>
    </w:p>
    <w:p w:rsidR="008D5155" w:rsidRDefault="008D5155" w:rsidP="008D5155">
      <w:pPr>
        <w:pStyle w:val="ListParagraph"/>
        <w:numPr>
          <w:ilvl w:val="0"/>
          <w:numId w:val="87"/>
        </w:numPr>
      </w:pPr>
      <w:r>
        <w:t>Yes tests are discriminatory because their purpose is to distinguish among individuals, but no because their purpose is to reduce discrimination by reducing reliance on subjective criteria for school and job placement</w:t>
      </w:r>
    </w:p>
    <w:p w:rsidR="008D5155" w:rsidRDefault="008D5155" w:rsidP="008D5155">
      <w:pPr>
        <w:pStyle w:val="ListParagraph"/>
        <w:numPr>
          <w:ilvl w:val="0"/>
          <w:numId w:val="87"/>
        </w:numPr>
      </w:pPr>
      <w:r>
        <w:t xml:space="preserve">We must remember that the competence that general intelligence tests sample is more important; it helps enable success in some life paths. </w:t>
      </w:r>
    </w:p>
    <w:p w:rsidR="008D5155" w:rsidRDefault="008D5155" w:rsidP="008D5155">
      <w:pPr>
        <w:pStyle w:val="ListParagraph"/>
        <w:numPr>
          <w:ilvl w:val="0"/>
          <w:numId w:val="87"/>
        </w:numPr>
      </w:pPr>
      <w:r>
        <w:t>Our practical intelligence and emotional intelligence matter, too, as do other forms of creativity, talent, and character</w:t>
      </w:r>
    </w:p>
    <w:p w:rsidR="008D5155" w:rsidRPr="00866F03" w:rsidRDefault="008D5155" w:rsidP="008D5155">
      <w:pPr>
        <w:pStyle w:val="ListParagraph"/>
        <w:numPr>
          <w:ilvl w:val="0"/>
          <w:numId w:val="87"/>
        </w:numPr>
      </w:pPr>
      <w:r>
        <w:t>Because there are many ways of being successful, our differences are variations of human adaptability</w:t>
      </w:r>
    </w:p>
    <w:p w:rsidR="008D5155" w:rsidRDefault="008D5155" w:rsidP="008D5155">
      <w:pPr>
        <w:pStyle w:val="Heading1"/>
      </w:pPr>
      <w:r>
        <w:t>Chapter 12: Emotions, Stress, and Health</w:t>
      </w:r>
    </w:p>
    <w:p w:rsidR="008D5155" w:rsidRDefault="008D5155" w:rsidP="008D5155">
      <w:pPr>
        <w:pStyle w:val="Subtitle"/>
      </w:pPr>
      <w:r>
        <w:t>Stress and Health</w:t>
      </w:r>
    </w:p>
    <w:p w:rsidR="008D5155" w:rsidRDefault="008D5155" w:rsidP="008D5155">
      <w:pPr>
        <w:pStyle w:val="ListParagraph"/>
        <w:numPr>
          <w:ilvl w:val="0"/>
          <w:numId w:val="88"/>
        </w:numPr>
      </w:pPr>
      <w:r w:rsidRPr="004746D5">
        <w:rPr>
          <w:b/>
        </w:rPr>
        <w:t>Behavioral med</w:t>
      </w:r>
      <w:r>
        <w:rPr>
          <w:b/>
        </w:rPr>
        <w:t xml:space="preserve">icine: </w:t>
      </w:r>
      <w:r>
        <w:t>an interdisciplinary field that integrates behavioral and medical knowledge and applies that knowledge to health and disease</w:t>
      </w:r>
    </w:p>
    <w:p w:rsidR="008D5155" w:rsidRDefault="008D5155" w:rsidP="008D5155">
      <w:pPr>
        <w:pStyle w:val="ListParagraph"/>
        <w:numPr>
          <w:ilvl w:val="0"/>
          <w:numId w:val="88"/>
        </w:numPr>
      </w:pPr>
      <w:r>
        <w:rPr>
          <w:b/>
        </w:rPr>
        <w:t xml:space="preserve">Health psychology: </w:t>
      </w:r>
      <w:r>
        <w:t>a subfield of psychology that provides psychology’s contribution to behavioral medicine</w:t>
      </w:r>
    </w:p>
    <w:p w:rsidR="008D5155" w:rsidRDefault="008D5155" w:rsidP="008D5155">
      <w:pPr>
        <w:pStyle w:val="Heading2"/>
      </w:pPr>
      <w:r>
        <w:t>Stress and Illness</w:t>
      </w:r>
    </w:p>
    <w:p w:rsidR="008D5155" w:rsidRDefault="008D5155" w:rsidP="008D5155">
      <w:pPr>
        <w:pStyle w:val="ListParagraph"/>
        <w:numPr>
          <w:ilvl w:val="0"/>
          <w:numId w:val="89"/>
        </w:numPr>
      </w:pPr>
      <w:r>
        <w:t>Includes a stressor (the cause), a stress reaction (the aftermath) and stress (the relation between the two)</w:t>
      </w:r>
    </w:p>
    <w:p w:rsidR="008D5155" w:rsidRDefault="008D5155" w:rsidP="008D5155">
      <w:pPr>
        <w:pStyle w:val="ListParagraph"/>
        <w:numPr>
          <w:ilvl w:val="0"/>
          <w:numId w:val="89"/>
        </w:numPr>
      </w:pPr>
      <w:r>
        <w:rPr>
          <w:b/>
        </w:rPr>
        <w:t xml:space="preserve">Stress: </w:t>
      </w:r>
      <w:r>
        <w:t>a process b which we perceive and respond to certain events, called stressors, that we appraise as threatening or challenging</w:t>
      </w:r>
    </w:p>
    <w:p w:rsidR="008D5155" w:rsidRDefault="008D5155" w:rsidP="008D5155">
      <w:pPr>
        <w:pStyle w:val="ListParagraph"/>
        <w:numPr>
          <w:ilvl w:val="0"/>
          <w:numId w:val="89"/>
        </w:numPr>
      </w:pPr>
      <w:r>
        <w:t>Stress arouses and motivates us to conquer problems, or can mobilize the immune system for fending off infections</w:t>
      </w:r>
    </w:p>
    <w:p w:rsidR="008D5155" w:rsidRDefault="008D5155" w:rsidP="008D5155">
      <w:pPr>
        <w:pStyle w:val="ListParagraph"/>
        <w:numPr>
          <w:ilvl w:val="0"/>
          <w:numId w:val="89"/>
        </w:numPr>
      </w:pPr>
      <w:r>
        <w:t>Prolonged stress may harm us, such as putting children at risk for disease later in life</w:t>
      </w:r>
    </w:p>
    <w:p w:rsidR="008D5155" w:rsidRDefault="008D5155" w:rsidP="008D5155">
      <w:pPr>
        <w:pStyle w:val="Subtitle"/>
      </w:pPr>
      <w:r>
        <w:t>The Stress Response System</w:t>
      </w:r>
    </w:p>
    <w:p w:rsidR="008D5155" w:rsidRDefault="008D5155" w:rsidP="008D5155">
      <w:pPr>
        <w:pStyle w:val="ListParagraph"/>
        <w:numPr>
          <w:ilvl w:val="0"/>
          <w:numId w:val="89"/>
        </w:numPr>
      </w:pPr>
      <w:r>
        <w:t>Increases heart rate and respiration, diverts blood from digestion to the skeletal muscles, dulls pain, and releases sugar and fat from the body’s stores “fight or flight”</w:t>
      </w:r>
    </w:p>
    <w:p w:rsidR="008D5155" w:rsidRDefault="008D5155" w:rsidP="008D5155">
      <w:pPr>
        <w:pStyle w:val="ListParagraph"/>
        <w:numPr>
          <w:ilvl w:val="0"/>
          <w:numId w:val="89"/>
        </w:numPr>
      </w:pPr>
      <w:r>
        <w:t xml:space="preserve">Outer part of the adrenal glands secrete </w:t>
      </w:r>
      <w:r>
        <w:rPr>
          <w:i/>
        </w:rPr>
        <w:t>cortisol</w:t>
      </w:r>
      <w:r>
        <w:t xml:space="preserve"> the stress hormone</w:t>
      </w:r>
    </w:p>
    <w:p w:rsidR="008D5155" w:rsidRDefault="008D5155" w:rsidP="008D5155">
      <w:pPr>
        <w:pStyle w:val="ListParagraph"/>
        <w:numPr>
          <w:ilvl w:val="0"/>
          <w:numId w:val="89"/>
        </w:numPr>
      </w:pPr>
      <w:r>
        <w:t>Some responses are to withdraw, pull back, and conserve energy, whereas another response I to seek and give support</w:t>
      </w:r>
    </w:p>
    <w:p w:rsidR="008D5155" w:rsidRDefault="008D5155" w:rsidP="008D5155">
      <w:pPr>
        <w:pStyle w:val="ListParagraph"/>
        <w:numPr>
          <w:ilvl w:val="0"/>
          <w:numId w:val="89"/>
        </w:numPr>
      </w:pPr>
      <w:r>
        <w:t>More often men withdraw and turn to alcohol</w:t>
      </w:r>
    </w:p>
    <w:p w:rsidR="008D5155" w:rsidRDefault="008D5155" w:rsidP="008D5155">
      <w:pPr>
        <w:pStyle w:val="ListParagraph"/>
        <w:numPr>
          <w:ilvl w:val="0"/>
          <w:numId w:val="89"/>
        </w:numPr>
      </w:pPr>
      <w:r>
        <w:rPr>
          <w:b/>
        </w:rPr>
        <w:t xml:space="preserve">General adaptation syndrome (GAS): </w:t>
      </w:r>
      <w:proofErr w:type="spellStart"/>
      <w:r>
        <w:t>Selye’s</w:t>
      </w:r>
      <w:proofErr w:type="spellEnd"/>
      <w:r>
        <w:t xml:space="preserve"> concept of the body’s adaptive response to stress in three phases-alarm, resistance, exhaustion</w:t>
      </w:r>
    </w:p>
    <w:p w:rsidR="008D5155" w:rsidRDefault="008D5155" w:rsidP="008D5155">
      <w:pPr>
        <w:pStyle w:val="ListParagraph"/>
        <w:numPr>
          <w:ilvl w:val="0"/>
          <w:numId w:val="89"/>
        </w:numPr>
      </w:pPr>
      <w:r>
        <w:t>Phase 1 is an alarm reaction due to sudden activation of your sympathetic nervous system</w:t>
      </w:r>
    </w:p>
    <w:p w:rsidR="008D5155" w:rsidRDefault="008D5155" w:rsidP="008D5155">
      <w:pPr>
        <w:pStyle w:val="ListParagraph"/>
        <w:numPr>
          <w:ilvl w:val="0"/>
          <w:numId w:val="89"/>
        </w:numPr>
      </w:pPr>
      <w:r>
        <w:t>Phase 2 is resistance where your temperature, blood pressure, and respiration remain high and there is a sudden outpouring of hormones</w:t>
      </w:r>
    </w:p>
    <w:p w:rsidR="008D5155" w:rsidRDefault="008D5155" w:rsidP="008D5155">
      <w:pPr>
        <w:pStyle w:val="ListParagraph"/>
        <w:numPr>
          <w:ilvl w:val="0"/>
          <w:numId w:val="89"/>
        </w:numPr>
      </w:pPr>
      <w:r>
        <w:t>Phase 3 is exhaustion which is caused by the depletion of the body due to resistance, here you are more vulnerable to illness</w:t>
      </w:r>
    </w:p>
    <w:p w:rsidR="008D5155" w:rsidRDefault="008D5155" w:rsidP="008D5155">
      <w:pPr>
        <w:pStyle w:val="ListParagraph"/>
        <w:numPr>
          <w:ilvl w:val="0"/>
          <w:numId w:val="89"/>
        </w:numPr>
      </w:pPr>
      <w:r>
        <w:t>Temporary stress is manageable but prolonged stress can produce deterioration</w:t>
      </w:r>
    </w:p>
    <w:p w:rsidR="008D5155" w:rsidRDefault="008D5155" w:rsidP="008D5155">
      <w:pPr>
        <w:pStyle w:val="ListParagraph"/>
        <w:numPr>
          <w:ilvl w:val="0"/>
          <w:numId w:val="89"/>
        </w:numPr>
      </w:pPr>
      <w:r>
        <w:t>Some stressed women have cells that look a decade older than their actual age</w:t>
      </w:r>
    </w:p>
    <w:p w:rsidR="008D5155" w:rsidRDefault="008D5155" w:rsidP="008D5155">
      <w:pPr>
        <w:pStyle w:val="Subtitle"/>
      </w:pPr>
      <w:r>
        <w:t>Stressful Life Events</w:t>
      </w:r>
    </w:p>
    <w:p w:rsidR="008D5155" w:rsidRDefault="008D5155" w:rsidP="008D5155">
      <w:pPr>
        <w:pStyle w:val="ListParagraph"/>
        <w:numPr>
          <w:ilvl w:val="0"/>
          <w:numId w:val="89"/>
        </w:numPr>
      </w:pPr>
      <w:r>
        <w:t>Catastrophes: unpredictable large-scale events, such as war and natural disasters, that nearly everyone appraises as threatening</w:t>
      </w:r>
    </w:p>
    <w:p w:rsidR="008D5155" w:rsidRDefault="008D5155" w:rsidP="008D5155">
      <w:pPr>
        <w:pStyle w:val="ListParagraph"/>
        <w:numPr>
          <w:ilvl w:val="0"/>
          <w:numId w:val="89"/>
        </w:numPr>
      </w:pPr>
      <w:r>
        <w:t>The stress comes from the uprooting and family separation, and the challenges to adjusting</w:t>
      </w:r>
    </w:p>
    <w:p w:rsidR="008D5155" w:rsidRDefault="008D5155" w:rsidP="008D5155">
      <w:pPr>
        <w:pStyle w:val="ListParagraph"/>
        <w:numPr>
          <w:ilvl w:val="0"/>
          <w:numId w:val="89"/>
        </w:numPr>
      </w:pPr>
      <w:r>
        <w:t>Significant life changes: the death of a loved one, the loss of a job, leaving home, marriage, divorce, all induce stress</w:t>
      </w:r>
    </w:p>
    <w:p w:rsidR="008D5155" w:rsidRDefault="008D5155" w:rsidP="008D5155">
      <w:pPr>
        <w:pStyle w:val="ListParagraph"/>
        <w:numPr>
          <w:ilvl w:val="0"/>
          <w:numId w:val="89"/>
        </w:numPr>
      </w:pPr>
      <w:r>
        <w:t>People recently widowed, fired, or divorced, are more vulnerable to disease</w:t>
      </w:r>
    </w:p>
    <w:p w:rsidR="008D5155" w:rsidRDefault="008D5155" w:rsidP="008D5155">
      <w:pPr>
        <w:pStyle w:val="ListParagraph"/>
        <w:numPr>
          <w:ilvl w:val="0"/>
          <w:numId w:val="89"/>
        </w:numPr>
      </w:pPr>
      <w:r>
        <w:t>Daily Hassles: happiness stems from our response to daily events, but this principle works for negative events as well such as rush hour traffic, bad housemates, long lines at the store</w:t>
      </w:r>
    </w:p>
    <w:p w:rsidR="008D5155" w:rsidRDefault="008D5155" w:rsidP="008D5155">
      <w:pPr>
        <w:pStyle w:val="ListParagraph"/>
        <w:numPr>
          <w:ilvl w:val="0"/>
          <w:numId w:val="89"/>
        </w:numPr>
      </w:pPr>
      <w:r>
        <w:t>These stressors can add up, and hypertension rates are high among residents of impoverished areas where the stresses that come with income, unemployment and overcrowding are part of life</w:t>
      </w:r>
    </w:p>
    <w:p w:rsidR="008D5155" w:rsidRDefault="008D5155" w:rsidP="008D5155">
      <w:pPr>
        <w:pStyle w:val="Subtitle"/>
      </w:pPr>
      <w:r>
        <w:t>Stress and the Heart</w:t>
      </w:r>
    </w:p>
    <w:p w:rsidR="008D5155" w:rsidRDefault="008D5155" w:rsidP="008D5155">
      <w:pPr>
        <w:pStyle w:val="ListParagraph"/>
        <w:numPr>
          <w:ilvl w:val="0"/>
          <w:numId w:val="89"/>
        </w:numPr>
      </w:pPr>
      <w:r>
        <w:rPr>
          <w:b/>
        </w:rPr>
        <w:t xml:space="preserve">Coronary heart disease: </w:t>
      </w:r>
      <w:r>
        <w:t>the clogging of the vessels that nourish the heart muscle; the leading cause of death in many developed countries</w:t>
      </w:r>
    </w:p>
    <w:p w:rsidR="008D5155" w:rsidRDefault="008D5155" w:rsidP="008D5155">
      <w:pPr>
        <w:pStyle w:val="ListParagraph"/>
        <w:numPr>
          <w:ilvl w:val="0"/>
          <w:numId w:val="89"/>
        </w:numPr>
      </w:pPr>
      <w:r>
        <w:t>Many behavioral and physiological factors, smoking, obesity, high fat diet, increase the risk of heart disease</w:t>
      </w:r>
    </w:p>
    <w:p w:rsidR="008D5155" w:rsidRDefault="008D5155" w:rsidP="008D5155">
      <w:pPr>
        <w:pStyle w:val="ListParagraph"/>
        <w:numPr>
          <w:ilvl w:val="0"/>
          <w:numId w:val="89"/>
        </w:numPr>
      </w:pPr>
      <w:r>
        <w:t>Stress and personality also play a big role</w:t>
      </w:r>
    </w:p>
    <w:p w:rsidR="008D5155" w:rsidRDefault="008D5155" w:rsidP="008D5155">
      <w:pPr>
        <w:pStyle w:val="ListParagraph"/>
        <w:numPr>
          <w:ilvl w:val="0"/>
          <w:numId w:val="89"/>
        </w:numPr>
      </w:pPr>
      <w:r>
        <w:rPr>
          <w:b/>
        </w:rPr>
        <w:t xml:space="preserve">Type A: </w:t>
      </w:r>
      <w:r>
        <w:t xml:space="preserve">Friedman and </w:t>
      </w:r>
      <w:proofErr w:type="spellStart"/>
      <w:r>
        <w:t>Rosenman’s</w:t>
      </w:r>
      <w:proofErr w:type="spellEnd"/>
      <w:r>
        <w:t xml:space="preserve"> term for competitive, hard-driving, impatient, verbally aggressive and anger-prone people</w:t>
      </w:r>
    </w:p>
    <w:p w:rsidR="008D5155" w:rsidRDefault="008D5155" w:rsidP="008D5155">
      <w:pPr>
        <w:pStyle w:val="ListParagraph"/>
        <w:numPr>
          <w:ilvl w:val="0"/>
          <w:numId w:val="89"/>
        </w:numPr>
      </w:pPr>
      <w:r>
        <w:rPr>
          <w:b/>
        </w:rPr>
        <w:t xml:space="preserve">Type B: </w:t>
      </w:r>
      <w:r>
        <w:t xml:space="preserve">Friedman and </w:t>
      </w:r>
      <w:proofErr w:type="spellStart"/>
      <w:r>
        <w:t>Rosenman’s</w:t>
      </w:r>
      <w:proofErr w:type="spellEnd"/>
      <w:r>
        <w:t xml:space="preserve"> term for easygoing, relaxed people</w:t>
      </w:r>
    </w:p>
    <w:p w:rsidR="008D5155" w:rsidRDefault="008D5155" w:rsidP="008D5155">
      <w:pPr>
        <w:pStyle w:val="ListParagraph"/>
        <w:numPr>
          <w:ilvl w:val="0"/>
          <w:numId w:val="89"/>
        </w:numPr>
      </w:pPr>
      <w:r>
        <w:t>Type A’s toxic core is negative emotions and the anger associated, thus Type A person’s blood may contain excess cholesterol and fat that later gets deposited since the sympathetic nervous system is often activated</w:t>
      </w:r>
    </w:p>
    <w:p w:rsidR="008D5155" w:rsidRDefault="008D5155" w:rsidP="008D5155">
      <w:pPr>
        <w:pStyle w:val="ListParagraph"/>
        <w:numPr>
          <w:ilvl w:val="0"/>
          <w:numId w:val="89"/>
        </w:numPr>
      </w:pPr>
      <w:r>
        <w:t>Pessimism has the same affect, as well as depression</w:t>
      </w:r>
    </w:p>
    <w:p w:rsidR="008D5155" w:rsidRDefault="008D5155" w:rsidP="008D5155">
      <w:pPr>
        <w:pStyle w:val="ListParagraph"/>
        <w:numPr>
          <w:ilvl w:val="0"/>
          <w:numId w:val="89"/>
        </w:numPr>
      </w:pPr>
      <w:r>
        <w:t>Chronic stress triggers persistent inflammation, thus resulting in heart disease and depression</w:t>
      </w:r>
    </w:p>
    <w:p w:rsidR="008D5155" w:rsidRDefault="008D5155" w:rsidP="008D5155">
      <w:pPr>
        <w:pStyle w:val="Subtitle"/>
      </w:pPr>
    </w:p>
    <w:p w:rsidR="008D5155" w:rsidRDefault="008D5155" w:rsidP="008D5155">
      <w:pPr>
        <w:pStyle w:val="Subtitle"/>
      </w:pPr>
    </w:p>
    <w:p w:rsidR="008D5155" w:rsidRDefault="008D5155" w:rsidP="008D5155">
      <w:pPr>
        <w:pStyle w:val="Subtitle"/>
      </w:pPr>
      <w:r>
        <w:t>Stress and Susceptibility to Disease</w:t>
      </w:r>
    </w:p>
    <w:p w:rsidR="008D5155" w:rsidRPr="00ED734C" w:rsidRDefault="008D5155" w:rsidP="008D5155">
      <w:pPr>
        <w:pStyle w:val="ListParagraph"/>
        <w:numPr>
          <w:ilvl w:val="0"/>
          <w:numId w:val="89"/>
        </w:numPr>
        <w:rPr>
          <w:b/>
        </w:rPr>
      </w:pPr>
      <w:r w:rsidRPr="00ED734C">
        <w:rPr>
          <w:b/>
        </w:rPr>
        <w:t>Psychophysiological illness:</w:t>
      </w:r>
      <w:r>
        <w:rPr>
          <w:b/>
        </w:rPr>
        <w:t xml:space="preserve"> </w:t>
      </w:r>
      <w:r>
        <w:t>literally, mind-body illness; any stress-related physical illness, such as hypertension and some headaches</w:t>
      </w:r>
    </w:p>
    <w:p w:rsidR="008D5155" w:rsidRPr="00ED734C" w:rsidRDefault="008D5155" w:rsidP="008D5155">
      <w:pPr>
        <w:pStyle w:val="ListParagraph"/>
        <w:numPr>
          <w:ilvl w:val="0"/>
          <w:numId w:val="89"/>
        </w:numPr>
        <w:rPr>
          <w:b/>
        </w:rPr>
      </w:pPr>
      <w:r>
        <w:rPr>
          <w:b/>
        </w:rPr>
        <w:t xml:space="preserve">Psychoneuroimmunology (PNI): </w:t>
      </w:r>
      <w:r>
        <w:t>the study of how psychological, neural, and endocrine processes together affect the immune system and resulting health</w:t>
      </w:r>
    </w:p>
    <w:p w:rsidR="008D5155" w:rsidRDefault="008D5155" w:rsidP="008D5155">
      <w:pPr>
        <w:pStyle w:val="Subtitle"/>
      </w:pPr>
      <w:r>
        <w:t>Psychoneuroimmunology</w:t>
      </w:r>
    </w:p>
    <w:p w:rsidR="008D5155" w:rsidRDefault="008D5155" w:rsidP="008D5155">
      <w:pPr>
        <w:pStyle w:val="ListParagraph"/>
        <w:numPr>
          <w:ilvl w:val="0"/>
          <w:numId w:val="89"/>
        </w:numPr>
      </w:pPr>
      <w:r>
        <w:rPr>
          <w:b/>
        </w:rPr>
        <w:t xml:space="preserve">Lymphocytes: </w:t>
      </w:r>
      <w:r>
        <w:t xml:space="preserve">two types of white blood cells that are part of the body’s immune system: </w:t>
      </w:r>
      <w:r>
        <w:rPr>
          <w:i/>
        </w:rPr>
        <w:t>B lymphocytes</w:t>
      </w:r>
      <w:r>
        <w:t xml:space="preserve"> form in the bone marrow and release antibodies that fight bacterial infections; </w:t>
      </w:r>
      <w:r>
        <w:rPr>
          <w:i/>
        </w:rPr>
        <w:t>T lymphocytes</w:t>
      </w:r>
      <w:r>
        <w:t xml:space="preserve"> form in the thymus and other lymphatic tissue and attack cancer cells, viruses, and foreign substances</w:t>
      </w:r>
    </w:p>
    <w:p w:rsidR="008D5155" w:rsidRDefault="008D5155" w:rsidP="008D5155">
      <w:pPr>
        <w:pStyle w:val="ListParagraph"/>
        <w:numPr>
          <w:ilvl w:val="0"/>
          <w:numId w:val="89"/>
        </w:numPr>
      </w:pPr>
      <w:r>
        <w:t>The macrophage identifies, pursues, and ingests harmful invaders and worn-out cells</w:t>
      </w:r>
    </w:p>
    <w:p w:rsidR="008D5155" w:rsidRDefault="008D5155" w:rsidP="008D5155">
      <w:pPr>
        <w:pStyle w:val="ListParagraph"/>
        <w:numPr>
          <w:ilvl w:val="0"/>
          <w:numId w:val="89"/>
        </w:numPr>
      </w:pPr>
      <w:r>
        <w:t>Natural killer cells pursue diseased cells</w:t>
      </w:r>
    </w:p>
    <w:p w:rsidR="008D5155" w:rsidRDefault="008D5155" w:rsidP="008D5155">
      <w:pPr>
        <w:pStyle w:val="ListParagraph"/>
        <w:numPr>
          <w:ilvl w:val="0"/>
          <w:numId w:val="89"/>
        </w:numPr>
      </w:pPr>
      <w:r>
        <w:t>Your brain regulates the secretion of stress hormones, which lessens the disease-fighting lymphocytes</w:t>
      </w:r>
    </w:p>
    <w:p w:rsidR="008D5155" w:rsidRDefault="008D5155" w:rsidP="008D5155">
      <w:pPr>
        <w:pStyle w:val="ListParagraph"/>
        <w:numPr>
          <w:ilvl w:val="0"/>
          <w:numId w:val="89"/>
        </w:numPr>
      </w:pPr>
      <w:r>
        <w:t>Stress creates a competing energy need with the immune system by triggering the fight or flight response, diverting energy from the disease fighting immune system to the muscles and brain</w:t>
      </w:r>
    </w:p>
    <w:p w:rsidR="008D5155" w:rsidRDefault="008D5155" w:rsidP="008D5155">
      <w:pPr>
        <w:pStyle w:val="Subtitle"/>
      </w:pPr>
      <w:r>
        <w:t>Stress and Aids</w:t>
      </w:r>
    </w:p>
    <w:p w:rsidR="008D5155" w:rsidRDefault="008D5155" w:rsidP="008D5155">
      <w:pPr>
        <w:pStyle w:val="ListParagraph"/>
        <w:numPr>
          <w:ilvl w:val="0"/>
          <w:numId w:val="89"/>
        </w:numPr>
      </w:pPr>
      <w:r>
        <w:t>Aids is an immune disorder, an acquired immune deficiency syndrome caused by the human immunodeficiency virus</w:t>
      </w:r>
    </w:p>
    <w:p w:rsidR="008D5155" w:rsidRDefault="008D5155" w:rsidP="008D5155">
      <w:pPr>
        <w:pStyle w:val="ListParagraph"/>
        <w:numPr>
          <w:ilvl w:val="0"/>
          <w:numId w:val="89"/>
        </w:numPr>
      </w:pPr>
      <w:r>
        <w:t>Stress and negative emotions do correlate with a progression from HIV infection to AIDS and the speed of decline in those affected</w:t>
      </w:r>
    </w:p>
    <w:p w:rsidR="008D5155" w:rsidRDefault="008D5155" w:rsidP="008D5155">
      <w:pPr>
        <w:pStyle w:val="Subtitle"/>
      </w:pPr>
      <w:r>
        <w:t>Stress and Cancer</w:t>
      </w:r>
    </w:p>
    <w:p w:rsidR="008D5155" w:rsidRDefault="008D5155" w:rsidP="008D5155">
      <w:pPr>
        <w:pStyle w:val="ListParagraph"/>
        <w:numPr>
          <w:ilvl w:val="0"/>
          <w:numId w:val="89"/>
        </w:numPr>
      </w:pPr>
      <w:r>
        <w:t>Stress and emotions are also linked to cancer’s rate of progression</w:t>
      </w:r>
    </w:p>
    <w:p w:rsidR="008D5155" w:rsidRDefault="008D5155" w:rsidP="008D5155">
      <w:pPr>
        <w:pStyle w:val="ListParagraph"/>
        <w:numPr>
          <w:ilvl w:val="0"/>
          <w:numId w:val="89"/>
        </w:numPr>
      </w:pPr>
      <w:r>
        <w:t>People are at increased risk within a year after experiencing depression, helplessness, or bereavement</w:t>
      </w:r>
    </w:p>
    <w:p w:rsidR="008D5155" w:rsidRDefault="008D5155" w:rsidP="008D5155">
      <w:pPr>
        <w:pStyle w:val="ListParagraph"/>
        <w:numPr>
          <w:ilvl w:val="0"/>
          <w:numId w:val="89"/>
        </w:numPr>
      </w:pPr>
      <w:r>
        <w:t xml:space="preserve">Stress does not </w:t>
      </w:r>
      <w:r>
        <w:rPr>
          <w:i/>
        </w:rPr>
        <w:t>cause</w:t>
      </w:r>
      <w:r>
        <w:t xml:space="preserve"> cancer, but weakens the body allowing for rapid spreading</w:t>
      </w:r>
    </w:p>
    <w:p w:rsidR="008D5155" w:rsidRDefault="008D5155" w:rsidP="008D5155">
      <w:pPr>
        <w:pStyle w:val="ListParagraph"/>
        <w:numPr>
          <w:ilvl w:val="0"/>
          <w:numId w:val="89"/>
        </w:numPr>
      </w:pPr>
      <w:r>
        <w:t>The powerful biological processes at work in advanced cancer are not likely to be derailed by avoiding stress</w:t>
      </w:r>
    </w:p>
    <w:p w:rsidR="008D5155" w:rsidRDefault="008D5155" w:rsidP="008D5155">
      <w:pPr>
        <w:pStyle w:val="ListParagraph"/>
        <w:numPr>
          <w:ilvl w:val="0"/>
          <w:numId w:val="89"/>
        </w:numPr>
      </w:pPr>
      <w:r>
        <w:t>Mind and body interact: everything psychological is simultaneously physiological</w:t>
      </w:r>
    </w:p>
    <w:p w:rsidR="008D5155" w:rsidRDefault="008D5155" w:rsidP="008D5155">
      <w:pPr>
        <w:pStyle w:val="Heading2"/>
      </w:pPr>
      <w:r>
        <w:t>Promoting Health</w:t>
      </w:r>
    </w:p>
    <w:p w:rsidR="008D5155" w:rsidRDefault="008D5155" w:rsidP="008D5155">
      <w:pPr>
        <w:pStyle w:val="Subtitle"/>
      </w:pPr>
      <w:r>
        <w:t>Coping with Stress</w:t>
      </w:r>
    </w:p>
    <w:p w:rsidR="008D5155" w:rsidRDefault="008D5155" w:rsidP="008D5155">
      <w:pPr>
        <w:pStyle w:val="ListParagraph"/>
        <w:numPr>
          <w:ilvl w:val="0"/>
          <w:numId w:val="89"/>
        </w:numPr>
      </w:pPr>
      <w:r>
        <w:rPr>
          <w:b/>
        </w:rPr>
        <w:t xml:space="preserve">Cope: </w:t>
      </w:r>
      <w:r>
        <w:t>alleviating stress using emotional, cognitive, or behavioral methods</w:t>
      </w:r>
    </w:p>
    <w:p w:rsidR="008D5155" w:rsidRDefault="008D5155" w:rsidP="008D5155">
      <w:pPr>
        <w:pStyle w:val="ListParagraph"/>
        <w:numPr>
          <w:ilvl w:val="0"/>
          <w:numId w:val="89"/>
        </w:numPr>
      </w:pPr>
      <w:r>
        <w:rPr>
          <w:b/>
        </w:rPr>
        <w:t xml:space="preserve">Problem-focused coping: </w:t>
      </w:r>
      <w:r>
        <w:t>attempting to alleviate stress directly-by changing the stressor or the way we interact with that stressor</w:t>
      </w:r>
    </w:p>
    <w:p w:rsidR="008D5155" w:rsidRDefault="008D5155" w:rsidP="008D5155">
      <w:pPr>
        <w:pStyle w:val="ListParagraph"/>
        <w:numPr>
          <w:ilvl w:val="0"/>
          <w:numId w:val="89"/>
        </w:numPr>
      </w:pPr>
      <w:r>
        <w:rPr>
          <w:b/>
        </w:rPr>
        <w:t>Emotion-</w:t>
      </w:r>
      <w:r w:rsidRPr="0004026E">
        <w:rPr>
          <w:b/>
        </w:rPr>
        <w:t>focused coping:</w:t>
      </w:r>
      <w:r>
        <w:rPr>
          <w:b/>
        </w:rPr>
        <w:t xml:space="preserve"> </w:t>
      </w:r>
      <w:r>
        <w:t>attempting to alleviate stress by avoiding or ignoring a stressor and attending to emotional needs related to one’s stress reaction</w:t>
      </w:r>
    </w:p>
    <w:p w:rsidR="008D5155" w:rsidRDefault="008D5155" w:rsidP="008D5155">
      <w:pPr>
        <w:pStyle w:val="ListParagraph"/>
        <w:numPr>
          <w:ilvl w:val="0"/>
          <w:numId w:val="89"/>
        </w:numPr>
      </w:pPr>
      <w:r>
        <w:t>Sometimes a problem focused strategy more effectively reduces stress and promotes long term health and satisfaction</w:t>
      </w:r>
    </w:p>
    <w:p w:rsidR="008D5155" w:rsidRDefault="008D5155" w:rsidP="008D5155">
      <w:pPr>
        <w:pStyle w:val="Subtitle"/>
      </w:pPr>
      <w:r>
        <w:t>Perceived Control</w:t>
      </w:r>
    </w:p>
    <w:p w:rsidR="008D5155" w:rsidRDefault="008D5155" w:rsidP="008D5155">
      <w:pPr>
        <w:pStyle w:val="ListParagraph"/>
        <w:numPr>
          <w:ilvl w:val="0"/>
          <w:numId w:val="89"/>
        </w:numPr>
      </w:pPr>
      <w:r>
        <w:t>Uncontrollable threats trigger the strongest stress responses</w:t>
      </w:r>
    </w:p>
    <w:p w:rsidR="008D5155" w:rsidRDefault="008D5155" w:rsidP="008D5155">
      <w:pPr>
        <w:pStyle w:val="ListParagraph"/>
        <w:numPr>
          <w:ilvl w:val="0"/>
          <w:numId w:val="89"/>
        </w:numPr>
      </w:pPr>
      <w:r>
        <w:t>Being able to control things such as work environment makes people less stressed</w:t>
      </w:r>
    </w:p>
    <w:p w:rsidR="008D5155" w:rsidRDefault="008D5155" w:rsidP="008D5155">
      <w:pPr>
        <w:pStyle w:val="ListParagraph"/>
        <w:numPr>
          <w:ilvl w:val="0"/>
          <w:numId w:val="89"/>
        </w:numPr>
      </w:pPr>
      <w:r>
        <w:t xml:space="preserve">Well established link between economic status and </w:t>
      </w:r>
      <w:proofErr w:type="spellStart"/>
      <w:r>
        <w:t>longetivity</w:t>
      </w:r>
      <w:proofErr w:type="spellEnd"/>
      <w:r>
        <w:t>, thus high economic status predicts a lower risk of heart and respiratory diseases</w:t>
      </w:r>
    </w:p>
    <w:p w:rsidR="008D5155" w:rsidRDefault="008D5155" w:rsidP="008D5155">
      <w:pPr>
        <w:pStyle w:val="ListParagraph"/>
        <w:numPr>
          <w:ilvl w:val="0"/>
          <w:numId w:val="89"/>
        </w:numPr>
      </w:pPr>
      <w:r>
        <w:t>High status also entails stress</w:t>
      </w:r>
    </w:p>
    <w:p w:rsidR="008D5155" w:rsidRDefault="008D5155" w:rsidP="008D5155">
      <w:pPr>
        <w:pStyle w:val="Subtitle"/>
      </w:pPr>
      <w:r>
        <w:t>Optimism and Health</w:t>
      </w:r>
    </w:p>
    <w:p w:rsidR="008D5155" w:rsidRDefault="008D5155" w:rsidP="008D5155">
      <w:pPr>
        <w:pStyle w:val="ListParagraph"/>
        <w:numPr>
          <w:ilvl w:val="0"/>
          <w:numId w:val="89"/>
        </w:numPr>
      </w:pPr>
      <w:r>
        <w:t>Those who are optimistic perceive more control, cope better with stress, and enjoy better health by responding with less increases in blood pressure</w:t>
      </w:r>
    </w:p>
    <w:p w:rsidR="008D5155" w:rsidRDefault="008D5155" w:rsidP="008D5155">
      <w:pPr>
        <w:pStyle w:val="ListParagraph"/>
        <w:numPr>
          <w:ilvl w:val="0"/>
          <w:numId w:val="89"/>
        </w:numPr>
      </w:pPr>
      <w:r>
        <w:t>Mirthful humor may defuse stress and strengthen immune activity</w:t>
      </w:r>
    </w:p>
    <w:p w:rsidR="008D5155" w:rsidRDefault="008D5155" w:rsidP="008D5155">
      <w:pPr>
        <w:pStyle w:val="Subtitle"/>
      </w:pPr>
      <w:r>
        <w:t>Social Support</w:t>
      </w:r>
    </w:p>
    <w:p w:rsidR="008D5155" w:rsidRDefault="008D5155" w:rsidP="008D5155">
      <w:pPr>
        <w:pStyle w:val="ListParagraph"/>
        <w:numPr>
          <w:ilvl w:val="0"/>
          <w:numId w:val="89"/>
        </w:numPr>
      </w:pPr>
      <w:r>
        <w:t>Stress in the brain’s activity is less active in threat responsive areas if being in a supporting environment</w:t>
      </w:r>
    </w:p>
    <w:p w:rsidR="008D5155" w:rsidRDefault="008D5155" w:rsidP="008D5155">
      <w:pPr>
        <w:pStyle w:val="ListParagraph"/>
        <w:numPr>
          <w:ilvl w:val="0"/>
          <w:numId w:val="89"/>
        </w:numPr>
      </w:pPr>
      <w:r>
        <w:t>Family is a huge strain but also a great comfort</w:t>
      </w:r>
    </w:p>
    <w:p w:rsidR="008D5155" w:rsidRDefault="008D5155" w:rsidP="008D5155">
      <w:pPr>
        <w:pStyle w:val="ListParagraph"/>
        <w:numPr>
          <w:ilvl w:val="0"/>
          <w:numId w:val="89"/>
        </w:numPr>
      </w:pPr>
      <w:r>
        <w:t>People are less likely to die prematurely if supported by close relationships with friends, family, fellow workers</w:t>
      </w:r>
    </w:p>
    <w:p w:rsidR="008D5155" w:rsidRDefault="008D5155" w:rsidP="008D5155">
      <w:pPr>
        <w:pStyle w:val="ListParagraph"/>
        <w:numPr>
          <w:ilvl w:val="0"/>
          <w:numId w:val="89"/>
        </w:numPr>
      </w:pPr>
      <w:r>
        <w:t>Middle aged single adults are more likely to smoke and be obese</w:t>
      </w:r>
    </w:p>
    <w:p w:rsidR="008D5155" w:rsidRDefault="008D5155" w:rsidP="008D5155">
      <w:pPr>
        <w:pStyle w:val="ListParagraph"/>
        <w:numPr>
          <w:ilvl w:val="0"/>
          <w:numId w:val="89"/>
        </w:numPr>
      </w:pPr>
      <w:r>
        <w:t>Support group makes a person eat better, sleep better, smoke less, exercise more, etc.</w:t>
      </w:r>
    </w:p>
    <w:p w:rsidR="008D5155" w:rsidRDefault="008D5155" w:rsidP="008D5155">
      <w:pPr>
        <w:pStyle w:val="ListParagraph"/>
        <w:numPr>
          <w:ilvl w:val="0"/>
          <w:numId w:val="89"/>
        </w:numPr>
      </w:pPr>
      <w:r>
        <w:t>More sociability means less susceptibility by calming the cardiovascular system, lowering blood pressure and stress hormones</w:t>
      </w:r>
    </w:p>
    <w:p w:rsidR="008D5155" w:rsidRDefault="008D5155" w:rsidP="008D5155">
      <w:pPr>
        <w:pStyle w:val="ListParagraph"/>
        <w:numPr>
          <w:ilvl w:val="0"/>
          <w:numId w:val="89"/>
        </w:numPr>
      </w:pPr>
      <w:r>
        <w:t>Those who bear grief alone have more health problem than those who can express it openly</w:t>
      </w:r>
    </w:p>
    <w:p w:rsidR="008D5155" w:rsidRDefault="008D5155" w:rsidP="008D5155">
      <w:pPr>
        <w:pStyle w:val="ListParagraph"/>
        <w:numPr>
          <w:ilvl w:val="0"/>
          <w:numId w:val="89"/>
        </w:numPr>
      </w:pPr>
      <w:r>
        <w:t>Talking about an event can arouse a person temporarily, but it will help them in the long run by calming the limbic system activity</w:t>
      </w:r>
    </w:p>
    <w:p w:rsidR="008D5155" w:rsidRDefault="008D5155" w:rsidP="008D5155">
      <w:pPr>
        <w:pStyle w:val="ListParagraph"/>
        <w:numPr>
          <w:ilvl w:val="0"/>
          <w:numId w:val="89"/>
        </w:numPr>
      </w:pPr>
      <w:r>
        <w:t>Confiding is good for the body and soul</w:t>
      </w:r>
    </w:p>
    <w:p w:rsidR="008D5155" w:rsidRDefault="008D5155" w:rsidP="008D5155">
      <w:pPr>
        <w:pStyle w:val="Subtitle"/>
      </w:pPr>
      <w:r>
        <w:t>Managing Stress</w:t>
      </w:r>
    </w:p>
    <w:p w:rsidR="008D5155" w:rsidRDefault="008D5155" w:rsidP="008D5155">
      <w:pPr>
        <w:pStyle w:val="ListParagraph"/>
        <w:numPr>
          <w:ilvl w:val="0"/>
          <w:numId w:val="89"/>
        </w:numPr>
      </w:pPr>
      <w:r>
        <w:t xml:space="preserve">We cannot alleviate stress so we need to </w:t>
      </w:r>
      <w:r>
        <w:rPr>
          <w:i/>
        </w:rPr>
        <w:t>manage</w:t>
      </w:r>
      <w:r>
        <w:t xml:space="preserve"> it</w:t>
      </w:r>
    </w:p>
    <w:p w:rsidR="008D5155" w:rsidRDefault="008D5155" w:rsidP="008D5155">
      <w:pPr>
        <w:pStyle w:val="Subtitle"/>
      </w:pPr>
      <w:r>
        <w:t>Aerobic Exercise</w:t>
      </w:r>
    </w:p>
    <w:p w:rsidR="008D5155" w:rsidRDefault="008D5155" w:rsidP="008D5155">
      <w:pPr>
        <w:pStyle w:val="ListParagraph"/>
        <w:numPr>
          <w:ilvl w:val="0"/>
          <w:numId w:val="89"/>
        </w:numPr>
      </w:pPr>
      <w:r>
        <w:rPr>
          <w:b/>
        </w:rPr>
        <w:t xml:space="preserve">Aerobic exercise: </w:t>
      </w:r>
      <w:r>
        <w:t>sustained exercise that increases heart and lung fitness; may also alleviate depression and anxiety</w:t>
      </w:r>
    </w:p>
    <w:p w:rsidR="008D5155" w:rsidRDefault="008D5155" w:rsidP="008D5155">
      <w:pPr>
        <w:pStyle w:val="ListParagraph"/>
        <w:numPr>
          <w:ilvl w:val="0"/>
          <w:numId w:val="89"/>
        </w:numPr>
      </w:pPr>
      <w:r>
        <w:t>Exercise and mood: aerobic exercise can reduce stress, depression, and anxiety</w:t>
      </w:r>
    </w:p>
    <w:p w:rsidR="008D5155" w:rsidRDefault="008D5155" w:rsidP="008D5155">
      <w:pPr>
        <w:pStyle w:val="ListParagraph"/>
        <w:numPr>
          <w:ilvl w:val="0"/>
          <w:numId w:val="89"/>
        </w:numPr>
      </w:pPr>
      <w:r>
        <w:t>Vigorous exercise provides a substantial immediate mood boost, may even prevent symptom reoccurrence, by ordering up serotonin, endorphins, and norepinephrine, as well as increased warmth and body arousal</w:t>
      </w:r>
    </w:p>
    <w:p w:rsidR="008D5155" w:rsidRDefault="008D5155" w:rsidP="008D5155">
      <w:pPr>
        <w:pStyle w:val="ListParagraph"/>
        <w:numPr>
          <w:ilvl w:val="0"/>
          <w:numId w:val="89"/>
        </w:numPr>
      </w:pPr>
      <w:r>
        <w:t>Exercise and health: exercise strengthens the heart, increases blood flow, keeps blood vessels open, lowers both blood pressure and blood pressure reaction to stress</w:t>
      </w:r>
    </w:p>
    <w:p w:rsidR="008D5155" w:rsidRDefault="008D5155" w:rsidP="008D5155">
      <w:pPr>
        <w:pStyle w:val="ListParagraph"/>
        <w:numPr>
          <w:ilvl w:val="0"/>
          <w:numId w:val="89"/>
        </w:numPr>
      </w:pPr>
      <w:r>
        <w:t>In later like, regular exercise predicts better cognition and reduced risk of dementia and Alzheimer’s disease</w:t>
      </w:r>
    </w:p>
    <w:p w:rsidR="008D5155" w:rsidRDefault="008D5155" w:rsidP="008D5155">
      <w:pPr>
        <w:pStyle w:val="ListParagraph"/>
        <w:numPr>
          <w:ilvl w:val="0"/>
          <w:numId w:val="89"/>
        </w:numPr>
      </w:pPr>
      <w:r>
        <w:t>Inactivity is toxic by leaving the muscle cells inactive to produce lower quantities of protein</w:t>
      </w:r>
    </w:p>
    <w:p w:rsidR="008D5155" w:rsidRDefault="008D5155" w:rsidP="008D5155">
      <w:pPr>
        <w:pStyle w:val="ListParagraph"/>
        <w:numPr>
          <w:ilvl w:val="0"/>
          <w:numId w:val="89"/>
        </w:numPr>
      </w:pPr>
      <w:r>
        <w:t>LESS EXERCISE MEANS LESS BRAIN ACTIVITY IN AREAS ESSENTIAL FOR REWARD, MOTIVATION, AND EFFECTIVE COPING</w:t>
      </w:r>
    </w:p>
    <w:p w:rsidR="008D5155" w:rsidRDefault="008D5155" w:rsidP="008D5155">
      <w:pPr>
        <w:pStyle w:val="Subtitle"/>
      </w:pPr>
      <w:r>
        <w:t>Biofeedback, Relaxation, and Meditation</w:t>
      </w:r>
    </w:p>
    <w:p w:rsidR="008D5155" w:rsidRDefault="008D5155" w:rsidP="008D5155">
      <w:pPr>
        <w:pStyle w:val="ListParagraph"/>
        <w:numPr>
          <w:ilvl w:val="0"/>
          <w:numId w:val="89"/>
        </w:numPr>
      </w:pPr>
      <w:r>
        <w:t>Some paralyzed humans could learn to control their blood pressure</w:t>
      </w:r>
    </w:p>
    <w:p w:rsidR="008D5155" w:rsidRDefault="008D5155" w:rsidP="008D5155">
      <w:pPr>
        <w:pStyle w:val="ListParagraph"/>
        <w:numPr>
          <w:ilvl w:val="0"/>
          <w:numId w:val="89"/>
        </w:numPr>
      </w:pPr>
      <w:r>
        <w:rPr>
          <w:b/>
        </w:rPr>
        <w:t xml:space="preserve">Biofeedback: </w:t>
      </w:r>
      <w:r>
        <w:t>a system for electronically recording, amplifying, and feeding back information regarding a subtle physiological state, such as blood pressure or muscle tension</w:t>
      </w:r>
    </w:p>
    <w:p w:rsidR="008D5155" w:rsidRDefault="008D5155" w:rsidP="008D5155">
      <w:pPr>
        <w:pStyle w:val="ListParagraph"/>
        <w:numPr>
          <w:ilvl w:val="0"/>
          <w:numId w:val="89"/>
        </w:numPr>
      </w:pPr>
      <w:r>
        <w:t>Biofeedback works best on tension headaches</w:t>
      </w:r>
    </w:p>
    <w:p w:rsidR="008D5155" w:rsidRDefault="008D5155" w:rsidP="008D5155">
      <w:pPr>
        <w:pStyle w:val="ListParagraph"/>
        <w:numPr>
          <w:ilvl w:val="0"/>
          <w:numId w:val="89"/>
        </w:numPr>
      </w:pPr>
      <w:r>
        <w:t>Relaxation helps alleviate headaches, hypertension, anxiety, and insomnia</w:t>
      </w:r>
    </w:p>
    <w:p w:rsidR="008D5155" w:rsidRDefault="008D5155" w:rsidP="008D5155">
      <w:pPr>
        <w:pStyle w:val="ListParagraph"/>
        <w:numPr>
          <w:ilvl w:val="0"/>
          <w:numId w:val="89"/>
        </w:numPr>
      </w:pPr>
      <w:r>
        <w:t>Experienced meditators could decrease their blood pressure, heart rate, and oxygen consumption</w:t>
      </w:r>
    </w:p>
    <w:p w:rsidR="008D5155" w:rsidRDefault="008D5155" w:rsidP="008D5155">
      <w:pPr>
        <w:pStyle w:val="ListParagraph"/>
        <w:numPr>
          <w:ilvl w:val="0"/>
          <w:numId w:val="89"/>
        </w:numPr>
      </w:pPr>
      <w:r>
        <w:t>During this time a part of the parietal lobe that tracks where we are in space is less active than usual, and a frontal lobe area involved in focused attention is more active</w:t>
      </w:r>
    </w:p>
    <w:p w:rsidR="008D5155" w:rsidRDefault="008D5155" w:rsidP="008D5155">
      <w:pPr>
        <w:pStyle w:val="ListParagraph"/>
        <w:numPr>
          <w:ilvl w:val="0"/>
          <w:numId w:val="89"/>
        </w:numPr>
      </w:pPr>
      <w:r>
        <w:rPr>
          <w:b/>
        </w:rPr>
        <w:t xml:space="preserve">Complementary and alternative medicine (CAM): </w:t>
      </w:r>
      <w:r>
        <w:t>as yet unproven health care treatments intended to supplement or serve as alternatives to conventional medicine, and which typically are not widely taught in medical schools, used in hospitals, or reimbursed by insurance companies. When research shows a therapy to be safe and effective, it usually then become part of accepted medical practice</w:t>
      </w:r>
    </w:p>
    <w:p w:rsidR="008D5155" w:rsidRDefault="008D5155" w:rsidP="008D5155">
      <w:pPr>
        <w:pStyle w:val="Subtitle"/>
      </w:pPr>
      <w:r>
        <w:t>Spirituality and Faith Communities</w:t>
      </w:r>
    </w:p>
    <w:p w:rsidR="008D5155" w:rsidRDefault="008D5155" w:rsidP="008D5155">
      <w:pPr>
        <w:pStyle w:val="ListParagraph"/>
        <w:numPr>
          <w:ilvl w:val="0"/>
          <w:numId w:val="89"/>
        </w:numPr>
      </w:pPr>
      <w:r>
        <w:t>Spirituality and medicine went hand in hand</w:t>
      </w:r>
    </w:p>
    <w:p w:rsidR="008D5155" w:rsidRDefault="008D5155" w:rsidP="008D5155">
      <w:pPr>
        <w:pStyle w:val="ListParagraph"/>
        <w:numPr>
          <w:ilvl w:val="0"/>
          <w:numId w:val="89"/>
        </w:numPr>
      </w:pPr>
      <w:r>
        <w:t xml:space="preserve">In every age group, religious members of a community were about half as likely to have died </w:t>
      </w:r>
      <w:proofErr w:type="gramStart"/>
      <w:r>
        <w:t>as were the nonreligious counterparts</w:t>
      </w:r>
      <w:proofErr w:type="gramEnd"/>
      <w:r>
        <w:t xml:space="preserve"> (might be just correlation and not causation??)</w:t>
      </w:r>
    </w:p>
    <w:p w:rsidR="008D5155" w:rsidRPr="008D5155" w:rsidRDefault="008D5155" w:rsidP="008D5155">
      <w:pPr>
        <w:pStyle w:val="ListParagraph"/>
        <w:numPr>
          <w:ilvl w:val="0"/>
          <w:numId w:val="89"/>
        </w:numPr>
        <w:rPr>
          <w:rStyle w:val="BookTitle"/>
          <w:b w:val="0"/>
          <w:bCs w:val="0"/>
          <w:smallCaps w:val="0"/>
          <w:spacing w:val="0"/>
        </w:rPr>
      </w:pPr>
      <w:r>
        <w:t>Religiously active people tend to have healthier life styles by smoking and drinking less</w:t>
      </w:r>
    </w:p>
    <w:p w:rsidR="008D5155" w:rsidRDefault="008D5155" w:rsidP="008D5155">
      <w:pPr>
        <w:pStyle w:val="Heading1"/>
      </w:pPr>
      <w:r>
        <w:t>Chapter 13: Personality</w:t>
      </w:r>
    </w:p>
    <w:p w:rsidR="008D5155" w:rsidRDefault="008D5155" w:rsidP="008D5155">
      <w:pPr>
        <w:pStyle w:val="ListParagraph"/>
        <w:numPr>
          <w:ilvl w:val="0"/>
          <w:numId w:val="90"/>
        </w:numPr>
      </w:pPr>
      <w:r>
        <w:rPr>
          <w:b/>
        </w:rPr>
        <w:t xml:space="preserve">Personality: </w:t>
      </w:r>
      <w:r>
        <w:t>an individual’s characteristic pattern of thinking, feeling, and acting</w:t>
      </w:r>
    </w:p>
    <w:p w:rsidR="008D5155" w:rsidRDefault="008D5155" w:rsidP="008D5155">
      <w:pPr>
        <w:pStyle w:val="ListParagraph"/>
        <w:numPr>
          <w:ilvl w:val="0"/>
          <w:numId w:val="90"/>
        </w:numPr>
      </w:pPr>
      <w:r>
        <w:t xml:space="preserve">Freud’s </w:t>
      </w:r>
      <w:r>
        <w:rPr>
          <w:i/>
        </w:rPr>
        <w:t>psychoanalytic</w:t>
      </w:r>
      <w:r>
        <w:t xml:space="preserve"> theory proposed that childhood sexuality and unconscious motivations influence personality</w:t>
      </w:r>
    </w:p>
    <w:p w:rsidR="008D5155" w:rsidRDefault="008D5155" w:rsidP="008D5155">
      <w:pPr>
        <w:pStyle w:val="ListParagraph"/>
        <w:numPr>
          <w:ilvl w:val="0"/>
          <w:numId w:val="90"/>
        </w:numPr>
      </w:pPr>
      <w:r>
        <w:t xml:space="preserve">The </w:t>
      </w:r>
      <w:r>
        <w:rPr>
          <w:i/>
        </w:rPr>
        <w:t>humanistic</w:t>
      </w:r>
      <w:r>
        <w:t xml:space="preserve"> approach focused on our inner capacities for growth and self fulfillment</w:t>
      </w:r>
    </w:p>
    <w:p w:rsidR="008D5155" w:rsidRDefault="008D5155" w:rsidP="008D5155">
      <w:pPr>
        <w:pStyle w:val="Heading2"/>
      </w:pPr>
      <w:r>
        <w:t>Psychoanalytic Perspective</w:t>
      </w:r>
    </w:p>
    <w:p w:rsidR="008D5155" w:rsidRDefault="008D5155" w:rsidP="008D5155">
      <w:pPr>
        <w:pStyle w:val="Subtitle"/>
      </w:pPr>
      <w:r>
        <w:t>Exploring the Unconscious</w:t>
      </w:r>
    </w:p>
    <w:p w:rsidR="008D5155" w:rsidRDefault="008D5155" w:rsidP="008D5155">
      <w:pPr>
        <w:pStyle w:val="ListParagraph"/>
        <w:numPr>
          <w:ilvl w:val="0"/>
          <w:numId w:val="91"/>
        </w:numPr>
      </w:pPr>
      <w:r>
        <w:t>Observing patients led Freud to his “discovery” of the unconscious, speculating that unexplained blindness or deafness might be caused by not wanting to see or hear something due to intense anxiety</w:t>
      </w:r>
    </w:p>
    <w:p w:rsidR="008D5155" w:rsidRDefault="008D5155" w:rsidP="008D5155">
      <w:pPr>
        <w:pStyle w:val="ListParagraph"/>
        <w:numPr>
          <w:ilvl w:val="0"/>
          <w:numId w:val="91"/>
        </w:numPr>
      </w:pPr>
      <w:r>
        <w:rPr>
          <w:b/>
        </w:rPr>
        <w:t xml:space="preserve">Free association: </w:t>
      </w:r>
      <w:r>
        <w:t>in psychoanalysis, a method of exploring the unconscious in which the person relaxes and says whatever comes to mind, no matter how trivial and embarrassing</w:t>
      </w:r>
    </w:p>
    <w:p w:rsidR="008D5155" w:rsidRDefault="008D5155" w:rsidP="008D5155">
      <w:pPr>
        <w:pStyle w:val="ListParagraph"/>
        <w:numPr>
          <w:ilvl w:val="0"/>
          <w:numId w:val="91"/>
        </w:numPr>
      </w:pPr>
      <w:r>
        <w:t>Freud believed free association would allow him to retrace a line of distant troubles formed from the person’s past, retrieve those troubles and release them</w:t>
      </w:r>
    </w:p>
    <w:p w:rsidR="008D5155" w:rsidRDefault="008D5155" w:rsidP="008D5155">
      <w:pPr>
        <w:pStyle w:val="ListParagraph"/>
        <w:numPr>
          <w:ilvl w:val="0"/>
          <w:numId w:val="91"/>
        </w:numPr>
      </w:pPr>
      <w:r>
        <w:rPr>
          <w:b/>
        </w:rPr>
        <w:t xml:space="preserve">Psychoanalysis: </w:t>
      </w:r>
      <w:r>
        <w:t>Freud’s theory of personality that attributes thoughts and actions to unconscious motives and conflicts; the techniques used in treating psychological disorders by seeking to expose and interpret unconscious tensions</w:t>
      </w:r>
    </w:p>
    <w:p w:rsidR="008D5155" w:rsidRDefault="008D5155" w:rsidP="008D5155">
      <w:pPr>
        <w:pStyle w:val="ListParagraph"/>
        <w:numPr>
          <w:ilvl w:val="0"/>
          <w:numId w:val="91"/>
        </w:numPr>
      </w:pPr>
      <w:r>
        <w:t>Freud’s theory is that the mind is mostly hidden (tip of iceberg = conscious awareness)</w:t>
      </w:r>
    </w:p>
    <w:p w:rsidR="008D5155" w:rsidRDefault="008D5155" w:rsidP="008D5155">
      <w:pPr>
        <w:pStyle w:val="ListParagraph"/>
        <w:numPr>
          <w:ilvl w:val="0"/>
          <w:numId w:val="91"/>
        </w:numPr>
      </w:pPr>
      <w:r>
        <w:rPr>
          <w:b/>
        </w:rPr>
        <w:t xml:space="preserve">Unconscious: </w:t>
      </w:r>
      <w:r>
        <w:t>according to Freud, a reservoir of mostly unacceptable thoughts, wishes, feelings, and memories. According to contemporary psychologists, information processing of which we are unaware</w:t>
      </w:r>
    </w:p>
    <w:p w:rsidR="008D5155" w:rsidRDefault="008D5155" w:rsidP="008D5155">
      <w:pPr>
        <w:pStyle w:val="ListParagraph"/>
        <w:numPr>
          <w:ilvl w:val="0"/>
          <w:numId w:val="91"/>
        </w:numPr>
      </w:pPr>
      <w:r>
        <w:rPr>
          <w:i/>
        </w:rPr>
        <w:t>Preconscious area</w:t>
      </w:r>
      <w:r>
        <w:rPr>
          <w:b/>
          <w:i/>
        </w:rPr>
        <w:t xml:space="preserve"> </w:t>
      </w:r>
      <w:r>
        <w:t>is believed to store our thoughts temporary where we can retrieve them</w:t>
      </w:r>
    </w:p>
    <w:p w:rsidR="008D5155" w:rsidRDefault="008D5155" w:rsidP="008D5155">
      <w:pPr>
        <w:pStyle w:val="ListParagraph"/>
        <w:numPr>
          <w:ilvl w:val="0"/>
          <w:numId w:val="91"/>
        </w:numPr>
      </w:pPr>
      <w:r>
        <w:rPr>
          <w:i/>
        </w:rPr>
        <w:t>Repress</w:t>
      </w:r>
      <w:r>
        <w:t xml:space="preserve"> is the area forcibly blocked from our consciousness because they are unsettling and powerfully influenced us and even gained expression in disguised forms: our work, choices, beliefs, daily habits, troubling symptoms</w:t>
      </w:r>
    </w:p>
    <w:p w:rsidR="008D5155" w:rsidRDefault="008D5155" w:rsidP="008D5155">
      <w:pPr>
        <w:pStyle w:val="ListParagraph"/>
        <w:numPr>
          <w:ilvl w:val="0"/>
          <w:numId w:val="91"/>
        </w:numPr>
      </w:pPr>
      <w:r>
        <w:t>Viewed dreams as the “royal road to unconsciousness”, having manifest content as the remembered content, and latent content as the censored expression of the dreamer’s unconscious</w:t>
      </w:r>
    </w:p>
    <w:p w:rsidR="008D5155" w:rsidRDefault="008D5155" w:rsidP="008D5155">
      <w:pPr>
        <w:pStyle w:val="Subtitle"/>
      </w:pPr>
      <w:r>
        <w:t>Personality Structure</w:t>
      </w:r>
    </w:p>
    <w:p w:rsidR="008D5155" w:rsidRDefault="008D5155" w:rsidP="008D5155">
      <w:pPr>
        <w:pStyle w:val="ListParagraph"/>
        <w:numPr>
          <w:ilvl w:val="0"/>
          <w:numId w:val="92"/>
        </w:numPr>
      </w:pPr>
      <w:r>
        <w:t>According to Freud personality arises from a conflict between impulse and restraint</w:t>
      </w:r>
    </w:p>
    <w:p w:rsidR="008D5155" w:rsidRDefault="008D5155" w:rsidP="008D5155">
      <w:pPr>
        <w:pStyle w:val="ListParagraph"/>
        <w:numPr>
          <w:ilvl w:val="0"/>
          <w:numId w:val="92"/>
        </w:numPr>
      </w:pPr>
      <w:r>
        <w:rPr>
          <w:b/>
        </w:rPr>
        <w:t xml:space="preserve">Id: </w:t>
      </w:r>
      <w:r>
        <w:t>contains a reservoir of unconscious psychic energy that, according to Freud, strives to satisfy basic sexual and aggressive drives. The id operates on the pleasure principle, demanding immediate gratification (baby crying for satisfaction)</w:t>
      </w:r>
    </w:p>
    <w:p w:rsidR="008D5155" w:rsidRDefault="008D5155" w:rsidP="008D5155">
      <w:pPr>
        <w:pStyle w:val="ListParagraph"/>
        <w:numPr>
          <w:ilvl w:val="0"/>
          <w:numId w:val="92"/>
        </w:numPr>
      </w:pPr>
      <w:r>
        <w:rPr>
          <w:b/>
        </w:rPr>
        <w:t xml:space="preserve">Ego: </w:t>
      </w:r>
      <w:r>
        <w:t>the largely conscious “executive” part of the personality that, according to Freud, mediates among the demands of the id, superego, and reality. The ego operates on the reality principle, satisfying the id’s desires in ways that will realistically bring pleasure rather than pain</w:t>
      </w:r>
    </w:p>
    <w:p w:rsidR="008D5155" w:rsidRDefault="008D5155" w:rsidP="008D5155">
      <w:pPr>
        <w:pStyle w:val="ListParagraph"/>
        <w:numPr>
          <w:ilvl w:val="0"/>
          <w:numId w:val="92"/>
        </w:numPr>
      </w:pPr>
      <w:r>
        <w:rPr>
          <w:b/>
        </w:rPr>
        <w:t xml:space="preserve">Superego: </w:t>
      </w:r>
      <w:r>
        <w:t>the part of personality that, according to Freud, represents internalized ideals and provides standards for judgment (the conscience) and for future aspirations. Strives for perfection, judging actions and producing positive feelings of pride or negative feelings of guilt</w:t>
      </w:r>
    </w:p>
    <w:p w:rsidR="008D5155" w:rsidRDefault="008D5155" w:rsidP="008D5155">
      <w:pPr>
        <w:pStyle w:val="ListParagraph"/>
        <w:numPr>
          <w:ilvl w:val="0"/>
          <w:numId w:val="92"/>
        </w:numPr>
      </w:pPr>
      <w:r>
        <w:t>The personality “executive” mediates the impulsive demands of the id, the restraining demands of the superego, and the real life demands of the external world</w:t>
      </w:r>
    </w:p>
    <w:p w:rsidR="008D5155" w:rsidRDefault="008D5155" w:rsidP="008D5155">
      <w:pPr>
        <w:pStyle w:val="Subtitle"/>
      </w:pPr>
      <w:r>
        <w:t>Personality Development</w:t>
      </w:r>
    </w:p>
    <w:p w:rsidR="008D5155" w:rsidRDefault="008D5155" w:rsidP="008D5155">
      <w:pPr>
        <w:pStyle w:val="ListParagraph"/>
        <w:numPr>
          <w:ilvl w:val="0"/>
          <w:numId w:val="93"/>
        </w:numPr>
      </w:pPr>
      <w:r>
        <w:rPr>
          <w:b/>
        </w:rPr>
        <w:t xml:space="preserve">Psychosexual stages: </w:t>
      </w:r>
      <w:r>
        <w:t>the childhood stages of development (oral, anal, phallic, latency, genital) during which, according to Freud, the id’s pleasure seeking energies focus on distinct erogenous zones. During the phallic stage boys seek genital stimulation, making them desire their mother and jealous of their father</w:t>
      </w:r>
    </w:p>
    <w:p w:rsidR="008D5155" w:rsidRDefault="008D5155" w:rsidP="008D5155">
      <w:pPr>
        <w:pStyle w:val="ListParagraph"/>
        <w:numPr>
          <w:ilvl w:val="0"/>
          <w:numId w:val="93"/>
        </w:numPr>
      </w:pPr>
      <w:r>
        <w:rPr>
          <w:b/>
        </w:rPr>
        <w:t xml:space="preserve">Oedipus complex: </w:t>
      </w:r>
      <w:r>
        <w:t>according to Freud, a boy’s sexual desires towards his mother and feelings of jealousy and hatred for the rival father</w:t>
      </w:r>
    </w:p>
    <w:p w:rsidR="008D5155" w:rsidRDefault="008D5155" w:rsidP="008D5155">
      <w:pPr>
        <w:pStyle w:val="ListParagraph"/>
        <w:numPr>
          <w:ilvl w:val="0"/>
          <w:numId w:val="93"/>
        </w:numPr>
      </w:pPr>
      <w:r>
        <w:rPr>
          <w:b/>
        </w:rPr>
        <w:t>Identification:</w:t>
      </w:r>
      <w:r>
        <w:t xml:space="preserve"> the process by which, according to Freud, children incorporate their parents’ values into their developing superegos</w:t>
      </w:r>
    </w:p>
    <w:p w:rsidR="008D5155" w:rsidRDefault="008D5155" w:rsidP="008D5155">
      <w:pPr>
        <w:pStyle w:val="ListParagraph"/>
        <w:numPr>
          <w:ilvl w:val="0"/>
          <w:numId w:val="93"/>
        </w:numPr>
      </w:pPr>
      <w:r>
        <w:rPr>
          <w:b/>
        </w:rPr>
        <w:t xml:space="preserve">Fixate: </w:t>
      </w:r>
      <w:r>
        <w:t>according to Freud, a lingering focus of pleasure-seeking energies at an earlier psychosexual stage, in which conflicts were unresolved</w:t>
      </w:r>
    </w:p>
    <w:tbl>
      <w:tblPr>
        <w:tblStyle w:val="LightList"/>
        <w:tblW w:w="0" w:type="auto"/>
        <w:tblLook w:val="04A0" w:firstRow="1" w:lastRow="0" w:firstColumn="1" w:lastColumn="0" w:noHBand="0" w:noVBand="1"/>
      </w:tblPr>
      <w:tblGrid>
        <w:gridCol w:w="5094"/>
        <w:gridCol w:w="5094"/>
      </w:tblGrid>
      <w:tr w:rsidR="008D5155" w:rsidTr="00786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427E24" w:rsidRDefault="008D5155" w:rsidP="00786A6C">
            <w:pPr>
              <w:rPr>
                <w:sz w:val="20"/>
                <w:szCs w:val="20"/>
              </w:rPr>
            </w:pPr>
            <w:r w:rsidRPr="00427E24">
              <w:rPr>
                <w:sz w:val="20"/>
                <w:szCs w:val="20"/>
              </w:rPr>
              <w:t>Stage</w:t>
            </w:r>
          </w:p>
        </w:tc>
        <w:tc>
          <w:tcPr>
            <w:tcW w:w="5094" w:type="dxa"/>
          </w:tcPr>
          <w:p w:rsidR="008D5155" w:rsidRPr="00427E24"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sidRPr="00427E24">
              <w:rPr>
                <w:sz w:val="20"/>
                <w:szCs w:val="20"/>
              </w:rPr>
              <w:t>Focus</w:t>
            </w:r>
          </w:p>
        </w:tc>
      </w:tr>
      <w:tr w:rsidR="008D5155"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427E24" w:rsidRDefault="008D5155" w:rsidP="00786A6C">
            <w:pPr>
              <w:rPr>
                <w:sz w:val="16"/>
                <w:szCs w:val="16"/>
              </w:rPr>
            </w:pPr>
            <w:r w:rsidRPr="00427E24">
              <w:rPr>
                <w:sz w:val="16"/>
                <w:szCs w:val="16"/>
              </w:rPr>
              <w:t>Oral (0-18 months)</w:t>
            </w:r>
          </w:p>
        </w:tc>
        <w:tc>
          <w:tcPr>
            <w:tcW w:w="5094" w:type="dxa"/>
          </w:tcPr>
          <w:p w:rsidR="008D5155" w:rsidRPr="00427E24" w:rsidRDefault="008D5155" w:rsidP="00786A6C">
            <w:pPr>
              <w:cnfStyle w:val="000000100000" w:firstRow="0" w:lastRow="0" w:firstColumn="0" w:lastColumn="0" w:oddVBand="0" w:evenVBand="0" w:oddHBand="1" w:evenHBand="0" w:firstRowFirstColumn="0" w:firstRowLastColumn="0" w:lastRowFirstColumn="0" w:lastRowLastColumn="0"/>
              <w:rPr>
                <w:sz w:val="16"/>
                <w:szCs w:val="16"/>
              </w:rPr>
            </w:pPr>
            <w:r w:rsidRPr="00427E24">
              <w:rPr>
                <w:sz w:val="16"/>
                <w:szCs w:val="16"/>
              </w:rPr>
              <w:t>Pleasure centers on the mouth- sucking, biting, chewing</w:t>
            </w:r>
          </w:p>
        </w:tc>
      </w:tr>
      <w:tr w:rsidR="008D5155" w:rsidTr="00786A6C">
        <w:tc>
          <w:tcPr>
            <w:cnfStyle w:val="001000000000" w:firstRow="0" w:lastRow="0" w:firstColumn="1" w:lastColumn="0" w:oddVBand="0" w:evenVBand="0" w:oddHBand="0" w:evenHBand="0" w:firstRowFirstColumn="0" w:firstRowLastColumn="0" w:lastRowFirstColumn="0" w:lastRowLastColumn="0"/>
            <w:tcW w:w="5094" w:type="dxa"/>
          </w:tcPr>
          <w:p w:rsidR="008D5155" w:rsidRPr="00427E24" w:rsidRDefault="008D5155" w:rsidP="00786A6C">
            <w:pPr>
              <w:rPr>
                <w:sz w:val="16"/>
                <w:szCs w:val="16"/>
              </w:rPr>
            </w:pPr>
            <w:r w:rsidRPr="00427E24">
              <w:rPr>
                <w:sz w:val="16"/>
                <w:szCs w:val="16"/>
              </w:rPr>
              <w:t>Anal (18-36 months)</w:t>
            </w:r>
          </w:p>
        </w:tc>
        <w:tc>
          <w:tcPr>
            <w:tcW w:w="5094" w:type="dxa"/>
          </w:tcPr>
          <w:p w:rsidR="008D5155" w:rsidRPr="00427E24" w:rsidRDefault="008D5155" w:rsidP="00786A6C">
            <w:pPr>
              <w:cnfStyle w:val="000000000000" w:firstRow="0" w:lastRow="0" w:firstColumn="0" w:lastColumn="0" w:oddVBand="0" w:evenVBand="0" w:oddHBand="0" w:evenHBand="0" w:firstRowFirstColumn="0" w:firstRowLastColumn="0" w:lastRowFirstColumn="0" w:lastRowLastColumn="0"/>
              <w:rPr>
                <w:sz w:val="16"/>
                <w:szCs w:val="16"/>
              </w:rPr>
            </w:pPr>
            <w:r w:rsidRPr="00427E24">
              <w:rPr>
                <w:sz w:val="16"/>
                <w:szCs w:val="16"/>
              </w:rPr>
              <w:t>Pleasure focuses on bowel and bladder elimination; coping with demands for control</w:t>
            </w:r>
          </w:p>
        </w:tc>
      </w:tr>
      <w:tr w:rsidR="008D5155"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427E24" w:rsidRDefault="008D5155" w:rsidP="00786A6C">
            <w:pPr>
              <w:rPr>
                <w:sz w:val="16"/>
                <w:szCs w:val="16"/>
              </w:rPr>
            </w:pPr>
            <w:r w:rsidRPr="00427E24">
              <w:rPr>
                <w:sz w:val="16"/>
                <w:szCs w:val="16"/>
              </w:rPr>
              <w:t>Phallic (3-6 years)</w:t>
            </w:r>
          </w:p>
        </w:tc>
        <w:tc>
          <w:tcPr>
            <w:tcW w:w="5094" w:type="dxa"/>
          </w:tcPr>
          <w:p w:rsidR="008D5155" w:rsidRPr="00427E24" w:rsidRDefault="008D5155" w:rsidP="00786A6C">
            <w:pPr>
              <w:cnfStyle w:val="000000100000" w:firstRow="0" w:lastRow="0" w:firstColumn="0" w:lastColumn="0" w:oddVBand="0" w:evenVBand="0" w:oddHBand="1" w:evenHBand="0" w:firstRowFirstColumn="0" w:firstRowLastColumn="0" w:lastRowFirstColumn="0" w:lastRowLastColumn="0"/>
              <w:rPr>
                <w:sz w:val="16"/>
                <w:szCs w:val="16"/>
              </w:rPr>
            </w:pPr>
            <w:r w:rsidRPr="00427E24">
              <w:rPr>
                <w:sz w:val="16"/>
                <w:szCs w:val="16"/>
              </w:rPr>
              <w:t>Pleasure zone is the genitals; coping with incestuous sexual feelings</w:t>
            </w:r>
          </w:p>
        </w:tc>
      </w:tr>
      <w:tr w:rsidR="008D5155" w:rsidTr="00786A6C">
        <w:tc>
          <w:tcPr>
            <w:cnfStyle w:val="001000000000" w:firstRow="0" w:lastRow="0" w:firstColumn="1" w:lastColumn="0" w:oddVBand="0" w:evenVBand="0" w:oddHBand="0" w:evenHBand="0" w:firstRowFirstColumn="0" w:firstRowLastColumn="0" w:lastRowFirstColumn="0" w:lastRowLastColumn="0"/>
            <w:tcW w:w="5094" w:type="dxa"/>
          </w:tcPr>
          <w:p w:rsidR="008D5155" w:rsidRPr="00427E24" w:rsidRDefault="008D5155" w:rsidP="00786A6C">
            <w:pPr>
              <w:rPr>
                <w:sz w:val="16"/>
                <w:szCs w:val="16"/>
              </w:rPr>
            </w:pPr>
            <w:r w:rsidRPr="00427E24">
              <w:rPr>
                <w:sz w:val="16"/>
                <w:szCs w:val="16"/>
              </w:rPr>
              <w:t>Latency (6 to puberty)</w:t>
            </w:r>
          </w:p>
        </w:tc>
        <w:tc>
          <w:tcPr>
            <w:tcW w:w="5094" w:type="dxa"/>
          </w:tcPr>
          <w:p w:rsidR="008D5155" w:rsidRPr="00427E24" w:rsidRDefault="008D5155" w:rsidP="00786A6C">
            <w:pPr>
              <w:cnfStyle w:val="000000000000" w:firstRow="0" w:lastRow="0" w:firstColumn="0" w:lastColumn="0" w:oddVBand="0" w:evenVBand="0" w:oddHBand="0" w:evenHBand="0" w:firstRowFirstColumn="0" w:firstRowLastColumn="0" w:lastRowFirstColumn="0" w:lastRowLastColumn="0"/>
              <w:rPr>
                <w:sz w:val="16"/>
                <w:szCs w:val="16"/>
              </w:rPr>
            </w:pPr>
            <w:r w:rsidRPr="00427E24">
              <w:rPr>
                <w:sz w:val="16"/>
                <w:szCs w:val="16"/>
              </w:rPr>
              <w:t>Dormant sexual feelings</w:t>
            </w:r>
          </w:p>
        </w:tc>
      </w:tr>
      <w:tr w:rsidR="008D5155"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427E24" w:rsidRDefault="008D5155" w:rsidP="00786A6C">
            <w:pPr>
              <w:rPr>
                <w:sz w:val="16"/>
                <w:szCs w:val="16"/>
              </w:rPr>
            </w:pPr>
            <w:r w:rsidRPr="00427E24">
              <w:rPr>
                <w:sz w:val="16"/>
                <w:szCs w:val="16"/>
              </w:rPr>
              <w:t>Genital (puberty and on)</w:t>
            </w:r>
          </w:p>
        </w:tc>
        <w:tc>
          <w:tcPr>
            <w:tcW w:w="5094" w:type="dxa"/>
          </w:tcPr>
          <w:p w:rsidR="008D5155" w:rsidRPr="00427E24" w:rsidRDefault="008D5155" w:rsidP="00786A6C">
            <w:pPr>
              <w:cnfStyle w:val="000000100000" w:firstRow="0" w:lastRow="0" w:firstColumn="0" w:lastColumn="0" w:oddVBand="0" w:evenVBand="0" w:oddHBand="1" w:evenHBand="0" w:firstRowFirstColumn="0" w:firstRowLastColumn="0" w:lastRowFirstColumn="0" w:lastRowLastColumn="0"/>
              <w:rPr>
                <w:sz w:val="16"/>
                <w:szCs w:val="16"/>
              </w:rPr>
            </w:pPr>
            <w:r w:rsidRPr="00427E24">
              <w:rPr>
                <w:sz w:val="16"/>
                <w:szCs w:val="16"/>
              </w:rPr>
              <w:t>Maturation of sexual interests</w:t>
            </w:r>
          </w:p>
        </w:tc>
      </w:tr>
    </w:tbl>
    <w:p w:rsidR="008D5155" w:rsidRDefault="008D5155" w:rsidP="008D5155"/>
    <w:p w:rsidR="008D5155" w:rsidRDefault="008D5155" w:rsidP="008D5155">
      <w:pPr>
        <w:pStyle w:val="Subtitle"/>
      </w:pPr>
      <w:r>
        <w:t>Defense Mechanisms</w:t>
      </w:r>
    </w:p>
    <w:p w:rsidR="008D5155" w:rsidRDefault="008D5155" w:rsidP="008D5155">
      <w:pPr>
        <w:pStyle w:val="ListParagraph"/>
        <w:numPr>
          <w:ilvl w:val="0"/>
          <w:numId w:val="94"/>
        </w:numPr>
      </w:pPr>
      <w:r>
        <w:t>Sometimes the ego fears losing control of the inner war between the id and the superego, anxiety</w:t>
      </w:r>
    </w:p>
    <w:p w:rsidR="008D5155" w:rsidRDefault="008D5155" w:rsidP="008D5155">
      <w:pPr>
        <w:pStyle w:val="ListParagraph"/>
        <w:numPr>
          <w:ilvl w:val="0"/>
          <w:numId w:val="94"/>
        </w:numPr>
      </w:pPr>
      <w:r>
        <w:rPr>
          <w:b/>
        </w:rPr>
        <w:t xml:space="preserve">Defense mechanisms: </w:t>
      </w:r>
      <w:r>
        <w:t>in psychoanalytic theory, the ego’s protective methods of reducing anxiety by unconsciously distorting reality</w:t>
      </w:r>
    </w:p>
    <w:p w:rsidR="008D5155" w:rsidRDefault="008D5155" w:rsidP="008D5155">
      <w:pPr>
        <w:pStyle w:val="ListParagraph"/>
        <w:numPr>
          <w:ilvl w:val="0"/>
          <w:numId w:val="94"/>
        </w:numPr>
      </w:pPr>
      <w:r>
        <w:rPr>
          <w:b/>
        </w:rPr>
        <w:t xml:space="preserve">Repression: </w:t>
      </w:r>
      <w:r>
        <w:t>in psychoanalytic theory, the basic defense mechanism that banishes anxiety-arousing thoughts, feelings, and memories from consciousness</w:t>
      </w:r>
      <w:r>
        <w:br/>
        <w:t>-Underlies all the other defense mechanisms</w:t>
      </w:r>
      <w:r>
        <w:br/>
        <w:t>-Repressed urges seep out in dream symbols and slips of the tongue</w:t>
      </w:r>
    </w:p>
    <w:p w:rsidR="008D5155" w:rsidRDefault="008D5155" w:rsidP="008D5155">
      <w:pPr>
        <w:pStyle w:val="ListParagraph"/>
        <w:numPr>
          <w:ilvl w:val="0"/>
          <w:numId w:val="94"/>
        </w:numPr>
      </w:pPr>
      <w:r>
        <w:rPr>
          <w:b/>
        </w:rPr>
        <w:t>Regression:</w:t>
      </w:r>
      <w:r>
        <w:t xml:space="preserve"> psychoanalytic defense mechanism in which an individual faced with anxiety retreats to a more infantile psychosexual stage, where some psychic energy remains fixated</w:t>
      </w:r>
      <w:r>
        <w:br/>
        <w:t>-A child may regress to oral comfort of thumb sucking during the first anxious days of school</w:t>
      </w:r>
    </w:p>
    <w:p w:rsidR="008D5155" w:rsidRDefault="008D5155" w:rsidP="008D5155">
      <w:pPr>
        <w:pStyle w:val="ListParagraph"/>
        <w:numPr>
          <w:ilvl w:val="0"/>
          <w:numId w:val="94"/>
        </w:numPr>
      </w:pPr>
      <w:r>
        <w:rPr>
          <w:b/>
        </w:rPr>
        <w:t>Reaction formation:</w:t>
      </w:r>
      <w:r>
        <w:t xml:space="preserve"> psychoanalytic defense mechanism by which the ego unconsciously switches unacceptable impulses into their opposites. Thus, people may express feelings that are the opposite of their anxiety-arousing unconscious feelings.</w:t>
      </w:r>
      <w:r>
        <w:br/>
        <w:t>-“I hate him” turns into “I love him”</w:t>
      </w:r>
    </w:p>
    <w:p w:rsidR="008D5155" w:rsidRDefault="008D5155" w:rsidP="008D5155">
      <w:pPr>
        <w:pStyle w:val="ListParagraph"/>
        <w:numPr>
          <w:ilvl w:val="0"/>
          <w:numId w:val="94"/>
        </w:numPr>
      </w:pPr>
      <w:r>
        <w:rPr>
          <w:b/>
        </w:rPr>
        <w:t>Projection:</w:t>
      </w:r>
      <w:r>
        <w:t xml:space="preserve"> psychoanalytic defense mechanism by which people disguise their own threatening impulses by attributing them to others. </w:t>
      </w:r>
      <w:r>
        <w:br/>
        <w:t>-“He doesn’t trust me” may be due to the actual feeling of “I don’t trust him”</w:t>
      </w:r>
      <w:r>
        <w:br/>
        <w:t xml:space="preserve">-“The thief things everyone else is a thief” </w:t>
      </w:r>
    </w:p>
    <w:p w:rsidR="008D5155" w:rsidRDefault="008D5155" w:rsidP="008D5155">
      <w:pPr>
        <w:pStyle w:val="ListParagraph"/>
        <w:numPr>
          <w:ilvl w:val="0"/>
          <w:numId w:val="94"/>
        </w:numPr>
      </w:pPr>
      <w:r>
        <w:rPr>
          <w:b/>
        </w:rPr>
        <w:t>Rationalization:</w:t>
      </w:r>
      <w:r>
        <w:t xml:space="preserve"> defense mechanism that offers self-justifying explanations in place of the real, more threatening, unconscious reasons for one’s actions. </w:t>
      </w:r>
      <w:r>
        <w:br/>
        <w:t>-Drinkers will say they drink “to be social”</w:t>
      </w:r>
    </w:p>
    <w:p w:rsidR="008D5155" w:rsidRDefault="008D5155" w:rsidP="008D5155">
      <w:pPr>
        <w:pStyle w:val="ListParagraph"/>
        <w:numPr>
          <w:ilvl w:val="0"/>
          <w:numId w:val="94"/>
        </w:numPr>
      </w:pPr>
      <w:r>
        <w:rPr>
          <w:b/>
        </w:rPr>
        <w:t>Displacement:</w:t>
      </w:r>
      <w:r>
        <w:t xml:space="preserve"> psychoanalytic defense mechanism that shifts sexual or aggressive impulses toward a more acceptable or less threatening object or person, as when redirecting anger toward a safer outlet. </w:t>
      </w:r>
      <w:r>
        <w:br/>
        <w:t>-Students upset over an exam may snap at a roommate</w:t>
      </w:r>
    </w:p>
    <w:p w:rsidR="008D5155" w:rsidRDefault="008D5155" w:rsidP="008D5155">
      <w:pPr>
        <w:pStyle w:val="ListParagraph"/>
        <w:numPr>
          <w:ilvl w:val="0"/>
          <w:numId w:val="94"/>
        </w:numPr>
      </w:pPr>
      <w:r>
        <w:rPr>
          <w:b/>
        </w:rPr>
        <w:t>Denial:</w:t>
      </w:r>
      <w:r>
        <w:t xml:space="preserve"> defense mechanism by which people refuse to believe or even to perceive painful realities. </w:t>
      </w:r>
      <w:r>
        <w:br/>
        <w:t>-Dying patients may deny the gravity of their illness</w:t>
      </w:r>
    </w:p>
    <w:p w:rsidR="008D5155" w:rsidRDefault="008D5155" w:rsidP="008D5155">
      <w:pPr>
        <w:pStyle w:val="ListParagraph"/>
        <w:numPr>
          <w:ilvl w:val="0"/>
          <w:numId w:val="94"/>
        </w:numPr>
      </w:pPr>
      <w:r>
        <w:t>All defense mechanisms function indirectly and unconsciously, defending the body against anxiety</w:t>
      </w:r>
    </w:p>
    <w:p w:rsidR="008D5155" w:rsidRDefault="008D5155" w:rsidP="008D5155">
      <w:pPr>
        <w:pStyle w:val="Subtitle"/>
      </w:pPr>
      <w:r>
        <w:t>The Neo-Freudian and Psychodynamic Theorists</w:t>
      </w:r>
    </w:p>
    <w:p w:rsidR="008D5155" w:rsidRDefault="008D5155" w:rsidP="008D5155">
      <w:pPr>
        <w:pStyle w:val="ListParagraph"/>
        <w:numPr>
          <w:ilvl w:val="0"/>
          <w:numId w:val="95"/>
        </w:numPr>
      </w:pPr>
      <w:r>
        <w:t>Neo-Freudians were young followers that accepted Freud’s controversial ideas and accepted his basic ideas: the personality structures of the id, ego, and superego; the important of the unconscious; the shaping of personality in childhood; and the dynamics of anxiety and defense mechanisms</w:t>
      </w:r>
    </w:p>
    <w:p w:rsidR="008D5155" w:rsidRDefault="008D5155" w:rsidP="008D5155">
      <w:pPr>
        <w:pStyle w:val="ListParagraph"/>
        <w:numPr>
          <w:ilvl w:val="0"/>
          <w:numId w:val="95"/>
        </w:numPr>
      </w:pPr>
      <w:r>
        <w:t>Karen Horney said childhood anxiety, caused by the dependent child’s sense of helplessness, triggers our desire for love and security. Much of our behavior is driven by childhood feelings of inferiority, feelings that trigger our strivings for superiority, and power</w:t>
      </w:r>
    </w:p>
    <w:p w:rsidR="008D5155" w:rsidRDefault="008D5155" w:rsidP="008D5155">
      <w:pPr>
        <w:pStyle w:val="ListParagraph"/>
        <w:numPr>
          <w:ilvl w:val="0"/>
          <w:numId w:val="95"/>
        </w:numPr>
      </w:pPr>
      <w:r>
        <w:rPr>
          <w:b/>
        </w:rPr>
        <w:t xml:space="preserve">Collective unconscious: </w:t>
      </w:r>
      <w:r>
        <w:t>Carl Jung’s concept of a shared, inherited reservoir of memory traces from our species’ history. Jung says that the collective unconscious explains why spiritual concerns are deeply rooted and why people in different cultures share certain myths and images</w:t>
      </w:r>
    </w:p>
    <w:p w:rsidR="008D5155" w:rsidRDefault="008D5155" w:rsidP="008D5155">
      <w:pPr>
        <w:pStyle w:val="ListParagraph"/>
        <w:numPr>
          <w:ilvl w:val="0"/>
          <w:numId w:val="95"/>
        </w:numPr>
      </w:pPr>
      <w:r>
        <w:t>Today’s psychologists assume, with Freud, that much of our mental life is unconscious, that we often struggle with inner conflicts among our wishes, fears, and values, and that childhood shapes our personality and ways of becoming attached with others</w:t>
      </w:r>
    </w:p>
    <w:p w:rsidR="008D5155" w:rsidRDefault="008D5155" w:rsidP="008D5155">
      <w:pPr>
        <w:pStyle w:val="Subtitle"/>
      </w:pPr>
      <w:r>
        <w:t>Assessing Unconscious Process</w:t>
      </w:r>
    </w:p>
    <w:p w:rsidR="008D5155" w:rsidRDefault="008D5155" w:rsidP="008D5155">
      <w:pPr>
        <w:pStyle w:val="ListParagraph"/>
        <w:numPr>
          <w:ilvl w:val="0"/>
          <w:numId w:val="96"/>
        </w:numPr>
      </w:pPr>
      <w:r>
        <w:rPr>
          <w:b/>
        </w:rPr>
        <w:t xml:space="preserve">Projective tests: </w:t>
      </w:r>
      <w:r>
        <w:t>a personality test, such as the Rorschach or TAT, that provides ambiguous stimuli designed to trigger projection of one’s inner dynamics.</w:t>
      </w:r>
    </w:p>
    <w:p w:rsidR="008D5155" w:rsidRDefault="008D5155" w:rsidP="008D5155">
      <w:pPr>
        <w:pStyle w:val="ListParagraph"/>
        <w:numPr>
          <w:ilvl w:val="0"/>
          <w:numId w:val="96"/>
        </w:numPr>
      </w:pPr>
      <w:r>
        <w:rPr>
          <w:b/>
        </w:rPr>
        <w:t>Thematic Apperception Test (TAT):</w:t>
      </w:r>
      <w:r>
        <w:t xml:space="preserve"> a projective test in which people express their inner feelings and interests through the stories they make up about ambiguous scenes</w:t>
      </w:r>
    </w:p>
    <w:p w:rsidR="008D5155" w:rsidRDefault="008D5155" w:rsidP="008D5155">
      <w:pPr>
        <w:pStyle w:val="ListParagraph"/>
        <w:numPr>
          <w:ilvl w:val="0"/>
          <w:numId w:val="96"/>
        </w:numPr>
      </w:pPr>
      <w:r>
        <w:rPr>
          <w:b/>
        </w:rPr>
        <w:t>Rorschach inkblot test:</w:t>
      </w:r>
      <w:r>
        <w:t xml:space="preserve"> the most widely used projective test, a set of 10 inkblots, designed by Hermann Rorschach; seeks to identify people’s inner feelings by analyzing their interpretations of the blots</w:t>
      </w:r>
      <w:r>
        <w:br/>
        <w:t>-Evidence is not always precise</w:t>
      </w:r>
      <w:r>
        <w:br/>
        <w:t>-Only ones for hostility and anxiety have demonstrated validity</w:t>
      </w:r>
    </w:p>
    <w:p w:rsidR="008D5155" w:rsidRDefault="008D5155" w:rsidP="008D5155">
      <w:pPr>
        <w:pStyle w:val="Subtitle"/>
      </w:pPr>
      <w:r>
        <w:t>Evaluating the Psychoanalytic Perspective</w:t>
      </w:r>
    </w:p>
    <w:p w:rsidR="008D5155" w:rsidRDefault="008D5155" w:rsidP="008D5155">
      <w:pPr>
        <w:pStyle w:val="Subtitle"/>
      </w:pPr>
      <w:r>
        <w:t>Contradictory Evidence from Modern Research</w:t>
      </w:r>
    </w:p>
    <w:p w:rsidR="008D5155" w:rsidRDefault="008D5155" w:rsidP="008D5155">
      <w:pPr>
        <w:pStyle w:val="ListParagraph"/>
        <w:numPr>
          <w:ilvl w:val="0"/>
          <w:numId w:val="97"/>
        </w:numPr>
      </w:pPr>
      <w:r>
        <w:t>Today’s psychologists see our development as lifelong, not fixed in childhood</w:t>
      </w:r>
    </w:p>
    <w:p w:rsidR="008D5155" w:rsidRDefault="008D5155" w:rsidP="008D5155">
      <w:pPr>
        <w:pStyle w:val="ListParagraph"/>
        <w:numPr>
          <w:ilvl w:val="0"/>
          <w:numId w:val="97"/>
        </w:numPr>
      </w:pPr>
      <w:r>
        <w:t>Infants’ neural networks are not mature enough to sustain much emotional trauma as Freud assumes</w:t>
      </w:r>
    </w:p>
    <w:p w:rsidR="008D5155" w:rsidRDefault="008D5155" w:rsidP="008D5155">
      <w:pPr>
        <w:pStyle w:val="ListParagraph"/>
        <w:numPr>
          <w:ilvl w:val="0"/>
          <w:numId w:val="97"/>
        </w:numPr>
      </w:pPr>
      <w:r>
        <w:t>Some think Freud overestimated parental influence and underestimated peer influence (and abuse)</w:t>
      </w:r>
    </w:p>
    <w:p w:rsidR="008D5155" w:rsidRDefault="008D5155" w:rsidP="008D5155">
      <w:pPr>
        <w:pStyle w:val="ListParagraph"/>
        <w:numPr>
          <w:ilvl w:val="0"/>
          <w:numId w:val="97"/>
        </w:numPr>
      </w:pPr>
      <w:r>
        <w:t>There is little evidence that supports Freud’s idea that defense mechanisms disguise sexual and aggressive impulses. From his time to ours, sexual inhibition has diminished; psychological disorders have not</w:t>
      </w:r>
    </w:p>
    <w:p w:rsidR="008D5155" w:rsidRDefault="008D5155" w:rsidP="008D5155">
      <w:pPr>
        <w:pStyle w:val="Subtitle"/>
      </w:pPr>
    </w:p>
    <w:p w:rsidR="008D5155" w:rsidRDefault="008D5155" w:rsidP="008D5155">
      <w:pPr>
        <w:pStyle w:val="Subtitle"/>
      </w:pPr>
      <w:r>
        <w:t>Is Repression a Myth?</w:t>
      </w:r>
    </w:p>
    <w:p w:rsidR="008D5155" w:rsidRDefault="008D5155" w:rsidP="008D5155">
      <w:pPr>
        <w:pStyle w:val="ListParagraph"/>
        <w:numPr>
          <w:ilvl w:val="0"/>
          <w:numId w:val="98"/>
        </w:numPr>
      </w:pPr>
      <w:r>
        <w:t>Many contend that repression, if it ever occurs, is a rare mental response to terrible trauma</w:t>
      </w:r>
    </w:p>
    <w:p w:rsidR="008D5155" w:rsidRDefault="008D5155" w:rsidP="008D5155">
      <w:pPr>
        <w:pStyle w:val="ListParagraph"/>
        <w:numPr>
          <w:ilvl w:val="0"/>
          <w:numId w:val="98"/>
        </w:numPr>
      </w:pPr>
      <w:r>
        <w:t xml:space="preserve">The far more common reality is that high stress and associated stress hormones enhance memory (rape, torture, </w:t>
      </w:r>
      <w:proofErr w:type="spellStart"/>
      <w:r>
        <w:t>etc</w:t>
      </w:r>
      <w:proofErr w:type="spellEnd"/>
      <w:r>
        <w:t xml:space="preserve"> haunt survivors who experience unwanted flashbacks)</w:t>
      </w:r>
    </w:p>
    <w:p w:rsidR="008D5155" w:rsidRDefault="008D5155" w:rsidP="008D5155">
      <w:pPr>
        <w:pStyle w:val="Subtitle"/>
      </w:pPr>
      <w:r>
        <w:t>The Modern Unconscious Mind</w:t>
      </w:r>
    </w:p>
    <w:p w:rsidR="008D5155" w:rsidRDefault="008D5155" w:rsidP="008D5155">
      <w:pPr>
        <w:pStyle w:val="ListParagraph"/>
        <w:numPr>
          <w:ilvl w:val="0"/>
          <w:numId w:val="99"/>
        </w:numPr>
      </w:pPr>
      <w:r>
        <w:t>We have limited access to all that goes on in our minds</w:t>
      </w:r>
    </w:p>
    <w:p w:rsidR="008D5155" w:rsidRDefault="008D5155" w:rsidP="008D5155">
      <w:pPr>
        <w:pStyle w:val="ListParagraph"/>
        <w:numPr>
          <w:ilvl w:val="0"/>
          <w:numId w:val="99"/>
        </w:numPr>
      </w:pPr>
      <w:r>
        <w:t>Recent researchers see the unconscious as cooler information processing that occurs without our awareness, it also involves:</w:t>
      </w:r>
      <w:r>
        <w:br/>
        <w:t>-the schemas that automatically control our perceptions and interpretations</w:t>
      </w:r>
      <w:r>
        <w:br/>
        <w:t>-the priming by stimuli to which we have no consciously attended</w:t>
      </w:r>
      <w:r>
        <w:br/>
        <w:t>-the right hemisphere activity that enables the split-brain patient’s left hand to carry out an instruction the patient cannot verbalize</w:t>
      </w:r>
      <w:r>
        <w:br/>
        <w:t>-the parallel processing of different aspects of vision and thinking</w:t>
      </w:r>
      <w:r>
        <w:br/>
        <w:t>-the implicit memories that operate without conscious recall, even among those with amnesia</w:t>
      </w:r>
      <w:r>
        <w:br/>
        <w:t>-the emotions that activate instantly, before conscious analysis</w:t>
      </w:r>
      <w:r>
        <w:br/>
        <w:t>-the self-concept and stereotypes that automatically and unconsciously influence how we process information about ourselves and others</w:t>
      </w:r>
    </w:p>
    <w:p w:rsidR="008D5155" w:rsidRDefault="008D5155" w:rsidP="008D5155">
      <w:pPr>
        <w:pStyle w:val="ListParagraph"/>
        <w:numPr>
          <w:ilvl w:val="0"/>
          <w:numId w:val="99"/>
        </w:numPr>
      </w:pPr>
      <w:r>
        <w:t xml:space="preserve">The </w:t>
      </w:r>
      <w:r w:rsidRPr="005B40A6">
        <w:rPr>
          <w:i/>
        </w:rPr>
        <w:t>false consensus effect</w:t>
      </w:r>
      <w:r>
        <w:t xml:space="preserve"> is the tendency to overestimate the extent to which others share our beliefs and behaviors: Freud called this “projection”</w:t>
      </w:r>
    </w:p>
    <w:p w:rsidR="008D5155" w:rsidRDefault="008D5155" w:rsidP="008D5155">
      <w:pPr>
        <w:pStyle w:val="ListParagraph"/>
        <w:numPr>
          <w:ilvl w:val="0"/>
          <w:numId w:val="99"/>
        </w:numPr>
      </w:pPr>
      <w:r>
        <w:t>More evidence exists for defenses, such as reaction formation, that defend self-esteem</w:t>
      </w:r>
    </w:p>
    <w:p w:rsidR="008D5155" w:rsidRDefault="008D5155" w:rsidP="008D5155">
      <w:pPr>
        <w:pStyle w:val="ListParagraph"/>
        <w:numPr>
          <w:ilvl w:val="0"/>
          <w:numId w:val="99"/>
        </w:numPr>
      </w:pPr>
      <w:r>
        <w:t>Defense mechanisms are motivated less by the seething impulses that Freud presumed than by our need to protect our self-image</w:t>
      </w:r>
    </w:p>
    <w:p w:rsidR="008D5155" w:rsidRDefault="008D5155" w:rsidP="008D5155">
      <w:pPr>
        <w:pStyle w:val="ListParagraph"/>
        <w:numPr>
          <w:ilvl w:val="0"/>
          <w:numId w:val="99"/>
        </w:numPr>
      </w:pPr>
      <w:r>
        <w:rPr>
          <w:b/>
        </w:rPr>
        <w:t xml:space="preserve">Terror-management theory: </w:t>
      </w:r>
      <w:r>
        <w:t>a theory of death-related anxiety; explores people’s emotional and behavioral responses to reminders of their impending death</w:t>
      </w:r>
    </w:p>
    <w:p w:rsidR="008D5155" w:rsidRDefault="008D5155" w:rsidP="008D5155">
      <w:pPr>
        <w:pStyle w:val="ListParagraph"/>
        <w:numPr>
          <w:ilvl w:val="0"/>
          <w:numId w:val="99"/>
        </w:numPr>
      </w:pPr>
      <w:r>
        <w:t>The prospect of death promotes religious sentiments, and deep religious convictions enable people to be less defense- less likely to rise in defense of their worldview</w:t>
      </w:r>
    </w:p>
    <w:p w:rsidR="008D5155" w:rsidRDefault="008D5155" w:rsidP="008D5155">
      <w:pPr>
        <w:pStyle w:val="Subtitle"/>
      </w:pPr>
      <w:r>
        <w:t>Freud’s Ideas as Scientific Theory</w:t>
      </w:r>
    </w:p>
    <w:p w:rsidR="008D5155" w:rsidRDefault="008D5155" w:rsidP="008D5155">
      <w:pPr>
        <w:pStyle w:val="ListParagraph"/>
        <w:numPr>
          <w:ilvl w:val="0"/>
          <w:numId w:val="100"/>
        </w:numPr>
      </w:pPr>
      <w:r>
        <w:t xml:space="preserve">Biggest flaw with Freud’s theory is that it offers after-the-fact explanations of any characteristics, yet fails to </w:t>
      </w:r>
      <w:r>
        <w:rPr>
          <w:i/>
        </w:rPr>
        <w:t>predict</w:t>
      </w:r>
      <w:r>
        <w:t xml:space="preserve"> such behaviors and traits</w:t>
      </w:r>
    </w:p>
    <w:p w:rsidR="008D5155" w:rsidRDefault="008D5155" w:rsidP="008D5155">
      <w:pPr>
        <w:pStyle w:val="ListParagraph"/>
        <w:numPr>
          <w:ilvl w:val="0"/>
          <w:numId w:val="100"/>
        </w:numPr>
      </w:pPr>
      <w:r>
        <w:t>Freud’s supporters believe that Freud never claimed that psychoanalysis was predictive science, but merely claimed that, looking back, psychoanalysts could find meaning in our state of mind</w:t>
      </w:r>
    </w:p>
    <w:p w:rsidR="008D5155" w:rsidRDefault="008D5155" w:rsidP="008D5155">
      <w:pPr>
        <w:pStyle w:val="ListParagraph"/>
        <w:numPr>
          <w:ilvl w:val="0"/>
          <w:numId w:val="100"/>
        </w:numPr>
      </w:pPr>
      <w:r>
        <w:t xml:space="preserve">Freud however did draw our attention to unconscious and irrational, self-protective defenses, the importance of human sexuality, tension between biological impulses and social </w:t>
      </w:r>
      <w:proofErr w:type="gramStart"/>
      <w:r>
        <w:t>well being</w:t>
      </w:r>
      <w:proofErr w:type="gramEnd"/>
      <w:r>
        <w:t>. He also challenged our self-righteousness, punctured our pretensions, and reminded us of our potential for evil</w:t>
      </w:r>
    </w:p>
    <w:p w:rsidR="008D5155" w:rsidRDefault="008D5155" w:rsidP="008D5155">
      <w:pPr>
        <w:pStyle w:val="Heading2"/>
      </w:pPr>
      <w:r>
        <w:t>The Humanistic Perspective</w:t>
      </w:r>
    </w:p>
    <w:p w:rsidR="008D5155" w:rsidRDefault="008D5155" w:rsidP="008D5155">
      <w:pPr>
        <w:pStyle w:val="Subtitle"/>
      </w:pPr>
      <w:r>
        <w:t>Abraham Maslow’s Self Actualizing Person</w:t>
      </w:r>
    </w:p>
    <w:p w:rsidR="008D5155" w:rsidRDefault="008D5155" w:rsidP="008D5155">
      <w:pPr>
        <w:pStyle w:val="ListParagraph"/>
        <w:numPr>
          <w:ilvl w:val="0"/>
          <w:numId w:val="101"/>
        </w:numPr>
      </w:pPr>
      <w:r>
        <w:t>Maslow proposed that we are motivated by a hierarchy of needs</w:t>
      </w:r>
    </w:p>
    <w:p w:rsidR="008D5155" w:rsidRDefault="008D5155" w:rsidP="008D5155">
      <w:pPr>
        <w:pStyle w:val="ListParagraph"/>
        <w:numPr>
          <w:ilvl w:val="0"/>
          <w:numId w:val="101"/>
        </w:numPr>
      </w:pPr>
      <w:r>
        <w:rPr>
          <w:b/>
        </w:rPr>
        <w:t xml:space="preserve">Self-actualization: </w:t>
      </w:r>
      <w:r>
        <w:t>according to Maslow, one of the ultimate psychological needs that arises after basic physical and psychological needs are met and self-esteem is achieved; the motivation to fulfill one’s potential (self transcendence; meaning, purpose, and communion beyond the self)</w:t>
      </w:r>
    </w:p>
    <w:p w:rsidR="008D5155" w:rsidRDefault="008D5155" w:rsidP="008D5155">
      <w:pPr>
        <w:pStyle w:val="ListParagraph"/>
        <w:numPr>
          <w:ilvl w:val="0"/>
          <w:numId w:val="101"/>
        </w:numPr>
      </w:pPr>
      <w:r>
        <w:t>Maslow studied healthy, creative people rather than troubled cases, who were secure in their sense of who they were, their interests were problem centered rather than self centered</w:t>
      </w:r>
    </w:p>
    <w:p w:rsidR="008D5155" w:rsidRDefault="008D5155" w:rsidP="008D5155">
      <w:pPr>
        <w:pStyle w:val="ListParagraph"/>
        <w:numPr>
          <w:ilvl w:val="0"/>
          <w:numId w:val="101"/>
        </w:numPr>
      </w:pPr>
      <w:r>
        <w:t xml:space="preserve">Many of these people have been moved by </w:t>
      </w:r>
      <w:r>
        <w:rPr>
          <w:i/>
        </w:rPr>
        <w:t>peak experiences</w:t>
      </w:r>
      <w:r>
        <w:t xml:space="preserve"> that surpassed ordinary consciousness</w:t>
      </w:r>
    </w:p>
    <w:p w:rsidR="008D5155" w:rsidRDefault="008D5155" w:rsidP="008D5155">
      <w:pPr>
        <w:pStyle w:val="ListParagraph"/>
        <w:numPr>
          <w:ilvl w:val="0"/>
          <w:numId w:val="101"/>
        </w:numPr>
      </w:pPr>
      <w:r>
        <w:t>College students that become self actualizing: likeable, caring, privately affectionate to those of their elders who deserve it, and secretly uneasy about the cruelty, meanness, and mob spirit so often found in young people</w:t>
      </w:r>
    </w:p>
    <w:p w:rsidR="008D5155" w:rsidRDefault="008D5155" w:rsidP="008D5155">
      <w:pPr>
        <w:pStyle w:val="Subtitle"/>
      </w:pPr>
      <w:r>
        <w:t>Carl Rogers’ Person Centered Perspective</w:t>
      </w:r>
    </w:p>
    <w:p w:rsidR="008D5155" w:rsidRDefault="008D5155" w:rsidP="008D5155">
      <w:pPr>
        <w:pStyle w:val="ListParagraph"/>
        <w:numPr>
          <w:ilvl w:val="0"/>
          <w:numId w:val="102"/>
        </w:numPr>
      </w:pPr>
      <w:r>
        <w:t>Unless thwarted by an environment that inhibits growth, each of us is primed for growth and fulfillment</w:t>
      </w:r>
    </w:p>
    <w:p w:rsidR="008D5155" w:rsidRDefault="008D5155" w:rsidP="008D5155">
      <w:pPr>
        <w:pStyle w:val="ListParagraph"/>
        <w:numPr>
          <w:ilvl w:val="0"/>
          <w:numId w:val="102"/>
        </w:numPr>
      </w:pPr>
      <w:r>
        <w:t>Such an environment requires: genuineness, acceptance, and empathy</w:t>
      </w:r>
    </w:p>
    <w:p w:rsidR="008D5155" w:rsidRDefault="008D5155" w:rsidP="008D5155">
      <w:pPr>
        <w:pStyle w:val="ListParagraph"/>
        <w:numPr>
          <w:ilvl w:val="0"/>
          <w:numId w:val="102"/>
        </w:numPr>
      </w:pPr>
      <w:r>
        <w:t>Genuine: dropping facades, being transparent</w:t>
      </w:r>
    </w:p>
    <w:p w:rsidR="008D5155" w:rsidRDefault="008D5155" w:rsidP="008D5155">
      <w:pPr>
        <w:pStyle w:val="ListParagraph"/>
        <w:numPr>
          <w:ilvl w:val="0"/>
          <w:numId w:val="102"/>
        </w:numPr>
      </w:pPr>
      <w:r>
        <w:t xml:space="preserve">Accepting: </w:t>
      </w:r>
      <w:r>
        <w:rPr>
          <w:b/>
        </w:rPr>
        <w:t xml:space="preserve">Unconditional positive regard: </w:t>
      </w:r>
      <w:r>
        <w:t>according to Rogers, an attitude of total acceptance toward another person</w:t>
      </w:r>
    </w:p>
    <w:p w:rsidR="008D5155" w:rsidRDefault="008D5155" w:rsidP="008D5155">
      <w:pPr>
        <w:pStyle w:val="ListParagraph"/>
        <w:numPr>
          <w:ilvl w:val="0"/>
          <w:numId w:val="102"/>
        </w:numPr>
      </w:pPr>
      <w:r>
        <w:t>Empathic: sharing and mirroring our feelings and reflecting our meanings</w:t>
      </w:r>
    </w:p>
    <w:p w:rsidR="008D5155" w:rsidRDefault="008D5155" w:rsidP="008D5155">
      <w:pPr>
        <w:pStyle w:val="ListParagraph"/>
        <w:numPr>
          <w:ilvl w:val="0"/>
          <w:numId w:val="102"/>
        </w:numPr>
      </w:pPr>
      <w:r>
        <w:rPr>
          <w:b/>
        </w:rPr>
        <w:t xml:space="preserve">Self concept: </w:t>
      </w:r>
      <w:r>
        <w:t>all our thoughts and feelings about ourselves, in answer to the question “who am I?”</w:t>
      </w:r>
    </w:p>
    <w:p w:rsidR="008D5155" w:rsidRDefault="008D5155" w:rsidP="008D5155">
      <w:pPr>
        <w:pStyle w:val="Subtitle"/>
      </w:pPr>
    </w:p>
    <w:p w:rsidR="008D5155" w:rsidRDefault="008D5155" w:rsidP="008D5155">
      <w:pPr>
        <w:pStyle w:val="Subtitle"/>
      </w:pPr>
      <w:r>
        <w:t>Assessing the Self</w:t>
      </w:r>
    </w:p>
    <w:p w:rsidR="008D5155" w:rsidRDefault="008D5155" w:rsidP="008D5155">
      <w:pPr>
        <w:pStyle w:val="ListParagraph"/>
        <w:numPr>
          <w:ilvl w:val="0"/>
          <w:numId w:val="103"/>
        </w:numPr>
      </w:pPr>
      <w:r>
        <w:t>When the ideal self and actual self are alike, the self-concept is positive</w:t>
      </w:r>
    </w:p>
    <w:p w:rsidR="008D5155" w:rsidRDefault="008D5155" w:rsidP="008D5155">
      <w:pPr>
        <w:pStyle w:val="Subtitle"/>
      </w:pPr>
      <w:r>
        <w:t>Evaluating the Humanistic Perspective</w:t>
      </w:r>
    </w:p>
    <w:p w:rsidR="008D5155" w:rsidRDefault="008D5155" w:rsidP="008D5155">
      <w:pPr>
        <w:pStyle w:val="ListParagraph"/>
        <w:numPr>
          <w:ilvl w:val="0"/>
          <w:numId w:val="103"/>
        </w:numPr>
      </w:pPr>
      <w:r>
        <w:t>Many people believe self esteem is important for motivating a person to work hard and succeed</w:t>
      </w:r>
    </w:p>
    <w:p w:rsidR="008D5155" w:rsidRDefault="008D5155" w:rsidP="008D5155">
      <w:pPr>
        <w:pStyle w:val="ListParagraph"/>
        <w:numPr>
          <w:ilvl w:val="0"/>
          <w:numId w:val="103"/>
        </w:numPr>
      </w:pPr>
      <w:r>
        <w:t>Some critics say the concepts of the humanistic perspective are vague and subjective</w:t>
      </w:r>
    </w:p>
    <w:p w:rsidR="008D5155" w:rsidRDefault="008D5155" w:rsidP="008D5155">
      <w:pPr>
        <w:pStyle w:val="ListParagraph"/>
        <w:numPr>
          <w:ilvl w:val="0"/>
          <w:numId w:val="103"/>
        </w:numPr>
      </w:pPr>
      <w:r>
        <w:t>The individualism encouraged by humanistic psychology can lead to self0indulgence, selfishness, and an erosion of moral restraints</w:t>
      </w:r>
    </w:p>
    <w:p w:rsidR="008D5155" w:rsidRDefault="008D5155" w:rsidP="008D5155">
      <w:pPr>
        <w:pStyle w:val="ListParagraph"/>
        <w:numPr>
          <w:ilvl w:val="0"/>
          <w:numId w:val="103"/>
        </w:numPr>
      </w:pPr>
      <w:r>
        <w:t>Humanistic psychology encourages the needed hope but not the equally necessary realism about evil for action</w:t>
      </w:r>
    </w:p>
    <w:p w:rsidR="008D5155" w:rsidRDefault="008D5155" w:rsidP="008D5155">
      <w:pPr>
        <w:pStyle w:val="Heading2"/>
      </w:pPr>
      <w:r>
        <w:t>The Trait Perspective</w:t>
      </w:r>
    </w:p>
    <w:p w:rsidR="008D5155" w:rsidRDefault="008D5155" w:rsidP="008D5155">
      <w:pPr>
        <w:pStyle w:val="ListParagraph"/>
        <w:numPr>
          <w:ilvl w:val="0"/>
          <w:numId w:val="104"/>
        </w:numPr>
      </w:pPr>
      <w:r>
        <w:rPr>
          <w:b/>
        </w:rPr>
        <w:t xml:space="preserve">Traits: </w:t>
      </w:r>
      <w:r>
        <w:t>a characteristic pattern of behavior or a disposition to feel and act, as assessed by the self-report inventories and peer reports</w:t>
      </w:r>
    </w:p>
    <w:p w:rsidR="008D5155" w:rsidRDefault="008D5155" w:rsidP="008D5155">
      <w:pPr>
        <w:pStyle w:val="ListParagraph"/>
        <w:numPr>
          <w:ilvl w:val="0"/>
          <w:numId w:val="104"/>
        </w:numPr>
      </w:pPr>
      <w:proofErr w:type="spellStart"/>
      <w:r>
        <w:t>Allport</w:t>
      </w:r>
      <w:proofErr w:type="spellEnd"/>
      <w:r>
        <w:t xml:space="preserve"> came to define personality in terms of identifiable behavior patterns. He was concerned less with explaining individual traits than with describing them</w:t>
      </w:r>
    </w:p>
    <w:p w:rsidR="008D5155" w:rsidRDefault="008D5155" w:rsidP="008D5155">
      <w:pPr>
        <w:pStyle w:val="Subtitle"/>
      </w:pPr>
      <w:r>
        <w:t>Exploring Traits</w:t>
      </w:r>
    </w:p>
    <w:p w:rsidR="008D5155" w:rsidRDefault="008D5155" w:rsidP="008D5155">
      <w:pPr>
        <w:pStyle w:val="Subtitle"/>
      </w:pPr>
      <w:r>
        <w:t>Factor Analysis</w:t>
      </w:r>
    </w:p>
    <w:p w:rsidR="008D5155" w:rsidRDefault="008D5155" w:rsidP="008D5155">
      <w:pPr>
        <w:pStyle w:val="ListParagraph"/>
        <w:numPr>
          <w:ilvl w:val="0"/>
          <w:numId w:val="105"/>
        </w:numPr>
      </w:pPr>
      <w:r>
        <w:t>Factor analysis is the statistical procedure described to identify clusters of test items that tap basic components of intelligence (such as spatial ability or verbal skill)</w:t>
      </w:r>
    </w:p>
    <w:p w:rsidR="008D5155" w:rsidRDefault="008D5155" w:rsidP="008D5155">
      <w:pPr>
        <w:pStyle w:val="ListParagraph"/>
        <w:numPr>
          <w:ilvl w:val="0"/>
          <w:numId w:val="105"/>
        </w:numPr>
      </w:pPr>
      <w:r>
        <w:t>These basic proposed traits include anxiety and extraversion</w:t>
      </w:r>
    </w:p>
    <w:p w:rsidR="008D5155" w:rsidRDefault="008D5155" w:rsidP="008D5155">
      <w:pPr>
        <w:pStyle w:val="ListParagraph"/>
        <w:numPr>
          <w:ilvl w:val="0"/>
          <w:numId w:val="105"/>
        </w:numPr>
      </w:pPr>
      <w:r>
        <w:t>Dimensions include extraversion-introversion and emotional stability-instability</w:t>
      </w:r>
    </w:p>
    <w:p w:rsidR="008D5155" w:rsidRDefault="008D5155" w:rsidP="008D5155">
      <w:pPr>
        <w:pStyle w:val="ListParagraph"/>
        <w:numPr>
          <w:ilvl w:val="0"/>
          <w:numId w:val="105"/>
        </w:numPr>
      </w:pPr>
      <w:r>
        <w:t>Research supports the belief that factors of personality are genetically influenced</w:t>
      </w:r>
    </w:p>
    <w:p w:rsidR="008D5155" w:rsidRDefault="008D5155" w:rsidP="008D5155">
      <w:pPr>
        <w:pStyle w:val="Subtitle"/>
      </w:pPr>
      <w:r>
        <w:t>Biology and Personality</w:t>
      </w:r>
    </w:p>
    <w:p w:rsidR="008D5155" w:rsidRDefault="008D5155" w:rsidP="008D5155">
      <w:pPr>
        <w:pStyle w:val="ListParagraph"/>
        <w:numPr>
          <w:ilvl w:val="0"/>
          <w:numId w:val="106"/>
        </w:numPr>
      </w:pPr>
      <w:r>
        <w:t>Extraverts seek stimulation because their normal brain arousal is relatively low</w:t>
      </w:r>
    </w:p>
    <w:p w:rsidR="008D5155" w:rsidRDefault="008D5155" w:rsidP="008D5155">
      <w:pPr>
        <w:pStyle w:val="ListParagraph"/>
        <w:numPr>
          <w:ilvl w:val="0"/>
          <w:numId w:val="106"/>
        </w:numPr>
      </w:pPr>
      <w:r>
        <w:t>PET scans show that a frontal lobe area involved in behavior inhibition is less active in extraverts than in introverts</w:t>
      </w:r>
    </w:p>
    <w:p w:rsidR="008D5155" w:rsidRDefault="008D5155" w:rsidP="008D5155">
      <w:pPr>
        <w:pStyle w:val="ListParagraph"/>
        <w:numPr>
          <w:ilvl w:val="0"/>
          <w:numId w:val="106"/>
        </w:numPr>
      </w:pPr>
      <w:r>
        <w:t>Dopamine tends to be higher in extroverts</w:t>
      </w:r>
    </w:p>
    <w:p w:rsidR="008D5155" w:rsidRDefault="008D5155" w:rsidP="008D5155">
      <w:pPr>
        <w:pStyle w:val="ListParagraph"/>
        <w:numPr>
          <w:ilvl w:val="0"/>
          <w:numId w:val="106"/>
        </w:numPr>
      </w:pPr>
      <w:r>
        <w:t>Given a reactive autonomic nervous system, we respond to stress with greater anxiety and inhibition. The fearless and curious child may become the rock climbing to fast driving adult</w:t>
      </w:r>
    </w:p>
    <w:p w:rsidR="008D5155" w:rsidRDefault="008D5155" w:rsidP="008D5155">
      <w:pPr>
        <w:pStyle w:val="Subtitle"/>
      </w:pPr>
      <w:r>
        <w:t>Assessing Traits</w:t>
      </w:r>
    </w:p>
    <w:p w:rsidR="008D5155" w:rsidRDefault="008D5155" w:rsidP="008D5155">
      <w:pPr>
        <w:pStyle w:val="ListParagraph"/>
        <w:numPr>
          <w:ilvl w:val="0"/>
          <w:numId w:val="107"/>
        </w:numPr>
      </w:pPr>
      <w:r>
        <w:rPr>
          <w:b/>
        </w:rPr>
        <w:t xml:space="preserve">Personality inventories: </w:t>
      </w:r>
      <w:r>
        <w:t>a questionnaire (often with true-false or agree-disagree items) on which people respond to items designed to gauge a wide range of feelings and behaviors; used to assess selected personality traits</w:t>
      </w:r>
    </w:p>
    <w:p w:rsidR="008D5155" w:rsidRDefault="008D5155" w:rsidP="008D5155">
      <w:pPr>
        <w:pStyle w:val="ListParagraph"/>
        <w:numPr>
          <w:ilvl w:val="0"/>
          <w:numId w:val="107"/>
        </w:numPr>
      </w:pPr>
      <w:r>
        <w:rPr>
          <w:b/>
        </w:rPr>
        <w:t>Minnesota Multiphasic Personality Inventory (MMPI):</w:t>
      </w:r>
      <w:r>
        <w:t xml:space="preserve"> the most widely researched and clinically used of all personality tests. Originally developed to identify emotional disorders (still considered its most appropriate use_, this test is now used for many other screening purposes</w:t>
      </w:r>
    </w:p>
    <w:p w:rsidR="008D5155" w:rsidRDefault="008D5155" w:rsidP="008D5155">
      <w:pPr>
        <w:pStyle w:val="ListParagraph"/>
        <w:numPr>
          <w:ilvl w:val="0"/>
          <w:numId w:val="107"/>
        </w:numPr>
      </w:pPr>
      <w:r>
        <w:rPr>
          <w:b/>
        </w:rPr>
        <w:t>Empirically derived:</w:t>
      </w:r>
      <w:r>
        <w:t xml:space="preserve"> a test (such as the MMPI) developed by testing a pool of items and then selecting those that discriminate between groups</w:t>
      </w:r>
    </w:p>
    <w:p w:rsidR="008D5155" w:rsidRDefault="008D5155" w:rsidP="008D5155">
      <w:pPr>
        <w:pStyle w:val="ListParagraph"/>
        <w:numPr>
          <w:ilvl w:val="0"/>
          <w:numId w:val="107"/>
        </w:numPr>
      </w:pPr>
      <w:r>
        <w:t>Personality inventories are scored objectively so even a computer can do them, but this does not guarantee validity</w:t>
      </w:r>
    </w:p>
    <w:p w:rsidR="008D5155" w:rsidRDefault="008D5155" w:rsidP="008D5155">
      <w:pPr>
        <w:pStyle w:val="Subtitle"/>
      </w:pPr>
      <w:r>
        <w:t>The Big Five Factors</w:t>
      </w:r>
    </w:p>
    <w:p w:rsidR="008D5155" w:rsidRDefault="008D5155" w:rsidP="008D5155">
      <w:pPr>
        <w:pStyle w:val="ListParagraph"/>
        <w:numPr>
          <w:ilvl w:val="0"/>
          <w:numId w:val="108"/>
        </w:numPr>
      </w:pPr>
      <w:r>
        <w:t>The most “common currency for personality psychology”</w:t>
      </w:r>
    </w:p>
    <w:tbl>
      <w:tblPr>
        <w:tblStyle w:val="LightList"/>
        <w:tblW w:w="0" w:type="auto"/>
        <w:tblLook w:val="04A0" w:firstRow="1" w:lastRow="0" w:firstColumn="1" w:lastColumn="0" w:noHBand="0" w:noVBand="1"/>
      </w:tblPr>
      <w:tblGrid>
        <w:gridCol w:w="5094"/>
        <w:gridCol w:w="5094"/>
      </w:tblGrid>
      <w:tr w:rsidR="008D5155" w:rsidRPr="004C1500" w:rsidTr="00786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4C1500" w:rsidRDefault="008D5155" w:rsidP="00786A6C">
            <w:pPr>
              <w:rPr>
                <w:sz w:val="20"/>
                <w:szCs w:val="20"/>
              </w:rPr>
            </w:pPr>
            <w:r>
              <w:rPr>
                <w:sz w:val="20"/>
                <w:szCs w:val="20"/>
              </w:rPr>
              <w:t>Trait Dimension</w:t>
            </w:r>
          </w:p>
        </w:tc>
        <w:tc>
          <w:tcPr>
            <w:tcW w:w="5094" w:type="dxa"/>
          </w:tcPr>
          <w:p w:rsidR="008D5155" w:rsidRPr="004C1500"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Endpoints of the Dimension</w:t>
            </w:r>
          </w:p>
        </w:tc>
      </w:tr>
      <w:tr w:rsidR="008D5155" w:rsidRPr="004C1500"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4C1500" w:rsidRDefault="008D5155" w:rsidP="00786A6C">
            <w:pPr>
              <w:rPr>
                <w:sz w:val="20"/>
                <w:szCs w:val="20"/>
              </w:rPr>
            </w:pPr>
            <w:r>
              <w:rPr>
                <w:sz w:val="20"/>
                <w:szCs w:val="20"/>
              </w:rPr>
              <w:t>Conscientiousness</w:t>
            </w:r>
          </w:p>
        </w:tc>
        <w:tc>
          <w:tcPr>
            <w:tcW w:w="5094" w:type="dxa"/>
          </w:tcPr>
          <w:p w:rsidR="008D5155" w:rsidRPr="004C1500"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Organized to disorganized</w:t>
            </w:r>
            <w:r>
              <w:rPr>
                <w:sz w:val="20"/>
                <w:szCs w:val="20"/>
              </w:rPr>
              <w:br/>
              <w:t>Careful to careless</w:t>
            </w:r>
            <w:r>
              <w:rPr>
                <w:sz w:val="20"/>
                <w:szCs w:val="20"/>
              </w:rPr>
              <w:br/>
              <w:t>Disciplined to impulsive</w:t>
            </w:r>
          </w:p>
        </w:tc>
      </w:tr>
      <w:tr w:rsidR="008D5155" w:rsidRPr="004C1500" w:rsidTr="00786A6C">
        <w:tc>
          <w:tcPr>
            <w:cnfStyle w:val="001000000000" w:firstRow="0" w:lastRow="0" w:firstColumn="1" w:lastColumn="0" w:oddVBand="0" w:evenVBand="0" w:oddHBand="0" w:evenHBand="0" w:firstRowFirstColumn="0" w:firstRowLastColumn="0" w:lastRowFirstColumn="0" w:lastRowLastColumn="0"/>
            <w:tcW w:w="5094" w:type="dxa"/>
          </w:tcPr>
          <w:p w:rsidR="008D5155" w:rsidRPr="004C1500" w:rsidRDefault="008D5155" w:rsidP="00786A6C">
            <w:pPr>
              <w:rPr>
                <w:sz w:val="20"/>
                <w:szCs w:val="20"/>
              </w:rPr>
            </w:pPr>
            <w:r>
              <w:rPr>
                <w:sz w:val="20"/>
                <w:szCs w:val="20"/>
              </w:rPr>
              <w:t>Agreeableness</w:t>
            </w:r>
          </w:p>
        </w:tc>
        <w:tc>
          <w:tcPr>
            <w:tcW w:w="5094" w:type="dxa"/>
          </w:tcPr>
          <w:p w:rsidR="008D5155" w:rsidRPr="004C1500"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Soft hearted to ruthless</w:t>
            </w:r>
            <w:r>
              <w:rPr>
                <w:sz w:val="20"/>
                <w:szCs w:val="20"/>
              </w:rPr>
              <w:br/>
              <w:t>Trusting to suspicious</w:t>
            </w:r>
            <w:r>
              <w:rPr>
                <w:sz w:val="20"/>
                <w:szCs w:val="20"/>
              </w:rPr>
              <w:br/>
              <w:t>Helpful to uncooperative</w:t>
            </w:r>
          </w:p>
        </w:tc>
      </w:tr>
      <w:tr w:rsidR="008D5155" w:rsidRPr="004C1500"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4C1500" w:rsidRDefault="008D5155" w:rsidP="00786A6C">
            <w:pPr>
              <w:rPr>
                <w:sz w:val="20"/>
                <w:szCs w:val="20"/>
              </w:rPr>
            </w:pPr>
            <w:r>
              <w:rPr>
                <w:sz w:val="20"/>
                <w:szCs w:val="20"/>
              </w:rPr>
              <w:t>Neuroticism (emotional stability vs. instability)</w:t>
            </w:r>
          </w:p>
        </w:tc>
        <w:tc>
          <w:tcPr>
            <w:tcW w:w="5094" w:type="dxa"/>
          </w:tcPr>
          <w:p w:rsidR="008D5155" w:rsidRPr="004C1500"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Calm to anxious</w:t>
            </w:r>
            <w:r>
              <w:rPr>
                <w:sz w:val="20"/>
                <w:szCs w:val="20"/>
              </w:rPr>
              <w:br/>
              <w:t>Secure to insecure</w:t>
            </w:r>
            <w:r>
              <w:rPr>
                <w:sz w:val="20"/>
                <w:szCs w:val="20"/>
              </w:rPr>
              <w:br/>
              <w:t>Self-satisfied to self-pitying</w:t>
            </w:r>
          </w:p>
        </w:tc>
      </w:tr>
      <w:tr w:rsidR="008D5155" w:rsidRPr="004C1500" w:rsidTr="00786A6C">
        <w:tc>
          <w:tcPr>
            <w:cnfStyle w:val="001000000000" w:firstRow="0" w:lastRow="0" w:firstColumn="1" w:lastColumn="0" w:oddVBand="0" w:evenVBand="0" w:oddHBand="0" w:evenHBand="0" w:firstRowFirstColumn="0" w:firstRowLastColumn="0" w:lastRowFirstColumn="0" w:lastRowLastColumn="0"/>
            <w:tcW w:w="5094" w:type="dxa"/>
          </w:tcPr>
          <w:p w:rsidR="008D5155" w:rsidRPr="004C1500" w:rsidRDefault="008D5155" w:rsidP="00786A6C">
            <w:pPr>
              <w:rPr>
                <w:sz w:val="20"/>
                <w:szCs w:val="20"/>
              </w:rPr>
            </w:pPr>
            <w:r>
              <w:rPr>
                <w:sz w:val="20"/>
                <w:szCs w:val="20"/>
              </w:rPr>
              <w:t>Openness</w:t>
            </w:r>
          </w:p>
        </w:tc>
        <w:tc>
          <w:tcPr>
            <w:tcW w:w="5094" w:type="dxa"/>
          </w:tcPr>
          <w:p w:rsidR="008D5155" w:rsidRPr="004C1500"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Imaginative to practical</w:t>
            </w:r>
            <w:r>
              <w:rPr>
                <w:sz w:val="20"/>
                <w:szCs w:val="20"/>
              </w:rPr>
              <w:br/>
              <w:t>Preference for variety to preference for routine</w:t>
            </w:r>
            <w:r>
              <w:rPr>
                <w:sz w:val="20"/>
                <w:szCs w:val="20"/>
              </w:rPr>
              <w:br/>
              <w:t>Independent to conforming</w:t>
            </w:r>
          </w:p>
        </w:tc>
      </w:tr>
      <w:tr w:rsidR="008D5155" w:rsidRPr="004C1500"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4C1500" w:rsidRDefault="008D5155" w:rsidP="00786A6C">
            <w:pPr>
              <w:rPr>
                <w:sz w:val="20"/>
                <w:szCs w:val="20"/>
              </w:rPr>
            </w:pPr>
            <w:r>
              <w:rPr>
                <w:sz w:val="20"/>
                <w:szCs w:val="20"/>
              </w:rPr>
              <w:t>Extraversion</w:t>
            </w:r>
          </w:p>
        </w:tc>
        <w:tc>
          <w:tcPr>
            <w:tcW w:w="5094" w:type="dxa"/>
          </w:tcPr>
          <w:p w:rsidR="008D5155" w:rsidRPr="004C1500"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Sociable to retiring</w:t>
            </w:r>
            <w:r>
              <w:rPr>
                <w:sz w:val="20"/>
                <w:szCs w:val="20"/>
              </w:rPr>
              <w:br/>
              <w:t>Fun loving to sober</w:t>
            </w:r>
            <w:r>
              <w:rPr>
                <w:sz w:val="20"/>
                <w:szCs w:val="20"/>
              </w:rPr>
              <w:br/>
              <w:t>Affectionate to reserved</w:t>
            </w:r>
          </w:p>
        </w:tc>
      </w:tr>
    </w:tbl>
    <w:p w:rsidR="008D5155" w:rsidRDefault="008D5155" w:rsidP="008D5155">
      <w:pPr>
        <w:pStyle w:val="ListParagraph"/>
        <w:numPr>
          <w:ilvl w:val="0"/>
          <w:numId w:val="108"/>
        </w:numPr>
      </w:pPr>
      <w:r>
        <w:t>In adulthood these traits are quite stable with some tendencies waning and others rising</w:t>
      </w:r>
    </w:p>
    <w:p w:rsidR="008D5155" w:rsidRDefault="008D5155" w:rsidP="008D5155">
      <w:pPr>
        <w:pStyle w:val="ListParagraph"/>
        <w:numPr>
          <w:ilvl w:val="0"/>
          <w:numId w:val="108"/>
        </w:numPr>
      </w:pPr>
      <w:r>
        <w:t>Conscientiousness increases in the twenties whereas agreeableness increases during thirties on to sixties</w:t>
      </w:r>
    </w:p>
    <w:p w:rsidR="008D5155" w:rsidRDefault="008D5155" w:rsidP="008D5155">
      <w:pPr>
        <w:pStyle w:val="ListParagraph"/>
        <w:numPr>
          <w:ilvl w:val="0"/>
          <w:numId w:val="108"/>
        </w:numPr>
      </w:pPr>
      <w:r>
        <w:t>Heritability of individual differences varies with the diversity of people studied, but it generally runs 50 percent</w:t>
      </w:r>
    </w:p>
    <w:p w:rsidR="008D5155" w:rsidRDefault="008D5155" w:rsidP="008D5155">
      <w:pPr>
        <w:pStyle w:val="ListParagraph"/>
        <w:numPr>
          <w:ilvl w:val="0"/>
          <w:numId w:val="108"/>
        </w:numPr>
      </w:pPr>
      <w:r>
        <w:t>Highly conscientious people earn better high school and university grades, more likely to be morning types</w:t>
      </w:r>
    </w:p>
    <w:p w:rsidR="008D5155" w:rsidRDefault="008D5155" w:rsidP="008D5155">
      <w:pPr>
        <w:pStyle w:val="ListParagraph"/>
        <w:numPr>
          <w:ilvl w:val="0"/>
          <w:numId w:val="108"/>
        </w:numPr>
      </w:pPr>
      <w:r>
        <w:t>Night owls are marginally more extraverted</w:t>
      </w:r>
    </w:p>
    <w:p w:rsidR="008D5155" w:rsidRDefault="008D5155" w:rsidP="008D5155">
      <w:pPr>
        <w:pStyle w:val="ListParagraph"/>
        <w:numPr>
          <w:ilvl w:val="0"/>
          <w:numId w:val="108"/>
        </w:numPr>
      </w:pPr>
      <w:r>
        <w:t>If one partner scores lower than the other on agreeableness, stability, and openness, marital and sexual satisfaction may suffer</w:t>
      </w:r>
    </w:p>
    <w:p w:rsidR="008D5155" w:rsidRDefault="008D5155" w:rsidP="008D5155">
      <w:pPr>
        <w:pStyle w:val="Subtitle"/>
      </w:pPr>
      <w:r>
        <w:t>Evaluating the Trait Perspective</w:t>
      </w:r>
    </w:p>
    <w:p w:rsidR="008D5155" w:rsidRDefault="008D5155" w:rsidP="008D5155">
      <w:pPr>
        <w:pStyle w:val="Subtitle"/>
      </w:pPr>
      <w:r>
        <w:t>The Person-Situation Controversy</w:t>
      </w:r>
    </w:p>
    <w:p w:rsidR="008D5155" w:rsidRDefault="008D5155" w:rsidP="008D5155">
      <w:pPr>
        <w:pStyle w:val="ListParagraph"/>
        <w:numPr>
          <w:ilvl w:val="0"/>
          <w:numId w:val="109"/>
        </w:numPr>
      </w:pPr>
      <w:r>
        <w:t xml:space="preserve">When exploring this controversy, we look for genuine personality traits that persist over time </w:t>
      </w:r>
      <w:r>
        <w:rPr>
          <w:i/>
        </w:rPr>
        <w:t>and</w:t>
      </w:r>
      <w:r>
        <w:t xml:space="preserve"> across situations</w:t>
      </w:r>
    </w:p>
    <w:p w:rsidR="008D5155" w:rsidRDefault="008D5155" w:rsidP="008D5155">
      <w:pPr>
        <w:pStyle w:val="ListParagraph"/>
        <w:numPr>
          <w:ilvl w:val="0"/>
          <w:numId w:val="109"/>
        </w:numPr>
      </w:pPr>
      <w:r>
        <w:t>As people grow older their personality stabilizes</w:t>
      </w:r>
    </w:p>
    <w:p w:rsidR="008D5155" w:rsidRDefault="008D5155" w:rsidP="008D5155">
      <w:pPr>
        <w:pStyle w:val="ListParagraph"/>
        <w:numPr>
          <w:ilvl w:val="0"/>
          <w:numId w:val="109"/>
        </w:numPr>
      </w:pPr>
      <w:r>
        <w:t>Careers, relationships, and interests may change</w:t>
      </w:r>
    </w:p>
    <w:p w:rsidR="008D5155" w:rsidRDefault="008D5155" w:rsidP="008D5155">
      <w:pPr>
        <w:pStyle w:val="ListParagraph"/>
        <w:numPr>
          <w:ilvl w:val="0"/>
          <w:numId w:val="109"/>
        </w:numPr>
      </w:pPr>
      <w:r>
        <w:t>Our traits however have the ability to stabilize, they influence out health, thinking, and job performance</w:t>
      </w:r>
    </w:p>
    <w:p w:rsidR="008D5155" w:rsidRDefault="008D5155" w:rsidP="008D5155">
      <w:pPr>
        <w:pStyle w:val="ListParagraph"/>
        <w:numPr>
          <w:ilvl w:val="0"/>
          <w:numId w:val="109"/>
        </w:numPr>
      </w:pPr>
      <w:r>
        <w:t xml:space="preserve">However the consistency of our </w:t>
      </w:r>
      <w:r>
        <w:rPr>
          <w:i/>
        </w:rPr>
        <w:t>behaviors</w:t>
      </w:r>
      <w:r>
        <w:t xml:space="preserve"> from one situation to another is different. This inconsistency makes personality test scores weak predictors of behaviors</w:t>
      </w:r>
    </w:p>
    <w:p w:rsidR="008D5155" w:rsidRDefault="008D5155" w:rsidP="008D5155">
      <w:pPr>
        <w:pStyle w:val="ListParagraph"/>
        <w:numPr>
          <w:ilvl w:val="0"/>
          <w:numId w:val="109"/>
        </w:numPr>
      </w:pPr>
      <w:r>
        <w:t xml:space="preserve">Peoples </w:t>
      </w:r>
      <w:r>
        <w:rPr>
          <w:i/>
        </w:rPr>
        <w:t>average</w:t>
      </w:r>
      <w:r>
        <w:t xml:space="preserve"> outgoingness, happiness, or carelessness over many situations in predictable</w:t>
      </w:r>
    </w:p>
    <w:p w:rsidR="008D5155" w:rsidRDefault="008D5155" w:rsidP="008D5155">
      <w:pPr>
        <w:pStyle w:val="ListParagraph"/>
        <w:numPr>
          <w:ilvl w:val="0"/>
          <w:numId w:val="109"/>
        </w:numPr>
      </w:pPr>
      <w:r>
        <w:t>These traits also lurk in music preferences, dorm rooms and offices, personal Web sites, and e-mails</w:t>
      </w:r>
    </w:p>
    <w:p w:rsidR="008D5155" w:rsidRDefault="008D5155" w:rsidP="008D5155">
      <w:pPr>
        <w:pStyle w:val="ListParagraph"/>
        <w:numPr>
          <w:ilvl w:val="0"/>
          <w:numId w:val="109"/>
        </w:numPr>
      </w:pPr>
      <w:r>
        <w:t>In informal situations we do not need to follow social clues so we feel less constrained, allowing our traits to emerge</w:t>
      </w:r>
    </w:p>
    <w:p w:rsidR="008D5155" w:rsidRDefault="008D5155" w:rsidP="008D5155">
      <w:pPr>
        <w:pStyle w:val="ListParagraph"/>
        <w:numPr>
          <w:ilvl w:val="0"/>
          <w:numId w:val="109"/>
        </w:numPr>
      </w:pPr>
      <w:r>
        <w:t>Inexpressive people were less expressive than expressive people when feigning expressiveness (</w:t>
      </w:r>
      <w:proofErr w:type="spellStart"/>
      <w:r>
        <w:t>lol</w:t>
      </w:r>
      <w:proofErr w:type="spellEnd"/>
      <w:r>
        <w:t>)</w:t>
      </w:r>
    </w:p>
    <w:p w:rsidR="008D5155" w:rsidRDefault="008D5155" w:rsidP="008D5155">
      <w:pPr>
        <w:pStyle w:val="ListParagraph"/>
        <w:numPr>
          <w:ilvl w:val="0"/>
          <w:numId w:val="109"/>
        </w:numPr>
      </w:pPr>
      <w:r>
        <w:t>Irrepressibility of expressiveness gives us the ability to size up how outgoing someone is in a matter of seconds</w:t>
      </w:r>
    </w:p>
    <w:p w:rsidR="008D5155" w:rsidRDefault="008D5155" w:rsidP="008D5155">
      <w:pPr>
        <w:pStyle w:val="ListParagraph"/>
        <w:numPr>
          <w:ilvl w:val="0"/>
          <w:numId w:val="109"/>
        </w:numPr>
      </w:pPr>
      <w:r>
        <w:t>Despite situational variations in behavior, personality comes shining through</w:t>
      </w:r>
    </w:p>
    <w:p w:rsidR="008D5155" w:rsidRDefault="008D5155" w:rsidP="008D5155">
      <w:pPr>
        <w:pStyle w:val="ListParagraph"/>
        <w:numPr>
          <w:ilvl w:val="0"/>
          <w:numId w:val="109"/>
        </w:numPr>
      </w:pPr>
      <w:r>
        <w:t>The immediate situation powerfully influences a person’s behavior, especially when the situation makes clear demands</w:t>
      </w:r>
    </w:p>
    <w:p w:rsidR="008D5155" w:rsidRDefault="008D5155" w:rsidP="008D5155">
      <w:pPr>
        <w:pStyle w:val="ListParagraph"/>
        <w:numPr>
          <w:ilvl w:val="0"/>
          <w:numId w:val="109"/>
        </w:numPr>
      </w:pPr>
      <w:r>
        <w:t>Averaging our behavior across many occasions does, however, reveal distinct personality traits</w:t>
      </w:r>
    </w:p>
    <w:p w:rsidR="008D5155" w:rsidRDefault="008D5155" w:rsidP="008D5155">
      <w:pPr>
        <w:pStyle w:val="Heading2"/>
      </w:pPr>
      <w:r>
        <w:t>The Social-Cognitive Perspective</w:t>
      </w:r>
    </w:p>
    <w:p w:rsidR="008D5155" w:rsidRDefault="008D5155" w:rsidP="008D5155">
      <w:pPr>
        <w:pStyle w:val="ListParagraph"/>
        <w:numPr>
          <w:ilvl w:val="0"/>
          <w:numId w:val="109"/>
        </w:numPr>
      </w:pPr>
      <w:r>
        <w:rPr>
          <w:b/>
        </w:rPr>
        <w:t xml:space="preserve">Social-cognitive perspective: </w:t>
      </w:r>
      <w:r>
        <w:t>views behavior as influenced by the interaction between people’s traits (including their thinking) and their social context</w:t>
      </w:r>
    </w:p>
    <w:p w:rsidR="008D5155" w:rsidRDefault="008D5155" w:rsidP="008D5155">
      <w:pPr>
        <w:pStyle w:val="ListParagraph"/>
        <w:numPr>
          <w:ilvl w:val="0"/>
          <w:numId w:val="109"/>
        </w:numPr>
      </w:pPr>
      <w:r>
        <w:t>Social-cognitive theorists believe we learn our behaviors by either conditioning or by observing others and modeling our behavior after theirs</w:t>
      </w:r>
    </w:p>
    <w:p w:rsidR="008D5155" w:rsidRDefault="008D5155" w:rsidP="008D5155">
      <w:pPr>
        <w:pStyle w:val="ListParagraph"/>
        <w:numPr>
          <w:ilvl w:val="0"/>
          <w:numId w:val="109"/>
        </w:numPr>
      </w:pPr>
      <w:r>
        <w:t xml:space="preserve">What we </w:t>
      </w:r>
      <w:r>
        <w:rPr>
          <w:i/>
        </w:rPr>
        <w:t>think</w:t>
      </w:r>
      <w:r>
        <w:t xml:space="preserve"> models our behavior</w:t>
      </w:r>
    </w:p>
    <w:p w:rsidR="008D5155" w:rsidRDefault="008D5155" w:rsidP="008D5155">
      <w:pPr>
        <w:pStyle w:val="ListParagraph"/>
        <w:numPr>
          <w:ilvl w:val="0"/>
          <w:numId w:val="109"/>
        </w:numPr>
      </w:pPr>
      <w:r>
        <w:t xml:space="preserve">How we </w:t>
      </w:r>
      <w:r>
        <w:rPr>
          <w:i/>
        </w:rPr>
        <w:t>interact</w:t>
      </w:r>
      <w:r>
        <w:t xml:space="preserve"> with our environment</w:t>
      </w:r>
    </w:p>
    <w:p w:rsidR="008D5155" w:rsidRDefault="008D5155" w:rsidP="008D5155">
      <w:pPr>
        <w:pStyle w:val="Subtitle"/>
      </w:pPr>
      <w:r>
        <w:t>Reciprocal Influences</w:t>
      </w:r>
    </w:p>
    <w:p w:rsidR="008D5155" w:rsidRDefault="008D5155" w:rsidP="008D5155">
      <w:pPr>
        <w:pStyle w:val="ListParagraph"/>
        <w:numPr>
          <w:ilvl w:val="0"/>
          <w:numId w:val="109"/>
        </w:numPr>
      </w:pPr>
      <w:r>
        <w:rPr>
          <w:b/>
        </w:rPr>
        <w:t xml:space="preserve">Reciprocal determinism: </w:t>
      </w:r>
      <w:r>
        <w:t>the interacting influences of behavior, internal cognition, and environments</w:t>
      </w:r>
      <w:r>
        <w:br/>
        <w:t>1. Different people choose different environments (school, music, all based on your dispositions)</w:t>
      </w:r>
      <w:r>
        <w:br/>
        <w:t xml:space="preserve">2. Our personalities shape how we interpret and react to events </w:t>
      </w:r>
      <w:r>
        <w:br/>
        <w:t>3. Our personalities help create situations to which we react (if we expect someone to be angry, we may give the person a cold shoulder)</w:t>
      </w:r>
    </w:p>
    <w:p w:rsidR="008D5155" w:rsidRDefault="008D5155" w:rsidP="008D5155">
      <w:pPr>
        <w:pStyle w:val="ListParagraph"/>
        <w:numPr>
          <w:ilvl w:val="0"/>
          <w:numId w:val="109"/>
        </w:numPr>
      </w:pPr>
      <w:r>
        <w:t>In such ways, we are both the products and architects of our environments</w:t>
      </w:r>
    </w:p>
    <w:p w:rsidR="008D5155" w:rsidRDefault="008D5155" w:rsidP="008D5155">
      <w:pPr>
        <w:pStyle w:val="ListParagraph"/>
        <w:numPr>
          <w:ilvl w:val="0"/>
          <w:numId w:val="109"/>
        </w:numPr>
      </w:pPr>
      <w:r>
        <w:t>Biological influences: genetically determined temperament, autonomic nervous system reactivity, brain activity</w:t>
      </w:r>
    </w:p>
    <w:p w:rsidR="008D5155" w:rsidRDefault="008D5155" w:rsidP="008D5155">
      <w:pPr>
        <w:pStyle w:val="ListParagraph"/>
        <w:numPr>
          <w:ilvl w:val="0"/>
          <w:numId w:val="109"/>
        </w:numPr>
      </w:pPr>
      <w:r>
        <w:t>Psychological influences: learned responses, unconscious thought processes, expectations and interpretations</w:t>
      </w:r>
    </w:p>
    <w:p w:rsidR="008D5155" w:rsidRDefault="008D5155" w:rsidP="008D5155">
      <w:pPr>
        <w:pStyle w:val="ListParagraph"/>
        <w:numPr>
          <w:ilvl w:val="0"/>
          <w:numId w:val="109"/>
        </w:numPr>
      </w:pPr>
      <w:r>
        <w:t>Social-cultural influences: childhood experiences, influence of the situation, cultural expectations, social support</w:t>
      </w:r>
    </w:p>
    <w:p w:rsidR="008D5155" w:rsidRDefault="008D5155" w:rsidP="008D5155">
      <w:pPr>
        <w:pStyle w:val="ListParagraph"/>
        <w:numPr>
          <w:ilvl w:val="0"/>
          <w:numId w:val="109"/>
        </w:numPr>
      </w:pPr>
      <w:r>
        <w:t>Behavior emerges from the interplay of external and internal influences</w:t>
      </w:r>
    </w:p>
    <w:p w:rsidR="008D5155" w:rsidRDefault="008D5155" w:rsidP="008D5155">
      <w:pPr>
        <w:pStyle w:val="Subtitle"/>
      </w:pPr>
      <w:r>
        <w:t>Personality Control</w:t>
      </w:r>
    </w:p>
    <w:p w:rsidR="008D5155" w:rsidRDefault="008D5155" w:rsidP="008D5155">
      <w:pPr>
        <w:pStyle w:val="ListParagraph"/>
        <w:numPr>
          <w:ilvl w:val="0"/>
          <w:numId w:val="109"/>
        </w:numPr>
      </w:pPr>
      <w:r>
        <w:rPr>
          <w:b/>
        </w:rPr>
        <w:t xml:space="preserve">Personal Control: </w:t>
      </w:r>
      <w:r>
        <w:t>the extent to which people perceive control over their environment rather than feeling helpless</w:t>
      </w:r>
    </w:p>
    <w:p w:rsidR="008D5155" w:rsidRDefault="008D5155" w:rsidP="008D5155">
      <w:pPr>
        <w:pStyle w:val="Subtitle"/>
      </w:pPr>
      <w:r>
        <w:t>Internal vs. External Locus of Control</w:t>
      </w:r>
    </w:p>
    <w:p w:rsidR="008D5155" w:rsidRDefault="008D5155" w:rsidP="008D5155">
      <w:pPr>
        <w:pStyle w:val="ListParagraph"/>
        <w:numPr>
          <w:ilvl w:val="0"/>
          <w:numId w:val="109"/>
        </w:numPr>
      </w:pPr>
      <w:r>
        <w:rPr>
          <w:b/>
        </w:rPr>
        <w:t xml:space="preserve">External locus of control: </w:t>
      </w:r>
      <w:r>
        <w:t>the perception that chance or outside forces beyond your personal control determine your fate</w:t>
      </w:r>
    </w:p>
    <w:p w:rsidR="008D5155" w:rsidRDefault="008D5155" w:rsidP="008D5155">
      <w:pPr>
        <w:pStyle w:val="ListParagraph"/>
        <w:numPr>
          <w:ilvl w:val="0"/>
          <w:numId w:val="109"/>
        </w:numPr>
      </w:pPr>
      <w:r>
        <w:rPr>
          <w:b/>
        </w:rPr>
        <w:t>Internal locus of control:</w:t>
      </w:r>
      <w:r>
        <w:t xml:space="preserve"> the perception that you control your own fate</w:t>
      </w:r>
    </w:p>
    <w:p w:rsidR="008D5155" w:rsidRDefault="008D5155" w:rsidP="008D5155">
      <w:pPr>
        <w:pStyle w:val="ListParagraph"/>
        <w:numPr>
          <w:ilvl w:val="0"/>
          <w:numId w:val="109"/>
        </w:numPr>
      </w:pPr>
      <w:r>
        <w:t>Internals do better in school, are less depressed, and cope better with carious stressors including marital problems</w:t>
      </w:r>
    </w:p>
    <w:p w:rsidR="008D5155" w:rsidRDefault="008D5155" w:rsidP="008D5155">
      <w:pPr>
        <w:pStyle w:val="Subtitle"/>
      </w:pPr>
      <w:r>
        <w:t>Depleting and Strengthening Self-Control</w:t>
      </w:r>
    </w:p>
    <w:p w:rsidR="008D5155" w:rsidRDefault="008D5155" w:rsidP="008D5155">
      <w:pPr>
        <w:pStyle w:val="ListParagraph"/>
        <w:numPr>
          <w:ilvl w:val="0"/>
          <w:numId w:val="109"/>
        </w:numPr>
      </w:pPr>
      <w:r>
        <w:t>Self-control is the ability to control impulses and delay gratification which predicts better grades and social successes</w:t>
      </w:r>
    </w:p>
    <w:p w:rsidR="008D5155" w:rsidRDefault="008D5155" w:rsidP="008D5155">
      <w:pPr>
        <w:pStyle w:val="ListParagraph"/>
        <w:numPr>
          <w:ilvl w:val="0"/>
          <w:numId w:val="109"/>
        </w:numPr>
      </w:pPr>
      <w:r>
        <w:t>Also weakens after exertion, replenishes with rest, and becomes stronger with exercise</w:t>
      </w:r>
    </w:p>
    <w:p w:rsidR="008D5155" w:rsidRDefault="008D5155" w:rsidP="008D5155">
      <w:pPr>
        <w:pStyle w:val="ListParagraph"/>
        <w:numPr>
          <w:ilvl w:val="0"/>
          <w:numId w:val="109"/>
        </w:numPr>
      </w:pPr>
      <w:r>
        <w:t>Hungry people who gave up the temptation on chocolate chip cookies gave up sooner on a tedious task</w:t>
      </w:r>
    </w:p>
    <w:p w:rsidR="008D5155" w:rsidRDefault="008D5155" w:rsidP="008D5155">
      <w:pPr>
        <w:pStyle w:val="ListParagraph"/>
        <w:numPr>
          <w:ilvl w:val="0"/>
          <w:numId w:val="109"/>
        </w:numPr>
      </w:pPr>
      <w:r>
        <w:t>Self control can be practiced and developed in its self regulation capacity</w:t>
      </w:r>
    </w:p>
    <w:p w:rsidR="008D5155" w:rsidRDefault="008D5155" w:rsidP="008D5155">
      <w:pPr>
        <w:pStyle w:val="ListParagraph"/>
        <w:numPr>
          <w:ilvl w:val="0"/>
          <w:numId w:val="109"/>
        </w:numPr>
      </w:pPr>
      <w:r>
        <w:t>Developing in one area of your life and it may spill into others</w:t>
      </w:r>
    </w:p>
    <w:p w:rsidR="008D5155" w:rsidRDefault="008D5155" w:rsidP="008D5155">
      <w:pPr>
        <w:pStyle w:val="Subtitle"/>
      </w:pPr>
      <w:r>
        <w:t>Learned Helplessness vs. Personal Control</w:t>
      </w:r>
    </w:p>
    <w:p w:rsidR="008D5155" w:rsidRDefault="008D5155" w:rsidP="008D5155">
      <w:pPr>
        <w:pStyle w:val="ListParagraph"/>
        <w:numPr>
          <w:ilvl w:val="0"/>
          <w:numId w:val="109"/>
        </w:numPr>
      </w:pPr>
      <w:r>
        <w:t>People who feel helpless and oppressed often perceive control as external, which may deepen their feelings of resignation</w:t>
      </w:r>
    </w:p>
    <w:p w:rsidR="008D5155" w:rsidRDefault="008D5155" w:rsidP="008D5155">
      <w:pPr>
        <w:pStyle w:val="ListParagraph"/>
        <w:numPr>
          <w:ilvl w:val="0"/>
          <w:numId w:val="109"/>
        </w:numPr>
      </w:pPr>
      <w:r>
        <w:rPr>
          <w:b/>
        </w:rPr>
        <w:t xml:space="preserve">Learned helplessness: </w:t>
      </w:r>
      <w:r>
        <w:t>the hopelessness and passive resignation an animal or human learns when unable to avoid repeated aversive events</w:t>
      </w:r>
    </w:p>
    <w:p w:rsidR="008D5155" w:rsidRDefault="008D5155" w:rsidP="008D5155">
      <w:pPr>
        <w:pStyle w:val="ListParagraph"/>
        <w:numPr>
          <w:ilvl w:val="0"/>
          <w:numId w:val="109"/>
        </w:numPr>
      </w:pPr>
      <w:r>
        <w:t>Uncontrollable bad events &gt; perceived lack of control &gt; generalized helpless behavior</w:t>
      </w:r>
    </w:p>
    <w:p w:rsidR="008D5155" w:rsidRDefault="008D5155" w:rsidP="008D5155">
      <w:pPr>
        <w:pStyle w:val="ListParagraph"/>
        <w:numPr>
          <w:ilvl w:val="0"/>
          <w:numId w:val="109"/>
        </w:numPr>
      </w:pPr>
      <w:r>
        <w:t>When given more control one can be more alert and happy</w:t>
      </w:r>
    </w:p>
    <w:p w:rsidR="008D5155" w:rsidRDefault="008D5155" w:rsidP="008D5155">
      <w:pPr>
        <w:pStyle w:val="ListParagraph"/>
        <w:numPr>
          <w:ilvl w:val="0"/>
          <w:numId w:val="109"/>
        </w:numPr>
      </w:pPr>
      <w:r>
        <w:t>Under the conditions of personal freedom and empowerment, people thrive</w:t>
      </w:r>
    </w:p>
    <w:p w:rsidR="008D5155" w:rsidRDefault="008D5155" w:rsidP="008D5155">
      <w:pPr>
        <w:pStyle w:val="ListParagraph"/>
        <w:numPr>
          <w:ilvl w:val="0"/>
          <w:numId w:val="109"/>
        </w:numPr>
      </w:pPr>
      <w:r>
        <w:t>Excess of freedom however decreases life satisfaction</w:t>
      </w:r>
    </w:p>
    <w:p w:rsidR="008D5155" w:rsidRDefault="008D5155" w:rsidP="008D5155">
      <w:pPr>
        <w:pStyle w:val="Subtitle"/>
      </w:pPr>
      <w:r>
        <w:t>Optimism vs. Pessimism</w:t>
      </w:r>
    </w:p>
    <w:p w:rsidR="008D5155" w:rsidRDefault="008D5155" w:rsidP="008D5155">
      <w:pPr>
        <w:pStyle w:val="ListParagraph"/>
        <w:numPr>
          <w:ilvl w:val="0"/>
          <w:numId w:val="110"/>
        </w:numPr>
      </w:pPr>
      <w:r>
        <w:t>Mere fantasies do not fuel motivation and success, but realistic positive expectations do</w:t>
      </w:r>
    </w:p>
    <w:p w:rsidR="008D5155" w:rsidRDefault="008D5155" w:rsidP="008D5155">
      <w:pPr>
        <w:pStyle w:val="ListParagraph"/>
        <w:numPr>
          <w:ilvl w:val="0"/>
          <w:numId w:val="110"/>
        </w:numPr>
      </w:pPr>
      <w:r>
        <w:t>Optimism and health: health benefits from optimism</w:t>
      </w:r>
    </w:p>
    <w:p w:rsidR="008D5155" w:rsidRDefault="008D5155" w:rsidP="008D5155">
      <w:pPr>
        <w:pStyle w:val="ListParagraph"/>
        <w:numPr>
          <w:ilvl w:val="0"/>
          <w:numId w:val="110"/>
        </w:numPr>
      </w:pPr>
      <w:r>
        <w:t>Excessive optimism: self disparaging explanations of past failures can depress ambition, but realistic anxiety over possible future failures can fuel energetic efforts to avoid the dreaded fate. Success requires enough optimism to provide hope and enough pessimism to prevent complacency.</w:t>
      </w:r>
    </w:p>
    <w:p w:rsidR="008D5155" w:rsidRDefault="008D5155" w:rsidP="008D5155">
      <w:pPr>
        <w:pStyle w:val="ListParagraph"/>
        <w:numPr>
          <w:ilvl w:val="0"/>
          <w:numId w:val="110"/>
        </w:numPr>
      </w:pPr>
      <w:r>
        <w:t>Blindness to One’s Own Incompetence: people are most overconfident when most incompetent, our ignorance of what we don’t know helps sustain our confidence in our own abilities</w:t>
      </w:r>
    </w:p>
    <w:p w:rsidR="008D5155" w:rsidRDefault="008D5155" w:rsidP="008D5155">
      <w:pPr>
        <w:pStyle w:val="Subtitle"/>
      </w:pPr>
      <w:r>
        <w:t>Assessing Behavior in Situations</w:t>
      </w:r>
    </w:p>
    <w:p w:rsidR="008D5155" w:rsidRDefault="008D5155" w:rsidP="008D5155">
      <w:pPr>
        <w:pStyle w:val="ListParagraph"/>
        <w:numPr>
          <w:ilvl w:val="0"/>
          <w:numId w:val="111"/>
        </w:numPr>
      </w:pPr>
      <w:r>
        <w:t>As long as the situation and the person remain the same, the best predictor of future job performance is past job performance</w:t>
      </w:r>
    </w:p>
    <w:p w:rsidR="008D5155" w:rsidRDefault="008D5155" w:rsidP="008D5155">
      <w:pPr>
        <w:pStyle w:val="ListParagraph"/>
        <w:numPr>
          <w:ilvl w:val="0"/>
          <w:numId w:val="111"/>
        </w:numPr>
      </w:pPr>
      <w:r>
        <w:t>If you can’t check the person’s past behavior, the next-best thing is to create an assessment situation that simulates the task so you can see how the person handles it</w:t>
      </w:r>
    </w:p>
    <w:p w:rsidR="008D5155" w:rsidRDefault="008D5155" w:rsidP="008D5155">
      <w:pPr>
        <w:pStyle w:val="Subtitle"/>
      </w:pPr>
      <w:r>
        <w:t>Evaluating the Social-Cognitive Perspective</w:t>
      </w:r>
    </w:p>
    <w:p w:rsidR="008D5155" w:rsidRDefault="008D5155" w:rsidP="008D5155">
      <w:pPr>
        <w:pStyle w:val="ListParagraph"/>
        <w:numPr>
          <w:ilvl w:val="0"/>
          <w:numId w:val="112"/>
        </w:numPr>
      </w:pPr>
      <w:r>
        <w:t>Sometimes fails to appreciate the person’s inner traits, our motives, emotions, and pervasive traits tend to shine through</w:t>
      </w:r>
    </w:p>
    <w:p w:rsidR="008D5155" w:rsidRDefault="008D5155" w:rsidP="008D5155">
      <w:pPr>
        <w:pStyle w:val="Heading2"/>
      </w:pPr>
      <w:r>
        <w:t>Exploring the Self</w:t>
      </w:r>
    </w:p>
    <w:p w:rsidR="008D5155" w:rsidRDefault="008D5155" w:rsidP="008D5155">
      <w:pPr>
        <w:pStyle w:val="ListParagraph"/>
        <w:numPr>
          <w:ilvl w:val="0"/>
          <w:numId w:val="112"/>
        </w:numPr>
      </w:pPr>
      <w:r>
        <w:rPr>
          <w:b/>
        </w:rPr>
        <w:t xml:space="preserve">Self: </w:t>
      </w:r>
      <w:r>
        <w:t>in contemporary psychology, assumed to be the center of personality, the organizer of our thoughts, feelings, and actions</w:t>
      </w:r>
    </w:p>
    <w:p w:rsidR="008D5155" w:rsidRDefault="008D5155" w:rsidP="008D5155">
      <w:pPr>
        <w:pStyle w:val="ListParagraph"/>
        <w:numPr>
          <w:ilvl w:val="0"/>
          <w:numId w:val="112"/>
        </w:numPr>
      </w:pPr>
      <w:r>
        <w:t>Our possible selves can either be the self you dream of becoming, or the one you fear of becoming</w:t>
      </w:r>
    </w:p>
    <w:p w:rsidR="008D5155" w:rsidRDefault="008D5155" w:rsidP="008D5155">
      <w:pPr>
        <w:pStyle w:val="ListParagraph"/>
        <w:numPr>
          <w:ilvl w:val="0"/>
          <w:numId w:val="112"/>
        </w:numPr>
      </w:pPr>
      <w:r>
        <w:t>These motivate us by laying out specific goals and calling forth the energy to work toward them</w:t>
      </w:r>
    </w:p>
    <w:p w:rsidR="008D5155" w:rsidRDefault="008D5155" w:rsidP="008D5155">
      <w:pPr>
        <w:pStyle w:val="ListParagraph"/>
        <w:numPr>
          <w:ilvl w:val="0"/>
          <w:numId w:val="112"/>
        </w:numPr>
      </w:pPr>
      <w:r>
        <w:t>Dreams often give birth to achievements</w:t>
      </w:r>
    </w:p>
    <w:p w:rsidR="008D5155" w:rsidRDefault="008D5155" w:rsidP="008D5155">
      <w:pPr>
        <w:pStyle w:val="ListParagraph"/>
        <w:numPr>
          <w:ilvl w:val="0"/>
          <w:numId w:val="112"/>
        </w:numPr>
      </w:pPr>
      <w:r>
        <w:rPr>
          <w:b/>
        </w:rPr>
        <w:t xml:space="preserve">Spotlight effect: </w:t>
      </w:r>
      <w:r>
        <w:t>overestimating others’ noticing and evaluating our appearance, performance, and blunders (as if we presume a spotlight shines on us)</w:t>
      </w:r>
    </w:p>
    <w:p w:rsidR="008D5155" w:rsidRDefault="008D5155" w:rsidP="008D5155">
      <w:pPr>
        <w:pStyle w:val="Subtitle"/>
      </w:pPr>
      <w:r>
        <w:t>The Benefits of Self-Esteem</w:t>
      </w:r>
    </w:p>
    <w:p w:rsidR="008D5155" w:rsidRDefault="008D5155" w:rsidP="008D5155">
      <w:pPr>
        <w:pStyle w:val="ListParagraph"/>
        <w:numPr>
          <w:ilvl w:val="0"/>
          <w:numId w:val="113"/>
        </w:numPr>
      </w:pPr>
      <w:r>
        <w:rPr>
          <w:b/>
        </w:rPr>
        <w:t xml:space="preserve">Self-esteem: </w:t>
      </w:r>
      <w:r>
        <w:t>one’s feelings of high or low self-worth</w:t>
      </w:r>
    </w:p>
    <w:p w:rsidR="008D5155" w:rsidRDefault="008D5155" w:rsidP="008D5155">
      <w:pPr>
        <w:pStyle w:val="ListParagraph"/>
        <w:numPr>
          <w:ilvl w:val="0"/>
          <w:numId w:val="113"/>
        </w:numPr>
      </w:pPr>
      <w:r>
        <w:t>Those with high self esteem are more persistent at difficult tasks, less shy, anxious, just plain happier</w:t>
      </w:r>
    </w:p>
    <w:p w:rsidR="008D5155" w:rsidRDefault="008D5155" w:rsidP="008D5155">
      <w:pPr>
        <w:pStyle w:val="ListParagraph"/>
        <w:numPr>
          <w:ilvl w:val="0"/>
          <w:numId w:val="113"/>
        </w:numPr>
      </w:pPr>
      <w:r>
        <w:t>Those who are negative about themselves tend to be thick-skinned and judgmental</w:t>
      </w:r>
    </w:p>
    <w:p w:rsidR="008D5155" w:rsidRDefault="008D5155" w:rsidP="008D5155">
      <w:pPr>
        <w:pStyle w:val="ListParagraph"/>
        <w:numPr>
          <w:ilvl w:val="0"/>
          <w:numId w:val="113"/>
        </w:numPr>
      </w:pPr>
      <w:r>
        <w:t>Accepting yourself makes it easier for one to accept others</w:t>
      </w:r>
    </w:p>
    <w:p w:rsidR="008D5155" w:rsidRDefault="008D5155" w:rsidP="008D5155">
      <w:pPr>
        <w:pStyle w:val="Subtitle"/>
      </w:pPr>
      <w:r>
        <w:t>Self-Serving Bias</w:t>
      </w:r>
    </w:p>
    <w:p w:rsidR="008D5155" w:rsidRDefault="008D5155" w:rsidP="008D5155">
      <w:pPr>
        <w:pStyle w:val="ListParagraph"/>
        <w:numPr>
          <w:ilvl w:val="0"/>
          <w:numId w:val="114"/>
        </w:numPr>
      </w:pPr>
      <w:r>
        <w:rPr>
          <w:b/>
        </w:rPr>
        <w:t xml:space="preserve">Self-serving bias: </w:t>
      </w:r>
      <w:r>
        <w:t>a readiness to perceive oneself favorable</w:t>
      </w:r>
    </w:p>
    <w:p w:rsidR="008D5155" w:rsidRDefault="008D5155" w:rsidP="008D5155">
      <w:pPr>
        <w:pStyle w:val="ListParagraph"/>
        <w:numPr>
          <w:ilvl w:val="0"/>
          <w:numId w:val="114"/>
        </w:numPr>
      </w:pPr>
      <w:r>
        <w:t>People accept more responsibility for good deeds than for bad, and for successes than for failures</w:t>
      </w:r>
    </w:p>
    <w:p w:rsidR="008D5155" w:rsidRDefault="008D5155" w:rsidP="008D5155">
      <w:pPr>
        <w:pStyle w:val="ListParagraph"/>
        <w:numPr>
          <w:ilvl w:val="0"/>
          <w:numId w:val="114"/>
        </w:numPr>
      </w:pPr>
      <w:r>
        <w:t>Most people see themselves as better than average, and ironically, most people see themselves as more immune than others to self-serving bias</w:t>
      </w:r>
    </w:p>
    <w:p w:rsidR="008D5155" w:rsidRDefault="008D5155" w:rsidP="008D5155">
      <w:pPr>
        <w:pStyle w:val="ListParagraph"/>
        <w:numPr>
          <w:ilvl w:val="0"/>
          <w:numId w:val="114"/>
        </w:numPr>
      </w:pPr>
      <w:r>
        <w:t>These findings remove any doubts:</w:t>
      </w:r>
      <w:r>
        <w:br/>
        <w:t>We remember and justify our past actions in self-enhancing ways</w:t>
      </w:r>
      <w:r>
        <w:br/>
        <w:t>We exhibit an inflated confidence in our beliefs and judgments</w:t>
      </w:r>
      <w:r>
        <w:br/>
        <w:t>We overestimate how desirable we would act in situations where most people have less than admirably</w:t>
      </w:r>
      <w:r>
        <w:br/>
        <w:t>etc.</w:t>
      </w:r>
    </w:p>
    <w:p w:rsidR="008D5155" w:rsidRDefault="008D5155" w:rsidP="008D5155">
      <w:pPr>
        <w:pStyle w:val="ListParagraph"/>
        <w:numPr>
          <w:ilvl w:val="0"/>
          <w:numId w:val="114"/>
        </w:numPr>
      </w:pPr>
      <w:r>
        <w:t>Can also been seen in kids when fighting</w:t>
      </w:r>
    </w:p>
    <w:p w:rsidR="008D5155" w:rsidRDefault="008D5155" w:rsidP="008D5155">
      <w:pPr>
        <w:pStyle w:val="ListParagraph"/>
        <w:numPr>
          <w:ilvl w:val="0"/>
          <w:numId w:val="114"/>
        </w:numPr>
      </w:pPr>
      <w:r>
        <w:t>Defensive self esteem focuses on sustaining itself, which makes failures and criticism feel threatening</w:t>
      </w:r>
    </w:p>
    <w:p w:rsidR="008D5155" w:rsidRPr="00427E24" w:rsidRDefault="008D5155" w:rsidP="008D5155">
      <w:pPr>
        <w:pStyle w:val="ListParagraph"/>
        <w:numPr>
          <w:ilvl w:val="0"/>
          <w:numId w:val="114"/>
        </w:numPr>
      </w:pPr>
      <w:r>
        <w:t>Secure self-esteem is less fragile because it is less contingent on external evaluations. To feel accepted for who we are, and not for our looks, wealth or acclaim, relieves pressure to succeed and enables us to focus beyond ourselves</w:t>
      </w:r>
    </w:p>
    <w:p w:rsidR="008D5155" w:rsidRDefault="008D5155" w:rsidP="008D5155">
      <w:pPr>
        <w:pStyle w:val="Heading1"/>
      </w:pPr>
      <w:r>
        <w:t>Chapter 14: Psychological Disorders</w:t>
      </w:r>
    </w:p>
    <w:p w:rsidR="008D5155" w:rsidRDefault="008D5155" w:rsidP="008D5155">
      <w:pPr>
        <w:pStyle w:val="ListParagraph"/>
        <w:numPr>
          <w:ilvl w:val="0"/>
          <w:numId w:val="116"/>
        </w:numPr>
      </w:pPr>
      <w:r>
        <w:t>To study the abnormal is the best way of understanding the normal</w:t>
      </w:r>
    </w:p>
    <w:p w:rsidR="008D5155" w:rsidRDefault="008D5155" w:rsidP="008D5155">
      <w:pPr>
        <w:pStyle w:val="ListParagraph"/>
        <w:numPr>
          <w:ilvl w:val="0"/>
          <w:numId w:val="116"/>
        </w:numPr>
      </w:pPr>
      <w:r>
        <w:t>Big cause of death, no culture is free of depression and schizophrenia</w:t>
      </w:r>
    </w:p>
    <w:p w:rsidR="008D5155" w:rsidRDefault="008D5155" w:rsidP="008D5155">
      <w:pPr>
        <w:pStyle w:val="Heading2"/>
      </w:pPr>
      <w:r>
        <w:t>Perspectives on Psychological Disorders</w:t>
      </w:r>
    </w:p>
    <w:p w:rsidR="008D5155" w:rsidRDefault="008D5155" w:rsidP="008D5155">
      <w:pPr>
        <w:pStyle w:val="Subtitle"/>
      </w:pPr>
      <w:r>
        <w:t>Defining Psychological Disorders</w:t>
      </w:r>
    </w:p>
    <w:p w:rsidR="008D5155" w:rsidRDefault="008D5155" w:rsidP="008D5155">
      <w:pPr>
        <w:pStyle w:val="ListParagraph"/>
        <w:numPr>
          <w:ilvl w:val="0"/>
          <w:numId w:val="116"/>
        </w:numPr>
      </w:pPr>
      <w:r>
        <w:rPr>
          <w:b/>
        </w:rPr>
        <w:t xml:space="preserve">Psychological disorders: </w:t>
      </w:r>
      <w:r>
        <w:t>deviant, distressful, and dysfunctional behavior patterns</w:t>
      </w:r>
    </w:p>
    <w:p w:rsidR="008D5155" w:rsidRDefault="008D5155" w:rsidP="008D5155">
      <w:pPr>
        <w:pStyle w:val="ListParagraph"/>
        <w:numPr>
          <w:ilvl w:val="0"/>
          <w:numId w:val="116"/>
        </w:numPr>
      </w:pPr>
      <w:r>
        <w:t>Standards for deviant behavior vary by context and culture</w:t>
      </w:r>
    </w:p>
    <w:p w:rsidR="008D5155" w:rsidRDefault="008D5155" w:rsidP="008D5155">
      <w:pPr>
        <w:pStyle w:val="ListParagraph"/>
        <w:numPr>
          <w:ilvl w:val="0"/>
          <w:numId w:val="116"/>
        </w:numPr>
      </w:pPr>
      <w:r>
        <w:t>To be considered a disorder, deviant behavior usually causes the person distress</w:t>
      </w:r>
    </w:p>
    <w:p w:rsidR="008D5155" w:rsidRDefault="008D5155" w:rsidP="008D5155">
      <w:pPr>
        <w:pStyle w:val="Subtitle"/>
      </w:pPr>
      <w:r>
        <w:t>Understanding Psychological Disorders</w:t>
      </w:r>
    </w:p>
    <w:p w:rsidR="008D5155" w:rsidRDefault="008D5155" w:rsidP="008D5155">
      <w:pPr>
        <w:pStyle w:val="Subtitle"/>
      </w:pPr>
      <w:r>
        <w:t>The Medical Model</w:t>
      </w:r>
    </w:p>
    <w:p w:rsidR="008D5155" w:rsidRDefault="008D5155" w:rsidP="008D5155">
      <w:pPr>
        <w:pStyle w:val="ListParagraph"/>
        <w:numPr>
          <w:ilvl w:val="0"/>
          <w:numId w:val="116"/>
        </w:numPr>
      </w:pPr>
      <w:r>
        <w:t>Madness is a sickness of the mind caused by severe stresses and inhumane conditions</w:t>
      </w:r>
    </w:p>
    <w:p w:rsidR="008D5155" w:rsidRDefault="008D5155" w:rsidP="008D5155">
      <w:pPr>
        <w:pStyle w:val="ListParagraph"/>
        <w:numPr>
          <w:ilvl w:val="0"/>
          <w:numId w:val="116"/>
        </w:numPr>
      </w:pPr>
      <w:r>
        <w:rPr>
          <w:b/>
        </w:rPr>
        <w:t xml:space="preserve">Medical Model: </w:t>
      </w:r>
      <w:r>
        <w:t>the concept that diseases, in this case psychological disorders, have physical causes that can be diagnosed, treated, and, in most cases, cured, often through treatment in a hospital</w:t>
      </w:r>
    </w:p>
    <w:p w:rsidR="008D5155" w:rsidRDefault="008D5155" w:rsidP="008D5155">
      <w:pPr>
        <w:pStyle w:val="ListParagraph"/>
        <w:numPr>
          <w:ilvl w:val="0"/>
          <w:numId w:val="116"/>
        </w:numPr>
      </w:pPr>
      <w:r>
        <w:t>Genetically influenced abnormalities in brain structure and biochemistry contribute to many disorders</w:t>
      </w:r>
    </w:p>
    <w:p w:rsidR="008D5155" w:rsidRDefault="008D5155" w:rsidP="008D5155">
      <w:pPr>
        <w:pStyle w:val="Subtitle"/>
      </w:pPr>
      <w:r>
        <w:t xml:space="preserve">The </w:t>
      </w:r>
      <w:proofErr w:type="spellStart"/>
      <w:r>
        <w:t>Biopsychosocial</w:t>
      </w:r>
      <w:proofErr w:type="spellEnd"/>
      <w:r>
        <w:t xml:space="preserve"> Approach</w:t>
      </w:r>
    </w:p>
    <w:p w:rsidR="008D5155" w:rsidRDefault="008D5155" w:rsidP="008D5155">
      <w:pPr>
        <w:pStyle w:val="ListParagraph"/>
        <w:numPr>
          <w:ilvl w:val="0"/>
          <w:numId w:val="116"/>
        </w:numPr>
      </w:pPr>
      <w:r>
        <w:t>Many different disorders occur based on cultures, but all have a prevailing underlying dynamic such as anxiety, while differing in the symptoms such as an eating problem or a type of fear</w:t>
      </w:r>
    </w:p>
    <w:p w:rsidR="008D5155" w:rsidRDefault="008D5155" w:rsidP="008D5155">
      <w:pPr>
        <w:pStyle w:val="ListParagraph"/>
        <w:numPr>
          <w:ilvl w:val="0"/>
          <w:numId w:val="116"/>
        </w:numPr>
      </w:pPr>
      <w:r>
        <w:t>Negative emotions contribute to physical illness, and physical abnormalities contribute to negative emotions</w:t>
      </w:r>
    </w:p>
    <w:p w:rsidR="008D5155" w:rsidRDefault="008D5155" w:rsidP="008D5155">
      <w:pPr>
        <w:pStyle w:val="ListParagraph"/>
        <w:numPr>
          <w:ilvl w:val="0"/>
          <w:numId w:val="116"/>
        </w:numPr>
      </w:pPr>
      <w:r>
        <w:t>Biological influences: evolution, individual genes, brain structure and chemistry</w:t>
      </w:r>
    </w:p>
    <w:p w:rsidR="008D5155" w:rsidRDefault="008D5155" w:rsidP="008D5155">
      <w:pPr>
        <w:pStyle w:val="ListParagraph"/>
        <w:numPr>
          <w:ilvl w:val="0"/>
          <w:numId w:val="116"/>
        </w:numPr>
      </w:pPr>
      <w:r>
        <w:t>Psychological influences: stress, trauma, learned helplessness, mood-related perceptions and memories</w:t>
      </w:r>
    </w:p>
    <w:p w:rsidR="008D5155" w:rsidRDefault="008D5155" w:rsidP="008D5155">
      <w:pPr>
        <w:pStyle w:val="ListParagraph"/>
        <w:numPr>
          <w:ilvl w:val="0"/>
          <w:numId w:val="116"/>
        </w:numPr>
      </w:pPr>
      <w:r>
        <w:t>Social-cultural influences: roles, expectations, definitions of normality and disorder</w:t>
      </w:r>
    </w:p>
    <w:p w:rsidR="008D5155" w:rsidRDefault="008D5155" w:rsidP="008D5155">
      <w:pPr>
        <w:pStyle w:val="Subtitle"/>
      </w:pPr>
      <w:r>
        <w:t>Classifying Psychological Disorders</w:t>
      </w:r>
    </w:p>
    <w:p w:rsidR="008D5155" w:rsidRDefault="008D5155" w:rsidP="008D5155">
      <w:pPr>
        <w:pStyle w:val="ListParagraph"/>
        <w:numPr>
          <w:ilvl w:val="0"/>
          <w:numId w:val="116"/>
        </w:numPr>
      </w:pPr>
      <w:r>
        <w:t>Classification aims to describe a disorder but also to predict its future course</w:t>
      </w:r>
    </w:p>
    <w:p w:rsidR="008D5155" w:rsidRDefault="008D5155" w:rsidP="008D5155">
      <w:pPr>
        <w:pStyle w:val="ListParagraph"/>
        <w:numPr>
          <w:ilvl w:val="0"/>
          <w:numId w:val="116"/>
        </w:numPr>
      </w:pPr>
      <w:r>
        <w:rPr>
          <w:b/>
        </w:rPr>
        <w:t xml:space="preserve">DSM-IV-TR: </w:t>
      </w:r>
      <w:r>
        <w:t>the American Psychiatric Association’s Diagnostic and Statistical Manual of Mental Disorders, Fourth Edition, with an updated “text revision”; a widely used system for classifying psychological disorders</w:t>
      </w:r>
    </w:p>
    <w:p w:rsidR="008D5155" w:rsidRDefault="008D5155" w:rsidP="008D5155">
      <w:pPr>
        <w:pStyle w:val="ListParagraph"/>
        <w:numPr>
          <w:ilvl w:val="0"/>
          <w:numId w:val="116"/>
        </w:numPr>
      </w:pPr>
      <w:r>
        <w:t>Axis I: Is a clinical syndrome present?</w:t>
      </w:r>
      <w:r>
        <w:br/>
        <w:t>Axis II: Is a personality disorder or mental retardation present?</w:t>
      </w:r>
      <w:r>
        <w:br/>
        <w:t>Axis III: Is a general medical condition, such as diabetes, hypertension, or arthritis, also present?</w:t>
      </w:r>
      <w:r>
        <w:br/>
        <w:t>Axis IV: Are psychosocial or environmental problems, such as school or housing issues, also present?</w:t>
      </w:r>
      <w:r>
        <w:br/>
        <w:t>Axis V: What is the global assessment of this person’s functioning?</w:t>
      </w:r>
    </w:p>
    <w:p w:rsidR="008D5155" w:rsidRDefault="008D5155" w:rsidP="008D5155">
      <w:pPr>
        <w:pStyle w:val="ListParagraph"/>
        <w:numPr>
          <w:ilvl w:val="0"/>
          <w:numId w:val="116"/>
        </w:numPr>
      </w:pPr>
      <w:r>
        <w:t>The number of disorders has swelled however, and today’s mood swings are more often taken to be “bipolar disorder”</w:t>
      </w:r>
    </w:p>
    <w:p w:rsidR="008D5155" w:rsidRDefault="008D5155" w:rsidP="008D5155">
      <w:pPr>
        <w:pStyle w:val="ListParagraph"/>
        <w:numPr>
          <w:ilvl w:val="0"/>
          <w:numId w:val="116"/>
        </w:numPr>
      </w:pPr>
      <w:r>
        <w:t>As a complement to the DSM, some psychologists are offering a manual of human strengths and virtues</w:t>
      </w:r>
    </w:p>
    <w:p w:rsidR="008D5155" w:rsidRDefault="008D5155" w:rsidP="008D5155">
      <w:pPr>
        <w:pStyle w:val="Subtitle"/>
      </w:pPr>
      <w:r>
        <w:t>Labeling Psychological Disorders</w:t>
      </w:r>
    </w:p>
    <w:p w:rsidR="008D5155" w:rsidRDefault="008D5155" w:rsidP="008D5155">
      <w:pPr>
        <w:pStyle w:val="ListParagraph"/>
        <w:numPr>
          <w:ilvl w:val="0"/>
          <w:numId w:val="116"/>
        </w:numPr>
      </w:pPr>
      <w:r>
        <w:t>Labels give preconceptions of what we think of the person</w:t>
      </w:r>
    </w:p>
    <w:p w:rsidR="008D5155" w:rsidRDefault="008D5155" w:rsidP="008D5155">
      <w:pPr>
        <w:pStyle w:val="ListParagraph"/>
        <w:numPr>
          <w:ilvl w:val="0"/>
          <w:numId w:val="116"/>
        </w:numPr>
      </w:pPr>
      <w:r>
        <w:t>Many disorders are diseases of the brain, not failure of character</w:t>
      </w:r>
    </w:p>
    <w:p w:rsidR="008D5155" w:rsidRDefault="008D5155" w:rsidP="008D5155">
      <w:pPr>
        <w:pStyle w:val="ListParagraph"/>
        <w:numPr>
          <w:ilvl w:val="0"/>
          <w:numId w:val="116"/>
        </w:numPr>
      </w:pPr>
      <w:r>
        <w:t>Labels bias perceptions but they also change reality</w:t>
      </w:r>
    </w:p>
    <w:p w:rsidR="008D5155" w:rsidRDefault="008D5155" w:rsidP="008D5155">
      <w:pPr>
        <w:pStyle w:val="ListParagraph"/>
        <w:numPr>
          <w:ilvl w:val="0"/>
          <w:numId w:val="116"/>
        </w:numPr>
      </w:pPr>
      <w:r>
        <w:t>When told ahead of time that someone is “gifted”, or “extraverted” the person may act in ways to elicit the very behavior expected</w:t>
      </w:r>
    </w:p>
    <w:p w:rsidR="008D5155" w:rsidRDefault="008D5155" w:rsidP="008D5155">
      <w:pPr>
        <w:pStyle w:val="ListParagraph"/>
        <w:numPr>
          <w:ilvl w:val="0"/>
          <w:numId w:val="116"/>
        </w:numPr>
      </w:pPr>
      <w:r>
        <w:t>Benefits include mental health professionals that are able to use labels to communicate about their cases, to comprehend the underlying causes, and to discern effective treatment programs</w:t>
      </w:r>
    </w:p>
    <w:p w:rsidR="008D5155" w:rsidRDefault="008D5155" w:rsidP="008D5155">
      <w:pPr>
        <w:pStyle w:val="Heading2"/>
      </w:pPr>
      <w:r>
        <w:t>Anxiety Disorders</w:t>
      </w:r>
    </w:p>
    <w:p w:rsidR="008D5155" w:rsidRDefault="008D5155" w:rsidP="008D5155">
      <w:pPr>
        <w:pStyle w:val="ListParagraph"/>
        <w:numPr>
          <w:ilvl w:val="0"/>
          <w:numId w:val="116"/>
        </w:numPr>
      </w:pPr>
      <w:r>
        <w:rPr>
          <w:b/>
        </w:rPr>
        <w:t xml:space="preserve">Anxiety disorders: </w:t>
      </w:r>
      <w:r>
        <w:t>psychological disorders characterized by distressing, persistent anxiety or maladaptive behaviors that reduce anxiety</w:t>
      </w:r>
    </w:p>
    <w:p w:rsidR="008D5155" w:rsidRDefault="008D5155" w:rsidP="008D5155">
      <w:pPr>
        <w:pStyle w:val="ListParagraph"/>
        <w:numPr>
          <w:ilvl w:val="0"/>
          <w:numId w:val="116"/>
        </w:numPr>
      </w:pPr>
      <w:r>
        <w:t>Each disorder has its own way of causing harm to life</w:t>
      </w:r>
    </w:p>
    <w:p w:rsidR="008D5155" w:rsidRDefault="008D5155" w:rsidP="008D5155">
      <w:pPr>
        <w:pStyle w:val="Subtitle"/>
      </w:pPr>
      <w:r>
        <w:t>Generalized Anxiety Disorder</w:t>
      </w:r>
    </w:p>
    <w:p w:rsidR="008D5155" w:rsidRDefault="008D5155" w:rsidP="008D5155">
      <w:pPr>
        <w:pStyle w:val="ListParagraph"/>
        <w:numPr>
          <w:ilvl w:val="0"/>
          <w:numId w:val="116"/>
        </w:numPr>
      </w:pPr>
      <w:r>
        <w:rPr>
          <w:b/>
        </w:rPr>
        <w:t xml:space="preserve">Generalized anxiety disorder: </w:t>
      </w:r>
      <w:r>
        <w:t>an anxiety disorder in which a person is continually tense, apprehensive, and in a state of autonomic nervous system arousal</w:t>
      </w:r>
    </w:p>
    <w:p w:rsidR="008D5155" w:rsidRDefault="008D5155" w:rsidP="008D5155">
      <w:pPr>
        <w:pStyle w:val="ListParagraph"/>
        <w:numPr>
          <w:ilvl w:val="0"/>
          <w:numId w:val="116"/>
        </w:numPr>
      </w:pPr>
      <w:r>
        <w:t>Symptoms are commonplace, but their persistence is not</w:t>
      </w:r>
    </w:p>
    <w:p w:rsidR="008D5155" w:rsidRDefault="008D5155" w:rsidP="008D5155">
      <w:pPr>
        <w:pStyle w:val="ListParagraph"/>
        <w:numPr>
          <w:ilvl w:val="0"/>
          <w:numId w:val="116"/>
        </w:numPr>
      </w:pPr>
      <w:r>
        <w:t>Often accompanied with depression, difficult to identify</w:t>
      </w:r>
    </w:p>
    <w:p w:rsidR="008D5155" w:rsidRDefault="008D5155" w:rsidP="008D5155">
      <w:pPr>
        <w:pStyle w:val="ListParagraph"/>
        <w:numPr>
          <w:ilvl w:val="0"/>
          <w:numId w:val="116"/>
        </w:numPr>
      </w:pPr>
      <w:r>
        <w:t>May lead to ulcers and high blood pressure, however the disorder subdues as life goes on and emotions mellow</w:t>
      </w:r>
    </w:p>
    <w:p w:rsidR="008D5155" w:rsidRDefault="008D5155" w:rsidP="008D5155"/>
    <w:p w:rsidR="008D5155" w:rsidRDefault="008D5155" w:rsidP="008D5155">
      <w:pPr>
        <w:pStyle w:val="Subtitle"/>
      </w:pPr>
      <w:r>
        <w:t>Panic Disorder</w:t>
      </w:r>
    </w:p>
    <w:p w:rsidR="008D5155" w:rsidRDefault="008D5155" w:rsidP="008D5155">
      <w:pPr>
        <w:pStyle w:val="ListParagraph"/>
        <w:numPr>
          <w:ilvl w:val="0"/>
          <w:numId w:val="116"/>
        </w:numPr>
      </w:pPr>
      <w:r>
        <w:rPr>
          <w:b/>
        </w:rPr>
        <w:t xml:space="preserve">Panic disorder: </w:t>
      </w:r>
      <w:r>
        <w:t>an anxiety disorder marked by unpredictable minutes-long episodes of intense dread in which a person experiences terror and accompanying chest pain, choking, or other brightening sensations</w:t>
      </w:r>
    </w:p>
    <w:p w:rsidR="008D5155" w:rsidRDefault="008D5155" w:rsidP="008D5155">
      <w:pPr>
        <w:pStyle w:val="Subtitle"/>
      </w:pPr>
      <w:r>
        <w:t>Phobias</w:t>
      </w:r>
    </w:p>
    <w:p w:rsidR="008D5155" w:rsidRDefault="008D5155" w:rsidP="008D5155">
      <w:pPr>
        <w:pStyle w:val="ListParagraph"/>
        <w:numPr>
          <w:ilvl w:val="0"/>
          <w:numId w:val="116"/>
        </w:numPr>
      </w:pPr>
      <w:r>
        <w:rPr>
          <w:b/>
        </w:rPr>
        <w:t xml:space="preserve">Phobias: </w:t>
      </w:r>
      <w:r>
        <w:t>an anxiety disorder marked by a persistent, irrational fear and avoidance of a specific object or situation</w:t>
      </w:r>
    </w:p>
    <w:p w:rsidR="008D5155" w:rsidRDefault="008D5155" w:rsidP="008D5155">
      <w:pPr>
        <w:pStyle w:val="ListParagraph"/>
        <w:numPr>
          <w:ilvl w:val="0"/>
          <w:numId w:val="116"/>
        </w:numPr>
      </w:pPr>
      <w:r>
        <w:t>Some people can accept this phobia, other are incapacitated by their efforts to avoid the situation</w:t>
      </w:r>
    </w:p>
    <w:p w:rsidR="008D5155" w:rsidRDefault="008D5155" w:rsidP="008D5155">
      <w:pPr>
        <w:pStyle w:val="ListParagraph"/>
        <w:numPr>
          <w:ilvl w:val="0"/>
          <w:numId w:val="116"/>
        </w:numPr>
      </w:pPr>
      <w:r>
        <w:t>May focus on animals, insects, heights, blood, etc.</w:t>
      </w:r>
    </w:p>
    <w:p w:rsidR="008D5155" w:rsidRDefault="008D5155" w:rsidP="008D5155">
      <w:pPr>
        <w:pStyle w:val="ListParagraph"/>
        <w:numPr>
          <w:ilvl w:val="0"/>
          <w:numId w:val="116"/>
        </w:numPr>
      </w:pPr>
      <w:r>
        <w:t>Social phobia is shyness taken to an extreme</w:t>
      </w:r>
    </w:p>
    <w:p w:rsidR="008D5155" w:rsidRDefault="008D5155" w:rsidP="008D5155">
      <w:pPr>
        <w:pStyle w:val="ListParagraph"/>
        <w:numPr>
          <w:ilvl w:val="0"/>
          <w:numId w:val="116"/>
        </w:numPr>
      </w:pPr>
      <w:r>
        <w:t>Agoraphobia is the fear or avoidance of situations in which escape might be difficult or help unavailable when the panic strikes</w:t>
      </w:r>
    </w:p>
    <w:p w:rsidR="008D5155" w:rsidRDefault="008D5155" w:rsidP="008D5155">
      <w:pPr>
        <w:pStyle w:val="Subtitle"/>
      </w:pPr>
      <w:r>
        <w:t>Obsessive-Compulsive Disorder</w:t>
      </w:r>
    </w:p>
    <w:p w:rsidR="008D5155" w:rsidRDefault="008D5155" w:rsidP="008D5155">
      <w:pPr>
        <w:pStyle w:val="ListParagraph"/>
        <w:numPr>
          <w:ilvl w:val="0"/>
          <w:numId w:val="116"/>
        </w:numPr>
      </w:pPr>
      <w:r>
        <w:rPr>
          <w:b/>
        </w:rPr>
        <w:t xml:space="preserve">OCD: </w:t>
      </w:r>
      <w:r>
        <w:t>an anxiety disorder characterized by unwanted repetitive thoughts (obsession) and/or actions (compulsions)</w:t>
      </w:r>
    </w:p>
    <w:p w:rsidR="008D5155" w:rsidRDefault="008D5155" w:rsidP="008D5155">
      <w:pPr>
        <w:pStyle w:val="ListParagraph"/>
        <w:numPr>
          <w:ilvl w:val="0"/>
          <w:numId w:val="116"/>
        </w:numPr>
      </w:pPr>
      <w:r>
        <w:t>Crosses the fine line between being “neat” when they persistently interfere with everyday living and cause distress</w:t>
      </w:r>
    </w:p>
    <w:p w:rsidR="008D5155" w:rsidRDefault="008D5155" w:rsidP="008D5155">
      <w:pPr>
        <w:pStyle w:val="Subtitle"/>
      </w:pPr>
      <w:r>
        <w:t>Post-Traumatic Stress Disorder</w:t>
      </w:r>
    </w:p>
    <w:p w:rsidR="008D5155" w:rsidRDefault="008D5155" w:rsidP="008D5155">
      <w:pPr>
        <w:pStyle w:val="ListParagraph"/>
        <w:numPr>
          <w:ilvl w:val="0"/>
          <w:numId w:val="116"/>
        </w:numPr>
      </w:pPr>
      <w:r>
        <w:rPr>
          <w:b/>
        </w:rPr>
        <w:t xml:space="preserve">PTSD: </w:t>
      </w:r>
      <w:r>
        <w:t>an anxiety disorder characterized by haunting memories, nightmares, social withdrawal, jump anxiety, and/or insomnia that lingers for four weeks or more after a traumatic experience</w:t>
      </w:r>
    </w:p>
    <w:p w:rsidR="008D5155" w:rsidRDefault="008D5155" w:rsidP="008D5155">
      <w:pPr>
        <w:pStyle w:val="ListParagraph"/>
        <w:numPr>
          <w:ilvl w:val="0"/>
          <w:numId w:val="116"/>
        </w:numPr>
      </w:pPr>
      <w:r>
        <w:t>Occurs to those who have been in war, experienced a natural disaster or have been kidnapped, held captive, tortured, or raped</w:t>
      </w:r>
    </w:p>
    <w:p w:rsidR="008D5155" w:rsidRDefault="008D5155" w:rsidP="008D5155">
      <w:pPr>
        <w:pStyle w:val="ListParagraph"/>
        <w:numPr>
          <w:ilvl w:val="0"/>
          <w:numId w:val="116"/>
        </w:numPr>
      </w:pPr>
      <w:r>
        <w:t>The greater one’s emotional distress during a trauma, the higher the risk for post-traumatic symptoms</w:t>
      </w:r>
    </w:p>
    <w:p w:rsidR="008D5155" w:rsidRDefault="008D5155" w:rsidP="008D5155">
      <w:pPr>
        <w:pStyle w:val="ListParagraph"/>
        <w:numPr>
          <w:ilvl w:val="0"/>
          <w:numId w:val="116"/>
        </w:numPr>
      </w:pPr>
      <w:r>
        <w:t>A sensitive limbic system seems to increase vulnerability by flooding the body with stress hormones again and again as images of the traumatic experience erupt into consciousness</w:t>
      </w:r>
    </w:p>
    <w:p w:rsidR="008D5155" w:rsidRDefault="008D5155" w:rsidP="008D5155">
      <w:pPr>
        <w:pStyle w:val="ListParagraph"/>
        <w:numPr>
          <w:ilvl w:val="0"/>
          <w:numId w:val="116"/>
        </w:numPr>
      </w:pPr>
      <w:r>
        <w:t>PTSD is over diagnosed, due partly to a broadening definition of trauma</w:t>
      </w:r>
    </w:p>
    <w:p w:rsidR="008D5155" w:rsidRDefault="008D5155" w:rsidP="008D5155">
      <w:pPr>
        <w:pStyle w:val="ListParagraph"/>
        <w:numPr>
          <w:ilvl w:val="0"/>
          <w:numId w:val="116"/>
        </w:numPr>
      </w:pPr>
      <w:r>
        <w:t>Those who suffer develop a greater-than-usual sensitivity to suffering and empathy for others who suffer, an increased sense of responsibility, and an enlarged capacity for caring</w:t>
      </w:r>
    </w:p>
    <w:p w:rsidR="008D5155" w:rsidRDefault="008D5155" w:rsidP="008D5155">
      <w:pPr>
        <w:pStyle w:val="ListParagraph"/>
        <w:numPr>
          <w:ilvl w:val="0"/>
          <w:numId w:val="116"/>
        </w:numPr>
      </w:pPr>
      <w:r>
        <w:rPr>
          <w:b/>
        </w:rPr>
        <w:t xml:space="preserve">Post-traumatic growth: </w:t>
      </w:r>
      <w:r>
        <w:t>positive psychological changes as a result of struggling with extremely challenging circumstances and life crises</w:t>
      </w:r>
    </w:p>
    <w:p w:rsidR="008D5155" w:rsidRDefault="008D5155" w:rsidP="008D5155">
      <w:pPr>
        <w:pStyle w:val="Subtitle"/>
      </w:pPr>
      <w:r>
        <w:t>Understanding Anxiety Disorders</w:t>
      </w:r>
    </w:p>
    <w:p w:rsidR="008D5155" w:rsidRDefault="008D5155" w:rsidP="008D5155">
      <w:pPr>
        <w:pStyle w:val="Subtitle"/>
      </w:pPr>
      <w:r>
        <w:t>The Learning Perspective</w:t>
      </w:r>
    </w:p>
    <w:p w:rsidR="008D5155" w:rsidRDefault="008D5155" w:rsidP="008D5155">
      <w:pPr>
        <w:pStyle w:val="ListParagraph"/>
        <w:numPr>
          <w:ilvl w:val="0"/>
          <w:numId w:val="116"/>
        </w:numPr>
      </w:pPr>
      <w:r>
        <w:t xml:space="preserve">Fear conditioning: when bad events happen unpredictable and uncontrollably, anxiety often develops. The naturally painful and frightening events can multiply into a long list of fears. </w:t>
      </w:r>
      <w:r>
        <w:br/>
        <w:t xml:space="preserve">The first, </w:t>
      </w:r>
      <w:r>
        <w:rPr>
          <w:i/>
        </w:rPr>
        <w:t>stimulus generalization,</w:t>
      </w:r>
      <w:r>
        <w:t xml:space="preserve"> occurs when a person attacked by a fierce dog later develops a fear of all dogs</w:t>
      </w:r>
      <w:r>
        <w:br/>
      </w:r>
      <w:r>
        <w:rPr>
          <w:i/>
        </w:rPr>
        <w:t>Reinforcement,</w:t>
      </w:r>
      <w:r>
        <w:t xml:space="preserve"> helps maintain our phobias and compulsions after they arise by avoiding or escaping the fear situation, thus reinforcing the phobic behavior</w:t>
      </w:r>
    </w:p>
    <w:p w:rsidR="008D5155" w:rsidRDefault="008D5155" w:rsidP="008D5155">
      <w:pPr>
        <w:pStyle w:val="ListParagraph"/>
        <w:numPr>
          <w:ilvl w:val="0"/>
          <w:numId w:val="116"/>
        </w:numPr>
      </w:pPr>
      <w:r>
        <w:t>Observational learning: learning fear by observing others’ fear. Parents may do this to children</w:t>
      </w:r>
    </w:p>
    <w:p w:rsidR="008D5155" w:rsidRDefault="008D5155" w:rsidP="008D5155">
      <w:pPr>
        <w:pStyle w:val="Subtitle"/>
      </w:pPr>
      <w:r>
        <w:t>The Biological Perspective</w:t>
      </w:r>
    </w:p>
    <w:p w:rsidR="008D5155" w:rsidRDefault="008D5155" w:rsidP="008D5155">
      <w:pPr>
        <w:pStyle w:val="ListParagraph"/>
        <w:numPr>
          <w:ilvl w:val="0"/>
          <w:numId w:val="116"/>
        </w:numPr>
      </w:pPr>
      <w:r>
        <w:t xml:space="preserve">Natural selection: We are biologically </w:t>
      </w:r>
      <w:proofErr w:type="spellStart"/>
      <w:r>
        <w:t>predispositioned</w:t>
      </w:r>
      <w:proofErr w:type="spellEnd"/>
      <w:r>
        <w:t xml:space="preserve"> to fear threats faced by our ancestors. Our modern fears can also have evolutionary explanation, such as a fear of flying coming from fear of heights. Our compulsive acts typically exaggerate behaviors that contributed to our species’ survival</w:t>
      </w:r>
    </w:p>
    <w:p w:rsidR="008D5155" w:rsidRDefault="008D5155" w:rsidP="008D5155">
      <w:pPr>
        <w:pStyle w:val="ListParagraph"/>
        <w:numPr>
          <w:ilvl w:val="0"/>
          <w:numId w:val="116"/>
        </w:numPr>
      </w:pPr>
      <w:r>
        <w:t xml:space="preserve">Genes: some people are more predisposed than </w:t>
      </w:r>
      <w:proofErr w:type="gramStart"/>
      <w:r>
        <w:t>others,</w:t>
      </w:r>
      <w:proofErr w:type="gramEnd"/>
      <w:r>
        <w:t xml:space="preserve"> pair a traumatic event with a sensitive, high-strung temperament and the result may be a new phobia. Vulnerability to anxiety disorder rises when an afflicted relative is an identical </w:t>
      </w:r>
      <w:proofErr w:type="gramStart"/>
      <w:r>
        <w:t>twins</w:t>
      </w:r>
      <w:proofErr w:type="gramEnd"/>
      <w:r>
        <w:t>. One research has identified 17 genes that appear to be expressed with typical anxiety disorder systems, another found genes specific for OCD. Genes influence disorders by regulating neurotransmitters. Serotonin is the anxiety gene because influences sleep and mood, whereas glutamate regulates the brain’s alarm center and with too much it becomes overactive</w:t>
      </w:r>
    </w:p>
    <w:p w:rsidR="008D5155" w:rsidRDefault="008D5155" w:rsidP="008D5155">
      <w:pPr>
        <w:pStyle w:val="ListParagraph"/>
        <w:numPr>
          <w:ilvl w:val="0"/>
          <w:numId w:val="116"/>
        </w:numPr>
      </w:pPr>
      <w:r>
        <w:t xml:space="preserve">The brain: generalized anxiety, panic attack, PTSD and even obsessions compulsions are manifested biologically as an </w:t>
      </w:r>
      <w:proofErr w:type="spellStart"/>
      <w:r>
        <w:t>overarousal</w:t>
      </w:r>
      <w:proofErr w:type="spellEnd"/>
      <w:r>
        <w:t xml:space="preserve"> of brain areas involved in that impulse control. The </w:t>
      </w:r>
      <w:r>
        <w:rPr>
          <w:i/>
        </w:rPr>
        <w:t>anterior cingulate cortex</w:t>
      </w:r>
      <w:r>
        <w:t>, a brain region that monitors our actions and checks for errors, seems especially hyperactive in OCD. However biology cannot explain everything</w:t>
      </w:r>
    </w:p>
    <w:p w:rsidR="008D5155" w:rsidRDefault="008D5155" w:rsidP="008D5155">
      <w:pPr>
        <w:pStyle w:val="Heading2"/>
      </w:pPr>
      <w:r>
        <w:t>Somatoform Disorders</w:t>
      </w:r>
    </w:p>
    <w:p w:rsidR="008D5155" w:rsidRDefault="008D5155" w:rsidP="008D5155">
      <w:pPr>
        <w:pStyle w:val="ListParagraph"/>
        <w:numPr>
          <w:ilvl w:val="0"/>
          <w:numId w:val="116"/>
        </w:numPr>
      </w:pPr>
      <w:r>
        <w:rPr>
          <w:b/>
        </w:rPr>
        <w:t xml:space="preserve">Somatoform disorders: </w:t>
      </w:r>
      <w:r>
        <w:t>psychological disorder in which the symptoms take a somatic (bodily) form without apparent physical cause</w:t>
      </w:r>
    </w:p>
    <w:p w:rsidR="008D5155" w:rsidRDefault="008D5155" w:rsidP="008D5155">
      <w:pPr>
        <w:pStyle w:val="ListParagraph"/>
        <w:numPr>
          <w:ilvl w:val="0"/>
          <w:numId w:val="116"/>
        </w:numPr>
      </w:pPr>
      <w:r>
        <w:t>Can take the form of vomiting, dizziness, blurred vision, difficulty swallowing</w:t>
      </w:r>
    </w:p>
    <w:p w:rsidR="008D5155" w:rsidRDefault="008D5155" w:rsidP="008D5155">
      <w:pPr>
        <w:pStyle w:val="ListParagraph"/>
        <w:numPr>
          <w:ilvl w:val="0"/>
          <w:numId w:val="116"/>
        </w:numPr>
      </w:pPr>
      <w:r>
        <w:rPr>
          <w:b/>
        </w:rPr>
        <w:t xml:space="preserve">Conversion disorder: </w:t>
      </w:r>
      <w:r>
        <w:t>a rare somatoform disorder in which a person experiences very specific genuine physical symptoms for which no physiological basis can be found</w:t>
      </w:r>
    </w:p>
    <w:p w:rsidR="008D5155" w:rsidRDefault="008D5155" w:rsidP="008D5155">
      <w:pPr>
        <w:pStyle w:val="ListParagraph"/>
        <w:numPr>
          <w:ilvl w:val="0"/>
          <w:numId w:val="116"/>
        </w:numPr>
      </w:pPr>
      <w:r>
        <w:t>A person may lose sensation in a way that does not make sense, or unexplained paralysis, blindness, etc.</w:t>
      </w:r>
    </w:p>
    <w:p w:rsidR="008D5155" w:rsidRDefault="008D5155" w:rsidP="008D5155">
      <w:pPr>
        <w:pStyle w:val="ListParagraph"/>
        <w:numPr>
          <w:ilvl w:val="0"/>
          <w:numId w:val="116"/>
        </w:numPr>
      </w:pPr>
      <w:r>
        <w:t>Somatoform disorders send people to a physician (not psychologist or psychiatrist)</w:t>
      </w:r>
    </w:p>
    <w:p w:rsidR="008D5155" w:rsidRDefault="008D5155" w:rsidP="008D5155">
      <w:pPr>
        <w:pStyle w:val="ListParagraph"/>
        <w:numPr>
          <w:ilvl w:val="0"/>
          <w:numId w:val="116"/>
        </w:numPr>
      </w:pPr>
      <w:r>
        <w:rPr>
          <w:b/>
        </w:rPr>
        <w:t xml:space="preserve">Hypochondriasis: </w:t>
      </w:r>
      <w:r>
        <w:t>a somatoform disorder in which a person interprets normal physical sensations as symptoms of a disease</w:t>
      </w:r>
    </w:p>
    <w:p w:rsidR="008D5155" w:rsidRDefault="008D5155" w:rsidP="008D5155">
      <w:pPr>
        <w:pStyle w:val="Heading2"/>
      </w:pPr>
      <w:r>
        <w:t>Dissociative Disorders</w:t>
      </w:r>
    </w:p>
    <w:p w:rsidR="008D5155" w:rsidRDefault="008D5155" w:rsidP="008D5155">
      <w:pPr>
        <w:pStyle w:val="ListParagraph"/>
        <w:numPr>
          <w:ilvl w:val="0"/>
          <w:numId w:val="116"/>
        </w:numPr>
      </w:pPr>
      <w:r>
        <w:rPr>
          <w:b/>
        </w:rPr>
        <w:t xml:space="preserve">Dissociative disorders: </w:t>
      </w:r>
      <w:r>
        <w:t>disorders in which conscious awareness becomes separated (dissociated) from previous memories, thoughts, and feelings</w:t>
      </w:r>
    </w:p>
    <w:p w:rsidR="008D5155" w:rsidRDefault="008D5155" w:rsidP="008D5155">
      <w:pPr>
        <w:pStyle w:val="ListParagraph"/>
        <w:numPr>
          <w:ilvl w:val="0"/>
          <w:numId w:val="116"/>
        </w:numPr>
      </w:pPr>
      <w:r>
        <w:t>Often in response to an overwhelmingly stressful situation</w:t>
      </w:r>
    </w:p>
    <w:p w:rsidR="008D5155" w:rsidRDefault="008D5155" w:rsidP="008D5155">
      <w:pPr>
        <w:pStyle w:val="Subtitle"/>
      </w:pPr>
      <w:r>
        <w:t>Dissociative Identity Disorder</w:t>
      </w:r>
    </w:p>
    <w:p w:rsidR="008D5155" w:rsidRDefault="008D5155" w:rsidP="008D5155">
      <w:pPr>
        <w:pStyle w:val="ListParagraph"/>
        <w:numPr>
          <w:ilvl w:val="0"/>
          <w:numId w:val="116"/>
        </w:numPr>
      </w:pPr>
      <w:r>
        <w:rPr>
          <w:b/>
        </w:rPr>
        <w:t xml:space="preserve">Dissociative identity disorder: </w:t>
      </w:r>
      <w:r>
        <w:t xml:space="preserve">a rare dissociative disorder in which a person exhibits two or more distinct and alternating personalities. Formerly called </w:t>
      </w:r>
      <w:r>
        <w:rPr>
          <w:i/>
        </w:rPr>
        <w:t>multiple personality disorder</w:t>
      </w:r>
    </w:p>
    <w:p w:rsidR="008D5155" w:rsidRDefault="008D5155" w:rsidP="008D5155">
      <w:pPr>
        <w:pStyle w:val="ListParagraph"/>
        <w:numPr>
          <w:ilvl w:val="0"/>
          <w:numId w:val="116"/>
        </w:numPr>
      </w:pPr>
      <w:r>
        <w:t>Each personality has a separate voice</w:t>
      </w:r>
    </w:p>
    <w:p w:rsidR="008D5155" w:rsidRDefault="008D5155" w:rsidP="008D5155">
      <w:pPr>
        <w:pStyle w:val="Subtitle"/>
      </w:pPr>
      <w:r>
        <w:t>Understanding Dissociative Identity Disorder</w:t>
      </w:r>
    </w:p>
    <w:p w:rsidR="008D5155" w:rsidRDefault="008D5155" w:rsidP="008D5155">
      <w:pPr>
        <w:pStyle w:val="ListParagraph"/>
        <w:numPr>
          <w:ilvl w:val="0"/>
          <w:numId w:val="115"/>
        </w:numPr>
      </w:pPr>
      <w:r>
        <w:t>Suspicious because the disorder is so localized in time and space</w:t>
      </w:r>
    </w:p>
    <w:p w:rsidR="008D5155" w:rsidRDefault="008D5155" w:rsidP="008D5155">
      <w:pPr>
        <w:pStyle w:val="ListParagraph"/>
        <w:numPr>
          <w:ilvl w:val="0"/>
          <w:numId w:val="115"/>
        </w:numPr>
      </w:pPr>
      <w:r>
        <w:t>Considered to be a disorder created by therapists in a particular social context</w:t>
      </w:r>
    </w:p>
    <w:p w:rsidR="008D5155" w:rsidRDefault="008D5155" w:rsidP="008D5155">
      <w:pPr>
        <w:pStyle w:val="ListParagraph"/>
        <w:numPr>
          <w:ilvl w:val="0"/>
          <w:numId w:val="115"/>
        </w:numPr>
      </w:pPr>
      <w:r>
        <w:t>Some patients may begin acting out a fantasy to questions such as “is there a part of you that you cannot control”</w:t>
      </w:r>
    </w:p>
    <w:p w:rsidR="008D5155" w:rsidRDefault="008D5155" w:rsidP="008D5155">
      <w:pPr>
        <w:pStyle w:val="ListParagraph"/>
        <w:numPr>
          <w:ilvl w:val="0"/>
          <w:numId w:val="115"/>
        </w:numPr>
      </w:pPr>
      <w:r>
        <w:t>Some ophthalmologists have detected shifting visual acuity and eye-muscle balance from one personality to another in real DID patients</w:t>
      </w:r>
    </w:p>
    <w:p w:rsidR="008D5155" w:rsidRDefault="008D5155" w:rsidP="008D5155">
      <w:pPr>
        <w:pStyle w:val="ListParagraph"/>
        <w:numPr>
          <w:ilvl w:val="0"/>
          <w:numId w:val="115"/>
        </w:numPr>
      </w:pPr>
      <w:r>
        <w:t>Learning theorists see dissociative disorders as behaviors reinforced by anxiety reduction</w:t>
      </w:r>
    </w:p>
    <w:p w:rsidR="008D5155" w:rsidRDefault="008D5155" w:rsidP="008D5155">
      <w:pPr>
        <w:pStyle w:val="Heading2"/>
      </w:pPr>
      <w:r>
        <w:t>Mood Disorders</w:t>
      </w:r>
    </w:p>
    <w:p w:rsidR="008D5155" w:rsidRDefault="008D5155" w:rsidP="008D5155">
      <w:pPr>
        <w:pStyle w:val="ListParagraph"/>
        <w:numPr>
          <w:ilvl w:val="0"/>
          <w:numId w:val="116"/>
        </w:numPr>
      </w:pPr>
      <w:r>
        <w:rPr>
          <w:b/>
        </w:rPr>
        <w:t xml:space="preserve">Mood disorders: </w:t>
      </w:r>
      <w:r>
        <w:t>psychological disorders characterized by emotional extremes</w:t>
      </w:r>
    </w:p>
    <w:p w:rsidR="008D5155" w:rsidRDefault="008D5155" w:rsidP="008D5155">
      <w:pPr>
        <w:pStyle w:val="ListParagraph"/>
        <w:numPr>
          <w:ilvl w:val="0"/>
          <w:numId w:val="116"/>
        </w:numPr>
      </w:pPr>
      <w:r>
        <w:t>Major depressive disorder and bipolar disorder</w:t>
      </w:r>
    </w:p>
    <w:p w:rsidR="008D5155" w:rsidRDefault="008D5155" w:rsidP="008D5155">
      <w:pPr>
        <w:pStyle w:val="Subtitle"/>
      </w:pPr>
      <w:r>
        <w:t>Major Depressive Disorder</w:t>
      </w:r>
    </w:p>
    <w:p w:rsidR="008D5155" w:rsidRDefault="008D5155" w:rsidP="008D5155">
      <w:pPr>
        <w:pStyle w:val="ListParagraph"/>
        <w:numPr>
          <w:ilvl w:val="0"/>
          <w:numId w:val="116"/>
        </w:numPr>
      </w:pPr>
      <w:r>
        <w:t>Called the “common cold” of psychological disorders, but it is the number one reason people seek mental health services</w:t>
      </w:r>
    </w:p>
    <w:p w:rsidR="008D5155" w:rsidRDefault="008D5155" w:rsidP="008D5155">
      <w:pPr>
        <w:pStyle w:val="ListParagraph"/>
        <w:numPr>
          <w:ilvl w:val="0"/>
          <w:numId w:val="116"/>
        </w:numPr>
      </w:pPr>
      <w:r>
        <w:t>Often a response to past and current loss</w:t>
      </w:r>
    </w:p>
    <w:p w:rsidR="008D5155" w:rsidRDefault="008D5155" w:rsidP="008D5155">
      <w:pPr>
        <w:pStyle w:val="ListParagraph"/>
        <w:numPr>
          <w:ilvl w:val="0"/>
          <w:numId w:val="116"/>
        </w:numPr>
      </w:pPr>
      <w:r>
        <w:t>To grind temporarily to a halt and ruminate, as depressed people do, is to reassess one’s life when feeling threatened, and to redirect energy in more promising ways</w:t>
      </w:r>
    </w:p>
    <w:p w:rsidR="008D5155" w:rsidRDefault="008D5155" w:rsidP="008D5155">
      <w:pPr>
        <w:pStyle w:val="ListParagraph"/>
        <w:numPr>
          <w:ilvl w:val="0"/>
          <w:numId w:val="116"/>
        </w:numPr>
      </w:pPr>
      <w:r>
        <w:rPr>
          <w:b/>
        </w:rPr>
        <w:t xml:space="preserve">Major depressive disorder: </w:t>
      </w:r>
      <w:r>
        <w:t>a mood disorder in which a person experiences, in the absence of drugs or medical condition, two or more weeks of significantly depressed moods, feelings of worthlessness, and diminished interest or pleasure in most activities</w:t>
      </w:r>
    </w:p>
    <w:p w:rsidR="008D5155" w:rsidRDefault="008D5155" w:rsidP="008D5155">
      <w:pPr>
        <w:pStyle w:val="ListParagraph"/>
        <w:numPr>
          <w:ilvl w:val="0"/>
          <w:numId w:val="116"/>
        </w:numPr>
      </w:pPr>
      <w:r>
        <w:t>Five sign include lethargy, feelings of worthlessness, or loss of interest in family, friends, and activities</w:t>
      </w:r>
    </w:p>
    <w:p w:rsidR="008D5155" w:rsidRDefault="008D5155" w:rsidP="008D5155">
      <w:pPr>
        <w:pStyle w:val="Subtitle"/>
      </w:pPr>
      <w:r>
        <w:t>Bipolar Disorder</w:t>
      </w:r>
    </w:p>
    <w:p w:rsidR="008D5155" w:rsidRDefault="008D5155" w:rsidP="008D5155">
      <w:pPr>
        <w:pStyle w:val="ListParagraph"/>
        <w:numPr>
          <w:ilvl w:val="0"/>
          <w:numId w:val="116"/>
        </w:numPr>
      </w:pPr>
      <w:r>
        <w:rPr>
          <w:b/>
        </w:rPr>
        <w:t xml:space="preserve">Mania: </w:t>
      </w:r>
      <w:r>
        <w:t>a mood disorder marked by a hyperactive, wildly optimistic state</w:t>
      </w:r>
    </w:p>
    <w:p w:rsidR="008D5155" w:rsidRDefault="008D5155" w:rsidP="008D5155">
      <w:pPr>
        <w:pStyle w:val="ListParagraph"/>
        <w:numPr>
          <w:ilvl w:val="0"/>
          <w:numId w:val="116"/>
        </w:numPr>
      </w:pPr>
      <w:r>
        <w:rPr>
          <w:b/>
        </w:rPr>
        <w:t>Bipolar disorder:</w:t>
      </w:r>
      <w:r>
        <w:t xml:space="preserve"> a mood disorder in which the person alternates between the hopelessness and lethargy of depression and the overexcited state of mania</w:t>
      </w:r>
    </w:p>
    <w:p w:rsidR="008D5155" w:rsidRDefault="008D5155" w:rsidP="008D5155">
      <w:pPr>
        <w:pStyle w:val="ListParagraph"/>
        <w:numPr>
          <w:ilvl w:val="0"/>
          <w:numId w:val="116"/>
        </w:numPr>
      </w:pPr>
      <w:r>
        <w:t xml:space="preserve">During the manic phase the person is typically </w:t>
      </w:r>
      <w:proofErr w:type="spellStart"/>
      <w:r>
        <w:t>overtalkative</w:t>
      </w:r>
      <w:proofErr w:type="spellEnd"/>
      <w:r>
        <w:t>, overactive, and elated, little need for sleep, few sexual inhibitions</w:t>
      </w:r>
    </w:p>
    <w:p w:rsidR="008D5155" w:rsidRDefault="008D5155" w:rsidP="008D5155">
      <w:pPr>
        <w:pStyle w:val="ListParagraph"/>
        <w:numPr>
          <w:ilvl w:val="0"/>
          <w:numId w:val="116"/>
        </w:numPr>
      </w:pPr>
      <w:r>
        <w:t>A racing mind arouses an upbeat mood</w:t>
      </w:r>
    </w:p>
    <w:p w:rsidR="008D5155" w:rsidRDefault="008D5155" w:rsidP="008D5155">
      <w:pPr>
        <w:pStyle w:val="ListParagraph"/>
        <w:numPr>
          <w:ilvl w:val="0"/>
          <w:numId w:val="116"/>
        </w:numPr>
      </w:pPr>
      <w:r>
        <w:t>Can also fuel creativity</w:t>
      </w:r>
    </w:p>
    <w:p w:rsidR="008D5155" w:rsidRDefault="008D5155" w:rsidP="008D5155">
      <w:pPr>
        <w:pStyle w:val="ListParagraph"/>
        <w:numPr>
          <w:ilvl w:val="0"/>
          <w:numId w:val="116"/>
        </w:numPr>
      </w:pPr>
      <w:r>
        <w:t>What comes up must come down, thus the person returns to a depressed state</w:t>
      </w:r>
    </w:p>
    <w:p w:rsidR="008D5155" w:rsidRDefault="008D5155" w:rsidP="008D5155">
      <w:pPr>
        <w:pStyle w:val="ListParagraph"/>
        <w:numPr>
          <w:ilvl w:val="0"/>
          <w:numId w:val="116"/>
        </w:numPr>
      </w:pPr>
      <w:r>
        <w:t>Less common than depression disorder yet claims more workdays</w:t>
      </w:r>
    </w:p>
    <w:p w:rsidR="008D5155" w:rsidRDefault="008D5155" w:rsidP="008D5155">
      <w:pPr>
        <w:pStyle w:val="ListParagraph"/>
        <w:numPr>
          <w:ilvl w:val="0"/>
          <w:numId w:val="116"/>
        </w:numPr>
      </w:pPr>
      <w:r>
        <w:t>Equal in men and women</w:t>
      </w:r>
    </w:p>
    <w:p w:rsidR="008D5155" w:rsidRDefault="008D5155" w:rsidP="008D5155">
      <w:pPr>
        <w:pStyle w:val="Subtitle"/>
      </w:pPr>
      <w:r>
        <w:t>Understanding Mood Disorders</w:t>
      </w:r>
    </w:p>
    <w:p w:rsidR="008D5155" w:rsidRDefault="008D5155" w:rsidP="008D5155">
      <w:pPr>
        <w:pStyle w:val="ListParagraph"/>
        <w:numPr>
          <w:ilvl w:val="0"/>
          <w:numId w:val="116"/>
        </w:numPr>
      </w:pPr>
      <w:r>
        <w:t>Many behavioral and cognitive changes accompany depression, when the mood lifts, these behavioral and cognitive accompaniments disappear</w:t>
      </w:r>
    </w:p>
    <w:p w:rsidR="008D5155" w:rsidRDefault="008D5155" w:rsidP="008D5155">
      <w:pPr>
        <w:pStyle w:val="ListParagraph"/>
        <w:numPr>
          <w:ilvl w:val="0"/>
          <w:numId w:val="116"/>
        </w:numPr>
      </w:pPr>
      <w:r>
        <w:t>Depression is widespread</w:t>
      </w:r>
    </w:p>
    <w:p w:rsidR="008D5155" w:rsidRDefault="008D5155" w:rsidP="008D5155">
      <w:pPr>
        <w:pStyle w:val="ListParagraph"/>
        <w:numPr>
          <w:ilvl w:val="0"/>
          <w:numId w:val="116"/>
        </w:numPr>
      </w:pPr>
      <w:r>
        <w:t>Compared with men, women are nearly twice as vulnerable to major depression. This gender bag begins in adolescence. Women are more likely to have depression, anxiety, and inhibited sexual desire (internalized states)</w:t>
      </w:r>
    </w:p>
    <w:p w:rsidR="008D5155" w:rsidRDefault="008D5155" w:rsidP="008D5155">
      <w:pPr>
        <w:pStyle w:val="ListParagraph"/>
        <w:numPr>
          <w:ilvl w:val="0"/>
          <w:numId w:val="116"/>
        </w:numPr>
      </w:pPr>
      <w:r>
        <w:t>Most major depressive episodes self-terminate, although it may repeat</w:t>
      </w:r>
    </w:p>
    <w:p w:rsidR="008D5155" w:rsidRDefault="008D5155" w:rsidP="008D5155">
      <w:pPr>
        <w:pStyle w:val="ListParagraph"/>
        <w:numPr>
          <w:ilvl w:val="0"/>
          <w:numId w:val="116"/>
        </w:numPr>
      </w:pPr>
      <w:r>
        <w:t>Stressful events related to work, marriage, and close relationships often precede depression, or a pileup of stresses</w:t>
      </w:r>
    </w:p>
    <w:p w:rsidR="008D5155" w:rsidRDefault="008D5155" w:rsidP="008D5155">
      <w:pPr>
        <w:pStyle w:val="ListParagraph"/>
        <w:numPr>
          <w:ilvl w:val="0"/>
          <w:numId w:val="116"/>
        </w:numPr>
      </w:pPr>
      <w:r>
        <w:t>With each new generation, depression is striking earlier (now often in the late teens) and affecting more people,</w:t>
      </w:r>
    </w:p>
    <w:p w:rsidR="008D5155" w:rsidRDefault="008D5155" w:rsidP="008D5155">
      <w:pPr>
        <w:pStyle w:val="Subtitle"/>
      </w:pPr>
      <w:r>
        <w:t>The Biological Perspective</w:t>
      </w:r>
    </w:p>
    <w:p w:rsidR="008D5155" w:rsidRDefault="008D5155" w:rsidP="008D5155">
      <w:pPr>
        <w:pStyle w:val="ListParagraph"/>
        <w:numPr>
          <w:ilvl w:val="0"/>
          <w:numId w:val="116"/>
        </w:numPr>
      </w:pPr>
      <w:r>
        <w:t>Genetic influences: twins are more likely to get it if the other one has it, and those who have it have had biological relatives who suffer mood disorders</w:t>
      </w:r>
    </w:p>
    <w:p w:rsidR="008D5155" w:rsidRDefault="008D5155" w:rsidP="008D5155">
      <w:pPr>
        <w:pStyle w:val="ListParagraph"/>
        <w:numPr>
          <w:ilvl w:val="0"/>
          <w:numId w:val="116"/>
        </w:numPr>
      </w:pPr>
      <w:r>
        <w:t>Linkage analysis analyzes a family through generations that has had depression, looking at genes of those who have it and those who don’t and trying to find the gene responsible</w:t>
      </w:r>
    </w:p>
    <w:p w:rsidR="008D5155" w:rsidRDefault="008D5155" w:rsidP="008D5155">
      <w:pPr>
        <w:pStyle w:val="ListParagraph"/>
        <w:numPr>
          <w:ilvl w:val="0"/>
          <w:numId w:val="116"/>
        </w:numPr>
      </w:pPr>
      <w:r>
        <w:t>The depressed brain: there is less activity in the brain during depressed states and more activity during manic states</w:t>
      </w:r>
    </w:p>
    <w:p w:rsidR="008D5155" w:rsidRDefault="008D5155" w:rsidP="008D5155">
      <w:pPr>
        <w:pStyle w:val="ListParagraph"/>
        <w:numPr>
          <w:ilvl w:val="0"/>
          <w:numId w:val="116"/>
        </w:numPr>
      </w:pPr>
      <w:r>
        <w:t>Frontal lobes are 7 percent smaller than normal brains, whereas other studies show that the hippocampus, the memory-processing center linked with the brains emotional circuitry, is vulnerable to stress-related damage</w:t>
      </w:r>
    </w:p>
    <w:p w:rsidR="008D5155" w:rsidRDefault="008D5155" w:rsidP="008D5155">
      <w:pPr>
        <w:pStyle w:val="ListParagraph"/>
        <w:numPr>
          <w:ilvl w:val="0"/>
          <w:numId w:val="116"/>
        </w:numPr>
      </w:pPr>
      <w:r>
        <w:t>Norepinephrine increases arousal and boosts mood, and is scarce during depression</w:t>
      </w:r>
    </w:p>
    <w:p w:rsidR="008D5155" w:rsidRDefault="008D5155" w:rsidP="008D5155">
      <w:pPr>
        <w:pStyle w:val="ListParagraph"/>
        <w:numPr>
          <w:ilvl w:val="0"/>
          <w:numId w:val="116"/>
        </w:numPr>
      </w:pPr>
      <w:r>
        <w:t>Serotonin is also scarce</w:t>
      </w:r>
    </w:p>
    <w:p w:rsidR="008D5155" w:rsidRDefault="008D5155" w:rsidP="008D5155">
      <w:pPr>
        <w:pStyle w:val="ListParagraph"/>
        <w:numPr>
          <w:ilvl w:val="0"/>
          <w:numId w:val="116"/>
        </w:numPr>
      </w:pPr>
      <w:r>
        <w:t>Needs the affect of the adverse environment along with the gene variation to have depression, one or the other does not make a big difference</w:t>
      </w:r>
    </w:p>
    <w:p w:rsidR="008D5155" w:rsidRDefault="008D5155" w:rsidP="008D5155">
      <w:pPr>
        <w:pStyle w:val="Subtitle"/>
      </w:pPr>
      <w:r>
        <w:t>The Social-Cognitive Perspective</w:t>
      </w:r>
    </w:p>
    <w:p w:rsidR="008D5155" w:rsidRDefault="008D5155" w:rsidP="008D5155">
      <w:pPr>
        <w:pStyle w:val="ListParagraph"/>
        <w:numPr>
          <w:ilvl w:val="0"/>
          <w:numId w:val="116"/>
        </w:numPr>
      </w:pPr>
      <w:r>
        <w:t>Negative thoughts and negative moods interact: self defeating beliefs may arise from learned helplessness</w:t>
      </w:r>
    </w:p>
    <w:p w:rsidR="008D5155" w:rsidRDefault="008D5155" w:rsidP="008D5155">
      <w:pPr>
        <w:pStyle w:val="ListParagraph"/>
        <w:numPr>
          <w:ilvl w:val="0"/>
          <w:numId w:val="116"/>
        </w:numPr>
      </w:pPr>
      <w:r>
        <w:t>Explanatory style is who or what one person blames for their failures, if one blames themselves, they are more likely to feel stupid and depressed</w:t>
      </w:r>
    </w:p>
    <w:p w:rsidR="008D5155" w:rsidRDefault="008D5155" w:rsidP="008D5155">
      <w:pPr>
        <w:pStyle w:val="ListParagraph"/>
        <w:numPr>
          <w:ilvl w:val="0"/>
          <w:numId w:val="116"/>
        </w:numPr>
      </w:pPr>
      <w:r>
        <w:t>Depressed people describe events as stable (its going to last forever), global (its going to affect everything I do) or internal (its all my fault)</w:t>
      </w:r>
    </w:p>
    <w:p w:rsidR="008D5155" w:rsidRDefault="008D5155" w:rsidP="008D5155">
      <w:pPr>
        <w:pStyle w:val="ListParagraph"/>
        <w:numPr>
          <w:ilvl w:val="0"/>
          <w:numId w:val="116"/>
        </w:numPr>
      </w:pPr>
      <w:r>
        <w:t>Depression is common in Westerners because the rise of individualism and decline of commitment to religion and family</w:t>
      </w:r>
    </w:p>
    <w:p w:rsidR="008D5155" w:rsidRDefault="008D5155" w:rsidP="008D5155">
      <w:pPr>
        <w:pStyle w:val="ListParagraph"/>
        <w:numPr>
          <w:ilvl w:val="0"/>
          <w:numId w:val="116"/>
        </w:numPr>
      </w:pPr>
      <w:r>
        <w:t>Depression’s vicious cycle: this disruption leads to brooding, which amplifies negative feelings. Being withdrawn and self focused can then elicit rejection</w:t>
      </w:r>
    </w:p>
    <w:p w:rsidR="008D5155" w:rsidRDefault="008D5155" w:rsidP="008D5155">
      <w:pPr>
        <w:pStyle w:val="ListParagraph"/>
        <w:numPr>
          <w:ilvl w:val="0"/>
          <w:numId w:val="116"/>
        </w:numPr>
      </w:pPr>
      <w:r>
        <w:t>Misery may love company, but company does not love misery</w:t>
      </w:r>
    </w:p>
    <w:p w:rsidR="008D5155" w:rsidRDefault="008D5155" w:rsidP="008D5155">
      <w:pPr>
        <w:pStyle w:val="ListParagraph"/>
        <w:numPr>
          <w:ilvl w:val="0"/>
          <w:numId w:val="116"/>
        </w:numPr>
      </w:pPr>
      <w:r>
        <w:t>Stressful experiences &gt; negative explanatory style &gt; depressed mood &gt; cognitive and behavioral changes (such as rejection)</w:t>
      </w:r>
    </w:p>
    <w:p w:rsidR="008D5155" w:rsidRDefault="008D5155" w:rsidP="008D5155">
      <w:pPr>
        <w:pStyle w:val="Heading2"/>
      </w:pPr>
      <w:r>
        <w:t>Schizophrenia</w:t>
      </w:r>
    </w:p>
    <w:p w:rsidR="008D5155" w:rsidRDefault="008D5155" w:rsidP="008D5155">
      <w:pPr>
        <w:pStyle w:val="ListParagraph"/>
        <w:numPr>
          <w:ilvl w:val="0"/>
          <w:numId w:val="116"/>
        </w:numPr>
      </w:pPr>
      <w:r>
        <w:t>Chronic schizophrenia is the cancer of psychological disorders</w:t>
      </w:r>
    </w:p>
    <w:p w:rsidR="008D5155" w:rsidRDefault="008D5155" w:rsidP="008D5155">
      <w:pPr>
        <w:pStyle w:val="Subtitle"/>
      </w:pPr>
      <w:r>
        <w:t>Symptoms of Schizophrenia</w:t>
      </w:r>
    </w:p>
    <w:p w:rsidR="008D5155" w:rsidRPr="003F2BDB" w:rsidRDefault="008D5155" w:rsidP="008D5155">
      <w:pPr>
        <w:pStyle w:val="ListParagraph"/>
        <w:numPr>
          <w:ilvl w:val="0"/>
          <w:numId w:val="116"/>
        </w:numPr>
        <w:rPr>
          <w:b/>
        </w:rPr>
      </w:pPr>
      <w:r w:rsidRPr="003F2BDB">
        <w:rPr>
          <w:b/>
        </w:rPr>
        <w:t xml:space="preserve">Schizophrenia: </w:t>
      </w:r>
      <w:r>
        <w:t>a group of severe disorders characterized by disorganized and delusional thinking, distributed perceptions, and inappropriate emotions and actions</w:t>
      </w:r>
    </w:p>
    <w:p w:rsidR="008D5155" w:rsidRPr="003F2BDB" w:rsidRDefault="008D5155" w:rsidP="008D5155">
      <w:pPr>
        <w:pStyle w:val="ListParagraph"/>
        <w:numPr>
          <w:ilvl w:val="0"/>
          <w:numId w:val="116"/>
        </w:numPr>
        <w:rPr>
          <w:b/>
        </w:rPr>
      </w:pPr>
      <w:r>
        <w:t>Disorganized thinking: often fragments of bizarre and distorted sentences</w:t>
      </w:r>
    </w:p>
    <w:p w:rsidR="008D5155" w:rsidRPr="003F2BDB" w:rsidRDefault="008D5155" w:rsidP="008D5155">
      <w:pPr>
        <w:pStyle w:val="ListParagraph"/>
        <w:numPr>
          <w:ilvl w:val="0"/>
          <w:numId w:val="116"/>
        </w:numPr>
        <w:rPr>
          <w:b/>
        </w:rPr>
      </w:pPr>
      <w:r>
        <w:rPr>
          <w:b/>
        </w:rPr>
        <w:t xml:space="preserve">Delusions: </w:t>
      </w:r>
      <w:r>
        <w:t>false beliefs, often of persecution or grandeur, that may accompany psychotic disorders</w:t>
      </w:r>
    </w:p>
    <w:p w:rsidR="008D5155" w:rsidRPr="003F2BDB" w:rsidRDefault="008D5155" w:rsidP="008D5155">
      <w:pPr>
        <w:pStyle w:val="ListParagraph"/>
        <w:numPr>
          <w:ilvl w:val="0"/>
          <w:numId w:val="116"/>
        </w:numPr>
        <w:rPr>
          <w:b/>
        </w:rPr>
      </w:pPr>
      <w:r>
        <w:t>Cannot give selective attention, thus irrelevant stimuli may distract a schizophrenics attention from a bigger event</w:t>
      </w:r>
    </w:p>
    <w:p w:rsidR="008D5155" w:rsidRPr="003F2BDB" w:rsidRDefault="008D5155" w:rsidP="008D5155">
      <w:pPr>
        <w:pStyle w:val="ListParagraph"/>
        <w:numPr>
          <w:ilvl w:val="0"/>
          <w:numId w:val="116"/>
        </w:numPr>
        <w:rPr>
          <w:b/>
        </w:rPr>
      </w:pPr>
      <w:r>
        <w:t>Disturbed perceptions: a person may have hallucinations, most frequently voices making insults or remarks or giving orders</w:t>
      </w:r>
    </w:p>
    <w:p w:rsidR="008D5155" w:rsidRPr="003F2BDB" w:rsidRDefault="008D5155" w:rsidP="008D5155">
      <w:pPr>
        <w:pStyle w:val="ListParagraph"/>
        <w:numPr>
          <w:ilvl w:val="0"/>
          <w:numId w:val="116"/>
        </w:numPr>
        <w:rPr>
          <w:b/>
        </w:rPr>
      </w:pPr>
      <w:r>
        <w:t>Inappropriate emotions and actions: crying when others are laughing, or being in an emotionless state of flat affect</w:t>
      </w:r>
    </w:p>
    <w:p w:rsidR="008D5155" w:rsidRPr="003F2BDB" w:rsidRDefault="008D5155" w:rsidP="008D5155">
      <w:pPr>
        <w:pStyle w:val="ListParagraph"/>
        <w:numPr>
          <w:ilvl w:val="0"/>
          <w:numId w:val="116"/>
        </w:numPr>
        <w:rPr>
          <w:b/>
        </w:rPr>
      </w:pPr>
      <w:r>
        <w:t xml:space="preserve">Some perform senseless, compulsive acts, or exhibit </w:t>
      </w:r>
      <w:r>
        <w:rPr>
          <w:i/>
        </w:rPr>
        <w:t>catatonia</w:t>
      </w:r>
      <w:r>
        <w:t xml:space="preserve"> which is remaining motionless for hours and then becoming agitated</w:t>
      </w:r>
    </w:p>
    <w:p w:rsidR="008D5155" w:rsidRPr="00192C26" w:rsidRDefault="008D5155" w:rsidP="008D5155">
      <w:pPr>
        <w:pStyle w:val="ListParagraph"/>
        <w:numPr>
          <w:ilvl w:val="0"/>
          <w:numId w:val="116"/>
        </w:numPr>
        <w:rPr>
          <w:b/>
        </w:rPr>
      </w:pPr>
      <w:r>
        <w:t>Can be overcome and only re-experienced in bouts, others may remain socially withdrawn</w:t>
      </w:r>
    </w:p>
    <w:p w:rsidR="008D5155" w:rsidRDefault="008D5155" w:rsidP="008D5155">
      <w:pPr>
        <w:pStyle w:val="Subtitle"/>
      </w:pPr>
      <w:r>
        <w:t>Onset and Development of Schizophrenia</w:t>
      </w:r>
    </w:p>
    <w:p w:rsidR="008D5155" w:rsidRDefault="008D5155" w:rsidP="008D5155">
      <w:pPr>
        <w:pStyle w:val="ListParagraph"/>
        <w:numPr>
          <w:ilvl w:val="0"/>
          <w:numId w:val="116"/>
        </w:numPr>
      </w:pPr>
      <w:r>
        <w:t>For some it will appear suddenly, others develops gradually</w:t>
      </w:r>
    </w:p>
    <w:p w:rsidR="008D5155" w:rsidRDefault="008D5155" w:rsidP="008D5155">
      <w:pPr>
        <w:pStyle w:val="ListParagraph"/>
        <w:numPr>
          <w:ilvl w:val="0"/>
          <w:numId w:val="116"/>
        </w:numPr>
      </w:pPr>
      <w:r>
        <w:t>It is a cluster of disorders that share common features</w:t>
      </w:r>
    </w:p>
    <w:p w:rsidR="008D5155" w:rsidRDefault="008D5155" w:rsidP="008D5155">
      <w:pPr>
        <w:pStyle w:val="ListParagraph"/>
        <w:numPr>
          <w:ilvl w:val="0"/>
          <w:numId w:val="116"/>
        </w:numPr>
      </w:pPr>
      <w:r>
        <w:t>Positive symptoms are the presence of inappropriate behaviors, and negative symptoms are the absence of appropriate behaviors</w:t>
      </w:r>
    </w:p>
    <w:tbl>
      <w:tblPr>
        <w:tblStyle w:val="LightList"/>
        <w:tblW w:w="0" w:type="auto"/>
        <w:tblLook w:val="04A0" w:firstRow="1" w:lastRow="0" w:firstColumn="1" w:lastColumn="0" w:noHBand="0" w:noVBand="1"/>
      </w:tblPr>
      <w:tblGrid>
        <w:gridCol w:w="5094"/>
        <w:gridCol w:w="5094"/>
      </w:tblGrid>
      <w:tr w:rsidR="008D5155" w:rsidRPr="00E62B3B" w:rsidTr="00786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E62B3B" w:rsidRDefault="008D5155" w:rsidP="00786A6C">
            <w:pPr>
              <w:rPr>
                <w:sz w:val="16"/>
                <w:szCs w:val="16"/>
              </w:rPr>
            </w:pPr>
            <w:r w:rsidRPr="00E62B3B">
              <w:rPr>
                <w:sz w:val="16"/>
                <w:szCs w:val="16"/>
              </w:rPr>
              <w:t>Subtypes of Schizophrenia</w:t>
            </w:r>
          </w:p>
        </w:tc>
        <w:tc>
          <w:tcPr>
            <w:tcW w:w="5094" w:type="dxa"/>
          </w:tcPr>
          <w:p w:rsidR="008D5155" w:rsidRPr="00E62B3B" w:rsidRDefault="008D5155" w:rsidP="00786A6C">
            <w:pPr>
              <w:cnfStyle w:val="100000000000" w:firstRow="1" w:lastRow="0" w:firstColumn="0" w:lastColumn="0" w:oddVBand="0" w:evenVBand="0" w:oddHBand="0" w:evenHBand="0" w:firstRowFirstColumn="0" w:firstRowLastColumn="0" w:lastRowFirstColumn="0" w:lastRowLastColumn="0"/>
              <w:rPr>
                <w:sz w:val="16"/>
                <w:szCs w:val="16"/>
              </w:rPr>
            </w:pPr>
          </w:p>
        </w:tc>
      </w:tr>
      <w:tr w:rsidR="008D5155" w:rsidRPr="00E62B3B"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E62B3B" w:rsidRDefault="008D5155" w:rsidP="00786A6C">
            <w:pPr>
              <w:rPr>
                <w:sz w:val="16"/>
                <w:szCs w:val="16"/>
              </w:rPr>
            </w:pPr>
            <w:r w:rsidRPr="00E62B3B">
              <w:rPr>
                <w:sz w:val="16"/>
                <w:szCs w:val="16"/>
              </w:rPr>
              <w:t>Paranoid</w:t>
            </w:r>
          </w:p>
        </w:tc>
        <w:tc>
          <w:tcPr>
            <w:tcW w:w="5094" w:type="dxa"/>
          </w:tcPr>
          <w:p w:rsidR="008D5155" w:rsidRPr="00E62B3B" w:rsidRDefault="008D5155" w:rsidP="00786A6C">
            <w:pPr>
              <w:cnfStyle w:val="000000100000" w:firstRow="0" w:lastRow="0" w:firstColumn="0" w:lastColumn="0" w:oddVBand="0" w:evenVBand="0" w:oddHBand="1" w:evenHBand="0" w:firstRowFirstColumn="0" w:firstRowLastColumn="0" w:lastRowFirstColumn="0" w:lastRowLastColumn="0"/>
              <w:rPr>
                <w:sz w:val="16"/>
                <w:szCs w:val="16"/>
              </w:rPr>
            </w:pPr>
            <w:r w:rsidRPr="00E62B3B">
              <w:rPr>
                <w:sz w:val="16"/>
                <w:szCs w:val="16"/>
              </w:rPr>
              <w:t>Preoccupation with delusions or hallucinations, often with themes of persecution or grandiosity</w:t>
            </w:r>
          </w:p>
        </w:tc>
      </w:tr>
      <w:tr w:rsidR="008D5155" w:rsidRPr="00E62B3B" w:rsidTr="00786A6C">
        <w:tc>
          <w:tcPr>
            <w:cnfStyle w:val="001000000000" w:firstRow="0" w:lastRow="0" w:firstColumn="1" w:lastColumn="0" w:oddVBand="0" w:evenVBand="0" w:oddHBand="0" w:evenHBand="0" w:firstRowFirstColumn="0" w:firstRowLastColumn="0" w:lastRowFirstColumn="0" w:lastRowLastColumn="0"/>
            <w:tcW w:w="5094" w:type="dxa"/>
          </w:tcPr>
          <w:p w:rsidR="008D5155" w:rsidRPr="00E62B3B" w:rsidRDefault="008D5155" w:rsidP="00786A6C">
            <w:pPr>
              <w:rPr>
                <w:sz w:val="16"/>
                <w:szCs w:val="16"/>
              </w:rPr>
            </w:pPr>
            <w:r w:rsidRPr="00E62B3B">
              <w:rPr>
                <w:sz w:val="16"/>
                <w:szCs w:val="16"/>
              </w:rPr>
              <w:t>Disorganized</w:t>
            </w:r>
          </w:p>
        </w:tc>
        <w:tc>
          <w:tcPr>
            <w:tcW w:w="5094" w:type="dxa"/>
          </w:tcPr>
          <w:p w:rsidR="008D5155" w:rsidRPr="00E62B3B" w:rsidRDefault="008D5155" w:rsidP="00786A6C">
            <w:pPr>
              <w:cnfStyle w:val="000000000000" w:firstRow="0" w:lastRow="0" w:firstColumn="0" w:lastColumn="0" w:oddVBand="0" w:evenVBand="0" w:oddHBand="0" w:evenHBand="0" w:firstRowFirstColumn="0" w:firstRowLastColumn="0" w:lastRowFirstColumn="0" w:lastRowLastColumn="0"/>
              <w:rPr>
                <w:sz w:val="16"/>
                <w:szCs w:val="16"/>
              </w:rPr>
            </w:pPr>
            <w:r w:rsidRPr="00E62B3B">
              <w:rPr>
                <w:sz w:val="16"/>
                <w:szCs w:val="16"/>
              </w:rPr>
              <w:t>Disorganized speech or behavior, or flat or inappropriate emotion</w:t>
            </w:r>
          </w:p>
        </w:tc>
      </w:tr>
      <w:tr w:rsidR="008D5155" w:rsidRPr="00E62B3B"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E62B3B" w:rsidRDefault="008D5155" w:rsidP="00786A6C">
            <w:pPr>
              <w:rPr>
                <w:sz w:val="16"/>
                <w:szCs w:val="16"/>
              </w:rPr>
            </w:pPr>
            <w:r w:rsidRPr="00E62B3B">
              <w:rPr>
                <w:sz w:val="16"/>
                <w:szCs w:val="16"/>
              </w:rPr>
              <w:t>Catatonic</w:t>
            </w:r>
          </w:p>
        </w:tc>
        <w:tc>
          <w:tcPr>
            <w:tcW w:w="5094" w:type="dxa"/>
          </w:tcPr>
          <w:p w:rsidR="008D5155" w:rsidRPr="00E62B3B" w:rsidRDefault="008D5155" w:rsidP="00786A6C">
            <w:pPr>
              <w:cnfStyle w:val="000000100000" w:firstRow="0" w:lastRow="0" w:firstColumn="0" w:lastColumn="0" w:oddVBand="0" w:evenVBand="0" w:oddHBand="1" w:evenHBand="0" w:firstRowFirstColumn="0" w:firstRowLastColumn="0" w:lastRowFirstColumn="0" w:lastRowLastColumn="0"/>
              <w:rPr>
                <w:sz w:val="16"/>
                <w:szCs w:val="16"/>
              </w:rPr>
            </w:pPr>
            <w:r w:rsidRPr="00E62B3B">
              <w:rPr>
                <w:sz w:val="16"/>
                <w:szCs w:val="16"/>
              </w:rPr>
              <w:t xml:space="preserve">Immobility (or excessive, purposeless movement), extreme negativism, and </w:t>
            </w:r>
            <w:proofErr w:type="spellStart"/>
            <w:r w:rsidRPr="00E62B3B">
              <w:rPr>
                <w:sz w:val="16"/>
                <w:szCs w:val="16"/>
              </w:rPr>
              <w:t>parrotlike</w:t>
            </w:r>
            <w:proofErr w:type="spellEnd"/>
            <w:r w:rsidRPr="00E62B3B">
              <w:rPr>
                <w:sz w:val="16"/>
                <w:szCs w:val="16"/>
              </w:rPr>
              <w:t xml:space="preserve"> repeating of speech or movements</w:t>
            </w:r>
          </w:p>
        </w:tc>
      </w:tr>
      <w:tr w:rsidR="008D5155" w:rsidRPr="00E62B3B" w:rsidTr="00786A6C">
        <w:tc>
          <w:tcPr>
            <w:cnfStyle w:val="001000000000" w:firstRow="0" w:lastRow="0" w:firstColumn="1" w:lastColumn="0" w:oddVBand="0" w:evenVBand="0" w:oddHBand="0" w:evenHBand="0" w:firstRowFirstColumn="0" w:firstRowLastColumn="0" w:lastRowFirstColumn="0" w:lastRowLastColumn="0"/>
            <w:tcW w:w="5094" w:type="dxa"/>
          </w:tcPr>
          <w:p w:rsidR="008D5155" w:rsidRPr="00E62B3B" w:rsidRDefault="008D5155" w:rsidP="00786A6C">
            <w:pPr>
              <w:rPr>
                <w:sz w:val="16"/>
                <w:szCs w:val="16"/>
              </w:rPr>
            </w:pPr>
            <w:r w:rsidRPr="00E62B3B">
              <w:rPr>
                <w:sz w:val="16"/>
                <w:szCs w:val="16"/>
              </w:rPr>
              <w:t>Undifferentiated</w:t>
            </w:r>
          </w:p>
        </w:tc>
        <w:tc>
          <w:tcPr>
            <w:tcW w:w="5094" w:type="dxa"/>
          </w:tcPr>
          <w:p w:rsidR="008D5155" w:rsidRPr="00E62B3B" w:rsidRDefault="008D5155" w:rsidP="00786A6C">
            <w:pPr>
              <w:cnfStyle w:val="000000000000" w:firstRow="0" w:lastRow="0" w:firstColumn="0" w:lastColumn="0" w:oddVBand="0" w:evenVBand="0" w:oddHBand="0" w:evenHBand="0" w:firstRowFirstColumn="0" w:firstRowLastColumn="0" w:lastRowFirstColumn="0" w:lastRowLastColumn="0"/>
              <w:rPr>
                <w:sz w:val="16"/>
                <w:szCs w:val="16"/>
              </w:rPr>
            </w:pPr>
            <w:r w:rsidRPr="00E62B3B">
              <w:rPr>
                <w:sz w:val="16"/>
                <w:szCs w:val="16"/>
              </w:rPr>
              <w:t>Many and varied symptoms</w:t>
            </w:r>
          </w:p>
        </w:tc>
      </w:tr>
      <w:tr w:rsidR="008D5155" w:rsidRPr="00E62B3B"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4" w:type="dxa"/>
          </w:tcPr>
          <w:p w:rsidR="008D5155" w:rsidRPr="00E62B3B" w:rsidRDefault="008D5155" w:rsidP="00786A6C">
            <w:pPr>
              <w:rPr>
                <w:sz w:val="16"/>
                <w:szCs w:val="16"/>
              </w:rPr>
            </w:pPr>
            <w:r w:rsidRPr="00E62B3B">
              <w:rPr>
                <w:sz w:val="16"/>
                <w:szCs w:val="16"/>
              </w:rPr>
              <w:t>Residual</w:t>
            </w:r>
          </w:p>
        </w:tc>
        <w:tc>
          <w:tcPr>
            <w:tcW w:w="5094" w:type="dxa"/>
          </w:tcPr>
          <w:p w:rsidR="008D5155" w:rsidRPr="00E62B3B" w:rsidRDefault="008D5155" w:rsidP="00786A6C">
            <w:pPr>
              <w:cnfStyle w:val="000000100000" w:firstRow="0" w:lastRow="0" w:firstColumn="0" w:lastColumn="0" w:oddVBand="0" w:evenVBand="0" w:oddHBand="1" w:evenHBand="0" w:firstRowFirstColumn="0" w:firstRowLastColumn="0" w:lastRowFirstColumn="0" w:lastRowLastColumn="0"/>
              <w:rPr>
                <w:sz w:val="16"/>
                <w:szCs w:val="16"/>
              </w:rPr>
            </w:pPr>
            <w:r w:rsidRPr="00E62B3B">
              <w:rPr>
                <w:sz w:val="16"/>
                <w:szCs w:val="16"/>
              </w:rPr>
              <w:t>Withdrawal, after hallucinations and delusions have disappeared</w:t>
            </w:r>
          </w:p>
        </w:tc>
      </w:tr>
    </w:tbl>
    <w:p w:rsidR="008D5155" w:rsidRDefault="008D5155" w:rsidP="008D5155">
      <w:pPr>
        <w:pStyle w:val="ListParagraph"/>
        <w:numPr>
          <w:ilvl w:val="0"/>
          <w:numId w:val="116"/>
        </w:numPr>
      </w:pPr>
      <w:r>
        <w:t>When it develops slowly, recovery is doubtful</w:t>
      </w:r>
    </w:p>
    <w:p w:rsidR="008D5155" w:rsidRDefault="008D5155" w:rsidP="008D5155">
      <w:pPr>
        <w:pStyle w:val="Subtitle"/>
      </w:pPr>
      <w:r>
        <w:t>Understanding Schizophrenia</w:t>
      </w:r>
    </w:p>
    <w:p w:rsidR="008D5155" w:rsidRDefault="008D5155" w:rsidP="008D5155">
      <w:pPr>
        <w:pStyle w:val="Subtitle"/>
      </w:pPr>
      <w:r>
        <w:t>Brain Abnormalities</w:t>
      </w:r>
    </w:p>
    <w:p w:rsidR="008D5155" w:rsidRDefault="008D5155" w:rsidP="008D5155">
      <w:pPr>
        <w:pStyle w:val="ListParagraph"/>
        <w:numPr>
          <w:ilvl w:val="0"/>
          <w:numId w:val="116"/>
        </w:numPr>
      </w:pPr>
      <w:r>
        <w:t>Disease of the brain exhibited in symptoms of the mind</w:t>
      </w:r>
    </w:p>
    <w:p w:rsidR="008D5155" w:rsidRDefault="008D5155" w:rsidP="008D5155">
      <w:pPr>
        <w:pStyle w:val="ListParagraph"/>
        <w:numPr>
          <w:ilvl w:val="0"/>
          <w:numId w:val="116"/>
        </w:numPr>
      </w:pPr>
      <w:r>
        <w:t>Excess dopamine was discovered in patients’ brains, which may underlie patients’ overreactions to irrelevant external and internal stimuli</w:t>
      </w:r>
    </w:p>
    <w:p w:rsidR="008D5155" w:rsidRDefault="008D5155" w:rsidP="008D5155">
      <w:pPr>
        <w:pStyle w:val="ListParagraph"/>
        <w:numPr>
          <w:ilvl w:val="0"/>
          <w:numId w:val="116"/>
        </w:numPr>
      </w:pPr>
      <w:r>
        <w:t>Low levels of glutamate the excitatory neurotransmitter also seems to be another source</w:t>
      </w:r>
    </w:p>
    <w:p w:rsidR="008D5155" w:rsidRDefault="008D5155" w:rsidP="008D5155">
      <w:pPr>
        <w:pStyle w:val="ListParagraph"/>
        <w:numPr>
          <w:ilvl w:val="0"/>
          <w:numId w:val="116"/>
        </w:numPr>
      </w:pPr>
      <w:r>
        <w:t>Low brain activity in frontal lobes which are critical for reasoning, planning, and problem solving</w:t>
      </w:r>
    </w:p>
    <w:p w:rsidR="008D5155" w:rsidRDefault="008D5155" w:rsidP="008D5155">
      <w:pPr>
        <w:pStyle w:val="ListParagraph"/>
        <w:numPr>
          <w:ilvl w:val="0"/>
          <w:numId w:val="116"/>
        </w:numPr>
      </w:pPr>
      <w:r>
        <w:t>Enlarged, fluid filled areas and a corresponding shrinkage of cerebral tissue</w:t>
      </w:r>
    </w:p>
    <w:p w:rsidR="008D5155" w:rsidRDefault="008D5155" w:rsidP="008D5155">
      <w:pPr>
        <w:pStyle w:val="ListParagraph"/>
        <w:numPr>
          <w:ilvl w:val="0"/>
          <w:numId w:val="116"/>
        </w:numPr>
      </w:pPr>
      <w:r>
        <w:t>Involved not only one area of the brain, but many and their interconnections</w:t>
      </w:r>
    </w:p>
    <w:p w:rsidR="008D5155" w:rsidRDefault="008D5155" w:rsidP="008D5155">
      <w:pPr>
        <w:pStyle w:val="ListParagraph"/>
        <w:numPr>
          <w:ilvl w:val="0"/>
          <w:numId w:val="116"/>
        </w:numPr>
      </w:pPr>
      <w:r>
        <w:t>Low birth weight and oxygen deprivation during delivery are a cause</w:t>
      </w:r>
    </w:p>
    <w:p w:rsidR="008D5155" w:rsidRDefault="008D5155" w:rsidP="008D5155">
      <w:pPr>
        <w:pStyle w:val="ListParagraph"/>
        <w:numPr>
          <w:ilvl w:val="0"/>
          <w:numId w:val="116"/>
        </w:numPr>
      </w:pPr>
      <w:r>
        <w:t>A mid-pregnancy viral infection that impairs fetal brain development may be another suspect</w:t>
      </w:r>
    </w:p>
    <w:p w:rsidR="008D5155" w:rsidRDefault="008D5155" w:rsidP="008D5155">
      <w:pPr>
        <w:pStyle w:val="Subtitle"/>
      </w:pPr>
      <w:r>
        <w:t>Genetic Factors</w:t>
      </w:r>
    </w:p>
    <w:p w:rsidR="008D5155" w:rsidRDefault="008D5155" w:rsidP="008D5155">
      <w:pPr>
        <w:pStyle w:val="ListParagraph"/>
        <w:numPr>
          <w:ilvl w:val="0"/>
          <w:numId w:val="116"/>
        </w:numPr>
      </w:pPr>
      <w:r>
        <w:t>More likely to get schizophrenia if mother or twin has it, chances increase</w:t>
      </w:r>
    </w:p>
    <w:p w:rsidR="008D5155" w:rsidRDefault="008D5155" w:rsidP="008D5155">
      <w:pPr>
        <w:pStyle w:val="ListParagraph"/>
        <w:numPr>
          <w:ilvl w:val="0"/>
          <w:numId w:val="116"/>
        </w:numPr>
      </w:pPr>
      <w:r>
        <w:t>Children who are adopted have no risk of getting it from a parent</w:t>
      </w:r>
    </w:p>
    <w:p w:rsidR="008D5155" w:rsidRDefault="008D5155" w:rsidP="008D5155">
      <w:pPr>
        <w:pStyle w:val="ListParagraph"/>
        <w:numPr>
          <w:ilvl w:val="0"/>
          <w:numId w:val="116"/>
        </w:numPr>
      </w:pPr>
      <w:r>
        <w:t xml:space="preserve">Some genes that are being tampered with affect the production of myelin, the fatty acid that coats axons of nerve cells </w:t>
      </w:r>
    </w:p>
    <w:p w:rsidR="008D5155" w:rsidRDefault="008D5155" w:rsidP="008D5155">
      <w:pPr>
        <w:pStyle w:val="Subtitle"/>
      </w:pPr>
      <w:r>
        <w:t>Psychological Factors</w:t>
      </w:r>
    </w:p>
    <w:p w:rsidR="008D5155" w:rsidRDefault="008D5155" w:rsidP="008D5155">
      <w:pPr>
        <w:pStyle w:val="ListParagraph"/>
        <w:numPr>
          <w:ilvl w:val="0"/>
          <w:numId w:val="116"/>
        </w:numPr>
      </w:pPr>
      <w:r>
        <w:t>No environmental causes have been discovered that will invariable, or even moderately product schizophrenia in people</w:t>
      </w:r>
    </w:p>
    <w:p w:rsidR="008D5155" w:rsidRDefault="008D5155" w:rsidP="008D5155">
      <w:pPr>
        <w:pStyle w:val="ListParagraph"/>
        <w:numPr>
          <w:ilvl w:val="0"/>
          <w:numId w:val="116"/>
        </w:numPr>
      </w:pPr>
      <w:r>
        <w:t>Possible early warning signs:</w:t>
      </w:r>
      <w:r>
        <w:br/>
        <w:t>a mother whose schizophrenia was severe and long lasting</w:t>
      </w:r>
      <w:r>
        <w:br/>
        <w:t>birth complications, often involving oxygen deprivation and low birth weight</w:t>
      </w:r>
      <w:r>
        <w:br/>
        <w:t xml:space="preserve">separation from parents </w:t>
      </w:r>
      <w:r>
        <w:br/>
        <w:t>short attention span and poor muscle coordination</w:t>
      </w:r>
      <w:r>
        <w:br/>
        <w:t>disruptive or withdrawn behavior</w:t>
      </w:r>
      <w:r>
        <w:br/>
        <w:t>emotional unpredictability</w:t>
      </w:r>
      <w:r>
        <w:br/>
        <w:t>poor peer relations and solo play</w:t>
      </w:r>
    </w:p>
    <w:p w:rsidR="008D5155" w:rsidRDefault="008D5155" w:rsidP="008D5155">
      <w:pPr>
        <w:pStyle w:val="Heading2"/>
      </w:pPr>
      <w:r>
        <w:t>Personality Disorders</w:t>
      </w:r>
    </w:p>
    <w:p w:rsidR="008D5155" w:rsidRDefault="008D5155" w:rsidP="008D5155">
      <w:pPr>
        <w:pStyle w:val="ListParagraph"/>
        <w:numPr>
          <w:ilvl w:val="0"/>
          <w:numId w:val="116"/>
        </w:numPr>
      </w:pPr>
      <w:r>
        <w:rPr>
          <w:b/>
        </w:rPr>
        <w:t xml:space="preserve">Personality disorders: </w:t>
      </w:r>
      <w:r>
        <w:t>psychological disorders characterized by inflexible and enduring behavior patterns that impair social functioning</w:t>
      </w:r>
    </w:p>
    <w:p w:rsidR="008D5155" w:rsidRDefault="008D5155" w:rsidP="008D5155">
      <w:pPr>
        <w:pStyle w:val="ListParagraph"/>
        <w:numPr>
          <w:ilvl w:val="0"/>
          <w:numId w:val="116"/>
        </w:numPr>
      </w:pPr>
      <w:r>
        <w:t>Includes avoidant personality disorder that is fearful and sensitive to rejection</w:t>
      </w:r>
    </w:p>
    <w:p w:rsidR="008D5155" w:rsidRDefault="008D5155" w:rsidP="008D5155">
      <w:pPr>
        <w:pStyle w:val="ListParagraph"/>
        <w:numPr>
          <w:ilvl w:val="0"/>
          <w:numId w:val="116"/>
        </w:numPr>
      </w:pPr>
      <w:r>
        <w:t>Schizoid personality disorder exhibits eccentric behaviors</w:t>
      </w:r>
    </w:p>
    <w:p w:rsidR="008D5155" w:rsidRDefault="008D5155" w:rsidP="008D5155">
      <w:pPr>
        <w:pStyle w:val="ListParagraph"/>
        <w:numPr>
          <w:ilvl w:val="0"/>
          <w:numId w:val="116"/>
        </w:numPr>
      </w:pPr>
      <w:r>
        <w:t>Histrionic personality disorder exhibits dramatic or impulsive behaviors, and narcissistic personality disorder exhibits self focused and self inflating behaviors</w:t>
      </w:r>
    </w:p>
    <w:p w:rsidR="008D5155" w:rsidRDefault="008D5155" w:rsidP="008D5155">
      <w:pPr>
        <w:pStyle w:val="Subtitle"/>
      </w:pPr>
      <w:r>
        <w:t>Antisocial Personality Disorder</w:t>
      </w:r>
    </w:p>
    <w:p w:rsidR="008D5155" w:rsidRDefault="008D5155" w:rsidP="008D5155">
      <w:pPr>
        <w:pStyle w:val="ListParagraph"/>
        <w:numPr>
          <w:ilvl w:val="0"/>
          <w:numId w:val="116"/>
        </w:numPr>
      </w:pPr>
      <w:r>
        <w:rPr>
          <w:b/>
        </w:rPr>
        <w:t xml:space="preserve">Antisocial personality disorder: </w:t>
      </w:r>
      <w:r>
        <w:t>a personality disorder in which the person exhibits a lack of conscience for wrongdoing, even toward friends and family members. May be aggressive and ruthless or a clever con artist</w:t>
      </w:r>
    </w:p>
    <w:p w:rsidR="008D5155" w:rsidRDefault="008D5155" w:rsidP="008D5155">
      <w:pPr>
        <w:pStyle w:val="ListParagraph"/>
        <w:numPr>
          <w:ilvl w:val="0"/>
          <w:numId w:val="116"/>
        </w:numPr>
      </w:pPr>
      <w:r>
        <w:t>Often become irresponsible adults, unable to keep a job, a spouse</w:t>
      </w:r>
    </w:p>
    <w:p w:rsidR="008D5155" w:rsidRDefault="008D5155" w:rsidP="008D5155">
      <w:pPr>
        <w:pStyle w:val="ListParagraph"/>
        <w:numPr>
          <w:ilvl w:val="0"/>
          <w:numId w:val="116"/>
        </w:numPr>
      </w:pPr>
      <w:r>
        <w:t>When combined with keen intelligence and amorality it may be a charming and clever con artist, or worse</w:t>
      </w:r>
    </w:p>
    <w:p w:rsidR="008D5155" w:rsidRDefault="008D5155" w:rsidP="008D5155">
      <w:pPr>
        <w:pStyle w:val="Subtitle"/>
      </w:pPr>
      <w:r>
        <w:t>Understand Antisocial Personality Disorder</w:t>
      </w:r>
    </w:p>
    <w:p w:rsidR="008D5155" w:rsidRDefault="008D5155" w:rsidP="008D5155">
      <w:pPr>
        <w:pStyle w:val="ListParagraph"/>
        <w:numPr>
          <w:ilvl w:val="0"/>
          <w:numId w:val="116"/>
        </w:numPr>
      </w:pPr>
      <w:r>
        <w:t>Those with parents of symptoms are more likely to get it</w:t>
      </w:r>
    </w:p>
    <w:p w:rsidR="008D5155" w:rsidRDefault="008D5155" w:rsidP="008D5155">
      <w:pPr>
        <w:pStyle w:val="ListParagraph"/>
        <w:numPr>
          <w:ilvl w:val="0"/>
          <w:numId w:val="116"/>
        </w:numPr>
      </w:pPr>
      <w:r>
        <w:t>Woven of both biological and psychological strands</w:t>
      </w:r>
    </w:p>
    <w:p w:rsidR="008D5155" w:rsidRDefault="008D5155" w:rsidP="008D5155">
      <w:pPr>
        <w:pStyle w:val="ListParagraph"/>
        <w:numPr>
          <w:ilvl w:val="0"/>
          <w:numId w:val="116"/>
        </w:numPr>
      </w:pPr>
      <w:r>
        <w:t>Can be seen in children starting at the age of even 6</w:t>
      </w:r>
    </w:p>
    <w:p w:rsidR="008D5155" w:rsidRDefault="008D5155" w:rsidP="008D5155">
      <w:pPr>
        <w:pStyle w:val="ListParagraph"/>
        <w:numPr>
          <w:ilvl w:val="0"/>
          <w:numId w:val="116"/>
        </w:numPr>
      </w:pPr>
      <w:r>
        <w:t>Reduced activity in frontal lobes that help control impulses</w:t>
      </w:r>
    </w:p>
    <w:p w:rsidR="008D5155" w:rsidRPr="007A1C82" w:rsidRDefault="008D5155" w:rsidP="008D5155">
      <w:pPr>
        <w:pStyle w:val="ListParagraph"/>
        <w:numPr>
          <w:ilvl w:val="0"/>
          <w:numId w:val="116"/>
        </w:numPr>
      </w:pPr>
      <w:r>
        <w:t>We must look to social-cultural factors to explain the modern epidemic of violence</w:t>
      </w:r>
    </w:p>
    <w:p w:rsidR="008D5155" w:rsidRDefault="008D5155" w:rsidP="008D5155">
      <w:pPr>
        <w:pStyle w:val="Heading1"/>
      </w:pPr>
      <w:r>
        <w:t>Chapter 15: Therapy</w:t>
      </w:r>
    </w:p>
    <w:p w:rsidR="008D5155" w:rsidRDefault="008D5155" w:rsidP="008D5155">
      <w:pPr>
        <w:pStyle w:val="ListParagraph"/>
        <w:numPr>
          <w:ilvl w:val="0"/>
          <w:numId w:val="117"/>
        </w:numPr>
      </w:pPr>
      <w:r>
        <w:t xml:space="preserve">The progress from brutal to gentler treatments occurred thanks to Philippe </w:t>
      </w:r>
      <w:proofErr w:type="spellStart"/>
      <w:r>
        <w:t>Pinel</w:t>
      </w:r>
      <w:proofErr w:type="spellEnd"/>
      <w:r>
        <w:t xml:space="preserve"> &amp; </w:t>
      </w:r>
      <w:proofErr w:type="spellStart"/>
      <w:r>
        <w:t>Dorotha</w:t>
      </w:r>
      <w:proofErr w:type="spellEnd"/>
      <w:r>
        <w:t xml:space="preserve"> Dix</w:t>
      </w:r>
    </w:p>
    <w:p w:rsidR="008D5155" w:rsidRDefault="008D5155" w:rsidP="008D5155">
      <w:pPr>
        <w:pStyle w:val="ListParagraph"/>
        <w:numPr>
          <w:ilvl w:val="0"/>
          <w:numId w:val="117"/>
        </w:numPr>
      </w:pPr>
      <w:r>
        <w:t>Psychotherapy for learning-related disorder and Biomedical therapy for biologically influenced disorders</w:t>
      </w:r>
    </w:p>
    <w:p w:rsidR="008D5155" w:rsidRDefault="008D5155" w:rsidP="008D5155">
      <w:pPr>
        <w:pStyle w:val="ListParagraph"/>
        <w:numPr>
          <w:ilvl w:val="0"/>
          <w:numId w:val="117"/>
        </w:numPr>
      </w:pPr>
      <w:r>
        <w:rPr>
          <w:b/>
        </w:rPr>
        <w:t xml:space="preserve">Eclectic approach: </w:t>
      </w:r>
      <w:r>
        <w:t>am approach to psychotherapy that, depending on the client’s problems, uses techniques from various forms of therapy</w:t>
      </w:r>
    </w:p>
    <w:p w:rsidR="008D5155" w:rsidRDefault="008D5155" w:rsidP="008D5155">
      <w:pPr>
        <w:pStyle w:val="ListParagraph"/>
        <w:numPr>
          <w:ilvl w:val="0"/>
          <w:numId w:val="117"/>
        </w:numPr>
      </w:pPr>
      <w:r>
        <w:rPr>
          <w:i/>
        </w:rPr>
        <w:t>Psychotherapy integration</w:t>
      </w:r>
      <w:r>
        <w:t xml:space="preserve"> attempts to combine a selection of assorted techniques into a single, coherent system</w:t>
      </w:r>
    </w:p>
    <w:p w:rsidR="008D5155" w:rsidRDefault="008D5155" w:rsidP="008D5155">
      <w:pPr>
        <w:pStyle w:val="Heading2"/>
      </w:pPr>
      <w:r>
        <w:t>The Psychological Therapies</w:t>
      </w:r>
    </w:p>
    <w:p w:rsidR="008D5155" w:rsidRDefault="008D5155" w:rsidP="008D5155">
      <w:pPr>
        <w:pStyle w:val="ListParagraph"/>
        <w:numPr>
          <w:ilvl w:val="0"/>
          <w:numId w:val="118"/>
        </w:numPr>
      </w:pPr>
      <w:r>
        <w:rPr>
          <w:b/>
        </w:rPr>
        <w:t xml:space="preserve">Psychotherapy: </w:t>
      </w:r>
      <w:r>
        <w:t>treatment involving psychological techniques; consists of interactions between a trained therapist and someone seeking to overcome psychological difficulties or achieve personal growth</w:t>
      </w:r>
    </w:p>
    <w:p w:rsidR="008D5155" w:rsidRDefault="008D5155" w:rsidP="008D5155">
      <w:pPr>
        <w:pStyle w:val="ListParagraph"/>
        <w:numPr>
          <w:ilvl w:val="0"/>
          <w:numId w:val="118"/>
        </w:numPr>
      </w:pPr>
      <w:r>
        <w:t>Each is based upon the major theories: psychoanalytic, humanistic, behavioral, and cognitive</w:t>
      </w:r>
    </w:p>
    <w:p w:rsidR="008D5155" w:rsidRDefault="008D5155" w:rsidP="008D5155">
      <w:pPr>
        <w:pStyle w:val="Subtitle"/>
      </w:pPr>
      <w:r>
        <w:t>Psychoanalysis</w:t>
      </w:r>
    </w:p>
    <w:p w:rsidR="008D5155" w:rsidRDefault="008D5155" w:rsidP="008D5155">
      <w:pPr>
        <w:pStyle w:val="ListParagraph"/>
        <w:numPr>
          <w:ilvl w:val="0"/>
          <w:numId w:val="118"/>
        </w:numPr>
      </w:pPr>
      <w:r>
        <w:rPr>
          <w:b/>
        </w:rPr>
        <w:t>Psychoanalysis:</w:t>
      </w:r>
      <w:r>
        <w:t xml:space="preserve"> Sigmund Freud’s therapeutic technique. Freud believed the patient’s free associations, resistances, dreams, and transferences-and the therapist’s interpretations of them- released previously repressed feelings, allowing the patient to gain self insight</w:t>
      </w:r>
    </w:p>
    <w:p w:rsidR="008D5155" w:rsidRDefault="008D5155" w:rsidP="008D5155">
      <w:pPr>
        <w:pStyle w:val="ListParagraph"/>
        <w:numPr>
          <w:ilvl w:val="0"/>
          <w:numId w:val="118"/>
        </w:numPr>
      </w:pPr>
      <w:r>
        <w:t>Today some of the techniques survive, especially in psychodynamic therapies</w:t>
      </w:r>
    </w:p>
    <w:p w:rsidR="008D5155" w:rsidRDefault="008D5155" w:rsidP="008D5155">
      <w:pPr>
        <w:pStyle w:val="ListParagraph"/>
        <w:numPr>
          <w:ilvl w:val="0"/>
          <w:numId w:val="118"/>
        </w:numPr>
      </w:pPr>
      <w:r>
        <w:t>Aims: By gaining insight into the origins of the disorder patients then work through the buried feelings and take responsibility for their own growth</w:t>
      </w:r>
    </w:p>
    <w:p w:rsidR="008D5155" w:rsidRDefault="008D5155" w:rsidP="008D5155">
      <w:pPr>
        <w:pStyle w:val="ListParagraph"/>
        <w:numPr>
          <w:ilvl w:val="0"/>
          <w:numId w:val="118"/>
        </w:numPr>
      </w:pPr>
      <w:r>
        <w:t>Psychoanalytic theory presumes that letting go of previous negative energy makes one healthier</w:t>
      </w:r>
    </w:p>
    <w:p w:rsidR="008D5155" w:rsidRDefault="008D5155" w:rsidP="008D5155">
      <w:pPr>
        <w:pStyle w:val="ListParagraph"/>
        <w:numPr>
          <w:ilvl w:val="0"/>
          <w:numId w:val="118"/>
        </w:numPr>
      </w:pPr>
      <w:r>
        <w:t>Methods: include free association where one says out loud whatever comes to mind, although may have difficulty due to the mind’s natural filter and the therapists presence</w:t>
      </w:r>
    </w:p>
    <w:p w:rsidR="008D5155" w:rsidRDefault="008D5155" w:rsidP="008D5155">
      <w:pPr>
        <w:pStyle w:val="ListParagraph"/>
        <w:numPr>
          <w:ilvl w:val="0"/>
          <w:numId w:val="118"/>
        </w:numPr>
      </w:pPr>
      <w:r>
        <w:rPr>
          <w:b/>
        </w:rPr>
        <w:t xml:space="preserve">Resistance: </w:t>
      </w:r>
      <w:r>
        <w:t>in psychoanalysis, the blocking from consciousness of anxiety-laden material</w:t>
      </w:r>
    </w:p>
    <w:p w:rsidR="008D5155" w:rsidRDefault="008D5155" w:rsidP="008D5155">
      <w:pPr>
        <w:pStyle w:val="ListParagraph"/>
        <w:numPr>
          <w:ilvl w:val="0"/>
          <w:numId w:val="118"/>
        </w:numPr>
      </w:pPr>
      <w:r>
        <w:rPr>
          <w:b/>
        </w:rPr>
        <w:t>Interpret:</w:t>
      </w:r>
      <w:r>
        <w:t xml:space="preserve"> in psychoanalysis, the patient’s transfer to the analyst of emotions linked with other relationships</w:t>
      </w:r>
    </w:p>
    <w:p w:rsidR="008D5155" w:rsidRDefault="008D5155" w:rsidP="008D5155">
      <w:pPr>
        <w:pStyle w:val="ListParagraph"/>
        <w:numPr>
          <w:ilvl w:val="0"/>
          <w:numId w:val="118"/>
        </w:numPr>
      </w:pPr>
      <w:r>
        <w:t>Latent content is the underlying meaning in a dream, also referred to as dream analysis</w:t>
      </w:r>
    </w:p>
    <w:p w:rsidR="008D5155" w:rsidRDefault="008D5155" w:rsidP="008D5155">
      <w:pPr>
        <w:pStyle w:val="ListParagraph"/>
        <w:numPr>
          <w:ilvl w:val="0"/>
          <w:numId w:val="118"/>
        </w:numPr>
      </w:pPr>
      <w:r>
        <w:rPr>
          <w:b/>
        </w:rPr>
        <w:t xml:space="preserve">Transferring: </w:t>
      </w:r>
      <w:r>
        <w:t>in psychoanalysis, the patient’s transfer to the analyst of emotions linked with other relationships (such as love or hatred for a parent)</w:t>
      </w:r>
    </w:p>
    <w:p w:rsidR="008D5155" w:rsidRDefault="008D5155" w:rsidP="008D5155">
      <w:pPr>
        <w:pStyle w:val="ListParagraph"/>
        <w:numPr>
          <w:ilvl w:val="0"/>
          <w:numId w:val="118"/>
        </w:numPr>
      </w:pPr>
      <w:r>
        <w:t>Psychoanalysis is therapy, not science</w:t>
      </w:r>
    </w:p>
    <w:p w:rsidR="008D5155" w:rsidRDefault="008D5155" w:rsidP="008D5155">
      <w:pPr>
        <w:pStyle w:val="Subtitle"/>
      </w:pPr>
      <w:r>
        <w:t>Psychodynamic Therapy</w:t>
      </w:r>
    </w:p>
    <w:p w:rsidR="008D5155" w:rsidRDefault="008D5155" w:rsidP="008D5155">
      <w:pPr>
        <w:pStyle w:val="ListParagraph"/>
        <w:numPr>
          <w:ilvl w:val="0"/>
          <w:numId w:val="118"/>
        </w:numPr>
      </w:pPr>
      <w:r>
        <w:rPr>
          <w:b/>
        </w:rPr>
        <w:t xml:space="preserve">Psychodynamic therapy: </w:t>
      </w:r>
      <w:r>
        <w:t>therapy deriving from the psychoanalytic tradition that views individuals as responding to unconscious forces and childhood experiences, and that seeks to enhance self-insight</w:t>
      </w:r>
    </w:p>
    <w:p w:rsidR="008D5155" w:rsidRDefault="008D5155" w:rsidP="008D5155">
      <w:pPr>
        <w:pStyle w:val="ListParagraph"/>
        <w:numPr>
          <w:ilvl w:val="0"/>
          <w:numId w:val="118"/>
        </w:numPr>
      </w:pPr>
      <w:r>
        <w:t>May happen once a week for only a few weeks or months</w:t>
      </w:r>
    </w:p>
    <w:p w:rsidR="008D5155" w:rsidRDefault="008D5155" w:rsidP="008D5155">
      <w:pPr>
        <w:pStyle w:val="ListParagraph"/>
        <w:numPr>
          <w:ilvl w:val="0"/>
          <w:numId w:val="118"/>
        </w:numPr>
      </w:pPr>
      <w:r>
        <w:rPr>
          <w:i/>
        </w:rPr>
        <w:t>Interpersonal psychotherapy</w:t>
      </w:r>
      <w:r>
        <w:t xml:space="preserve"> is as 12-16 week session that has been effective in treating depression, since the goal is to relieve pain and not overall personality change</w:t>
      </w:r>
    </w:p>
    <w:p w:rsidR="008D5155" w:rsidRDefault="008D5155" w:rsidP="008D5155">
      <w:pPr>
        <w:pStyle w:val="ListParagraph"/>
        <w:numPr>
          <w:ilvl w:val="0"/>
          <w:numId w:val="118"/>
        </w:numPr>
      </w:pPr>
      <w:r>
        <w:rPr>
          <w:b/>
        </w:rPr>
        <w:t xml:space="preserve"> </w:t>
      </w:r>
      <w:r>
        <w:t>Focuses primarily on current relationships and helping people improve them</w:t>
      </w:r>
    </w:p>
    <w:p w:rsidR="008D5155" w:rsidRDefault="008D5155" w:rsidP="008D5155">
      <w:pPr>
        <w:pStyle w:val="Subtitle"/>
      </w:pPr>
      <w:r>
        <w:t>Humanistic Therapies</w:t>
      </w:r>
    </w:p>
    <w:p w:rsidR="008D5155" w:rsidRDefault="008D5155" w:rsidP="008D5155">
      <w:pPr>
        <w:pStyle w:val="ListParagraph"/>
        <w:numPr>
          <w:ilvl w:val="0"/>
          <w:numId w:val="118"/>
        </w:numPr>
      </w:pPr>
      <w:r>
        <w:t>Humanistic therapists aim to boost self-fulfillment by helping people grow in self-awareness and self-acceptance</w:t>
      </w:r>
    </w:p>
    <w:p w:rsidR="008D5155" w:rsidRDefault="008D5155" w:rsidP="008D5155">
      <w:pPr>
        <w:pStyle w:val="ListParagraph"/>
        <w:numPr>
          <w:ilvl w:val="0"/>
          <w:numId w:val="118"/>
        </w:numPr>
      </w:pPr>
      <w:r w:rsidRPr="007E6354">
        <w:rPr>
          <w:b/>
        </w:rPr>
        <w:t xml:space="preserve">Insight therapies: </w:t>
      </w:r>
      <w:r>
        <w:t>a variety of therapies, which aim to improve psychological functioning by increasing the client’s awareness of underlying motives and defenses</w:t>
      </w:r>
    </w:p>
    <w:p w:rsidR="008D5155" w:rsidRDefault="008D5155" w:rsidP="008D5155">
      <w:pPr>
        <w:pStyle w:val="ListParagraph"/>
        <w:numPr>
          <w:ilvl w:val="0"/>
          <w:numId w:val="118"/>
        </w:numPr>
      </w:pPr>
      <w:r>
        <w:t>Humanistic differ from psychoanalysts by focusing on:</w:t>
      </w:r>
      <w:r>
        <w:br/>
        <w:t>-the present and future more than the past</w:t>
      </w:r>
      <w:r>
        <w:br/>
        <w:t>-conscious rather than the past</w:t>
      </w:r>
      <w:r>
        <w:br/>
        <w:t>-taking immediate responsibility for one’s actions rather than uncovering hidden determinants</w:t>
      </w:r>
      <w:r>
        <w:br/>
        <w:t>-promoting growth instead of curing illness</w:t>
      </w:r>
    </w:p>
    <w:p w:rsidR="008D5155" w:rsidRDefault="008D5155" w:rsidP="008D5155">
      <w:pPr>
        <w:pStyle w:val="ListParagraph"/>
        <w:numPr>
          <w:ilvl w:val="0"/>
          <w:numId w:val="118"/>
        </w:numPr>
      </w:pPr>
      <w:r>
        <w:t>Carl Rogers developed the client-centered therapy</w:t>
      </w:r>
    </w:p>
    <w:p w:rsidR="008D5155" w:rsidRDefault="008D5155" w:rsidP="008D5155">
      <w:pPr>
        <w:pStyle w:val="ListParagraph"/>
        <w:numPr>
          <w:ilvl w:val="0"/>
          <w:numId w:val="118"/>
        </w:numPr>
      </w:pPr>
      <w:r>
        <w:rPr>
          <w:b/>
        </w:rPr>
        <w:t xml:space="preserve">Client-centered therapy: </w:t>
      </w:r>
      <w:r>
        <w:t>a humanistic therapy, developed by Carl Rogers, in which the therapist uses techniques such as active listening with a genuine, accepting, empathic environment to facilitate clients’ growth (person centered therapy). It is nondirective</w:t>
      </w:r>
    </w:p>
    <w:p w:rsidR="008D5155" w:rsidRDefault="008D5155" w:rsidP="008D5155">
      <w:pPr>
        <w:pStyle w:val="ListParagraph"/>
        <w:numPr>
          <w:ilvl w:val="0"/>
          <w:numId w:val="118"/>
        </w:numPr>
      </w:pPr>
      <w:r>
        <w:rPr>
          <w:b/>
        </w:rPr>
        <w:t xml:space="preserve">Active listening: </w:t>
      </w:r>
      <w:r>
        <w:t>empathic listening in which the listener echoes, restates, and clarifies. A feature of Rogers’ client-centered therapy</w:t>
      </w:r>
    </w:p>
    <w:p w:rsidR="008D5155" w:rsidRDefault="008D5155" w:rsidP="008D5155">
      <w:pPr>
        <w:pStyle w:val="ListParagraph"/>
        <w:numPr>
          <w:ilvl w:val="0"/>
          <w:numId w:val="118"/>
        </w:numPr>
      </w:pPr>
      <w:r>
        <w:t>Believes that the therapist’s most important contribution is to accept and understand the client</w:t>
      </w:r>
    </w:p>
    <w:p w:rsidR="008D5155" w:rsidRDefault="008D5155" w:rsidP="008D5155">
      <w:pPr>
        <w:pStyle w:val="ListParagraph"/>
        <w:numPr>
          <w:ilvl w:val="0"/>
          <w:numId w:val="118"/>
        </w:numPr>
      </w:pPr>
      <w:r>
        <w:rPr>
          <w:b/>
        </w:rPr>
        <w:t xml:space="preserve">Unconditional positive regard: </w:t>
      </w:r>
      <w:r>
        <w:t>a caring, accepting, nonjudgmental attitude, which Carl Rogers believed to be conducive to developing self-awareness and self-acceptance</w:t>
      </w:r>
    </w:p>
    <w:p w:rsidR="008D5155" w:rsidRDefault="008D5155" w:rsidP="008D5155"/>
    <w:p w:rsidR="008D5155" w:rsidRDefault="008D5155" w:rsidP="008D5155">
      <w:pPr>
        <w:pStyle w:val="ListParagraph"/>
        <w:numPr>
          <w:ilvl w:val="0"/>
          <w:numId w:val="118"/>
        </w:numPr>
      </w:pPr>
      <w:r>
        <w:t>How to listen actively:</w:t>
      </w:r>
      <w:r>
        <w:br/>
        <w:t>1. Paraphrase</w:t>
      </w:r>
      <w:r>
        <w:br/>
        <w:t>2. Invite clarification</w:t>
      </w:r>
      <w:r>
        <w:br/>
        <w:t xml:space="preserve">3. Reflect feelings </w:t>
      </w:r>
    </w:p>
    <w:p w:rsidR="008D5155" w:rsidRDefault="008D5155" w:rsidP="008D5155">
      <w:pPr>
        <w:pStyle w:val="Subtitle"/>
      </w:pPr>
      <w:r>
        <w:t>Behavior Therapies</w:t>
      </w:r>
    </w:p>
    <w:p w:rsidR="008D5155" w:rsidRDefault="008D5155" w:rsidP="008D5155">
      <w:pPr>
        <w:pStyle w:val="ListParagraph"/>
        <w:numPr>
          <w:ilvl w:val="0"/>
          <w:numId w:val="118"/>
        </w:numPr>
      </w:pPr>
      <w:r>
        <w:rPr>
          <w:b/>
        </w:rPr>
        <w:t xml:space="preserve">Behavior therapy: </w:t>
      </w:r>
      <w:r>
        <w:t>therapy that applies learning principles to the elimination of unwanted behaviors</w:t>
      </w:r>
    </w:p>
    <w:p w:rsidR="008D5155" w:rsidRDefault="008D5155" w:rsidP="008D5155">
      <w:pPr>
        <w:pStyle w:val="ListParagraph"/>
        <w:numPr>
          <w:ilvl w:val="0"/>
          <w:numId w:val="118"/>
        </w:numPr>
      </w:pPr>
      <w:r>
        <w:t>Assumes that the problem behaviors are the problems, and the application of learning principles can eliminate them</w:t>
      </w:r>
    </w:p>
    <w:p w:rsidR="008D5155" w:rsidRDefault="008D5155" w:rsidP="008D5155">
      <w:pPr>
        <w:pStyle w:val="ListParagraph"/>
        <w:numPr>
          <w:ilvl w:val="0"/>
          <w:numId w:val="118"/>
        </w:numPr>
      </w:pPr>
      <w:r>
        <w:t>Classical conditioning techniques are used to counter maladaptive behavior that was learned by a conditioning (conditioning the opposite)</w:t>
      </w:r>
    </w:p>
    <w:p w:rsidR="008D5155" w:rsidRPr="00A373BA" w:rsidRDefault="008D5155" w:rsidP="008D5155">
      <w:pPr>
        <w:pStyle w:val="ListParagraph"/>
        <w:numPr>
          <w:ilvl w:val="0"/>
          <w:numId w:val="118"/>
        </w:numPr>
      </w:pPr>
      <w:r>
        <w:rPr>
          <w:b/>
        </w:rPr>
        <w:t>Counterconditioning:</w:t>
      </w:r>
      <w:r>
        <w:t xml:space="preserve"> a behavior therapy procedure that uses classical conditioning to evoke new responses to stimuli that are triggering unwanted behaviors; includes </w:t>
      </w:r>
      <w:r w:rsidRPr="00A373BA">
        <w:rPr>
          <w:i/>
        </w:rPr>
        <w:t>exposure therapies</w:t>
      </w:r>
      <w:r>
        <w:t xml:space="preserve"> and </w:t>
      </w:r>
      <w:r w:rsidRPr="00A373BA">
        <w:rPr>
          <w:i/>
        </w:rPr>
        <w:t>aversive conditioning</w:t>
      </w:r>
    </w:p>
    <w:p w:rsidR="008D5155" w:rsidRDefault="008D5155" w:rsidP="008D5155">
      <w:pPr>
        <w:pStyle w:val="ListParagraph"/>
        <w:numPr>
          <w:ilvl w:val="0"/>
          <w:numId w:val="118"/>
        </w:numPr>
      </w:pPr>
      <w:r>
        <w:rPr>
          <w:b/>
        </w:rPr>
        <w:t xml:space="preserve">Exposure therapies: </w:t>
      </w:r>
      <w:r>
        <w:t>behavioral techniques, such as systematic desensitization, that treat anxieties by exposing people (in imagination or actuality) to the things they fear and avoid</w:t>
      </w:r>
    </w:p>
    <w:p w:rsidR="008D5155" w:rsidRDefault="008D5155" w:rsidP="008D5155">
      <w:pPr>
        <w:pStyle w:val="ListParagraph"/>
        <w:numPr>
          <w:ilvl w:val="0"/>
          <w:numId w:val="118"/>
        </w:numPr>
      </w:pPr>
      <w:r>
        <w:rPr>
          <w:b/>
        </w:rPr>
        <w:t xml:space="preserve">Systematic desensitizing: </w:t>
      </w:r>
      <w:r>
        <w:t>a type of exposure therapy that associates a pleasant relaxed state with gradually increasing anxiety-triggering stimuli. Commonly used to treat phobias</w:t>
      </w:r>
    </w:p>
    <w:p w:rsidR="008D5155" w:rsidRDefault="008D5155" w:rsidP="008D5155">
      <w:pPr>
        <w:pStyle w:val="ListParagraph"/>
        <w:numPr>
          <w:ilvl w:val="0"/>
          <w:numId w:val="118"/>
        </w:numPr>
      </w:pPr>
      <w:r>
        <w:t>The goal is substituting a positive response for a negative response to a harmless stimulus</w:t>
      </w:r>
    </w:p>
    <w:p w:rsidR="008D5155" w:rsidRDefault="008D5155" w:rsidP="008D5155">
      <w:pPr>
        <w:pStyle w:val="ListParagraph"/>
        <w:numPr>
          <w:ilvl w:val="0"/>
          <w:numId w:val="118"/>
        </w:numPr>
      </w:pPr>
      <w:r>
        <w:rPr>
          <w:i/>
        </w:rPr>
        <w:t>Progressive relaxation</w:t>
      </w:r>
      <w:r>
        <w:t xml:space="preserve"> is putting your anxiety in a hierarchy and treating them by falling into a persistent relaxation, then trying to work your way up the anxiety ladder by trying to maintain the relaxation</w:t>
      </w:r>
    </w:p>
    <w:p w:rsidR="008D5155" w:rsidRDefault="008D5155" w:rsidP="008D5155">
      <w:pPr>
        <w:pStyle w:val="ListParagraph"/>
        <w:numPr>
          <w:ilvl w:val="0"/>
          <w:numId w:val="118"/>
        </w:numPr>
      </w:pPr>
      <w:r>
        <w:rPr>
          <w:b/>
        </w:rPr>
        <w:t xml:space="preserve">Virtual reality exposure: </w:t>
      </w:r>
      <w:r>
        <w:t>an anxiety treatment that progressively exposes people to simulations of their greatest fears, such as airplane flying, spiders, or public speaking</w:t>
      </w:r>
    </w:p>
    <w:p w:rsidR="008D5155" w:rsidRDefault="008D5155" w:rsidP="008D5155">
      <w:pPr>
        <w:pStyle w:val="ListParagraph"/>
        <w:numPr>
          <w:ilvl w:val="0"/>
          <w:numId w:val="118"/>
        </w:numPr>
      </w:pPr>
      <w:r>
        <w:t>Exposure is done by a virtual three dimensional world where you view lifelike series of scenes</w:t>
      </w:r>
    </w:p>
    <w:p w:rsidR="008D5155" w:rsidRDefault="008D5155" w:rsidP="008D5155">
      <w:pPr>
        <w:pStyle w:val="ListParagraph"/>
        <w:numPr>
          <w:ilvl w:val="0"/>
          <w:numId w:val="118"/>
        </w:numPr>
      </w:pPr>
      <w:r>
        <w:rPr>
          <w:b/>
        </w:rPr>
        <w:t xml:space="preserve">Aversive conditioning: </w:t>
      </w:r>
      <w:r>
        <w:t xml:space="preserve"> a type of counterconditioning that associates an unpleasant state (such as nausea) with an unwanted behavior (such as drinking alcohol)</w:t>
      </w:r>
    </w:p>
    <w:p w:rsidR="008D5155" w:rsidRDefault="008D5155" w:rsidP="008D5155">
      <w:pPr>
        <w:pStyle w:val="ListParagraph"/>
        <w:numPr>
          <w:ilvl w:val="0"/>
          <w:numId w:val="118"/>
        </w:numPr>
      </w:pPr>
      <w:r>
        <w:t>The goal is substituting a negative response for a positive response to a harmful stimulus (reverse of systematic desensitization)</w:t>
      </w:r>
    </w:p>
    <w:p w:rsidR="008D5155" w:rsidRDefault="008D5155" w:rsidP="008D5155">
      <w:pPr>
        <w:pStyle w:val="ListParagraph"/>
        <w:numPr>
          <w:ilvl w:val="0"/>
          <w:numId w:val="118"/>
        </w:numPr>
      </w:pPr>
      <w:r>
        <w:t>To treat nail biting one can paint fingernails with bad tasting polish, to treat alcoholism one can be offered drinks that induce severe nausea</w:t>
      </w:r>
    </w:p>
    <w:p w:rsidR="008D5155" w:rsidRDefault="008D5155" w:rsidP="008D5155">
      <w:pPr>
        <w:pStyle w:val="ListParagraph"/>
        <w:numPr>
          <w:ilvl w:val="0"/>
          <w:numId w:val="118"/>
        </w:numPr>
      </w:pPr>
      <w:r>
        <w:t>By linking alcohol with nausea the therapist seeks to transform the person’s reaction to alcohol from positive to negative</w:t>
      </w:r>
    </w:p>
    <w:p w:rsidR="008D5155" w:rsidRDefault="008D5155" w:rsidP="008D5155">
      <w:pPr>
        <w:pStyle w:val="ListParagraph"/>
        <w:numPr>
          <w:ilvl w:val="0"/>
          <w:numId w:val="118"/>
        </w:numPr>
      </w:pPr>
      <w:r>
        <w:t>May only work in the short run</w:t>
      </w:r>
    </w:p>
    <w:p w:rsidR="008D5155" w:rsidRDefault="008D5155" w:rsidP="008D5155">
      <w:pPr>
        <w:pStyle w:val="ListParagraph"/>
        <w:numPr>
          <w:ilvl w:val="0"/>
          <w:numId w:val="118"/>
        </w:numPr>
      </w:pPr>
      <w:r>
        <w:t>The ability to discriminate between the aversive conditioning situation and all other situations can limit the treatment’s effectiveness</w:t>
      </w:r>
    </w:p>
    <w:p w:rsidR="008D5155" w:rsidRDefault="008D5155" w:rsidP="008D5155">
      <w:pPr>
        <w:pStyle w:val="ListParagraph"/>
        <w:numPr>
          <w:ilvl w:val="0"/>
          <w:numId w:val="118"/>
        </w:numPr>
      </w:pPr>
      <w:r>
        <w:rPr>
          <w:b/>
          <w:i/>
        </w:rPr>
        <w:t xml:space="preserve">Operant Behavior: </w:t>
      </w:r>
      <w:r>
        <w:rPr>
          <w:i/>
        </w:rPr>
        <w:t>Behavior modification</w:t>
      </w:r>
      <w:r>
        <w:t xml:space="preserve"> is reinforcing desired behaviors and withholding reinforcement for undesired behaviors or punishing them</w:t>
      </w:r>
    </w:p>
    <w:p w:rsidR="008D5155" w:rsidRDefault="008D5155" w:rsidP="008D5155">
      <w:pPr>
        <w:pStyle w:val="ListParagraph"/>
        <w:numPr>
          <w:ilvl w:val="0"/>
          <w:numId w:val="118"/>
        </w:numPr>
      </w:pPr>
      <w:r>
        <w:rPr>
          <w:b/>
        </w:rPr>
        <w:t xml:space="preserve">Token economy: </w:t>
      </w:r>
      <w:r>
        <w:t>an operant conditioning procedure in which people earn a token of some sort for exhibiting a desired behavior and can later exchange the tokens for various privileges or treats</w:t>
      </w:r>
    </w:p>
    <w:p w:rsidR="008D5155" w:rsidRDefault="008D5155" w:rsidP="008D5155">
      <w:pPr>
        <w:pStyle w:val="ListParagraph"/>
        <w:numPr>
          <w:ilvl w:val="0"/>
          <w:numId w:val="118"/>
        </w:numPr>
      </w:pPr>
      <w:r>
        <w:t>Intrinsic satisfactions may help the person maintain the behavior as well (longer lasting than material rewards)</w:t>
      </w:r>
    </w:p>
    <w:p w:rsidR="008D5155" w:rsidRDefault="008D5155" w:rsidP="008D5155">
      <w:pPr>
        <w:pStyle w:val="ListParagraph"/>
        <w:numPr>
          <w:ilvl w:val="0"/>
          <w:numId w:val="118"/>
        </w:numPr>
      </w:pPr>
      <w:r>
        <w:t>Concerns: how durable are the behaviors and is it right for one human to control another’s behavior?</w:t>
      </w:r>
    </w:p>
    <w:p w:rsidR="008D5155" w:rsidRDefault="008D5155" w:rsidP="008D5155">
      <w:pPr>
        <w:pStyle w:val="Subtitle"/>
      </w:pPr>
      <w:r>
        <w:t>Cognitive Therapies</w:t>
      </w:r>
    </w:p>
    <w:p w:rsidR="008D5155" w:rsidRDefault="008D5155" w:rsidP="008D5155">
      <w:pPr>
        <w:pStyle w:val="ListParagraph"/>
        <w:numPr>
          <w:ilvl w:val="0"/>
          <w:numId w:val="118"/>
        </w:numPr>
      </w:pPr>
      <w:r>
        <w:rPr>
          <w:b/>
        </w:rPr>
        <w:t xml:space="preserve">Cognitive therapy: </w:t>
      </w:r>
      <w:r>
        <w:t>therapy that teaches people new, more adaptive ways of thinking and acting; based on the assumption that thoughts intervene between events and our emotional reactions</w:t>
      </w:r>
    </w:p>
    <w:p w:rsidR="008D5155" w:rsidRDefault="008D5155" w:rsidP="008D5155">
      <w:pPr>
        <w:pStyle w:val="ListParagraph"/>
        <w:numPr>
          <w:ilvl w:val="0"/>
          <w:numId w:val="118"/>
        </w:numPr>
      </w:pPr>
      <w:r>
        <w:t>The depressed person interprets a suggestion as criticism, disagreement as dislike, praise as flattery, friendliness as pity, which then may lead to reinforced depression</w:t>
      </w:r>
    </w:p>
    <w:p w:rsidR="008D5155" w:rsidRDefault="008D5155" w:rsidP="008D5155">
      <w:pPr>
        <w:pStyle w:val="ListParagraph"/>
        <w:numPr>
          <w:ilvl w:val="0"/>
          <w:numId w:val="118"/>
        </w:numPr>
      </w:pPr>
      <w:r>
        <w:rPr>
          <w:i/>
        </w:rPr>
        <w:t xml:space="preserve">Inoculation training: </w:t>
      </w:r>
      <w:r>
        <w:t>teaching people to restructure their thinking in stressful situations, “thought that counts”</w:t>
      </w:r>
    </w:p>
    <w:p w:rsidR="008D5155" w:rsidRDefault="008D5155" w:rsidP="008D5155">
      <w:pPr>
        <w:pStyle w:val="Subtitle"/>
      </w:pPr>
      <w:r>
        <w:t>Cognitive-Behavior Therapy</w:t>
      </w:r>
    </w:p>
    <w:p w:rsidR="008D5155" w:rsidRDefault="008D5155" w:rsidP="008D5155">
      <w:pPr>
        <w:pStyle w:val="ListParagraph"/>
        <w:numPr>
          <w:ilvl w:val="0"/>
          <w:numId w:val="118"/>
        </w:numPr>
      </w:pPr>
      <w:r>
        <w:rPr>
          <w:b/>
        </w:rPr>
        <w:t xml:space="preserve">Cognitive-behavior therapy: </w:t>
      </w:r>
      <w:r>
        <w:t>a popular integrated therapy that combines cognitive therapy (changing self-defeating thinking) with behavior therapy (changing behavior)</w:t>
      </w:r>
    </w:p>
    <w:p w:rsidR="008D5155" w:rsidRDefault="008D5155" w:rsidP="008D5155">
      <w:pPr>
        <w:pStyle w:val="ListParagraph"/>
        <w:numPr>
          <w:ilvl w:val="0"/>
          <w:numId w:val="118"/>
        </w:numPr>
      </w:pPr>
      <w:r>
        <w:t xml:space="preserve">Seeks to make people aware of their irrational negative thinking, to replace it with new ways of thinking, </w:t>
      </w:r>
      <w:r>
        <w:rPr>
          <w:i/>
        </w:rPr>
        <w:t>and to practice</w:t>
      </w:r>
      <w:r>
        <w:t xml:space="preserve"> the more positive approach in everyday settings</w:t>
      </w:r>
    </w:p>
    <w:p w:rsidR="008D5155" w:rsidRDefault="008D5155" w:rsidP="008D5155">
      <w:pPr>
        <w:pStyle w:val="Subtitle"/>
      </w:pPr>
      <w:r>
        <w:t>Group and Family Therapies</w:t>
      </w:r>
    </w:p>
    <w:p w:rsidR="008D5155" w:rsidRDefault="008D5155" w:rsidP="008D5155">
      <w:pPr>
        <w:pStyle w:val="ListParagraph"/>
        <w:numPr>
          <w:ilvl w:val="0"/>
          <w:numId w:val="118"/>
        </w:numPr>
      </w:pPr>
      <w:r>
        <w:t>Therapies that occur in small groups, no less effective than individual therapies</w:t>
      </w:r>
    </w:p>
    <w:p w:rsidR="008D5155" w:rsidRDefault="008D5155" w:rsidP="008D5155">
      <w:pPr>
        <w:pStyle w:val="ListParagraph"/>
        <w:numPr>
          <w:ilvl w:val="0"/>
          <w:numId w:val="118"/>
        </w:numPr>
      </w:pPr>
      <w:r>
        <w:t>The social context allows people both to discover that others have problems similar to their own and receive feedback</w:t>
      </w:r>
    </w:p>
    <w:p w:rsidR="008D5155" w:rsidRDefault="008D5155" w:rsidP="008D5155">
      <w:pPr>
        <w:pStyle w:val="ListParagraph"/>
        <w:numPr>
          <w:ilvl w:val="0"/>
          <w:numId w:val="118"/>
        </w:numPr>
      </w:pPr>
      <w:r>
        <w:rPr>
          <w:b/>
        </w:rPr>
        <w:t xml:space="preserve">Family therapy: </w:t>
      </w:r>
      <w:r>
        <w:t>therapy that treats the family as a system. Views and individual’s unwanted behaviors as influenced by, or directed at, other family members</w:t>
      </w:r>
    </w:p>
    <w:p w:rsidR="008D5155" w:rsidRDefault="008D5155" w:rsidP="008D5155">
      <w:pPr>
        <w:pStyle w:val="ListParagraph"/>
        <w:numPr>
          <w:ilvl w:val="0"/>
          <w:numId w:val="118"/>
        </w:numPr>
      </w:pPr>
      <w:r>
        <w:t>We need to differentiate ourselves from our families but also connect, may cause stress</w:t>
      </w:r>
    </w:p>
    <w:p w:rsidR="008D5155" w:rsidRDefault="008D5155" w:rsidP="008D5155">
      <w:pPr>
        <w:pStyle w:val="ListParagraph"/>
        <w:numPr>
          <w:ilvl w:val="0"/>
          <w:numId w:val="118"/>
        </w:numPr>
      </w:pPr>
      <w:r>
        <w:t>May focus on illnesses that are hard to discuss such as AIDS</w:t>
      </w:r>
    </w:p>
    <w:tbl>
      <w:tblPr>
        <w:tblStyle w:val="LightList"/>
        <w:tblW w:w="0" w:type="auto"/>
        <w:tblLook w:val="04A0" w:firstRow="1" w:lastRow="0" w:firstColumn="1" w:lastColumn="0" w:noHBand="0" w:noVBand="1"/>
      </w:tblPr>
      <w:tblGrid>
        <w:gridCol w:w="1652"/>
        <w:gridCol w:w="2464"/>
        <w:gridCol w:w="1965"/>
        <w:gridCol w:w="4107"/>
      </w:tblGrid>
      <w:tr w:rsidR="008D5155" w:rsidRPr="0061287B" w:rsidTr="00786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8D5155" w:rsidRPr="0061287B" w:rsidRDefault="008D5155" w:rsidP="00786A6C">
            <w:pPr>
              <w:rPr>
                <w:sz w:val="20"/>
                <w:szCs w:val="20"/>
              </w:rPr>
            </w:pPr>
            <w:r w:rsidRPr="0061287B">
              <w:rPr>
                <w:sz w:val="20"/>
                <w:szCs w:val="20"/>
              </w:rPr>
              <w:t>Therapy</w:t>
            </w:r>
          </w:p>
        </w:tc>
        <w:tc>
          <w:tcPr>
            <w:tcW w:w="0" w:type="auto"/>
          </w:tcPr>
          <w:p w:rsidR="008D5155" w:rsidRPr="0061287B"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Assumed Problem</w:t>
            </w:r>
          </w:p>
        </w:tc>
        <w:tc>
          <w:tcPr>
            <w:tcW w:w="0" w:type="auto"/>
          </w:tcPr>
          <w:p w:rsidR="008D5155" w:rsidRPr="0061287B"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Therapy Aims</w:t>
            </w:r>
          </w:p>
        </w:tc>
        <w:tc>
          <w:tcPr>
            <w:tcW w:w="0" w:type="auto"/>
          </w:tcPr>
          <w:p w:rsidR="008D5155" w:rsidRPr="0061287B"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Method</w:t>
            </w:r>
          </w:p>
        </w:tc>
      </w:tr>
      <w:tr w:rsidR="008D5155" w:rsidRPr="0061287B"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8D5155" w:rsidRPr="0061287B" w:rsidRDefault="008D5155" w:rsidP="00786A6C">
            <w:pPr>
              <w:rPr>
                <w:sz w:val="20"/>
                <w:szCs w:val="20"/>
              </w:rPr>
            </w:pPr>
            <w:r>
              <w:rPr>
                <w:sz w:val="20"/>
                <w:szCs w:val="20"/>
              </w:rPr>
              <w:t>Psychodynamic</w:t>
            </w:r>
          </w:p>
        </w:tc>
        <w:tc>
          <w:tcPr>
            <w:tcW w:w="0" w:type="auto"/>
          </w:tcPr>
          <w:p w:rsidR="008D5155" w:rsidRPr="0061287B"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Unconscious forces and childhood experiences</w:t>
            </w:r>
          </w:p>
        </w:tc>
        <w:tc>
          <w:tcPr>
            <w:tcW w:w="0" w:type="auto"/>
          </w:tcPr>
          <w:p w:rsidR="008D5155" w:rsidRPr="0061287B"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Reduced anxiety through self insight</w:t>
            </w:r>
          </w:p>
        </w:tc>
        <w:tc>
          <w:tcPr>
            <w:tcW w:w="0" w:type="auto"/>
          </w:tcPr>
          <w:p w:rsidR="008D5155" w:rsidRPr="0061287B"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Analysis and interpretation</w:t>
            </w:r>
          </w:p>
        </w:tc>
      </w:tr>
      <w:tr w:rsidR="008D5155" w:rsidRPr="0061287B" w:rsidTr="00786A6C">
        <w:tc>
          <w:tcPr>
            <w:cnfStyle w:val="001000000000" w:firstRow="0" w:lastRow="0" w:firstColumn="1" w:lastColumn="0" w:oddVBand="0" w:evenVBand="0" w:oddHBand="0" w:evenHBand="0" w:firstRowFirstColumn="0" w:firstRowLastColumn="0" w:lastRowFirstColumn="0" w:lastRowLastColumn="0"/>
            <w:tcW w:w="0" w:type="auto"/>
          </w:tcPr>
          <w:p w:rsidR="008D5155" w:rsidRPr="0061287B" w:rsidRDefault="008D5155" w:rsidP="00786A6C">
            <w:pPr>
              <w:rPr>
                <w:sz w:val="20"/>
                <w:szCs w:val="20"/>
              </w:rPr>
            </w:pPr>
            <w:r>
              <w:rPr>
                <w:sz w:val="20"/>
                <w:szCs w:val="20"/>
              </w:rPr>
              <w:t>Client-centered</w:t>
            </w:r>
          </w:p>
        </w:tc>
        <w:tc>
          <w:tcPr>
            <w:tcW w:w="0" w:type="auto"/>
          </w:tcPr>
          <w:p w:rsidR="008D5155" w:rsidRPr="0061287B"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Barriers to self-understanding and self-acceptance</w:t>
            </w:r>
          </w:p>
        </w:tc>
        <w:tc>
          <w:tcPr>
            <w:tcW w:w="0" w:type="auto"/>
          </w:tcPr>
          <w:p w:rsidR="008D5155" w:rsidRPr="0061287B"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Personal growth through self-insight</w:t>
            </w:r>
          </w:p>
        </w:tc>
        <w:tc>
          <w:tcPr>
            <w:tcW w:w="0" w:type="auto"/>
          </w:tcPr>
          <w:p w:rsidR="008D5155" w:rsidRPr="0061287B"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Active listening and unconditional positive regard</w:t>
            </w:r>
          </w:p>
        </w:tc>
      </w:tr>
      <w:tr w:rsidR="008D5155" w:rsidRPr="0061287B"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8D5155" w:rsidRPr="0061287B" w:rsidRDefault="008D5155" w:rsidP="00786A6C">
            <w:pPr>
              <w:rPr>
                <w:sz w:val="20"/>
                <w:szCs w:val="20"/>
              </w:rPr>
            </w:pPr>
            <w:r>
              <w:rPr>
                <w:sz w:val="20"/>
                <w:szCs w:val="20"/>
              </w:rPr>
              <w:t>Behavior</w:t>
            </w:r>
          </w:p>
        </w:tc>
        <w:tc>
          <w:tcPr>
            <w:tcW w:w="0" w:type="auto"/>
          </w:tcPr>
          <w:p w:rsidR="008D5155" w:rsidRPr="0061287B"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Maladaptive behavior</w:t>
            </w:r>
          </w:p>
        </w:tc>
        <w:tc>
          <w:tcPr>
            <w:tcW w:w="0" w:type="auto"/>
          </w:tcPr>
          <w:p w:rsidR="008D5155" w:rsidRPr="0061287B"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Extinction and relearning</w:t>
            </w:r>
          </w:p>
        </w:tc>
        <w:tc>
          <w:tcPr>
            <w:tcW w:w="0" w:type="auto"/>
          </w:tcPr>
          <w:p w:rsidR="008D5155" w:rsidRPr="0061287B"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Counterconditioning, exposure, desensitization, aversive conditioning, and operant conditioning</w:t>
            </w:r>
          </w:p>
        </w:tc>
      </w:tr>
      <w:tr w:rsidR="008D5155" w:rsidRPr="0061287B" w:rsidTr="00786A6C">
        <w:tc>
          <w:tcPr>
            <w:cnfStyle w:val="001000000000" w:firstRow="0" w:lastRow="0" w:firstColumn="1" w:lastColumn="0" w:oddVBand="0" w:evenVBand="0" w:oddHBand="0" w:evenHBand="0" w:firstRowFirstColumn="0" w:firstRowLastColumn="0" w:lastRowFirstColumn="0" w:lastRowLastColumn="0"/>
            <w:tcW w:w="0" w:type="auto"/>
          </w:tcPr>
          <w:p w:rsidR="008D5155" w:rsidRPr="0061287B" w:rsidRDefault="008D5155" w:rsidP="00786A6C">
            <w:pPr>
              <w:rPr>
                <w:sz w:val="20"/>
                <w:szCs w:val="20"/>
              </w:rPr>
            </w:pPr>
            <w:r>
              <w:rPr>
                <w:sz w:val="20"/>
                <w:szCs w:val="20"/>
              </w:rPr>
              <w:t>Cognitive</w:t>
            </w:r>
          </w:p>
        </w:tc>
        <w:tc>
          <w:tcPr>
            <w:tcW w:w="0" w:type="auto"/>
          </w:tcPr>
          <w:p w:rsidR="008D5155" w:rsidRPr="0061287B"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Negative, self-defeating thinking</w:t>
            </w:r>
          </w:p>
        </w:tc>
        <w:tc>
          <w:tcPr>
            <w:tcW w:w="0" w:type="auto"/>
          </w:tcPr>
          <w:p w:rsidR="008D5155" w:rsidRPr="0061287B"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Healthier thinking and self-talk</w:t>
            </w:r>
          </w:p>
        </w:tc>
        <w:tc>
          <w:tcPr>
            <w:tcW w:w="0" w:type="auto"/>
          </w:tcPr>
          <w:p w:rsidR="008D5155" w:rsidRPr="0061287B"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Reveal and reverse self-blaming</w:t>
            </w:r>
          </w:p>
        </w:tc>
      </w:tr>
      <w:tr w:rsidR="008D5155" w:rsidRPr="0061287B"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8D5155" w:rsidRPr="0061287B" w:rsidRDefault="008D5155" w:rsidP="00786A6C">
            <w:pPr>
              <w:rPr>
                <w:sz w:val="20"/>
                <w:szCs w:val="20"/>
              </w:rPr>
            </w:pPr>
            <w:r>
              <w:rPr>
                <w:sz w:val="20"/>
                <w:szCs w:val="20"/>
              </w:rPr>
              <w:t>Family</w:t>
            </w:r>
          </w:p>
        </w:tc>
        <w:tc>
          <w:tcPr>
            <w:tcW w:w="0" w:type="auto"/>
          </w:tcPr>
          <w:p w:rsidR="008D5155" w:rsidRPr="0061287B"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Stressful relationships</w:t>
            </w:r>
          </w:p>
        </w:tc>
        <w:tc>
          <w:tcPr>
            <w:tcW w:w="0" w:type="auto"/>
          </w:tcPr>
          <w:p w:rsidR="008D5155" w:rsidRPr="0061287B"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Relationship healing</w:t>
            </w:r>
          </w:p>
        </w:tc>
        <w:tc>
          <w:tcPr>
            <w:tcW w:w="0" w:type="auto"/>
          </w:tcPr>
          <w:p w:rsidR="008D5155" w:rsidRPr="0061287B"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Understanding family social system; exploring roles; improved communication</w:t>
            </w:r>
          </w:p>
        </w:tc>
      </w:tr>
    </w:tbl>
    <w:p w:rsidR="008D5155" w:rsidRDefault="008D5155" w:rsidP="008D5155">
      <w:pPr>
        <w:pStyle w:val="Heading2"/>
      </w:pPr>
      <w:r>
        <w:t>Exploring Psychotherapies</w:t>
      </w:r>
    </w:p>
    <w:p w:rsidR="008D5155" w:rsidRDefault="008D5155" w:rsidP="008D5155">
      <w:pPr>
        <w:pStyle w:val="Subtitle"/>
      </w:pPr>
      <w:r>
        <w:t>Is Psychotherapy Effective?</w:t>
      </w:r>
    </w:p>
    <w:p w:rsidR="008D5155" w:rsidRDefault="008D5155" w:rsidP="008D5155">
      <w:pPr>
        <w:pStyle w:val="ListParagraph"/>
        <w:numPr>
          <w:ilvl w:val="0"/>
          <w:numId w:val="118"/>
        </w:numPr>
      </w:pPr>
      <w:r>
        <w:t>We should not only rely on people’s testimonials, although positive, for a few reasons:</w:t>
      </w:r>
      <w:r>
        <w:br/>
        <w:t>-People often enter therapy in crisis</w:t>
      </w:r>
      <w:r>
        <w:br/>
        <w:t>-Clients may need to believe the therapy was worth the effort</w:t>
      </w:r>
      <w:r>
        <w:br/>
        <w:t>-Clients generally speak kindly of their therapist</w:t>
      </w:r>
    </w:p>
    <w:p w:rsidR="008D5155" w:rsidRDefault="008D5155" w:rsidP="008D5155">
      <w:pPr>
        <w:pStyle w:val="ListParagraph"/>
        <w:numPr>
          <w:ilvl w:val="0"/>
          <w:numId w:val="118"/>
        </w:numPr>
      </w:pPr>
      <w:r>
        <w:t>Clinician’s perceptions may also me slightly distorted since they treasure compliments from clients as they say goodbye or later express their gratitude, but they hear little from clients who experience only temporary relief and seek out new therapists</w:t>
      </w:r>
    </w:p>
    <w:p w:rsidR="008D5155" w:rsidRDefault="008D5155" w:rsidP="008D5155">
      <w:pPr>
        <w:pStyle w:val="ListParagraph"/>
        <w:numPr>
          <w:ilvl w:val="0"/>
          <w:numId w:val="118"/>
        </w:numPr>
      </w:pPr>
      <w:r>
        <w:t>The therapists point of view may also be positive even though there was a slight positive improvement</w:t>
      </w:r>
    </w:p>
    <w:p w:rsidR="008D5155" w:rsidRDefault="008D5155" w:rsidP="008D5155">
      <w:pPr>
        <w:pStyle w:val="ListParagraph"/>
        <w:numPr>
          <w:ilvl w:val="0"/>
          <w:numId w:val="118"/>
        </w:numPr>
      </w:pPr>
      <w:r>
        <w:t>Outcome research is done by objectively measuring a control group and those that received treatment to see how effective the therapy was</w:t>
      </w:r>
    </w:p>
    <w:p w:rsidR="008D5155" w:rsidRDefault="008D5155" w:rsidP="008D5155">
      <w:pPr>
        <w:pStyle w:val="ListParagraph"/>
        <w:numPr>
          <w:ilvl w:val="0"/>
          <w:numId w:val="118"/>
        </w:numPr>
      </w:pPr>
      <w:r>
        <w:t>Those who were on wait lists and did not receive treatment also improved due to time</w:t>
      </w:r>
    </w:p>
    <w:p w:rsidR="008D5155" w:rsidRDefault="008D5155" w:rsidP="008D5155">
      <w:pPr>
        <w:pStyle w:val="ListParagraph"/>
        <w:numPr>
          <w:ilvl w:val="0"/>
          <w:numId w:val="118"/>
        </w:numPr>
      </w:pPr>
      <w:r>
        <w:rPr>
          <w:i/>
        </w:rPr>
        <w:t>Randomized clinical trials</w:t>
      </w:r>
      <w:r>
        <w:t xml:space="preserve"> are when researchers randomly assign people on a waiting list to therapy or to no therapy, and later evaluate the reports of those who don’t know whether therapy was given</w:t>
      </w:r>
    </w:p>
    <w:p w:rsidR="008D5155" w:rsidRDefault="008D5155" w:rsidP="008D5155">
      <w:pPr>
        <w:pStyle w:val="ListParagraph"/>
        <w:numPr>
          <w:ilvl w:val="0"/>
          <w:numId w:val="118"/>
        </w:numPr>
      </w:pPr>
      <w:r>
        <w:rPr>
          <w:b/>
        </w:rPr>
        <w:t xml:space="preserve">Meta-analysis: </w:t>
      </w:r>
      <w:r>
        <w:t>a procedure for statistically combining the results of many different research studies (bottom line)</w:t>
      </w:r>
    </w:p>
    <w:p w:rsidR="008D5155" w:rsidRDefault="008D5155" w:rsidP="008D5155">
      <w:pPr>
        <w:pStyle w:val="ListParagraph"/>
        <w:numPr>
          <w:ilvl w:val="0"/>
          <w:numId w:val="118"/>
        </w:numPr>
      </w:pPr>
      <w:r>
        <w:t>The claim from meta-analysis is that about 50 percent of untreated people are also better off than the average untreated person</w:t>
      </w:r>
    </w:p>
    <w:p w:rsidR="008D5155" w:rsidRPr="00377388" w:rsidRDefault="008D5155" w:rsidP="008D5155">
      <w:pPr>
        <w:pStyle w:val="ListParagraph"/>
        <w:numPr>
          <w:ilvl w:val="0"/>
          <w:numId w:val="118"/>
        </w:numPr>
      </w:pPr>
      <w:r>
        <w:t>Psychotherapy is also cost-effective</w:t>
      </w:r>
    </w:p>
    <w:p w:rsidR="008D5155" w:rsidRDefault="008D5155" w:rsidP="008D5155">
      <w:pPr>
        <w:pStyle w:val="Subtitle"/>
      </w:pPr>
      <w:r>
        <w:t>The Relative Effectiveness of Different Therapies</w:t>
      </w:r>
    </w:p>
    <w:p w:rsidR="008D5155" w:rsidRDefault="008D5155" w:rsidP="008D5155">
      <w:pPr>
        <w:pStyle w:val="ListParagraph"/>
        <w:numPr>
          <w:ilvl w:val="0"/>
          <w:numId w:val="118"/>
        </w:numPr>
      </w:pPr>
      <w:r>
        <w:t>Some forms of therapy get prizes for particular problems, behavioral conditioning therapies have achieved in specific behavior problems and cognitive therapy is effective in coping with depression and reducing suicide risk</w:t>
      </w:r>
    </w:p>
    <w:p w:rsidR="008D5155" w:rsidRDefault="008D5155" w:rsidP="008D5155">
      <w:pPr>
        <w:pStyle w:val="ListParagraph"/>
        <w:numPr>
          <w:ilvl w:val="0"/>
          <w:numId w:val="118"/>
        </w:numPr>
      </w:pPr>
      <w:r>
        <w:t>Therapy is most effective when the problem is clear cut</w:t>
      </w:r>
    </w:p>
    <w:p w:rsidR="008D5155" w:rsidRDefault="008D5155" w:rsidP="008D5155">
      <w:pPr>
        <w:pStyle w:val="ListParagraph"/>
        <w:numPr>
          <w:ilvl w:val="0"/>
          <w:numId w:val="118"/>
        </w:numPr>
      </w:pPr>
      <w:r>
        <w:t>Those who suffer from depression and anxiety often benefit but also relapse, the more specific the problem the greater the hope</w:t>
      </w:r>
    </w:p>
    <w:p w:rsidR="008D5155" w:rsidRDefault="008D5155" w:rsidP="008D5155">
      <w:pPr>
        <w:pStyle w:val="ListParagraph"/>
        <w:numPr>
          <w:ilvl w:val="0"/>
          <w:numId w:val="118"/>
        </w:numPr>
      </w:pPr>
      <w:r>
        <w:t>On one side there are research psychologists using scientific methods, whereas there are also nonscientist therapist who view their practices as more art than science, saying that people are too complex and therapy too intuitive to describe in a manual or test in an experiment</w:t>
      </w:r>
    </w:p>
    <w:p w:rsidR="008D5155" w:rsidRDefault="008D5155" w:rsidP="008D5155">
      <w:pPr>
        <w:pStyle w:val="ListParagraph"/>
        <w:numPr>
          <w:ilvl w:val="0"/>
          <w:numId w:val="118"/>
        </w:numPr>
      </w:pPr>
      <w:r>
        <w:rPr>
          <w:b/>
        </w:rPr>
        <w:t xml:space="preserve">Evidence-based practice: </w:t>
      </w:r>
      <w:r>
        <w:t>clinical decision-making that integrates the best available research with clinical expertise and patient characteristics and preferences</w:t>
      </w:r>
    </w:p>
    <w:p w:rsidR="008D5155" w:rsidRDefault="008D5155" w:rsidP="008D5155">
      <w:pPr>
        <w:pStyle w:val="ListParagraph"/>
        <w:numPr>
          <w:ilvl w:val="0"/>
          <w:numId w:val="118"/>
        </w:numPr>
      </w:pPr>
      <w:r>
        <w:t>Theories should be “rigorously evaluated” and then applied by clinicians who are mindful of their skills and each patient’s unique situation</w:t>
      </w:r>
    </w:p>
    <w:p w:rsidR="008D5155" w:rsidRPr="0040244B" w:rsidRDefault="008D5155" w:rsidP="008D5155">
      <w:pPr>
        <w:pStyle w:val="ListParagraph"/>
        <w:numPr>
          <w:ilvl w:val="0"/>
          <w:numId w:val="118"/>
        </w:numPr>
      </w:pPr>
      <w:r>
        <w:t xml:space="preserve">Clinical </w:t>
      </w:r>
      <w:proofErr w:type="gramStart"/>
      <w:r>
        <w:t>decision making</w:t>
      </w:r>
      <w:proofErr w:type="gramEnd"/>
      <w:r>
        <w:t xml:space="preserve"> includes:</w:t>
      </w:r>
      <w:r>
        <w:br/>
        <w:t>1. Patient’s values, characteristics, preferences, circumstances</w:t>
      </w:r>
      <w:r>
        <w:br/>
        <w:t>2. Clinical expertise</w:t>
      </w:r>
      <w:r>
        <w:br/>
        <w:t>3. B</w:t>
      </w:r>
      <w:r>
        <w:t>est available research evidence</w:t>
      </w:r>
      <w:r>
        <w:br/>
      </w:r>
    </w:p>
    <w:p w:rsidR="008D5155" w:rsidRDefault="008D5155" w:rsidP="008D5155">
      <w:pPr>
        <w:pStyle w:val="Subtitle"/>
      </w:pPr>
      <w:r>
        <w:t>Evaluating Alternative Therapies</w:t>
      </w:r>
    </w:p>
    <w:p w:rsidR="008D5155" w:rsidRDefault="008D5155" w:rsidP="008D5155">
      <w:pPr>
        <w:pStyle w:val="ListParagraph"/>
        <w:numPr>
          <w:ilvl w:val="0"/>
          <w:numId w:val="118"/>
        </w:numPr>
      </w:pPr>
      <w:proofErr w:type="spellStart"/>
      <w:r>
        <w:t>Pseudotherapies</w:t>
      </w:r>
      <w:proofErr w:type="spellEnd"/>
      <w:r>
        <w:t xml:space="preserve"> spread like wildfire</w:t>
      </w:r>
    </w:p>
    <w:p w:rsidR="008D5155" w:rsidRDefault="008D5155" w:rsidP="008D5155">
      <w:pPr>
        <w:pStyle w:val="ListParagraph"/>
        <w:numPr>
          <w:ilvl w:val="0"/>
          <w:numId w:val="118"/>
        </w:numPr>
      </w:pPr>
      <w:r>
        <w:rPr>
          <w:i/>
        </w:rPr>
        <w:t>EDMR: eye movement desensitization and reprocessing</w:t>
      </w:r>
      <w:r>
        <w:t xml:space="preserve"> is loved by some and hated by others, is a process in which a person is old to recall a traumatizing experience and imagine the scene while someone triggers eye movements by waving their finger in from of their eyes, supposedly enabling them to unlock and reprocess previously frozen memories</w:t>
      </w:r>
    </w:p>
    <w:p w:rsidR="008D5155" w:rsidRDefault="008D5155" w:rsidP="008D5155">
      <w:pPr>
        <w:pStyle w:val="ListParagraph"/>
        <w:numPr>
          <w:ilvl w:val="0"/>
          <w:numId w:val="118"/>
        </w:numPr>
      </w:pPr>
      <w:r>
        <w:t>Efficacious in PTSD from war, and now applied to anxiety disorders such as panic disorders</w:t>
      </w:r>
    </w:p>
    <w:p w:rsidR="008D5155" w:rsidRDefault="008D5155" w:rsidP="008D5155">
      <w:pPr>
        <w:pStyle w:val="ListParagraph"/>
        <w:numPr>
          <w:ilvl w:val="0"/>
          <w:numId w:val="118"/>
        </w:numPr>
      </w:pPr>
      <w:r>
        <w:t>EDMR does work better than nothing, but many suspect that it is a combination of repeatedly associating therapy with traumatic memories a safe and reassuring context that provides some emotional distance from the experience and a robust placebo effect</w:t>
      </w:r>
    </w:p>
    <w:p w:rsidR="008D5155" w:rsidRDefault="008D5155" w:rsidP="008D5155">
      <w:pPr>
        <w:pStyle w:val="ListParagraph"/>
        <w:numPr>
          <w:ilvl w:val="0"/>
          <w:numId w:val="118"/>
        </w:numPr>
      </w:pPr>
      <w:r>
        <w:rPr>
          <w:i/>
        </w:rPr>
        <w:t xml:space="preserve">Light exposure therapy: </w:t>
      </w:r>
      <w:r>
        <w:t>a times daily dose of intense light said to cure SAD (seasonal affective disorder)</w:t>
      </w:r>
    </w:p>
    <w:p w:rsidR="008D5155" w:rsidRPr="00A96E3A" w:rsidRDefault="008D5155" w:rsidP="008D5155">
      <w:pPr>
        <w:pStyle w:val="ListParagraph"/>
        <w:numPr>
          <w:ilvl w:val="0"/>
          <w:numId w:val="118"/>
        </w:numPr>
      </w:pPr>
      <w:r>
        <w:t>Also scrutinized for placebo effect and high expectations of clients</w:t>
      </w:r>
    </w:p>
    <w:p w:rsidR="008D5155" w:rsidRDefault="008D5155" w:rsidP="008D5155">
      <w:pPr>
        <w:pStyle w:val="Subtitle"/>
      </w:pPr>
      <w:r>
        <w:t>Commonalities Among Psychotherapies</w:t>
      </w:r>
    </w:p>
    <w:p w:rsidR="008D5155" w:rsidRDefault="008D5155" w:rsidP="008D5155">
      <w:pPr>
        <w:pStyle w:val="ListParagraph"/>
        <w:numPr>
          <w:ilvl w:val="0"/>
          <w:numId w:val="118"/>
        </w:numPr>
      </w:pPr>
      <w:r>
        <w:t>All offer three benefits: hope for demoralized people, a new perspective on oneself and the world, and an empathic/trusting/caring relationship</w:t>
      </w:r>
    </w:p>
    <w:p w:rsidR="008D5155" w:rsidRDefault="008D5155" w:rsidP="008D5155">
      <w:pPr>
        <w:pStyle w:val="ListParagraph"/>
        <w:numPr>
          <w:ilvl w:val="0"/>
          <w:numId w:val="118"/>
        </w:numPr>
      </w:pPr>
      <w:r>
        <w:t>What any therapy offers is the expectation that things can and will get better which may function as a placebo, improve morale, and create feelings of self efficacy, and thus diminishing symptoms</w:t>
      </w:r>
    </w:p>
    <w:p w:rsidR="008D5155" w:rsidRDefault="008D5155" w:rsidP="008D5155">
      <w:pPr>
        <w:pStyle w:val="ListParagraph"/>
        <w:numPr>
          <w:ilvl w:val="0"/>
          <w:numId w:val="118"/>
        </w:numPr>
      </w:pPr>
      <w:r>
        <w:t>Therapy offers a plausible explanation of symptoms and alternative way of looking at oneself and responding to the world</w:t>
      </w:r>
    </w:p>
    <w:p w:rsidR="008D5155" w:rsidRDefault="008D5155" w:rsidP="008D5155">
      <w:pPr>
        <w:pStyle w:val="ListParagraph"/>
        <w:numPr>
          <w:ilvl w:val="0"/>
          <w:numId w:val="118"/>
        </w:numPr>
      </w:pPr>
      <w:r>
        <w:t>No matter the technique, they use therapists who are empathetic and seek understanding of another’s experience</w:t>
      </w:r>
    </w:p>
    <w:p w:rsidR="008D5155" w:rsidRPr="008314B0" w:rsidRDefault="008D5155" w:rsidP="008D5155">
      <w:pPr>
        <w:pStyle w:val="ListParagraph"/>
        <w:numPr>
          <w:ilvl w:val="0"/>
          <w:numId w:val="118"/>
        </w:numPr>
      </w:pPr>
      <w:r>
        <w:t>May explain why people who feel supported by close relationships are less likely to need or seek therapy</w:t>
      </w:r>
    </w:p>
    <w:p w:rsidR="008D5155" w:rsidRDefault="008D5155" w:rsidP="008D5155">
      <w:pPr>
        <w:pStyle w:val="Subtitle"/>
      </w:pPr>
      <w:r>
        <w:t>Culture and Values in Psychotherapy</w:t>
      </w:r>
    </w:p>
    <w:p w:rsidR="008D5155" w:rsidRDefault="008D5155" w:rsidP="008D5155">
      <w:pPr>
        <w:pStyle w:val="ListParagraph"/>
        <w:numPr>
          <w:ilvl w:val="0"/>
          <w:numId w:val="118"/>
        </w:numPr>
      </w:pPr>
      <w:r>
        <w:t>In matters of cultural and moral diversity, therapists differ from one another and may differ from their clients</w:t>
      </w:r>
    </w:p>
    <w:p w:rsidR="008D5155" w:rsidRDefault="008D5155" w:rsidP="008D5155">
      <w:pPr>
        <w:pStyle w:val="ListParagraph"/>
        <w:numPr>
          <w:ilvl w:val="0"/>
          <w:numId w:val="118"/>
        </w:numPr>
      </w:pPr>
      <w:r>
        <w:t>Clients from North America, Europe, and Australia reflect their culture’s individualism, whereas those from Asian countries are always mindful of others’ expectations</w:t>
      </w:r>
    </w:p>
    <w:p w:rsidR="008D5155" w:rsidRDefault="008D5155" w:rsidP="008D5155">
      <w:pPr>
        <w:pStyle w:val="ListParagraph"/>
        <w:numPr>
          <w:ilvl w:val="0"/>
          <w:numId w:val="118"/>
        </w:numPr>
      </w:pPr>
      <w:r>
        <w:t>Highly religious people may prefer and benefit from religiously similar therapists</w:t>
      </w:r>
    </w:p>
    <w:p w:rsidR="008D5155" w:rsidRDefault="008D5155" w:rsidP="008D5155">
      <w:pPr>
        <w:pStyle w:val="ListParagraph"/>
        <w:numPr>
          <w:ilvl w:val="0"/>
          <w:numId w:val="118"/>
        </w:numPr>
      </w:pPr>
      <w:r>
        <w:t>Psychotherapist’s personal beliefs influence their practice</w:t>
      </w:r>
    </w:p>
    <w:tbl>
      <w:tblPr>
        <w:tblStyle w:val="LightList"/>
        <w:tblW w:w="0" w:type="auto"/>
        <w:tblLook w:val="04A0" w:firstRow="1" w:lastRow="0" w:firstColumn="1" w:lastColumn="0" w:noHBand="0" w:noVBand="1"/>
      </w:tblPr>
      <w:tblGrid>
        <w:gridCol w:w="2053"/>
        <w:gridCol w:w="8135"/>
      </w:tblGrid>
      <w:tr w:rsidR="008D5155" w:rsidRPr="0023223C" w:rsidTr="00786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8D5155" w:rsidRPr="0023223C" w:rsidRDefault="008D5155" w:rsidP="00786A6C">
            <w:pPr>
              <w:rPr>
                <w:sz w:val="20"/>
                <w:szCs w:val="20"/>
              </w:rPr>
            </w:pPr>
            <w:r w:rsidRPr="0023223C">
              <w:rPr>
                <w:sz w:val="20"/>
                <w:szCs w:val="20"/>
              </w:rPr>
              <w:t>Type</w:t>
            </w:r>
          </w:p>
        </w:tc>
        <w:tc>
          <w:tcPr>
            <w:tcW w:w="0" w:type="auto"/>
          </w:tcPr>
          <w:p w:rsidR="008D5155" w:rsidRPr="0023223C" w:rsidRDefault="008D5155" w:rsidP="00786A6C">
            <w:pPr>
              <w:cnfStyle w:val="100000000000" w:firstRow="1" w:lastRow="0" w:firstColumn="0" w:lastColumn="0" w:oddVBand="0" w:evenVBand="0" w:oddHBand="0" w:evenHBand="0" w:firstRowFirstColumn="0" w:firstRowLastColumn="0" w:lastRowFirstColumn="0" w:lastRowLastColumn="0"/>
              <w:rPr>
                <w:sz w:val="20"/>
                <w:szCs w:val="20"/>
              </w:rPr>
            </w:pPr>
            <w:r w:rsidRPr="0023223C">
              <w:rPr>
                <w:sz w:val="20"/>
                <w:szCs w:val="20"/>
              </w:rPr>
              <w:t>Description</w:t>
            </w:r>
          </w:p>
        </w:tc>
      </w:tr>
      <w:tr w:rsidR="008D5155" w:rsidRPr="0023223C"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8D5155" w:rsidRPr="0023223C" w:rsidRDefault="008D5155" w:rsidP="00786A6C">
            <w:pPr>
              <w:rPr>
                <w:sz w:val="20"/>
                <w:szCs w:val="20"/>
              </w:rPr>
            </w:pPr>
            <w:r w:rsidRPr="0023223C">
              <w:rPr>
                <w:sz w:val="20"/>
                <w:szCs w:val="20"/>
              </w:rPr>
              <w:t>Counselors</w:t>
            </w:r>
          </w:p>
        </w:tc>
        <w:tc>
          <w:tcPr>
            <w:tcW w:w="0" w:type="auto"/>
          </w:tcPr>
          <w:p w:rsidR="008D5155" w:rsidRPr="0023223C"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23223C">
              <w:rPr>
                <w:sz w:val="20"/>
                <w:szCs w:val="20"/>
              </w:rPr>
              <w:t>Marriage and family counselors specialize in problems arising from family relations. Pastoral counselors provide counseling to countless people. Abuse counselors work with substance abusers and with spouse and child abusers and their victims</w:t>
            </w:r>
          </w:p>
        </w:tc>
      </w:tr>
      <w:tr w:rsidR="008D5155" w:rsidRPr="0023223C" w:rsidTr="00786A6C">
        <w:tc>
          <w:tcPr>
            <w:cnfStyle w:val="001000000000" w:firstRow="0" w:lastRow="0" w:firstColumn="1" w:lastColumn="0" w:oddVBand="0" w:evenVBand="0" w:oddHBand="0" w:evenHBand="0" w:firstRowFirstColumn="0" w:firstRowLastColumn="0" w:lastRowFirstColumn="0" w:lastRowLastColumn="0"/>
            <w:tcW w:w="0" w:type="auto"/>
          </w:tcPr>
          <w:p w:rsidR="008D5155" w:rsidRPr="0023223C" w:rsidRDefault="008D5155" w:rsidP="00786A6C">
            <w:pPr>
              <w:rPr>
                <w:sz w:val="20"/>
                <w:szCs w:val="20"/>
              </w:rPr>
            </w:pPr>
            <w:r w:rsidRPr="0023223C">
              <w:rPr>
                <w:sz w:val="20"/>
                <w:szCs w:val="20"/>
              </w:rPr>
              <w:t>Clinical or psychiatric social workers</w:t>
            </w:r>
          </w:p>
        </w:tc>
        <w:tc>
          <w:tcPr>
            <w:tcW w:w="0" w:type="auto"/>
          </w:tcPr>
          <w:p w:rsidR="008D5155" w:rsidRPr="0023223C"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sidRPr="0023223C">
              <w:rPr>
                <w:sz w:val="20"/>
                <w:szCs w:val="20"/>
              </w:rPr>
              <w:t xml:space="preserve">A </w:t>
            </w:r>
            <w:proofErr w:type="gramStart"/>
            <w:r w:rsidRPr="0023223C">
              <w:rPr>
                <w:sz w:val="20"/>
                <w:szCs w:val="20"/>
              </w:rPr>
              <w:t>two year</w:t>
            </w:r>
            <w:proofErr w:type="gramEnd"/>
            <w:r w:rsidRPr="0023223C">
              <w:rPr>
                <w:sz w:val="20"/>
                <w:szCs w:val="20"/>
              </w:rPr>
              <w:t xml:space="preserve"> master of social work graduate program plus post-graduate supervision prepares some social workers to offer psychotherapy, mostly to people with everyday personal and family problems. </w:t>
            </w:r>
          </w:p>
        </w:tc>
      </w:tr>
      <w:tr w:rsidR="008D5155" w:rsidRPr="0023223C" w:rsidTr="00786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8D5155" w:rsidRPr="0023223C" w:rsidRDefault="008D5155" w:rsidP="00786A6C">
            <w:pPr>
              <w:rPr>
                <w:sz w:val="20"/>
                <w:szCs w:val="20"/>
              </w:rPr>
            </w:pPr>
            <w:r w:rsidRPr="0023223C">
              <w:rPr>
                <w:sz w:val="20"/>
                <w:szCs w:val="20"/>
              </w:rPr>
              <w:t>Clinical psychologists</w:t>
            </w:r>
          </w:p>
        </w:tc>
        <w:tc>
          <w:tcPr>
            <w:tcW w:w="0" w:type="auto"/>
          </w:tcPr>
          <w:p w:rsidR="008D5155" w:rsidRPr="0023223C" w:rsidRDefault="008D5155" w:rsidP="00786A6C">
            <w:pPr>
              <w:cnfStyle w:val="000000100000" w:firstRow="0" w:lastRow="0" w:firstColumn="0" w:lastColumn="0" w:oddVBand="0" w:evenVBand="0" w:oddHBand="1" w:evenHBand="0" w:firstRowFirstColumn="0" w:firstRowLastColumn="0" w:lastRowFirstColumn="0" w:lastRowLastColumn="0"/>
              <w:rPr>
                <w:sz w:val="20"/>
                <w:szCs w:val="20"/>
              </w:rPr>
            </w:pPr>
            <w:r w:rsidRPr="0023223C">
              <w:rPr>
                <w:sz w:val="20"/>
                <w:szCs w:val="20"/>
              </w:rPr>
              <w:t xml:space="preserve">Most are psychologists with a Ph.D. or </w:t>
            </w:r>
            <w:proofErr w:type="spellStart"/>
            <w:r w:rsidRPr="0023223C">
              <w:rPr>
                <w:sz w:val="20"/>
                <w:szCs w:val="20"/>
              </w:rPr>
              <w:t>Psy.D</w:t>
            </w:r>
            <w:proofErr w:type="spellEnd"/>
            <w:r w:rsidRPr="0023223C">
              <w:rPr>
                <w:sz w:val="20"/>
                <w:szCs w:val="20"/>
              </w:rPr>
              <w:t xml:space="preserve">. </w:t>
            </w:r>
            <w:proofErr w:type="gramStart"/>
            <w:r w:rsidRPr="0023223C">
              <w:rPr>
                <w:sz w:val="20"/>
                <w:szCs w:val="20"/>
              </w:rPr>
              <w:t>and</w:t>
            </w:r>
            <w:proofErr w:type="gramEnd"/>
            <w:r w:rsidRPr="0023223C">
              <w:rPr>
                <w:sz w:val="20"/>
                <w:szCs w:val="20"/>
              </w:rPr>
              <w:t xml:space="preserve"> expertise in research, assessment, and therapy, supplemented by a supervised internship and, often, post-doctoral training. About half work in agencies and institutions, half in private practice</w:t>
            </w:r>
          </w:p>
        </w:tc>
      </w:tr>
      <w:tr w:rsidR="008D5155" w:rsidRPr="0023223C" w:rsidTr="00786A6C">
        <w:tc>
          <w:tcPr>
            <w:cnfStyle w:val="001000000000" w:firstRow="0" w:lastRow="0" w:firstColumn="1" w:lastColumn="0" w:oddVBand="0" w:evenVBand="0" w:oddHBand="0" w:evenHBand="0" w:firstRowFirstColumn="0" w:firstRowLastColumn="0" w:lastRowFirstColumn="0" w:lastRowLastColumn="0"/>
            <w:tcW w:w="0" w:type="auto"/>
          </w:tcPr>
          <w:p w:rsidR="008D5155" w:rsidRPr="0023223C" w:rsidRDefault="008D5155" w:rsidP="00786A6C">
            <w:pPr>
              <w:rPr>
                <w:sz w:val="20"/>
                <w:szCs w:val="20"/>
              </w:rPr>
            </w:pPr>
            <w:r w:rsidRPr="0023223C">
              <w:rPr>
                <w:sz w:val="20"/>
                <w:szCs w:val="20"/>
              </w:rPr>
              <w:t>Psychiatrists</w:t>
            </w:r>
          </w:p>
        </w:tc>
        <w:tc>
          <w:tcPr>
            <w:tcW w:w="0" w:type="auto"/>
          </w:tcPr>
          <w:p w:rsidR="008D5155" w:rsidRPr="0023223C" w:rsidRDefault="008D5155" w:rsidP="00786A6C">
            <w:pPr>
              <w:cnfStyle w:val="000000000000" w:firstRow="0" w:lastRow="0" w:firstColumn="0" w:lastColumn="0" w:oddVBand="0" w:evenVBand="0" w:oddHBand="0" w:evenHBand="0" w:firstRowFirstColumn="0" w:firstRowLastColumn="0" w:lastRowFirstColumn="0" w:lastRowLastColumn="0"/>
              <w:rPr>
                <w:sz w:val="20"/>
                <w:szCs w:val="20"/>
              </w:rPr>
            </w:pPr>
            <w:r w:rsidRPr="0023223C">
              <w:rPr>
                <w:sz w:val="20"/>
                <w:szCs w:val="20"/>
              </w:rPr>
              <w:t>Psychiatrists are physicians who specialize in the treatment of psychological disorder. Not all psychiatrists have had extensive training in psychotherapy, but as MDs they can prescribe medications. Thus, they intend to see those with the most serious problem, many have their own private practice</w:t>
            </w:r>
          </w:p>
        </w:tc>
      </w:tr>
    </w:tbl>
    <w:p w:rsidR="008D5155" w:rsidRDefault="008D5155" w:rsidP="008D5155">
      <w:pPr>
        <w:pStyle w:val="Heading2"/>
      </w:pPr>
      <w:r>
        <w:t>The Biomedical Therapies</w:t>
      </w:r>
    </w:p>
    <w:p w:rsidR="008D5155" w:rsidRDefault="008D5155" w:rsidP="008D5155">
      <w:pPr>
        <w:pStyle w:val="ListParagraph"/>
        <w:numPr>
          <w:ilvl w:val="0"/>
          <w:numId w:val="118"/>
        </w:numPr>
      </w:pPr>
      <w:r>
        <w:rPr>
          <w:b/>
        </w:rPr>
        <w:t xml:space="preserve">Biomedical therapy: </w:t>
      </w:r>
      <w:r>
        <w:t>prescribed medication or medical procedures that act directly on the patient’s nervous system</w:t>
      </w:r>
    </w:p>
    <w:p w:rsidR="008D5155" w:rsidRDefault="008D5155" w:rsidP="008D5155">
      <w:pPr>
        <w:pStyle w:val="ListParagraph"/>
        <w:numPr>
          <w:ilvl w:val="0"/>
          <w:numId w:val="118"/>
        </w:numPr>
      </w:pPr>
      <w:r>
        <w:t>Physically changes the brain’s functioning by altering chemistry, or its circuitry</w:t>
      </w:r>
    </w:p>
    <w:p w:rsidR="008D5155" w:rsidRDefault="008D5155" w:rsidP="008D5155">
      <w:pPr>
        <w:pStyle w:val="Subtitle"/>
      </w:pPr>
      <w:r>
        <w:t>Drug Therapies</w:t>
      </w:r>
    </w:p>
    <w:p w:rsidR="008D5155" w:rsidRDefault="008D5155" w:rsidP="008D5155">
      <w:pPr>
        <w:pStyle w:val="ListParagraph"/>
        <w:numPr>
          <w:ilvl w:val="0"/>
          <w:numId w:val="118"/>
        </w:numPr>
      </w:pPr>
      <w:r>
        <w:rPr>
          <w:b/>
        </w:rPr>
        <w:t xml:space="preserve">Psychopharmacology: </w:t>
      </w:r>
      <w:r>
        <w:t>the study of the effects of drugs on mind and behavior</w:t>
      </w:r>
    </w:p>
    <w:p w:rsidR="008D5155" w:rsidRDefault="008D5155" w:rsidP="008D5155">
      <w:pPr>
        <w:pStyle w:val="ListParagraph"/>
        <w:numPr>
          <w:ilvl w:val="0"/>
          <w:numId w:val="118"/>
        </w:numPr>
      </w:pPr>
      <w:r>
        <w:t>Has minimized the number of people hospitalized</w:t>
      </w:r>
    </w:p>
    <w:p w:rsidR="008D5155" w:rsidRDefault="008D5155" w:rsidP="008D5155">
      <w:pPr>
        <w:pStyle w:val="ListParagraph"/>
        <w:numPr>
          <w:ilvl w:val="0"/>
          <w:numId w:val="118"/>
        </w:numPr>
      </w:pPr>
      <w:r>
        <w:t>Still, there is a rate of normal recovery among untreated people and recovery due to placebo effect</w:t>
      </w:r>
    </w:p>
    <w:p w:rsidR="008D5155" w:rsidRDefault="008D5155" w:rsidP="008D5155">
      <w:pPr>
        <w:pStyle w:val="ListParagraph"/>
        <w:numPr>
          <w:ilvl w:val="0"/>
          <w:numId w:val="118"/>
        </w:numPr>
      </w:pPr>
      <w:r>
        <w:rPr>
          <w:i/>
        </w:rPr>
        <w:t>Double blind procedure</w:t>
      </w:r>
      <w:r>
        <w:t xml:space="preserve"> occurs in which half the patients receive the drug and the other half don’t, and the staff do not know who gets which</w:t>
      </w:r>
    </w:p>
    <w:p w:rsidR="008D5155" w:rsidRDefault="008D5155" w:rsidP="008D5155">
      <w:pPr>
        <w:pStyle w:val="ListParagraph"/>
        <w:numPr>
          <w:ilvl w:val="0"/>
          <w:numId w:val="118"/>
        </w:numPr>
      </w:pPr>
      <w:r>
        <w:rPr>
          <w:b/>
        </w:rPr>
        <w:t>Antipsychotic drugs:</w:t>
      </w:r>
      <w:r>
        <w:t xml:space="preserve"> drugs used to treat schizophrenia and other forms of severe thought disorder</w:t>
      </w:r>
    </w:p>
    <w:p w:rsidR="008D5155" w:rsidRDefault="008D5155" w:rsidP="008D5155">
      <w:pPr>
        <w:pStyle w:val="ListParagraph"/>
        <w:numPr>
          <w:ilvl w:val="0"/>
          <w:numId w:val="118"/>
        </w:numPr>
      </w:pPr>
      <w:r>
        <w:t>Molecules of antipsychotic drugs are similar enough to molecules of the neurotransmitter dopamine to occupy its receptor sites and block its activity</w:t>
      </w:r>
    </w:p>
    <w:p w:rsidR="008D5155" w:rsidRDefault="008D5155" w:rsidP="008D5155">
      <w:pPr>
        <w:pStyle w:val="ListParagraph"/>
        <w:numPr>
          <w:ilvl w:val="0"/>
          <w:numId w:val="118"/>
        </w:numPr>
      </w:pPr>
      <w:r>
        <w:rPr>
          <w:b/>
        </w:rPr>
        <w:t xml:space="preserve">Tardive dyskinesia: </w:t>
      </w:r>
      <w:r>
        <w:t>involuntary movements of the facial muscles, tongue, and limbs; a possible neurotoxic side effect of long term use of antipsychotic drugs that target certain dopamine receptors</w:t>
      </w:r>
    </w:p>
    <w:p w:rsidR="008D5155" w:rsidRDefault="008D5155" w:rsidP="008D5155">
      <w:pPr>
        <w:pStyle w:val="ListParagraph"/>
        <w:numPr>
          <w:ilvl w:val="0"/>
          <w:numId w:val="118"/>
        </w:numPr>
      </w:pPr>
      <w:r>
        <w:rPr>
          <w:i/>
        </w:rPr>
        <w:t xml:space="preserve">Atypical antipsychotics </w:t>
      </w:r>
      <w:r>
        <w:t>target both dopamine and serotonin producing awakening in patients with negative symptoms of schizophrenia</w:t>
      </w:r>
    </w:p>
    <w:p w:rsidR="008D5155" w:rsidRPr="00D6795C" w:rsidRDefault="008D5155" w:rsidP="008D5155">
      <w:pPr>
        <w:pStyle w:val="ListParagraph"/>
        <w:numPr>
          <w:ilvl w:val="0"/>
          <w:numId w:val="118"/>
        </w:numPr>
      </w:pPr>
      <w:r>
        <w:t xml:space="preserve">Antipsychotics </w:t>
      </w:r>
      <w:r w:rsidRPr="00D6795C">
        <w:t>have allowed countless people to lead normal lives (almost) and return to work</w:t>
      </w:r>
    </w:p>
    <w:p w:rsidR="008D5155" w:rsidRPr="00D6795C" w:rsidRDefault="008D5155" w:rsidP="008D5155">
      <w:pPr>
        <w:pStyle w:val="ListParagraph"/>
        <w:numPr>
          <w:ilvl w:val="0"/>
          <w:numId w:val="118"/>
        </w:numPr>
      </w:pPr>
      <w:r w:rsidRPr="00D6795C">
        <w:rPr>
          <w:b/>
        </w:rPr>
        <w:t xml:space="preserve">Antianxiety drugs: </w:t>
      </w:r>
      <w:r w:rsidRPr="00D6795C">
        <w:t>drugs used to control anxiety and agitation</w:t>
      </w:r>
    </w:p>
    <w:p w:rsidR="008D5155" w:rsidRPr="00D6795C" w:rsidRDefault="008D5155" w:rsidP="008D5155">
      <w:pPr>
        <w:ind w:left="720"/>
        <w:rPr>
          <w:sz w:val="20"/>
          <w:szCs w:val="20"/>
        </w:rPr>
      </w:pPr>
      <w:r w:rsidRPr="00D6795C">
        <w:rPr>
          <w:sz w:val="20"/>
          <w:szCs w:val="20"/>
        </w:rPr>
        <w:t>-Depress central nervous system and should not be used with alcohol, often used with psychological therapy</w:t>
      </w:r>
    </w:p>
    <w:p w:rsidR="008D5155" w:rsidRPr="00D6795C" w:rsidRDefault="008D5155" w:rsidP="008D5155">
      <w:pPr>
        <w:ind w:left="720"/>
        <w:rPr>
          <w:sz w:val="20"/>
          <w:szCs w:val="20"/>
        </w:rPr>
      </w:pPr>
      <w:r w:rsidRPr="00D6795C">
        <w:rPr>
          <w:sz w:val="20"/>
          <w:szCs w:val="20"/>
        </w:rPr>
        <w:t>-Reduce symptoms without resolving underlying problems, and taking them at first sign of tension produces psychological dependence by reinforcing immediate relief</w:t>
      </w:r>
    </w:p>
    <w:p w:rsidR="008D5155" w:rsidRPr="00D6795C" w:rsidRDefault="008D5155" w:rsidP="008D5155">
      <w:pPr>
        <w:pStyle w:val="ListParagraph"/>
        <w:numPr>
          <w:ilvl w:val="0"/>
          <w:numId w:val="118"/>
        </w:numPr>
      </w:pPr>
      <w:r w:rsidRPr="00D6795C">
        <w:rPr>
          <w:b/>
        </w:rPr>
        <w:t xml:space="preserve">Antidepressant drugs: </w:t>
      </w:r>
      <w:r w:rsidRPr="00D6795C">
        <w:t>drugs used to tread depression; also increasingly prescribed for anxiety. Different types work by altering the availability of various neurotransmitters</w:t>
      </w:r>
    </w:p>
    <w:p w:rsidR="008D5155" w:rsidRPr="00D6795C" w:rsidRDefault="008D5155" w:rsidP="008D5155">
      <w:pPr>
        <w:ind w:left="720"/>
        <w:rPr>
          <w:sz w:val="20"/>
          <w:szCs w:val="20"/>
        </w:rPr>
      </w:pPr>
      <w:r w:rsidRPr="00D6795C">
        <w:rPr>
          <w:sz w:val="20"/>
          <w:szCs w:val="20"/>
        </w:rPr>
        <w:t xml:space="preserve">-Increase the availability of norepinephrine or serotonin, that elevate arousal and mood </w:t>
      </w:r>
    </w:p>
    <w:p w:rsidR="008D5155" w:rsidRPr="00D6795C" w:rsidRDefault="008D5155" w:rsidP="008D5155">
      <w:pPr>
        <w:ind w:left="720"/>
        <w:rPr>
          <w:sz w:val="20"/>
          <w:szCs w:val="20"/>
        </w:rPr>
      </w:pPr>
      <w:r w:rsidRPr="00D6795C">
        <w:rPr>
          <w:sz w:val="20"/>
          <w:szCs w:val="20"/>
        </w:rPr>
        <w:t>-</w:t>
      </w:r>
      <w:r w:rsidRPr="00D6795C">
        <w:rPr>
          <w:i/>
          <w:sz w:val="20"/>
          <w:szCs w:val="20"/>
        </w:rPr>
        <w:t>Selective-serotonin-reuptake-inhibitors (SSRIs)</w:t>
      </w:r>
      <w:r w:rsidRPr="00D6795C">
        <w:rPr>
          <w:sz w:val="20"/>
          <w:szCs w:val="20"/>
        </w:rPr>
        <w:t xml:space="preserve"> block reuptake of serotonin</w:t>
      </w:r>
      <w:r w:rsidRPr="00D6795C">
        <w:rPr>
          <w:sz w:val="20"/>
          <w:szCs w:val="20"/>
        </w:rPr>
        <w:br/>
        <w:t>-Side effects include dry mouth, weight gain, dizzy spells</w:t>
      </w:r>
    </w:p>
    <w:p w:rsidR="008D5155" w:rsidRPr="00D6795C" w:rsidRDefault="008D5155" w:rsidP="008D5155">
      <w:pPr>
        <w:pStyle w:val="ListParagraph"/>
        <w:numPr>
          <w:ilvl w:val="0"/>
          <w:numId w:val="118"/>
        </w:numPr>
      </w:pPr>
      <w:r w:rsidRPr="00D6795C">
        <w:t xml:space="preserve">Full effect takes 4 weeks, serotonin promotes </w:t>
      </w:r>
      <w:r w:rsidRPr="00D6795C">
        <w:rPr>
          <w:i/>
        </w:rPr>
        <w:t>neurogenesis</w:t>
      </w:r>
      <w:r w:rsidRPr="00D6795C">
        <w:t xml:space="preserve"> (birth of new brain cells)</w:t>
      </w:r>
    </w:p>
    <w:p w:rsidR="008D5155" w:rsidRPr="00D6795C" w:rsidRDefault="008D5155" w:rsidP="008D5155">
      <w:pPr>
        <w:pStyle w:val="ListParagraph"/>
        <w:numPr>
          <w:ilvl w:val="0"/>
          <w:numId w:val="118"/>
        </w:numPr>
      </w:pPr>
      <w:r w:rsidRPr="00D6795C">
        <w:t>Placebo effect accounts for 75% of the drugs effect, thus should only be prescribed to those with severe depression</w:t>
      </w:r>
    </w:p>
    <w:p w:rsidR="008D5155" w:rsidRPr="00BF71F3" w:rsidRDefault="008D5155" w:rsidP="008D5155">
      <w:pPr>
        <w:pStyle w:val="ListParagraph"/>
        <w:numPr>
          <w:ilvl w:val="0"/>
          <w:numId w:val="118"/>
        </w:numPr>
      </w:pPr>
      <w:r w:rsidRPr="00D6795C">
        <w:rPr>
          <w:i/>
        </w:rPr>
        <w:t xml:space="preserve">Mood stabilizing drugs </w:t>
      </w:r>
      <w:r w:rsidRPr="00D6795C">
        <w:t>include simple things such as</w:t>
      </w:r>
      <w:r>
        <w:t xml:space="preserve"> the lithium salt that can stabilize moods of those with emotional highs and lows</w:t>
      </w:r>
    </w:p>
    <w:p w:rsidR="008D5155" w:rsidRDefault="008D5155" w:rsidP="008D5155">
      <w:pPr>
        <w:pStyle w:val="Subtitle"/>
      </w:pPr>
      <w:r>
        <w:t>Brain Stimulation</w:t>
      </w:r>
    </w:p>
    <w:p w:rsidR="008D5155" w:rsidRDefault="008D5155" w:rsidP="008D5155">
      <w:pPr>
        <w:pStyle w:val="ListParagraph"/>
        <w:numPr>
          <w:ilvl w:val="0"/>
          <w:numId w:val="118"/>
        </w:numPr>
      </w:pPr>
      <w:r>
        <w:rPr>
          <w:b/>
        </w:rPr>
        <w:t>Electroconvulsive therapy (ECT):</w:t>
      </w:r>
      <w:r>
        <w:t xml:space="preserve"> a biomedical therapy for severely depressed patients in which a brief electric current is sent through the brain of an anesthetized patient</w:t>
      </w:r>
    </w:p>
    <w:p w:rsidR="008D5155" w:rsidRDefault="008D5155" w:rsidP="008D5155">
      <w:pPr>
        <w:pStyle w:val="ListParagraph"/>
        <w:numPr>
          <w:ilvl w:val="0"/>
          <w:numId w:val="118"/>
        </w:numPr>
      </w:pPr>
      <w:r>
        <w:t>After three session a week for four weeks, people improved and showed some memory loss but no discernible brain damage</w:t>
      </w:r>
    </w:p>
    <w:p w:rsidR="008D5155" w:rsidRDefault="008D5155" w:rsidP="008D5155">
      <w:pPr>
        <w:pStyle w:val="ListParagraph"/>
        <w:numPr>
          <w:ilvl w:val="0"/>
          <w:numId w:val="118"/>
        </w:numPr>
      </w:pPr>
      <w:r>
        <w:t>For those who have not responded to drug therapy</w:t>
      </w:r>
    </w:p>
    <w:p w:rsidR="008D5155" w:rsidRDefault="008D5155" w:rsidP="008D5155">
      <w:pPr>
        <w:pStyle w:val="ListParagraph"/>
        <w:numPr>
          <w:ilvl w:val="0"/>
          <w:numId w:val="118"/>
        </w:numPr>
      </w:pPr>
      <w:r>
        <w:t>Reduces thoughts of suicide, but is now with briefer pulses</w:t>
      </w:r>
    </w:p>
    <w:p w:rsidR="008D5155" w:rsidRDefault="008D5155" w:rsidP="008D5155">
      <w:pPr>
        <w:pStyle w:val="ListParagraph"/>
        <w:numPr>
          <w:ilvl w:val="0"/>
          <w:numId w:val="118"/>
        </w:numPr>
      </w:pPr>
      <w:r>
        <w:rPr>
          <w:b/>
        </w:rPr>
        <w:t xml:space="preserve">Repetitive </w:t>
      </w:r>
      <w:proofErr w:type="spellStart"/>
      <w:r>
        <w:rPr>
          <w:b/>
        </w:rPr>
        <w:t>Transcranial</w:t>
      </w:r>
      <w:proofErr w:type="spellEnd"/>
      <w:r>
        <w:rPr>
          <w:b/>
        </w:rPr>
        <w:t xml:space="preserve"> Magnetic Stimulation (</w:t>
      </w:r>
      <w:proofErr w:type="spellStart"/>
      <w:r>
        <w:rPr>
          <w:b/>
        </w:rPr>
        <w:t>rTMS</w:t>
      </w:r>
      <w:proofErr w:type="spellEnd"/>
      <w:r>
        <w:rPr>
          <w:b/>
        </w:rPr>
        <w:t xml:space="preserve">): </w:t>
      </w:r>
      <w:r>
        <w:t>the application of repeated pulses of magnetic energy to the brain; used to stimulate or suppress brain activity, done only to the brain’s surface, no side effects</w:t>
      </w:r>
    </w:p>
    <w:p w:rsidR="008D5155" w:rsidRPr="005224AF" w:rsidRDefault="008D5155" w:rsidP="008D5155">
      <w:pPr>
        <w:pStyle w:val="ListParagraph"/>
        <w:numPr>
          <w:ilvl w:val="0"/>
          <w:numId w:val="118"/>
        </w:numPr>
      </w:pPr>
      <w:r>
        <w:t xml:space="preserve">Some who have resisted both drugs and ECT have benefited from </w:t>
      </w:r>
      <w:r>
        <w:rPr>
          <w:i/>
        </w:rPr>
        <w:t xml:space="preserve">deep-brain stimulation </w:t>
      </w:r>
      <w:r>
        <w:t>that is pinpointed at a brain depression center: cortex area that bridges the thinking frontal lobes to the limbic system</w:t>
      </w:r>
    </w:p>
    <w:p w:rsidR="008D5155" w:rsidRDefault="008D5155" w:rsidP="008D5155">
      <w:pPr>
        <w:pStyle w:val="Subtitle"/>
      </w:pPr>
      <w:r>
        <w:t>Psychosurgery</w:t>
      </w:r>
    </w:p>
    <w:p w:rsidR="008D5155" w:rsidRDefault="008D5155" w:rsidP="008D5155">
      <w:pPr>
        <w:pStyle w:val="ListParagraph"/>
        <w:numPr>
          <w:ilvl w:val="0"/>
          <w:numId w:val="118"/>
        </w:numPr>
      </w:pPr>
      <w:r>
        <w:rPr>
          <w:b/>
        </w:rPr>
        <w:t xml:space="preserve">Psychosurgery: </w:t>
      </w:r>
      <w:r>
        <w:t>surgery that removes or destroys brain tissue in an effort to change behavior, drastic, least used</w:t>
      </w:r>
    </w:p>
    <w:p w:rsidR="008D5155" w:rsidRDefault="008D5155" w:rsidP="008D5155">
      <w:pPr>
        <w:pStyle w:val="ListParagraph"/>
        <w:numPr>
          <w:ilvl w:val="0"/>
          <w:numId w:val="118"/>
        </w:numPr>
      </w:pPr>
      <w:r>
        <w:rPr>
          <w:b/>
        </w:rPr>
        <w:t xml:space="preserve">Lobotomy: </w:t>
      </w:r>
      <w:r>
        <w:t>a now-rare psychosurgical procedure once used to calm uncontrollably emotional or violent patients. The procedures cut the nerves connecting the frontal lobes to the emotion-controlling centers of the inner brain</w:t>
      </w:r>
    </w:p>
    <w:p w:rsidR="008D5155" w:rsidRPr="00A606D2" w:rsidRDefault="008D5155" w:rsidP="008D5155">
      <w:pPr>
        <w:pStyle w:val="ListParagraph"/>
        <w:numPr>
          <w:ilvl w:val="0"/>
          <w:numId w:val="118"/>
        </w:numPr>
      </w:pPr>
      <w:r>
        <w:t>Side effects not only included disconnect emotion from thought, but usually produced a lethargic, immature, uncreative person</w:t>
      </w:r>
    </w:p>
    <w:p w:rsidR="008D5155" w:rsidRDefault="008D5155" w:rsidP="008D5155">
      <w:pPr>
        <w:pStyle w:val="Subtitle"/>
      </w:pPr>
      <w:r>
        <w:t>Therapeutic Life-Style Change</w:t>
      </w:r>
    </w:p>
    <w:p w:rsidR="008D5155" w:rsidRDefault="008D5155" w:rsidP="008D5155">
      <w:pPr>
        <w:pStyle w:val="ListParagraph"/>
        <w:numPr>
          <w:ilvl w:val="0"/>
          <w:numId w:val="118"/>
        </w:numPr>
      </w:pPr>
      <w:r>
        <w:t>Everything psychological is also biological</w:t>
      </w:r>
    </w:p>
    <w:p w:rsidR="008D5155" w:rsidRDefault="008D5155" w:rsidP="008D5155">
      <w:pPr>
        <w:pStyle w:val="ListParagraph"/>
        <w:numPr>
          <w:ilvl w:val="0"/>
          <w:numId w:val="118"/>
        </w:numPr>
      </w:pPr>
      <w:r>
        <w:t xml:space="preserve">Humans are an integrated </w:t>
      </w:r>
      <w:proofErr w:type="spellStart"/>
      <w:r>
        <w:t>biopsychosocial</w:t>
      </w:r>
      <w:proofErr w:type="spellEnd"/>
      <w:r>
        <w:t xml:space="preserve"> system designed for exercise and social interactions</w:t>
      </w:r>
    </w:p>
    <w:p w:rsidR="008D5155" w:rsidRDefault="008D5155" w:rsidP="008D5155">
      <w:pPr>
        <w:pStyle w:val="ListParagraph"/>
        <w:numPr>
          <w:ilvl w:val="0"/>
          <w:numId w:val="118"/>
        </w:numPr>
      </w:pPr>
      <w:r>
        <w:t>Factors for little depression are:</w:t>
      </w:r>
      <w:r>
        <w:br/>
        <w:t>-Aerobic exercise</w:t>
      </w:r>
      <w:r>
        <w:br/>
        <w:t>-Adequate sleep</w:t>
      </w:r>
      <w:r>
        <w:br/>
        <w:t>-Light exposure</w:t>
      </w:r>
      <w:r>
        <w:br/>
        <w:t>-Social connection</w:t>
      </w:r>
      <w:r>
        <w:br/>
        <w:t>-Anti-rumination</w:t>
      </w:r>
      <w:r>
        <w:br/>
        <w:t>-Nutritional supplements</w:t>
      </w:r>
    </w:p>
    <w:p w:rsidR="008D5155" w:rsidRPr="007C4640" w:rsidRDefault="008D5155" w:rsidP="008D5155">
      <w:pPr>
        <w:pStyle w:val="ListParagraph"/>
        <w:numPr>
          <w:ilvl w:val="0"/>
          <w:numId w:val="118"/>
        </w:numPr>
      </w:pPr>
      <w:proofErr w:type="spellStart"/>
      <w:r>
        <w:t>Mens</w:t>
      </w:r>
      <w:proofErr w:type="spellEnd"/>
      <w:r>
        <w:t xml:space="preserve"> </w:t>
      </w:r>
      <w:proofErr w:type="spellStart"/>
      <w:r>
        <w:t>sana</w:t>
      </w:r>
      <w:proofErr w:type="spellEnd"/>
      <w:r>
        <w:t xml:space="preserve"> in </w:t>
      </w:r>
      <w:proofErr w:type="spellStart"/>
      <w:r>
        <w:t>corpore</w:t>
      </w:r>
      <w:proofErr w:type="spellEnd"/>
      <w:r>
        <w:t xml:space="preserve"> </w:t>
      </w:r>
      <w:proofErr w:type="spellStart"/>
      <w:r>
        <w:t>sano</w:t>
      </w:r>
      <w:proofErr w:type="spellEnd"/>
    </w:p>
    <w:p w:rsidR="008D5155" w:rsidRDefault="008D5155" w:rsidP="008D5155">
      <w:pPr>
        <w:pStyle w:val="Heading2"/>
      </w:pPr>
      <w:r>
        <w:t>Preventing Psychological Disorders</w:t>
      </w:r>
    </w:p>
    <w:p w:rsidR="008D5155" w:rsidRDefault="008D5155" w:rsidP="008D5155">
      <w:pPr>
        <w:pStyle w:val="ListParagraph"/>
        <w:numPr>
          <w:ilvl w:val="0"/>
          <w:numId w:val="118"/>
        </w:numPr>
      </w:pPr>
      <w:r>
        <w:t>Sometimes it is not just the person who needs treatment, but also the person’s environment</w:t>
      </w:r>
    </w:p>
    <w:p w:rsidR="008D5155" w:rsidRDefault="008D5155" w:rsidP="008D5155">
      <w:pPr>
        <w:pStyle w:val="ListParagraph"/>
        <w:numPr>
          <w:ilvl w:val="0"/>
          <w:numId w:val="118"/>
        </w:numPr>
      </w:pPr>
      <w:r>
        <w:t>Can alleviate conditions that cause the mental disorder</w:t>
      </w:r>
    </w:p>
    <w:p w:rsidR="008D5155" w:rsidRPr="00416DEC" w:rsidRDefault="008D5155" w:rsidP="008D5155"/>
    <w:p w:rsidR="008D5155" w:rsidRDefault="008D5155" w:rsidP="008D5155">
      <w:pPr>
        <w:pStyle w:val="Heading1"/>
      </w:pPr>
      <w:r>
        <w:t>Chapter 16: Social Psychology</w:t>
      </w:r>
    </w:p>
    <w:p w:rsidR="008D5155" w:rsidRDefault="008D5155" w:rsidP="008D5155">
      <w:pPr>
        <w:pStyle w:val="Heading2"/>
      </w:pPr>
      <w:r>
        <w:t>Social Thinking</w:t>
      </w:r>
    </w:p>
    <w:p w:rsidR="008D5155" w:rsidRPr="00E910DC" w:rsidRDefault="008D5155" w:rsidP="008D5155">
      <w:pPr>
        <w:pStyle w:val="ListParagraph"/>
        <w:numPr>
          <w:ilvl w:val="0"/>
          <w:numId w:val="119"/>
        </w:numPr>
      </w:pPr>
      <w:r>
        <w:rPr>
          <w:b/>
        </w:rPr>
        <w:t xml:space="preserve">Social psychology: </w:t>
      </w:r>
      <w:r>
        <w:t>the scientific study of how we think about, influence, and relate to one another</w:t>
      </w:r>
    </w:p>
    <w:p w:rsidR="008D5155" w:rsidRDefault="008D5155" w:rsidP="008D5155">
      <w:pPr>
        <w:pStyle w:val="Subtitle"/>
      </w:pPr>
      <w:r>
        <w:t>Attributing Behaviors to Persons or to Situations</w:t>
      </w:r>
    </w:p>
    <w:p w:rsidR="008D5155" w:rsidRDefault="008D5155" w:rsidP="008D5155">
      <w:pPr>
        <w:pStyle w:val="ListParagraph"/>
        <w:numPr>
          <w:ilvl w:val="0"/>
          <w:numId w:val="119"/>
        </w:numPr>
      </w:pPr>
      <w:r>
        <w:rPr>
          <w:b/>
        </w:rPr>
        <w:t xml:space="preserve">Attribution theory: </w:t>
      </w:r>
      <w:r>
        <w:t>the theory that we explain someone’s behavior by crediting either the situation or the person’s disposition (internal dispositions or external situations)</w:t>
      </w:r>
    </w:p>
    <w:p w:rsidR="008D5155" w:rsidRDefault="008D5155" w:rsidP="008D5155">
      <w:pPr>
        <w:pStyle w:val="ListParagraph"/>
        <w:numPr>
          <w:ilvl w:val="0"/>
          <w:numId w:val="119"/>
        </w:numPr>
      </w:pPr>
      <w:r>
        <w:rPr>
          <w:b/>
        </w:rPr>
        <w:t xml:space="preserve">Fundamental attribution error: </w:t>
      </w:r>
      <w:r>
        <w:t>the tendency for observers, when analyzing another’s behavior, to underestimate the impact of the situation and to overestimate the impact of personal disposition</w:t>
      </w:r>
    </w:p>
    <w:p w:rsidR="008D5155" w:rsidRDefault="008D5155" w:rsidP="008D5155">
      <w:pPr>
        <w:pStyle w:val="ListParagraph"/>
        <w:numPr>
          <w:ilvl w:val="0"/>
          <w:numId w:val="119"/>
        </w:numPr>
      </w:pPr>
      <w:r>
        <w:t>Behavior is attributed to personal disposition, even if told that it may be situational</w:t>
      </w:r>
    </w:p>
    <w:p w:rsidR="008D5155" w:rsidRDefault="008D5155" w:rsidP="008D5155">
      <w:pPr>
        <w:pStyle w:val="ListParagraph"/>
        <w:numPr>
          <w:ilvl w:val="0"/>
          <w:numId w:val="119"/>
        </w:numPr>
      </w:pPr>
      <w:r>
        <w:t>When explaining our own behavior we are sensitive to changes with the situation</w:t>
      </w:r>
    </w:p>
    <w:p w:rsidR="008D5155" w:rsidRDefault="008D5155" w:rsidP="008D5155">
      <w:pPr>
        <w:pStyle w:val="ListParagraph"/>
        <w:numPr>
          <w:ilvl w:val="0"/>
          <w:numId w:val="119"/>
        </w:numPr>
      </w:pPr>
      <w:r>
        <w:t>When looking back at ourselves we may see the person 10 years ago as another person</w:t>
      </w:r>
    </w:p>
    <w:p w:rsidR="008D5155" w:rsidRDefault="008D5155" w:rsidP="008D5155">
      <w:pPr>
        <w:pStyle w:val="ListParagraph"/>
        <w:numPr>
          <w:ilvl w:val="0"/>
          <w:numId w:val="119"/>
        </w:numPr>
      </w:pPr>
      <w:r>
        <w:t>Our attributions, either to the person or the situation, have important consequences (is it friendliness or sexual interest?</w:t>
      </w:r>
    </w:p>
    <w:p w:rsidR="008D5155" w:rsidRDefault="008D5155" w:rsidP="008D5155">
      <w:pPr>
        <w:pStyle w:val="ListParagraph"/>
        <w:numPr>
          <w:ilvl w:val="0"/>
          <w:numId w:val="119"/>
        </w:numPr>
      </w:pPr>
      <w:r>
        <w:t>Political conservatives tend to attribute such social problems to the personal dispositions of the poor and unemployed themselves, “get what they deserve”</w:t>
      </w:r>
    </w:p>
    <w:p w:rsidR="008D5155" w:rsidRPr="00E910DC" w:rsidRDefault="008D5155" w:rsidP="008D5155">
      <w:pPr>
        <w:pStyle w:val="ListParagraph"/>
        <w:numPr>
          <w:ilvl w:val="0"/>
          <w:numId w:val="119"/>
        </w:numPr>
      </w:pPr>
      <w:r>
        <w:t>Attributions should be carefully made, they have real consequences</w:t>
      </w:r>
    </w:p>
    <w:p w:rsidR="008D5155" w:rsidRDefault="008D5155" w:rsidP="008D5155">
      <w:pPr>
        <w:pStyle w:val="Subtitle"/>
      </w:pPr>
      <w:r>
        <w:t>Attitudes and Actions</w:t>
      </w:r>
    </w:p>
    <w:p w:rsidR="008D5155" w:rsidRDefault="008D5155" w:rsidP="008D5155">
      <w:pPr>
        <w:pStyle w:val="ListParagraph"/>
        <w:numPr>
          <w:ilvl w:val="0"/>
          <w:numId w:val="120"/>
        </w:numPr>
      </w:pPr>
      <w:r>
        <w:rPr>
          <w:b/>
        </w:rPr>
        <w:t xml:space="preserve">Attitudes: </w:t>
      </w:r>
      <w:r>
        <w:t>feelings, often influenced by our beliefs, that predispose us to respond in a particular way to objects, people, and events</w:t>
      </w:r>
    </w:p>
    <w:p w:rsidR="008D5155" w:rsidRDefault="008D5155" w:rsidP="008D5155">
      <w:pPr>
        <w:pStyle w:val="ListParagraph"/>
        <w:numPr>
          <w:ilvl w:val="0"/>
          <w:numId w:val="120"/>
        </w:numPr>
      </w:pPr>
      <w:r>
        <w:t xml:space="preserve">If we </w:t>
      </w:r>
      <w:r>
        <w:rPr>
          <w:i/>
        </w:rPr>
        <w:t>believe</w:t>
      </w:r>
      <w:r>
        <w:t xml:space="preserve"> someone is mean, we may </w:t>
      </w:r>
      <w:r>
        <w:rPr>
          <w:i/>
        </w:rPr>
        <w:t>feel</w:t>
      </w:r>
      <w:r>
        <w:t xml:space="preserve"> dislike for then and </w:t>
      </w:r>
      <w:r>
        <w:rPr>
          <w:i/>
        </w:rPr>
        <w:t>act</w:t>
      </w:r>
      <w:r>
        <w:t xml:space="preserve"> unfriendly</w:t>
      </w:r>
    </w:p>
    <w:p w:rsidR="008D5155" w:rsidRDefault="008D5155" w:rsidP="008D5155">
      <w:pPr>
        <w:pStyle w:val="ListParagraph"/>
        <w:numPr>
          <w:ilvl w:val="0"/>
          <w:numId w:val="120"/>
        </w:numPr>
      </w:pPr>
      <w:r>
        <w:rPr>
          <w:b/>
        </w:rPr>
        <w:t>Central route to persuasion:</w:t>
      </w:r>
      <w:r>
        <w:t xml:space="preserve"> occurs when interested people focus on the arguments and respond with favorable thoughts</w:t>
      </w:r>
    </w:p>
    <w:p w:rsidR="008D5155" w:rsidRDefault="008D5155" w:rsidP="008D5155">
      <w:pPr>
        <w:pStyle w:val="ListParagraph"/>
        <w:numPr>
          <w:ilvl w:val="0"/>
          <w:numId w:val="120"/>
        </w:numPr>
      </w:pPr>
      <w:r>
        <w:rPr>
          <w:b/>
        </w:rPr>
        <w:t>Peripheral route to persuasion:</w:t>
      </w:r>
      <w:r>
        <w:t xml:space="preserve"> occurs when people are influenced by incidental cues, such as a speaker’s attractiveness</w:t>
      </w:r>
    </w:p>
    <w:p w:rsidR="008D5155" w:rsidRDefault="008D5155" w:rsidP="008D5155">
      <w:pPr>
        <w:pStyle w:val="ListParagraph"/>
        <w:numPr>
          <w:ilvl w:val="0"/>
          <w:numId w:val="120"/>
        </w:numPr>
      </w:pPr>
      <w:r>
        <w:t>Central is more thoughtful and less superficial thus more durable</w:t>
      </w:r>
    </w:p>
    <w:p w:rsidR="008D5155" w:rsidRDefault="008D5155" w:rsidP="008D5155">
      <w:pPr>
        <w:pStyle w:val="ListParagraph"/>
        <w:numPr>
          <w:ilvl w:val="0"/>
          <w:numId w:val="120"/>
        </w:numPr>
      </w:pPr>
      <w:r>
        <w:t>Attitudes follow behavior</w:t>
      </w:r>
    </w:p>
    <w:p w:rsidR="008D5155" w:rsidRDefault="008D5155" w:rsidP="008D5155">
      <w:pPr>
        <w:pStyle w:val="ListParagraph"/>
        <w:numPr>
          <w:ilvl w:val="0"/>
          <w:numId w:val="120"/>
        </w:numPr>
      </w:pPr>
      <w:r>
        <w:rPr>
          <w:b/>
        </w:rPr>
        <w:t xml:space="preserve">Foot-in-the-door phenomenon: </w:t>
      </w:r>
      <w:r>
        <w:t>the tendency for people who have first agreed to a small request to comply later with a larger request</w:t>
      </w:r>
    </w:p>
    <w:p w:rsidR="008D5155" w:rsidRDefault="008D5155" w:rsidP="008D5155">
      <w:pPr>
        <w:pStyle w:val="ListParagraph"/>
        <w:numPr>
          <w:ilvl w:val="0"/>
          <w:numId w:val="120"/>
        </w:numPr>
      </w:pPr>
      <w:r>
        <w:t>Succumb to a temptation and the next temptation will be harder to resist</w:t>
      </w:r>
    </w:p>
    <w:p w:rsidR="008D5155" w:rsidRDefault="008D5155" w:rsidP="008D5155">
      <w:pPr>
        <w:pStyle w:val="ListParagraph"/>
        <w:numPr>
          <w:ilvl w:val="0"/>
          <w:numId w:val="120"/>
        </w:numPr>
      </w:pPr>
      <w:r>
        <w:t>Doing becomes believing</w:t>
      </w:r>
    </w:p>
    <w:p w:rsidR="008D5155" w:rsidRDefault="008D5155" w:rsidP="008D5155">
      <w:pPr>
        <w:pStyle w:val="ListParagraph"/>
        <w:numPr>
          <w:ilvl w:val="0"/>
          <w:numId w:val="120"/>
        </w:numPr>
      </w:pPr>
      <w:r>
        <w:t>Moral action strengthens moral conviction</w:t>
      </w:r>
    </w:p>
    <w:p w:rsidR="008D5155" w:rsidRDefault="008D5155" w:rsidP="008D5155">
      <w:pPr>
        <w:pStyle w:val="ListParagraph"/>
        <w:numPr>
          <w:ilvl w:val="0"/>
          <w:numId w:val="120"/>
        </w:numPr>
      </w:pPr>
      <w:r>
        <w:rPr>
          <w:b/>
        </w:rPr>
        <w:t>Role:</w:t>
      </w:r>
      <w:r>
        <w:t xml:space="preserve"> a set of expectations (norms) about a social position, defining how those in the position ought to behave</w:t>
      </w:r>
    </w:p>
    <w:p w:rsidR="008D5155" w:rsidRDefault="008D5155" w:rsidP="008D5155">
      <w:pPr>
        <w:pStyle w:val="ListParagraph"/>
        <w:numPr>
          <w:ilvl w:val="0"/>
          <w:numId w:val="120"/>
        </w:numPr>
      </w:pPr>
      <w:r>
        <w:t>What we do, we gradually become</w:t>
      </w:r>
    </w:p>
    <w:p w:rsidR="008D5155" w:rsidRDefault="008D5155" w:rsidP="008D5155">
      <w:pPr>
        <w:pStyle w:val="ListParagraph"/>
        <w:numPr>
          <w:ilvl w:val="0"/>
          <w:numId w:val="120"/>
        </w:numPr>
      </w:pPr>
      <w:r>
        <w:t>Some people succumb to the situation and others do not, thus person and situation interact</w:t>
      </w:r>
    </w:p>
    <w:p w:rsidR="008D5155" w:rsidRDefault="008D5155" w:rsidP="008D5155">
      <w:pPr>
        <w:pStyle w:val="ListParagraph"/>
        <w:numPr>
          <w:ilvl w:val="0"/>
          <w:numId w:val="120"/>
        </w:numPr>
      </w:pPr>
      <w:r>
        <w:t>When we become aware that our attitudes and actions don’t coincide, we experience cognitive dissonance</w:t>
      </w:r>
    </w:p>
    <w:p w:rsidR="008D5155" w:rsidRDefault="008D5155" w:rsidP="008D5155">
      <w:pPr>
        <w:pStyle w:val="ListParagraph"/>
        <w:numPr>
          <w:ilvl w:val="0"/>
          <w:numId w:val="120"/>
        </w:numPr>
      </w:pPr>
      <w:r>
        <w:rPr>
          <w:b/>
        </w:rPr>
        <w:t>Cognitive dissonance theory:</w:t>
      </w:r>
      <w:r>
        <w:t xml:space="preserve"> the theory that we act to reduce the discomfort (dissonance) we feel when two of our thoughts (cognitions) are inconsistent. For </w:t>
      </w:r>
      <w:r w:rsidRPr="00175220">
        <w:t>example, when our awareness of our attitudes and of our actions clash, we can reduce the resulting dissonance by changing our attitudes</w:t>
      </w:r>
    </w:p>
    <w:p w:rsidR="008D5155" w:rsidRDefault="008D5155" w:rsidP="008D5155">
      <w:pPr>
        <w:pStyle w:val="ListParagraph"/>
        <w:numPr>
          <w:ilvl w:val="0"/>
          <w:numId w:val="120"/>
        </w:numPr>
      </w:pPr>
      <w:r>
        <w:t>Although we cannot control directly all of our feelings, we can influence them by altering our behavior</w:t>
      </w:r>
    </w:p>
    <w:p w:rsidR="008D5155" w:rsidRPr="00DD0E0B" w:rsidRDefault="008D5155" w:rsidP="008D5155">
      <w:pPr>
        <w:pStyle w:val="ListParagraph"/>
        <w:numPr>
          <w:ilvl w:val="0"/>
          <w:numId w:val="120"/>
        </w:numPr>
      </w:pPr>
      <w:r>
        <w:t>Cruel acts shape the self, but so do acts of good will. Act as though you like someone and you soon will. Changing our behavior can change how we think about others and how we feel about ourselves</w:t>
      </w:r>
    </w:p>
    <w:p w:rsidR="008D5155" w:rsidRDefault="008D5155" w:rsidP="008D5155">
      <w:pPr>
        <w:pStyle w:val="Heading2"/>
      </w:pPr>
      <w:r>
        <w:t>Social Influences</w:t>
      </w:r>
    </w:p>
    <w:p w:rsidR="008D5155" w:rsidRDefault="008D5155" w:rsidP="008D5155">
      <w:pPr>
        <w:pStyle w:val="Subtitle"/>
      </w:pPr>
      <w:r>
        <w:t>Conformity and Obedience</w:t>
      </w:r>
    </w:p>
    <w:p w:rsidR="008D5155" w:rsidRDefault="008D5155" w:rsidP="008D5155">
      <w:pPr>
        <w:pStyle w:val="ListParagraph"/>
        <w:numPr>
          <w:ilvl w:val="0"/>
          <w:numId w:val="121"/>
        </w:numPr>
      </w:pPr>
      <w:r>
        <w:rPr>
          <w:i/>
        </w:rPr>
        <w:t>Chameleon effect</w:t>
      </w:r>
      <w:r>
        <w:t xml:space="preserve"> is a natural mimicking effect, doing so unconsciously and mimicking expressions, postures, and voice tones</w:t>
      </w:r>
    </w:p>
    <w:p w:rsidR="008D5155" w:rsidRDefault="008D5155" w:rsidP="008D5155">
      <w:pPr>
        <w:pStyle w:val="ListParagraph"/>
        <w:numPr>
          <w:ilvl w:val="0"/>
          <w:numId w:val="121"/>
        </w:numPr>
      </w:pPr>
      <w:r>
        <w:rPr>
          <w:b/>
        </w:rPr>
        <w:t>Conformity:</w:t>
      </w:r>
      <w:r>
        <w:t xml:space="preserve"> adjusting one’s behavior or thinking to coincide with a group standard</w:t>
      </w:r>
    </w:p>
    <w:p w:rsidR="008D5155" w:rsidRDefault="008D5155" w:rsidP="008D5155">
      <w:pPr>
        <w:pStyle w:val="ListParagraph"/>
        <w:numPr>
          <w:ilvl w:val="0"/>
          <w:numId w:val="121"/>
        </w:numPr>
      </w:pPr>
      <w:r>
        <w:t>May doubt yourself if others are doing the wrong thing</w:t>
      </w:r>
    </w:p>
    <w:p w:rsidR="008D5155" w:rsidRDefault="008D5155" w:rsidP="008D5155">
      <w:pPr>
        <w:pStyle w:val="ListParagraph"/>
        <w:numPr>
          <w:ilvl w:val="0"/>
          <w:numId w:val="121"/>
        </w:numPr>
      </w:pPr>
      <w:r>
        <w:t>Conformity increases when: one is made to feel incompetent or insecure, the group has at least three people, the group is unanimous, one admires the group’s status and attractiveness</w:t>
      </w:r>
    </w:p>
    <w:p w:rsidR="008D5155" w:rsidRDefault="008D5155" w:rsidP="008D5155">
      <w:pPr>
        <w:pStyle w:val="ListParagraph"/>
        <w:numPr>
          <w:ilvl w:val="0"/>
          <w:numId w:val="121"/>
        </w:numPr>
      </w:pPr>
      <w:r>
        <w:rPr>
          <w:b/>
        </w:rPr>
        <w:t>Normative social influence:</w:t>
      </w:r>
      <w:r>
        <w:t xml:space="preserve"> influence resulting from a person’s desire to gain approval or avoid disapproval</w:t>
      </w:r>
    </w:p>
    <w:p w:rsidR="008D5155" w:rsidRDefault="008D5155" w:rsidP="008D5155">
      <w:pPr>
        <w:pStyle w:val="ListParagraph"/>
        <w:numPr>
          <w:ilvl w:val="0"/>
          <w:numId w:val="121"/>
        </w:numPr>
      </w:pPr>
      <w:r>
        <w:rPr>
          <w:b/>
        </w:rPr>
        <w:t xml:space="preserve">Informational social influence: </w:t>
      </w:r>
      <w:r>
        <w:t>influence resulting from one’s willingness to accept others’ opinions about reality</w:t>
      </w:r>
    </w:p>
    <w:p w:rsidR="008D5155" w:rsidRDefault="008D5155" w:rsidP="008D5155">
      <w:pPr>
        <w:pStyle w:val="ListParagraph"/>
        <w:numPr>
          <w:ilvl w:val="0"/>
          <w:numId w:val="121"/>
        </w:numPr>
      </w:pPr>
      <w:r>
        <w:t>Conform easier when the task is difficult</w:t>
      </w:r>
    </w:p>
    <w:p w:rsidR="008D5155" w:rsidRDefault="008D5155" w:rsidP="008D5155">
      <w:pPr>
        <w:pStyle w:val="ListParagraph"/>
        <w:numPr>
          <w:ilvl w:val="0"/>
          <w:numId w:val="121"/>
        </w:numPr>
      </w:pPr>
      <w:r>
        <w:t>Obedience is largest when a person giving orders is perceived as a legitimate authority, when the authority figure was supported by a prestigious institution, when the victim was depersonalized or at distance, and when there were no role models for defiance</w:t>
      </w:r>
    </w:p>
    <w:p w:rsidR="008D5155" w:rsidRDefault="008D5155" w:rsidP="008D5155">
      <w:pPr>
        <w:pStyle w:val="ListParagraph"/>
        <w:numPr>
          <w:ilvl w:val="0"/>
          <w:numId w:val="121"/>
        </w:numPr>
      </w:pPr>
      <w:r>
        <w:t>With kindness and obedience on a collision course, obedience usually won</w:t>
      </w:r>
    </w:p>
    <w:p w:rsidR="008D5155" w:rsidRPr="00FB3F5A" w:rsidRDefault="008D5155" w:rsidP="008D5155">
      <w:pPr>
        <w:pStyle w:val="ListParagraph"/>
        <w:numPr>
          <w:ilvl w:val="0"/>
          <w:numId w:val="121"/>
        </w:numPr>
      </w:pPr>
      <w:r>
        <w:t>All it takes for cruelty is a normal person corrupted by an evil situation</w:t>
      </w:r>
    </w:p>
    <w:p w:rsidR="008D5155" w:rsidRDefault="008D5155" w:rsidP="008D5155">
      <w:pPr>
        <w:pStyle w:val="Subtitle"/>
      </w:pPr>
      <w:r>
        <w:t>Group Influence</w:t>
      </w:r>
    </w:p>
    <w:p w:rsidR="008D5155" w:rsidRDefault="008D5155" w:rsidP="008D5155">
      <w:pPr>
        <w:pStyle w:val="ListParagraph"/>
        <w:numPr>
          <w:ilvl w:val="0"/>
          <w:numId w:val="122"/>
        </w:numPr>
      </w:pPr>
      <w:r>
        <w:rPr>
          <w:b/>
        </w:rPr>
        <w:t>Social facilitation:</w:t>
      </w:r>
      <w:r>
        <w:t xml:space="preserve"> stronger responses on simple or well-learned tasks in the presence of others</w:t>
      </w:r>
    </w:p>
    <w:p w:rsidR="008D5155" w:rsidRDefault="008D5155" w:rsidP="008D5155">
      <w:pPr>
        <w:pStyle w:val="ListParagraph"/>
        <w:numPr>
          <w:ilvl w:val="0"/>
          <w:numId w:val="122"/>
        </w:numPr>
      </w:pPr>
      <w:r>
        <w:t>Presence of others sometimes helps (easy task) and sometimes hinders (difficult task)</w:t>
      </w:r>
    </w:p>
    <w:p w:rsidR="008D5155" w:rsidRDefault="008D5155" w:rsidP="008D5155">
      <w:pPr>
        <w:pStyle w:val="ListParagraph"/>
        <w:numPr>
          <w:ilvl w:val="0"/>
          <w:numId w:val="122"/>
        </w:numPr>
      </w:pPr>
      <w:r>
        <w:t>If choosing a room for a class or setting up chairs for a gathering, have barely enough seats (people influence each other to find something funny/interesting)</w:t>
      </w:r>
    </w:p>
    <w:p w:rsidR="008D5155" w:rsidRDefault="008D5155" w:rsidP="008D5155">
      <w:pPr>
        <w:pStyle w:val="ListParagraph"/>
        <w:numPr>
          <w:ilvl w:val="0"/>
          <w:numId w:val="122"/>
        </w:numPr>
      </w:pPr>
      <w:r>
        <w:rPr>
          <w:b/>
        </w:rPr>
        <w:t>Social loafing:</w:t>
      </w:r>
      <w:r>
        <w:t xml:space="preserve"> the tendency for people in a group to exert less effort when pooling their efforts toward attaining a common goal than when individually accountable, especially common in men in individualistic countries</w:t>
      </w:r>
    </w:p>
    <w:p w:rsidR="008D5155" w:rsidRDefault="008D5155" w:rsidP="008D5155">
      <w:pPr>
        <w:pStyle w:val="ListParagraph"/>
        <w:numPr>
          <w:ilvl w:val="0"/>
          <w:numId w:val="122"/>
        </w:numPr>
      </w:pPr>
      <w:r>
        <w:t>People feel less accountable when part of a group</w:t>
      </w:r>
    </w:p>
    <w:p w:rsidR="008D5155" w:rsidRDefault="008D5155" w:rsidP="008D5155">
      <w:pPr>
        <w:pStyle w:val="ListParagraph"/>
        <w:numPr>
          <w:ilvl w:val="0"/>
          <w:numId w:val="122"/>
        </w:numPr>
      </w:pPr>
      <w:proofErr w:type="spellStart"/>
      <w:r>
        <w:rPr>
          <w:b/>
        </w:rPr>
        <w:t>Deindividuation</w:t>
      </w:r>
      <w:proofErr w:type="spellEnd"/>
      <w:r>
        <w:rPr>
          <w:b/>
        </w:rPr>
        <w:t>:</w:t>
      </w:r>
      <w:r>
        <w:t xml:space="preserve"> the loss of self awareness and self restraint occurring in the group situations that foster arousal and anonymity</w:t>
      </w:r>
    </w:p>
    <w:p w:rsidR="008D5155" w:rsidRDefault="008D5155" w:rsidP="008D5155">
      <w:pPr>
        <w:pStyle w:val="ListParagraph"/>
        <w:numPr>
          <w:ilvl w:val="0"/>
          <w:numId w:val="122"/>
        </w:numPr>
      </w:pPr>
      <w:r>
        <w:t>Being in the presence of others can:</w:t>
      </w:r>
      <w:r>
        <w:br/>
        <w:t>-motivate people to exert themselves or tempt them to free-ride on the efforts of others</w:t>
      </w:r>
      <w:r>
        <w:br/>
        <w:t>-make easy tasks easier and difficult tasks harder</w:t>
      </w:r>
      <w:r>
        <w:br/>
        <w:t>-enhance humor or fuel mob violence</w:t>
      </w:r>
    </w:p>
    <w:p w:rsidR="008D5155" w:rsidRDefault="008D5155" w:rsidP="008D5155">
      <w:pPr>
        <w:pStyle w:val="ListParagraph"/>
        <w:numPr>
          <w:ilvl w:val="0"/>
          <w:numId w:val="122"/>
        </w:numPr>
      </w:pPr>
      <w:r>
        <w:rPr>
          <w:b/>
        </w:rPr>
        <w:t>Group polarization:</w:t>
      </w:r>
      <w:r>
        <w:t xml:space="preserve"> the enhancement of a group’s prevailing inclinations </w:t>
      </w:r>
      <w:proofErr w:type="spellStart"/>
      <w:r>
        <w:t>tDhrough</w:t>
      </w:r>
      <w:proofErr w:type="spellEnd"/>
      <w:r>
        <w:t xml:space="preserve"> discussion that most people favor or oppose within the group</w:t>
      </w:r>
    </w:p>
    <w:p w:rsidR="008D5155" w:rsidRDefault="008D5155" w:rsidP="008D5155">
      <w:pPr>
        <w:pStyle w:val="ListParagraph"/>
        <w:numPr>
          <w:ilvl w:val="0"/>
          <w:numId w:val="122"/>
        </w:numPr>
      </w:pPr>
      <w:r>
        <w:t>When high prejudiced student discussed racial issues they become more prejudiced. Can be positive such as self help groups or negative</w:t>
      </w:r>
    </w:p>
    <w:p w:rsidR="008D5155" w:rsidRDefault="008D5155" w:rsidP="008D5155">
      <w:pPr>
        <w:pStyle w:val="ListParagraph"/>
        <w:numPr>
          <w:ilvl w:val="0"/>
          <w:numId w:val="122"/>
        </w:numPr>
      </w:pPr>
      <w:r>
        <w:t>Ideological separation + deliberation = polarization between groups</w:t>
      </w:r>
    </w:p>
    <w:p w:rsidR="008D5155" w:rsidRDefault="008D5155" w:rsidP="008D5155">
      <w:pPr>
        <w:pStyle w:val="ListParagraph"/>
        <w:numPr>
          <w:ilvl w:val="0"/>
          <w:numId w:val="122"/>
        </w:numPr>
      </w:pPr>
      <w:r>
        <w:t>When no one speaks strongly against an idea people are more likely to follow through and think it is a good one</w:t>
      </w:r>
    </w:p>
    <w:p w:rsidR="008D5155" w:rsidRDefault="008D5155" w:rsidP="008D5155">
      <w:pPr>
        <w:pStyle w:val="ListParagraph"/>
        <w:numPr>
          <w:ilvl w:val="0"/>
          <w:numId w:val="122"/>
        </w:numPr>
      </w:pPr>
      <w:r>
        <w:rPr>
          <w:b/>
        </w:rPr>
        <w:t>Groupthink:</w:t>
      </w:r>
      <w:r>
        <w:t xml:space="preserve"> the mode of thinking that occurs when the desire for harmony in a decision-making group overrides a realistic appraisal of alternatives, leads to overconfidence</w:t>
      </w:r>
    </w:p>
    <w:p w:rsidR="008D5155" w:rsidRPr="0056003D" w:rsidRDefault="008D5155" w:rsidP="008D5155">
      <w:pPr>
        <w:pStyle w:val="ListParagraph"/>
        <w:numPr>
          <w:ilvl w:val="0"/>
          <w:numId w:val="122"/>
        </w:numPr>
      </w:pPr>
      <w:r>
        <w:t>Although sometimes “two heads are better than one”, especially so with diverse groups, whose varied perspectives enable creative or superior outcomes</w:t>
      </w:r>
    </w:p>
    <w:p w:rsidR="008D5155" w:rsidRDefault="008D5155" w:rsidP="008D5155">
      <w:pPr>
        <w:pStyle w:val="Subtitle"/>
      </w:pPr>
      <w:r>
        <w:t>The Power of Influence</w:t>
      </w:r>
    </w:p>
    <w:p w:rsidR="008D5155" w:rsidRDefault="008D5155" w:rsidP="008D5155">
      <w:pPr>
        <w:pStyle w:val="ListParagraph"/>
        <w:numPr>
          <w:ilvl w:val="0"/>
          <w:numId w:val="123"/>
        </w:numPr>
      </w:pPr>
      <w:r>
        <w:rPr>
          <w:i/>
        </w:rPr>
        <w:t>Social control</w:t>
      </w:r>
      <w:r>
        <w:t xml:space="preserve"> is the power of the situation and </w:t>
      </w:r>
      <w:r>
        <w:rPr>
          <w:i/>
        </w:rPr>
        <w:t xml:space="preserve">personal control </w:t>
      </w:r>
      <w:r w:rsidRPr="00F10570">
        <w:t xml:space="preserve">is the power </w:t>
      </w:r>
      <w:r>
        <w:t>of the individual, they interact</w:t>
      </w:r>
    </w:p>
    <w:p w:rsidR="008D5155" w:rsidRDefault="008D5155" w:rsidP="008D5155">
      <w:pPr>
        <w:pStyle w:val="ListParagraph"/>
        <w:numPr>
          <w:ilvl w:val="0"/>
          <w:numId w:val="123"/>
        </w:numPr>
      </w:pPr>
      <w:r>
        <w:t>Committed individuals can sway the majority and make social history</w:t>
      </w:r>
    </w:p>
    <w:p w:rsidR="008D5155" w:rsidRPr="00F10570" w:rsidRDefault="008D5155" w:rsidP="008D5155">
      <w:pPr>
        <w:pStyle w:val="ListParagraph"/>
        <w:numPr>
          <w:ilvl w:val="0"/>
          <w:numId w:val="123"/>
        </w:numPr>
      </w:pPr>
      <w:r>
        <w:rPr>
          <w:i/>
        </w:rPr>
        <w:t>Minority influence</w:t>
      </w:r>
      <w:r>
        <w:t xml:space="preserve"> is the power of one or two individuals to sway majorities</w:t>
      </w:r>
    </w:p>
    <w:p w:rsidR="008D5155" w:rsidRDefault="008D5155" w:rsidP="008D5155">
      <w:pPr>
        <w:pStyle w:val="Heading2"/>
      </w:pPr>
      <w:r>
        <w:t>Social Relations</w:t>
      </w:r>
    </w:p>
    <w:p w:rsidR="008D5155" w:rsidRDefault="008D5155" w:rsidP="008D5155">
      <w:pPr>
        <w:pStyle w:val="Subtitle"/>
      </w:pPr>
      <w:r>
        <w:t>Prejudice</w:t>
      </w:r>
    </w:p>
    <w:p w:rsidR="008D5155" w:rsidRDefault="008D5155" w:rsidP="008D5155">
      <w:pPr>
        <w:pStyle w:val="ListParagraph"/>
        <w:numPr>
          <w:ilvl w:val="0"/>
          <w:numId w:val="124"/>
        </w:numPr>
      </w:pPr>
      <w:r>
        <w:rPr>
          <w:b/>
        </w:rPr>
        <w:t xml:space="preserve">Prejudice: </w:t>
      </w:r>
      <w:r>
        <w:t>an unjustifiable (and usually negative) attitude towards a group and its members. Prejudice generally involves stereotyped beliefs, negative feelings, and a predisposition to discriminatory action (negative attitude)</w:t>
      </w:r>
    </w:p>
    <w:p w:rsidR="008D5155" w:rsidRDefault="008D5155" w:rsidP="008D5155">
      <w:pPr>
        <w:pStyle w:val="ListParagraph"/>
        <w:numPr>
          <w:ilvl w:val="0"/>
          <w:numId w:val="124"/>
        </w:numPr>
      </w:pPr>
      <w:r>
        <w:rPr>
          <w:b/>
        </w:rPr>
        <w:t xml:space="preserve">Stereotypes: </w:t>
      </w:r>
      <w:r>
        <w:t>a generalized (and sometimes accurate but often overgeneralized) belief about a group of people</w:t>
      </w:r>
    </w:p>
    <w:p w:rsidR="008D5155" w:rsidRDefault="008D5155" w:rsidP="008D5155">
      <w:pPr>
        <w:pStyle w:val="ListParagraph"/>
        <w:numPr>
          <w:ilvl w:val="0"/>
          <w:numId w:val="124"/>
        </w:numPr>
      </w:pPr>
      <w:r>
        <w:rPr>
          <w:b/>
        </w:rPr>
        <w:t>Discrimination:</w:t>
      </w:r>
      <w:r>
        <w:t xml:space="preserve"> unjustifiable negative behavior toward a group and its members (negative behavior)</w:t>
      </w:r>
    </w:p>
    <w:p w:rsidR="008D5155" w:rsidRDefault="008D5155" w:rsidP="008D5155">
      <w:pPr>
        <w:pStyle w:val="ListParagraph"/>
        <w:numPr>
          <w:ilvl w:val="0"/>
          <w:numId w:val="124"/>
        </w:numPr>
      </w:pPr>
      <w:r>
        <w:t xml:space="preserve">As </w:t>
      </w:r>
      <w:r>
        <w:rPr>
          <w:i/>
        </w:rPr>
        <w:t>overt</w:t>
      </w:r>
      <w:r>
        <w:t xml:space="preserve"> prejudice wanes, </w:t>
      </w:r>
      <w:r>
        <w:rPr>
          <w:i/>
        </w:rPr>
        <w:t>subtle</w:t>
      </w:r>
      <w:r>
        <w:t xml:space="preserve"> prejudice lingers</w:t>
      </w:r>
    </w:p>
    <w:p w:rsidR="008D5155" w:rsidRDefault="008D5155" w:rsidP="008D5155">
      <w:pPr>
        <w:pStyle w:val="ListParagraph"/>
        <w:numPr>
          <w:ilvl w:val="0"/>
          <w:numId w:val="124"/>
        </w:numPr>
      </w:pPr>
      <w:r>
        <w:t>In most places in the world gays and lesbians cannot comfortably acknowledge who they are and whom they love</w:t>
      </w:r>
    </w:p>
    <w:p w:rsidR="008D5155" w:rsidRDefault="008D5155" w:rsidP="008D5155">
      <w:pPr>
        <w:pStyle w:val="ListParagraph"/>
        <w:numPr>
          <w:ilvl w:val="0"/>
          <w:numId w:val="124"/>
        </w:numPr>
      </w:pPr>
      <w:r>
        <w:t>Many cultures favor boys</w:t>
      </w:r>
    </w:p>
    <w:p w:rsidR="008D5155" w:rsidRDefault="008D5155" w:rsidP="008D5155">
      <w:pPr>
        <w:pStyle w:val="ListParagraph"/>
        <w:numPr>
          <w:ilvl w:val="0"/>
          <w:numId w:val="124"/>
        </w:numPr>
      </w:pPr>
      <w:r>
        <w:t>Sex selective abortions that was previously practiced in China is now illegal</w:t>
      </w:r>
    </w:p>
    <w:p w:rsidR="008D5155" w:rsidRDefault="008D5155" w:rsidP="008D5155">
      <w:pPr>
        <w:pStyle w:val="ListParagraph"/>
        <w:numPr>
          <w:ilvl w:val="0"/>
          <w:numId w:val="124"/>
        </w:numPr>
      </w:pPr>
      <w:r>
        <w:t xml:space="preserve">Social roots of prejudice include: </w:t>
      </w:r>
      <w:r>
        <w:br/>
        <w:t>-social inequalities</w:t>
      </w:r>
      <w:r>
        <w:br/>
        <w:t xml:space="preserve">-us and them: </w:t>
      </w:r>
      <w:proofErr w:type="spellStart"/>
      <w:r>
        <w:t>ingroup</w:t>
      </w:r>
      <w:proofErr w:type="spellEnd"/>
      <w:r>
        <w:t xml:space="preserve"> and </w:t>
      </w:r>
      <w:proofErr w:type="spellStart"/>
      <w:r>
        <w:t>outgroup</w:t>
      </w:r>
      <w:proofErr w:type="spellEnd"/>
    </w:p>
    <w:p w:rsidR="008D5155" w:rsidRDefault="008D5155" w:rsidP="008D5155">
      <w:pPr>
        <w:pStyle w:val="ListParagraph"/>
        <w:numPr>
          <w:ilvl w:val="0"/>
          <w:numId w:val="124"/>
        </w:numPr>
      </w:pPr>
      <w:r>
        <w:t>Stereotypes rationalize inequalities, that the poor person is lazy and that the sensitive woman should be a caregiver</w:t>
      </w:r>
    </w:p>
    <w:p w:rsidR="008D5155" w:rsidRDefault="008D5155" w:rsidP="008D5155">
      <w:pPr>
        <w:pStyle w:val="ListParagraph"/>
        <w:numPr>
          <w:ilvl w:val="0"/>
          <w:numId w:val="124"/>
        </w:numPr>
      </w:pPr>
      <w:r>
        <w:t>Dividing the world into “us” and “them” entails racism and war, but also provides the benefits of communal solidarity</w:t>
      </w:r>
    </w:p>
    <w:p w:rsidR="008D5155" w:rsidRDefault="008D5155" w:rsidP="008D5155">
      <w:pPr>
        <w:pStyle w:val="ListParagraph"/>
        <w:numPr>
          <w:ilvl w:val="0"/>
          <w:numId w:val="124"/>
        </w:numPr>
      </w:pPr>
      <w:r>
        <w:t xml:space="preserve">Animosities formed around small differences, we have the most intense dislike for </w:t>
      </w:r>
      <w:proofErr w:type="spellStart"/>
      <w:r>
        <w:t>outgroup</w:t>
      </w:r>
      <w:proofErr w:type="spellEnd"/>
      <w:r>
        <w:t xml:space="preserve"> rivals most like us</w:t>
      </w:r>
    </w:p>
    <w:p w:rsidR="008D5155" w:rsidRDefault="008D5155" w:rsidP="008D5155">
      <w:pPr>
        <w:pStyle w:val="ListParagraph"/>
        <w:numPr>
          <w:ilvl w:val="0"/>
          <w:numId w:val="124"/>
        </w:numPr>
      </w:pPr>
      <w:proofErr w:type="spellStart"/>
      <w:r>
        <w:rPr>
          <w:b/>
        </w:rPr>
        <w:t>Ingroup</w:t>
      </w:r>
      <w:proofErr w:type="spellEnd"/>
      <w:r>
        <w:rPr>
          <w:b/>
        </w:rPr>
        <w:t>:</w:t>
      </w:r>
      <w:r>
        <w:t xml:space="preserve"> “Us”- people with whom we share a common identity</w:t>
      </w:r>
    </w:p>
    <w:p w:rsidR="008D5155" w:rsidRDefault="008D5155" w:rsidP="008D5155">
      <w:pPr>
        <w:pStyle w:val="ListParagraph"/>
        <w:numPr>
          <w:ilvl w:val="0"/>
          <w:numId w:val="124"/>
        </w:numPr>
      </w:pPr>
      <w:proofErr w:type="spellStart"/>
      <w:r>
        <w:rPr>
          <w:b/>
        </w:rPr>
        <w:t>Outgroup</w:t>
      </w:r>
      <w:proofErr w:type="spellEnd"/>
      <w:r>
        <w:rPr>
          <w:b/>
        </w:rPr>
        <w:t>:</w:t>
      </w:r>
      <w:r>
        <w:t xml:space="preserve"> “Them”- those perceived as different or apart from our </w:t>
      </w:r>
      <w:proofErr w:type="spellStart"/>
      <w:r>
        <w:t>ingroup</w:t>
      </w:r>
      <w:proofErr w:type="spellEnd"/>
    </w:p>
    <w:p w:rsidR="008D5155" w:rsidRDefault="008D5155" w:rsidP="008D5155">
      <w:pPr>
        <w:pStyle w:val="ListParagraph"/>
        <w:numPr>
          <w:ilvl w:val="0"/>
          <w:numId w:val="124"/>
        </w:numPr>
      </w:pPr>
      <w:proofErr w:type="spellStart"/>
      <w:r>
        <w:rPr>
          <w:b/>
        </w:rPr>
        <w:t>Ingroup</w:t>
      </w:r>
      <w:proofErr w:type="spellEnd"/>
      <w:r>
        <w:rPr>
          <w:b/>
        </w:rPr>
        <w:t xml:space="preserve"> bias:</w:t>
      </w:r>
      <w:r>
        <w:t xml:space="preserve"> the tendency to favor our own group</w:t>
      </w:r>
    </w:p>
    <w:p w:rsidR="008D5155" w:rsidRDefault="008D5155" w:rsidP="008D5155">
      <w:pPr>
        <w:pStyle w:val="ListParagraph"/>
        <w:numPr>
          <w:ilvl w:val="0"/>
          <w:numId w:val="124"/>
        </w:numPr>
      </w:pPr>
      <w:r>
        <w:rPr>
          <w:b/>
        </w:rPr>
        <w:t>Scapegoat theory:</w:t>
      </w:r>
      <w:r>
        <w:t xml:space="preserve"> the theory that prejudice offers an outlet for anger by providing someone to blame</w:t>
      </w:r>
    </w:p>
    <w:p w:rsidR="008D5155" w:rsidRDefault="008D5155" w:rsidP="008D5155">
      <w:pPr>
        <w:pStyle w:val="ListParagraph"/>
        <w:numPr>
          <w:ilvl w:val="0"/>
          <w:numId w:val="124"/>
        </w:numPr>
      </w:pPr>
      <w:r>
        <w:t>High prejudice levels among economically frustrated people and from experiments in which a temporary frustration intensifies prejudice</w:t>
      </w:r>
    </w:p>
    <w:p w:rsidR="008D5155" w:rsidRDefault="008D5155" w:rsidP="008D5155">
      <w:pPr>
        <w:pStyle w:val="ListParagraph"/>
        <w:numPr>
          <w:ilvl w:val="0"/>
          <w:numId w:val="124"/>
        </w:numPr>
      </w:pPr>
      <w:r>
        <w:t>We categorize our world to simplify it, but this promotes stereotyping, biasing our perceptions of people’s diversity</w:t>
      </w:r>
    </w:p>
    <w:p w:rsidR="008D5155" w:rsidRDefault="008D5155" w:rsidP="008D5155">
      <w:pPr>
        <w:pStyle w:val="ListParagraph"/>
        <w:numPr>
          <w:ilvl w:val="0"/>
          <w:numId w:val="124"/>
        </w:numPr>
      </w:pPr>
      <w:r>
        <w:rPr>
          <w:b/>
        </w:rPr>
        <w:t>Other-race effect:</w:t>
      </w:r>
      <w:r>
        <w:t xml:space="preserve"> the tendency to recall faces of one’s own race more accurately than faces of other races. Also called the cross-race effect and the own-race bias</w:t>
      </w:r>
    </w:p>
    <w:p w:rsidR="008D5155" w:rsidRDefault="008D5155" w:rsidP="008D5155">
      <w:pPr>
        <w:pStyle w:val="ListParagraph"/>
        <w:numPr>
          <w:ilvl w:val="0"/>
          <w:numId w:val="124"/>
        </w:numPr>
      </w:pPr>
      <w:r>
        <w:t>Vivid cases are readily available to our memory and therefore influence our judgments of a group</w:t>
      </w:r>
    </w:p>
    <w:p w:rsidR="008D5155" w:rsidRPr="00B030B1" w:rsidRDefault="008D5155" w:rsidP="008D5155">
      <w:pPr>
        <w:pStyle w:val="ListParagraph"/>
        <w:numPr>
          <w:ilvl w:val="0"/>
          <w:numId w:val="124"/>
        </w:numPr>
      </w:pPr>
      <w:r>
        <w:rPr>
          <w:b/>
        </w:rPr>
        <w:t>Just-world phenomenon:</w:t>
      </w:r>
      <w:r>
        <w:t xml:space="preserve"> the tendency for people to believe the world is just and that people therefore get what they deserve and deserve what they get</w:t>
      </w:r>
    </w:p>
    <w:p w:rsidR="008D5155" w:rsidRDefault="008D5155" w:rsidP="008D5155">
      <w:pPr>
        <w:pStyle w:val="Subtitle"/>
      </w:pPr>
      <w:r>
        <w:t>Aggression</w:t>
      </w:r>
    </w:p>
    <w:p w:rsidR="008D5155" w:rsidRDefault="008D5155" w:rsidP="008D5155">
      <w:pPr>
        <w:pStyle w:val="ListParagraph"/>
        <w:numPr>
          <w:ilvl w:val="0"/>
          <w:numId w:val="125"/>
        </w:numPr>
      </w:pPr>
      <w:r>
        <w:rPr>
          <w:b/>
        </w:rPr>
        <w:t>Aggression:</w:t>
      </w:r>
      <w:r>
        <w:t xml:space="preserve"> any physical or verbal behavior intended to hurt or destroy you</w:t>
      </w:r>
    </w:p>
    <w:p w:rsidR="008D5155" w:rsidRDefault="008D5155" w:rsidP="008D5155">
      <w:pPr>
        <w:pStyle w:val="ListParagraph"/>
        <w:numPr>
          <w:ilvl w:val="0"/>
          <w:numId w:val="125"/>
        </w:numPr>
      </w:pPr>
      <w:r>
        <w:t>“Biological factor” influences our threshold for aggressive behavior, “psychological factor” pulls the trigger</w:t>
      </w:r>
    </w:p>
    <w:p w:rsidR="008D5155" w:rsidRDefault="008D5155" w:rsidP="008D5155">
      <w:pPr>
        <w:pStyle w:val="ListParagraph"/>
        <w:numPr>
          <w:ilvl w:val="0"/>
          <w:numId w:val="125"/>
        </w:numPr>
      </w:pPr>
      <w:r>
        <w:t>Biological factors can make one more aggressive, such as the Y chromosome</w:t>
      </w:r>
    </w:p>
    <w:p w:rsidR="008D5155" w:rsidRDefault="008D5155" w:rsidP="008D5155">
      <w:pPr>
        <w:pStyle w:val="ListParagraph"/>
        <w:numPr>
          <w:ilvl w:val="0"/>
          <w:numId w:val="125"/>
        </w:numPr>
      </w:pPr>
      <w:r>
        <w:t xml:space="preserve">No one spot in the brain controls aggression, but has neural systems that will </w:t>
      </w:r>
      <w:r>
        <w:rPr>
          <w:i/>
        </w:rPr>
        <w:t>facilitate</w:t>
      </w:r>
      <w:r>
        <w:t xml:space="preserve"> aggression</w:t>
      </w:r>
    </w:p>
    <w:p w:rsidR="008D5155" w:rsidRDefault="008D5155" w:rsidP="008D5155">
      <w:pPr>
        <w:pStyle w:val="ListParagraph"/>
        <w:numPr>
          <w:ilvl w:val="0"/>
          <w:numId w:val="125"/>
        </w:numPr>
      </w:pPr>
      <w:r>
        <w:t>Testosterone makes one more aggressive (castrating animals makes them less aggressive)</w:t>
      </w:r>
    </w:p>
    <w:p w:rsidR="008D5155" w:rsidRDefault="008D5155" w:rsidP="008D5155">
      <w:pPr>
        <w:pStyle w:val="ListParagraph"/>
        <w:numPr>
          <w:ilvl w:val="0"/>
          <w:numId w:val="125"/>
        </w:numPr>
      </w:pPr>
      <w:r>
        <w:t>Testosterone heightens dominance and aggressiveness, but dominating behavior also boosts testosterone levels</w:t>
      </w:r>
    </w:p>
    <w:p w:rsidR="008D5155" w:rsidRDefault="008D5155" w:rsidP="008D5155">
      <w:pPr>
        <w:pStyle w:val="ListParagraph"/>
        <w:numPr>
          <w:ilvl w:val="0"/>
          <w:numId w:val="125"/>
        </w:numPr>
      </w:pPr>
      <w:r>
        <w:t>Aggression prone people are more likely to drink and become violent</w:t>
      </w:r>
    </w:p>
    <w:p w:rsidR="008D5155" w:rsidRDefault="008D5155" w:rsidP="008D5155">
      <w:pPr>
        <w:pStyle w:val="ListParagraph"/>
        <w:numPr>
          <w:ilvl w:val="0"/>
          <w:numId w:val="125"/>
        </w:numPr>
      </w:pPr>
      <w:r>
        <w:rPr>
          <w:b/>
        </w:rPr>
        <w:t>Frustration-aggression principle:</w:t>
      </w:r>
      <w:r>
        <w:t xml:space="preserve"> the principle that frustration-the blocking of an attempt to achieve some goal- creates anger, which can generate aggression</w:t>
      </w:r>
    </w:p>
    <w:p w:rsidR="008D5155" w:rsidRDefault="008D5155" w:rsidP="008D5155">
      <w:pPr>
        <w:pStyle w:val="ListParagraph"/>
        <w:numPr>
          <w:ilvl w:val="0"/>
          <w:numId w:val="125"/>
        </w:numPr>
      </w:pPr>
      <w:r>
        <w:t>Frustration arises less from deprivation than from the gap between reality and expectations</w:t>
      </w:r>
    </w:p>
    <w:p w:rsidR="008D5155" w:rsidRDefault="008D5155" w:rsidP="008D5155">
      <w:pPr>
        <w:pStyle w:val="ListParagraph"/>
        <w:numPr>
          <w:ilvl w:val="0"/>
          <w:numId w:val="125"/>
        </w:numPr>
      </w:pPr>
      <w:r>
        <w:t>Physical pain, personal insults, hot temperatures can also evoke hostility</w:t>
      </w:r>
    </w:p>
    <w:p w:rsidR="008D5155" w:rsidRDefault="008D5155" w:rsidP="008D5155">
      <w:pPr>
        <w:pStyle w:val="ListParagraph"/>
        <w:numPr>
          <w:ilvl w:val="0"/>
          <w:numId w:val="125"/>
        </w:numPr>
      </w:pPr>
      <w:r>
        <w:t>Ostracism and disparity between rich and poor creates aggression in cultures (shootings, theft)</w:t>
      </w:r>
    </w:p>
    <w:p w:rsidR="008D5155" w:rsidRDefault="008D5155" w:rsidP="008D5155">
      <w:pPr>
        <w:pStyle w:val="ListParagraph"/>
        <w:numPr>
          <w:ilvl w:val="0"/>
          <w:numId w:val="125"/>
        </w:numPr>
      </w:pPr>
      <w:r>
        <w:t>Once established, can be difficult to change</w:t>
      </w:r>
    </w:p>
    <w:p w:rsidR="008D5155" w:rsidRDefault="008D5155" w:rsidP="008D5155">
      <w:pPr>
        <w:pStyle w:val="ListParagraph"/>
        <w:numPr>
          <w:ilvl w:val="0"/>
          <w:numId w:val="125"/>
        </w:numPr>
      </w:pPr>
      <w:r>
        <w:t>“</w:t>
      </w:r>
      <w:r>
        <w:rPr>
          <w:i/>
        </w:rPr>
        <w:t xml:space="preserve">Rape myth” </w:t>
      </w:r>
      <w:r>
        <w:t>that the woman will eventually enjoy/invite it</w:t>
      </w:r>
    </w:p>
    <w:p w:rsidR="008D5155" w:rsidRDefault="008D5155" w:rsidP="008D5155">
      <w:pPr>
        <w:pStyle w:val="ListParagraph"/>
        <w:numPr>
          <w:ilvl w:val="0"/>
          <w:numId w:val="125"/>
        </w:numPr>
      </w:pPr>
      <w:r>
        <w:t>Viewing pornography may desensitize someone to rape/sexual aggression</w:t>
      </w:r>
    </w:p>
    <w:p w:rsidR="008D5155" w:rsidRDefault="008D5155" w:rsidP="008D5155">
      <w:pPr>
        <w:pStyle w:val="ListParagraph"/>
        <w:numPr>
          <w:ilvl w:val="0"/>
          <w:numId w:val="125"/>
        </w:numPr>
      </w:pPr>
      <w:r>
        <w:t xml:space="preserve">Media influences party to the </w:t>
      </w:r>
      <w:r>
        <w:rPr>
          <w:i/>
        </w:rPr>
        <w:t>social scripts</w:t>
      </w:r>
      <w:r>
        <w:t xml:space="preserve"> they portray (movies)</w:t>
      </w:r>
    </w:p>
    <w:p w:rsidR="008D5155" w:rsidRDefault="008D5155" w:rsidP="008D5155">
      <w:pPr>
        <w:pStyle w:val="ListParagraph"/>
        <w:numPr>
          <w:ilvl w:val="0"/>
          <w:numId w:val="125"/>
        </w:numPr>
      </w:pPr>
      <w:r>
        <w:t>Video games influence people to be more assertive, hostile, and violent</w:t>
      </w:r>
    </w:p>
    <w:p w:rsidR="008D5155" w:rsidRDefault="008D5155" w:rsidP="008D5155">
      <w:pPr>
        <w:pStyle w:val="ListParagraph"/>
        <w:numPr>
          <w:ilvl w:val="0"/>
          <w:numId w:val="125"/>
        </w:numPr>
      </w:pPr>
      <w:r>
        <w:rPr>
          <w:i/>
        </w:rPr>
        <w:t xml:space="preserve">Catharsis hypothesis </w:t>
      </w:r>
      <w:r>
        <w:t>is the idea that we feel better if we “blow off steam” by venting our emotions</w:t>
      </w:r>
    </w:p>
    <w:p w:rsidR="008D5155" w:rsidRPr="00044561" w:rsidRDefault="008D5155" w:rsidP="008D5155">
      <w:pPr>
        <w:pStyle w:val="ListParagraph"/>
        <w:numPr>
          <w:ilvl w:val="0"/>
          <w:numId w:val="125"/>
        </w:numPr>
      </w:pPr>
      <w:r w:rsidRPr="00044561">
        <w:t>Aggressive behavior</w:t>
      </w:r>
      <w:r>
        <w:t>:</w:t>
      </w:r>
      <w:r>
        <w:br/>
        <w:t>-Biological influences: genetic influences, biochemical influences such as testosterone and alcohol, neural influences such as severe head injury</w:t>
      </w:r>
      <w:r>
        <w:br/>
        <w:t>-Psychological influences: dominating behavior, believe you’ve drunk alcohol, frustration, aggressive role models, rewards for aggressive behavior</w:t>
      </w:r>
      <w:r>
        <w:br/>
        <w:t xml:space="preserve">-Social-culture influences: </w:t>
      </w:r>
      <w:proofErr w:type="spellStart"/>
      <w:r>
        <w:t>deindividuation</w:t>
      </w:r>
      <w:proofErr w:type="spellEnd"/>
      <w:r>
        <w:t xml:space="preserve"> from being in a crowd, parental models of aggression, minimal father involvement, being rejected from a group, exposure to violent media</w:t>
      </w:r>
    </w:p>
    <w:p w:rsidR="008D5155" w:rsidRDefault="008D5155" w:rsidP="008D5155">
      <w:pPr>
        <w:pStyle w:val="Subtitle"/>
      </w:pPr>
      <w:r>
        <w:t>Attraction</w:t>
      </w:r>
    </w:p>
    <w:p w:rsidR="008D5155" w:rsidRDefault="008D5155" w:rsidP="008D5155">
      <w:pPr>
        <w:pStyle w:val="ListParagraph"/>
        <w:numPr>
          <w:ilvl w:val="0"/>
          <w:numId w:val="126"/>
        </w:numPr>
      </w:pPr>
      <w:r>
        <w:t>Three ingredients for liking one another: proximity, physical attractiveness, similarity</w:t>
      </w:r>
    </w:p>
    <w:p w:rsidR="008D5155" w:rsidRDefault="008D5155" w:rsidP="008D5155">
      <w:pPr>
        <w:pStyle w:val="ListParagraph"/>
        <w:numPr>
          <w:ilvl w:val="0"/>
          <w:numId w:val="126"/>
        </w:numPr>
      </w:pPr>
      <w:r>
        <w:rPr>
          <w:i/>
        </w:rPr>
        <w:t>Proximity,</w:t>
      </w:r>
      <w:r>
        <w:t xml:space="preserve"> geographic nearness, is friendship’s most powerful predictor</w:t>
      </w:r>
    </w:p>
    <w:p w:rsidR="008D5155" w:rsidRDefault="008D5155" w:rsidP="008D5155">
      <w:pPr>
        <w:pStyle w:val="ListParagraph"/>
        <w:numPr>
          <w:ilvl w:val="0"/>
          <w:numId w:val="126"/>
        </w:numPr>
      </w:pPr>
      <w:r w:rsidRPr="0024601B">
        <w:rPr>
          <w:b/>
        </w:rPr>
        <w:t>Mere exposure effect:</w:t>
      </w:r>
      <w:r>
        <w:rPr>
          <w:b/>
        </w:rPr>
        <w:t xml:space="preserve"> </w:t>
      </w:r>
      <w:r>
        <w:t xml:space="preserve"> the phenomenon that repeated exposure to novel stimuli increases liking of them</w:t>
      </w:r>
    </w:p>
    <w:p w:rsidR="008D5155" w:rsidRDefault="008D5155" w:rsidP="008D5155">
      <w:pPr>
        <w:pStyle w:val="ListParagraph"/>
        <w:numPr>
          <w:ilvl w:val="0"/>
          <w:numId w:val="126"/>
        </w:numPr>
      </w:pPr>
      <w:r>
        <w:t>Physical attractiveness affects first impressions, as well as frequency of dating, popularity</w:t>
      </w:r>
    </w:p>
    <w:p w:rsidR="008D5155" w:rsidRDefault="008D5155" w:rsidP="008D5155">
      <w:pPr>
        <w:pStyle w:val="ListParagraph"/>
        <w:numPr>
          <w:ilvl w:val="0"/>
          <w:numId w:val="126"/>
        </w:numPr>
      </w:pPr>
      <w:r>
        <w:t>Attractiveness is not a measure of self esteem</w:t>
      </w:r>
    </w:p>
    <w:p w:rsidR="008D5155" w:rsidRDefault="008D5155" w:rsidP="008D5155">
      <w:pPr>
        <w:pStyle w:val="ListParagraph"/>
        <w:numPr>
          <w:ilvl w:val="0"/>
          <w:numId w:val="126"/>
        </w:numPr>
      </w:pPr>
      <w:r>
        <w:t>Opposites attract, but the more alike people are, the more their liking endures</w:t>
      </w:r>
    </w:p>
    <w:p w:rsidR="008D5155" w:rsidRDefault="008D5155" w:rsidP="008D5155">
      <w:pPr>
        <w:pStyle w:val="ListParagraph"/>
        <w:numPr>
          <w:ilvl w:val="0"/>
          <w:numId w:val="126"/>
        </w:numPr>
      </w:pPr>
      <w:r>
        <w:t>Similarity breeds content</w:t>
      </w:r>
    </w:p>
    <w:p w:rsidR="008D5155" w:rsidRDefault="008D5155" w:rsidP="008D5155">
      <w:pPr>
        <w:pStyle w:val="ListParagraph"/>
        <w:numPr>
          <w:ilvl w:val="0"/>
          <w:numId w:val="126"/>
        </w:numPr>
      </w:pPr>
      <w:r>
        <w:rPr>
          <w:i/>
        </w:rPr>
        <w:t>Reward theory of attraction</w:t>
      </w:r>
      <w:r>
        <w:t xml:space="preserve"> is that we will like those whose behavior is reward to us and that we will continue relationships that offer more rewards than costs</w:t>
      </w:r>
    </w:p>
    <w:p w:rsidR="008D5155" w:rsidRDefault="008D5155" w:rsidP="008D5155">
      <w:pPr>
        <w:pStyle w:val="ListParagraph"/>
        <w:numPr>
          <w:ilvl w:val="0"/>
          <w:numId w:val="126"/>
        </w:numPr>
      </w:pPr>
      <w:r>
        <w:rPr>
          <w:b/>
        </w:rPr>
        <w:t>Passionate love:</w:t>
      </w:r>
      <w:r>
        <w:t xml:space="preserve"> an aroused state of intense positive absorption in another, usually present at the beginning of a love relationship</w:t>
      </w:r>
    </w:p>
    <w:p w:rsidR="008D5155" w:rsidRDefault="008D5155" w:rsidP="008D5155">
      <w:pPr>
        <w:pStyle w:val="ListParagraph"/>
        <w:numPr>
          <w:ilvl w:val="0"/>
          <w:numId w:val="126"/>
        </w:numPr>
      </w:pPr>
      <w:r>
        <w:t>“Adrenaline makes the heart grow fonder”</w:t>
      </w:r>
    </w:p>
    <w:p w:rsidR="008D5155" w:rsidRDefault="008D5155" w:rsidP="008D5155">
      <w:pPr>
        <w:pStyle w:val="ListParagraph"/>
        <w:numPr>
          <w:ilvl w:val="0"/>
          <w:numId w:val="126"/>
        </w:numPr>
      </w:pPr>
      <w:r>
        <w:rPr>
          <w:b/>
        </w:rPr>
        <w:t>Compassionate love:</w:t>
      </w:r>
      <w:r>
        <w:t xml:space="preserve"> the deep affectionate attachment we feel for those with whom our lives are intertwined</w:t>
      </w:r>
    </w:p>
    <w:p w:rsidR="008D5155" w:rsidRDefault="008D5155" w:rsidP="008D5155">
      <w:pPr>
        <w:pStyle w:val="ListParagraph"/>
        <w:numPr>
          <w:ilvl w:val="0"/>
          <w:numId w:val="126"/>
        </w:numPr>
      </w:pPr>
      <w:r>
        <w:rPr>
          <w:b/>
        </w:rPr>
        <w:t>Equity:</w:t>
      </w:r>
      <w:r>
        <w:t xml:space="preserve"> a condition in which people receive from a relationship in proportion to what they give to it</w:t>
      </w:r>
    </w:p>
    <w:p w:rsidR="008D5155" w:rsidRPr="0024601B" w:rsidRDefault="008D5155" w:rsidP="008D5155">
      <w:pPr>
        <w:pStyle w:val="ListParagraph"/>
        <w:numPr>
          <w:ilvl w:val="0"/>
          <w:numId w:val="126"/>
        </w:numPr>
      </w:pPr>
      <w:r>
        <w:rPr>
          <w:b/>
        </w:rPr>
        <w:t>Self disclosure:</w:t>
      </w:r>
      <w:r>
        <w:t xml:space="preserve"> revealing intimate aspects of oneself to others</w:t>
      </w:r>
    </w:p>
    <w:p w:rsidR="008D5155" w:rsidRDefault="008D5155" w:rsidP="008D5155">
      <w:pPr>
        <w:pStyle w:val="Subtitle"/>
      </w:pPr>
      <w:r>
        <w:t>Altruism</w:t>
      </w:r>
    </w:p>
    <w:p w:rsidR="008D5155" w:rsidRDefault="008D5155" w:rsidP="008D5155">
      <w:pPr>
        <w:pStyle w:val="ListParagraph"/>
        <w:numPr>
          <w:ilvl w:val="0"/>
          <w:numId w:val="127"/>
        </w:numPr>
      </w:pPr>
      <w:r>
        <w:rPr>
          <w:b/>
        </w:rPr>
        <w:t>Altruism:</w:t>
      </w:r>
      <w:r>
        <w:t xml:space="preserve"> unselfish regard for the welfare of others</w:t>
      </w:r>
    </w:p>
    <w:p w:rsidR="008D5155" w:rsidRDefault="008D5155" w:rsidP="008D5155">
      <w:pPr>
        <w:pStyle w:val="ListParagraph"/>
        <w:numPr>
          <w:ilvl w:val="0"/>
          <w:numId w:val="127"/>
        </w:numPr>
      </w:pPr>
      <w:r>
        <w:t xml:space="preserve">We will help only if we first </w:t>
      </w:r>
      <w:r>
        <w:rPr>
          <w:i/>
        </w:rPr>
        <w:t>notice</w:t>
      </w:r>
      <w:r>
        <w:t xml:space="preserve"> the incident, then </w:t>
      </w:r>
      <w:r>
        <w:rPr>
          <w:i/>
        </w:rPr>
        <w:t>interpret</w:t>
      </w:r>
      <w:r>
        <w:t xml:space="preserve"> it as an emergency, and finally to </w:t>
      </w:r>
      <w:r>
        <w:rPr>
          <w:i/>
        </w:rPr>
        <w:t>assume responsibility</w:t>
      </w:r>
      <w:r>
        <w:t xml:space="preserve"> for helping</w:t>
      </w:r>
    </w:p>
    <w:p w:rsidR="008D5155" w:rsidRDefault="008D5155" w:rsidP="008D5155">
      <w:pPr>
        <w:pStyle w:val="ListParagraph"/>
        <w:numPr>
          <w:ilvl w:val="0"/>
          <w:numId w:val="127"/>
        </w:numPr>
      </w:pPr>
      <w:r>
        <w:rPr>
          <w:i/>
        </w:rPr>
        <w:t>Diffusion of responsibility</w:t>
      </w:r>
      <w:r>
        <w:t xml:space="preserve"> makes one less likely to help</w:t>
      </w:r>
    </w:p>
    <w:p w:rsidR="008D5155" w:rsidRDefault="008D5155" w:rsidP="008D5155">
      <w:pPr>
        <w:pStyle w:val="ListParagraph"/>
        <w:numPr>
          <w:ilvl w:val="0"/>
          <w:numId w:val="127"/>
        </w:numPr>
      </w:pPr>
      <w:r>
        <w:rPr>
          <w:b/>
        </w:rPr>
        <w:t>Bystander effect:</w:t>
      </w:r>
      <w:r>
        <w:t xml:space="preserve"> the tendency for any given bystander to be less likely to give aid of other bystanders are present</w:t>
      </w:r>
    </w:p>
    <w:p w:rsidR="008D5155" w:rsidRDefault="008D5155" w:rsidP="008D5155">
      <w:pPr>
        <w:pStyle w:val="ListParagraph"/>
        <w:numPr>
          <w:ilvl w:val="0"/>
          <w:numId w:val="127"/>
        </w:numPr>
      </w:pPr>
      <w:r>
        <w:t>Constant goal is to maximize rewards and minimize costs</w:t>
      </w:r>
    </w:p>
    <w:p w:rsidR="008D5155" w:rsidRDefault="008D5155" w:rsidP="008D5155">
      <w:pPr>
        <w:pStyle w:val="ListParagraph"/>
        <w:numPr>
          <w:ilvl w:val="0"/>
          <w:numId w:val="127"/>
        </w:numPr>
      </w:pPr>
      <w:r>
        <w:rPr>
          <w:b/>
        </w:rPr>
        <w:t>Social exchange theory:</w:t>
      </w:r>
      <w:r>
        <w:t xml:space="preserve"> the theory that our social behavior is an exchange process, the aim of which is to maximize benefits and minimize costs</w:t>
      </w:r>
    </w:p>
    <w:p w:rsidR="008D5155" w:rsidRDefault="008D5155" w:rsidP="008D5155">
      <w:pPr>
        <w:pStyle w:val="ListParagraph"/>
        <w:numPr>
          <w:ilvl w:val="0"/>
          <w:numId w:val="127"/>
        </w:numPr>
      </w:pPr>
      <w:r>
        <w:rPr>
          <w:b/>
        </w:rPr>
        <w:t>Reciprocity norm:</w:t>
      </w:r>
      <w:r>
        <w:t xml:space="preserve"> an expectation that people will help, not hurt, those who have helped them</w:t>
      </w:r>
    </w:p>
    <w:p w:rsidR="008D5155" w:rsidRPr="00A059D8" w:rsidRDefault="008D5155" w:rsidP="008D5155">
      <w:pPr>
        <w:pStyle w:val="ListParagraph"/>
        <w:numPr>
          <w:ilvl w:val="0"/>
          <w:numId w:val="127"/>
        </w:numPr>
      </w:pPr>
      <w:r>
        <w:rPr>
          <w:b/>
        </w:rPr>
        <w:t>Social responsibility norm:</w:t>
      </w:r>
      <w:r>
        <w:t xml:space="preserve"> an expectation that people will help those dependent upon them</w:t>
      </w:r>
    </w:p>
    <w:p w:rsidR="008D5155" w:rsidRDefault="008D5155" w:rsidP="008D5155">
      <w:pPr>
        <w:pStyle w:val="Subtitle"/>
      </w:pPr>
      <w:r>
        <w:t>Conflict and Peacemaking</w:t>
      </w:r>
    </w:p>
    <w:p w:rsidR="008D5155" w:rsidRDefault="008D5155" w:rsidP="008D5155">
      <w:pPr>
        <w:pStyle w:val="ListParagraph"/>
        <w:numPr>
          <w:ilvl w:val="0"/>
          <w:numId w:val="128"/>
        </w:numPr>
        <w:tabs>
          <w:tab w:val="left" w:pos="6973"/>
        </w:tabs>
      </w:pPr>
      <w:r>
        <w:rPr>
          <w:b/>
        </w:rPr>
        <w:t>Conflict:</w:t>
      </w:r>
      <w:r>
        <w:t xml:space="preserve"> a perceived incompatibility of actions, goals, or ideas</w:t>
      </w:r>
    </w:p>
    <w:p w:rsidR="008D5155" w:rsidRDefault="008D5155" w:rsidP="008D5155">
      <w:pPr>
        <w:pStyle w:val="ListParagraph"/>
        <w:numPr>
          <w:ilvl w:val="0"/>
          <w:numId w:val="128"/>
        </w:numPr>
        <w:tabs>
          <w:tab w:val="left" w:pos="6973"/>
        </w:tabs>
      </w:pPr>
      <w:r>
        <w:rPr>
          <w:b/>
        </w:rPr>
        <w:t>Social traps:</w:t>
      </w:r>
      <w:r>
        <w:t xml:space="preserve"> a situation in which the conflicting parties, by each rationally pursuing their self-interest, becoming caught in mutually destructive behavior</w:t>
      </w:r>
    </w:p>
    <w:p w:rsidR="008D5155" w:rsidRDefault="008D5155" w:rsidP="008D5155">
      <w:pPr>
        <w:pStyle w:val="ListParagraph"/>
        <w:numPr>
          <w:ilvl w:val="0"/>
          <w:numId w:val="128"/>
        </w:numPr>
        <w:tabs>
          <w:tab w:val="left" w:pos="6973"/>
        </w:tabs>
      </w:pPr>
      <w:r>
        <w:t xml:space="preserve">Psychologists are using regulations, through better communication, and through promoting awareness of our responsibilities toward community, nation, and the whole of humanity to better cooperate </w:t>
      </w:r>
    </w:p>
    <w:p w:rsidR="008D5155" w:rsidRDefault="008D5155" w:rsidP="008D5155">
      <w:pPr>
        <w:pStyle w:val="ListParagraph"/>
        <w:numPr>
          <w:ilvl w:val="0"/>
          <w:numId w:val="128"/>
        </w:numPr>
        <w:tabs>
          <w:tab w:val="left" w:pos="6973"/>
        </w:tabs>
      </w:pPr>
      <w:r>
        <w:rPr>
          <w:b/>
        </w:rPr>
        <w:t>Mirror-image perceptions:</w:t>
      </w:r>
      <w:r>
        <w:t xml:space="preserve"> mutual views often held by conflicting people, as when each side sees itself as ethical and peaceful and views the other side as evil and aggressive</w:t>
      </w:r>
    </w:p>
    <w:p w:rsidR="008D5155" w:rsidRDefault="008D5155" w:rsidP="008D5155">
      <w:pPr>
        <w:pStyle w:val="ListParagraph"/>
        <w:numPr>
          <w:ilvl w:val="0"/>
          <w:numId w:val="128"/>
        </w:numPr>
        <w:tabs>
          <w:tab w:val="left" w:pos="6973"/>
        </w:tabs>
      </w:pPr>
      <w:r>
        <w:t>Perceptions can become self fulfilling prophecies and confirm themselves by influencing others</w:t>
      </w:r>
    </w:p>
    <w:p w:rsidR="008D5155" w:rsidRDefault="008D5155" w:rsidP="008D5155">
      <w:pPr>
        <w:pStyle w:val="ListParagraph"/>
        <w:numPr>
          <w:ilvl w:val="0"/>
          <w:numId w:val="128"/>
        </w:numPr>
        <w:tabs>
          <w:tab w:val="left" w:pos="6973"/>
        </w:tabs>
      </w:pPr>
      <w:r>
        <w:t>Sometimes it helps to put conflicting parties in close contact such as co-workers and parties of equal status</w:t>
      </w:r>
    </w:p>
    <w:p w:rsidR="008D5155" w:rsidRDefault="008D5155" w:rsidP="008D5155">
      <w:pPr>
        <w:pStyle w:val="ListParagraph"/>
        <w:numPr>
          <w:ilvl w:val="0"/>
          <w:numId w:val="128"/>
        </w:numPr>
        <w:tabs>
          <w:tab w:val="left" w:pos="6973"/>
        </w:tabs>
      </w:pPr>
      <w:r>
        <w:rPr>
          <w:b/>
        </w:rPr>
        <w:t>Superordinate goals:</w:t>
      </w:r>
      <w:r>
        <w:t xml:space="preserve"> shared goals that override differences among people and require their cooperation</w:t>
      </w:r>
    </w:p>
    <w:p w:rsidR="008D5155" w:rsidRDefault="008D5155" w:rsidP="008D5155">
      <w:pPr>
        <w:pStyle w:val="ListParagraph"/>
        <w:numPr>
          <w:ilvl w:val="0"/>
          <w:numId w:val="128"/>
        </w:numPr>
        <w:tabs>
          <w:tab w:val="left" w:pos="6973"/>
        </w:tabs>
      </w:pPr>
      <w:r>
        <w:t>Cooperative activity to reduce prejudice has led psychologists to urge increased international exchange and cooperation</w:t>
      </w:r>
    </w:p>
    <w:p w:rsidR="008D5155" w:rsidRDefault="008D5155" w:rsidP="008D5155">
      <w:pPr>
        <w:pStyle w:val="ListParagraph"/>
        <w:numPr>
          <w:ilvl w:val="0"/>
          <w:numId w:val="128"/>
        </w:numPr>
        <w:tabs>
          <w:tab w:val="left" w:pos="6973"/>
        </w:tabs>
      </w:pPr>
      <w:r>
        <w:t>Communication may facilitate conflicts, such as a third-party mediator</w:t>
      </w:r>
    </w:p>
    <w:p w:rsidR="008D5155" w:rsidRDefault="008D5155" w:rsidP="008D5155">
      <w:pPr>
        <w:pStyle w:val="ListParagraph"/>
        <w:numPr>
          <w:ilvl w:val="0"/>
          <w:numId w:val="128"/>
        </w:numPr>
        <w:tabs>
          <w:tab w:val="left" w:pos="6973"/>
        </w:tabs>
      </w:pPr>
      <w:r>
        <w:rPr>
          <w:b/>
        </w:rPr>
        <w:t>GRIT:</w:t>
      </w:r>
      <w:r>
        <w:t xml:space="preserve"> Graduated and Reciprocated Initiatives in Tension-Reduction- a strategy designed to decrease international tensions</w:t>
      </w:r>
    </w:p>
    <w:p w:rsidR="008D5155" w:rsidRDefault="008D5155" w:rsidP="008D5155">
      <w:pPr>
        <w:pStyle w:val="ListParagraph"/>
        <w:numPr>
          <w:ilvl w:val="0"/>
          <w:numId w:val="128"/>
        </w:numPr>
        <w:tabs>
          <w:tab w:val="left" w:pos="6973"/>
        </w:tabs>
      </w:pPr>
      <w:r>
        <w:t>Such modest beginning open the door for reciprocity by the other party</w:t>
      </w:r>
    </w:p>
    <w:p w:rsidR="008D5155" w:rsidRPr="00652F0F" w:rsidRDefault="008D5155" w:rsidP="008D5155">
      <w:pPr>
        <w:pStyle w:val="ListParagraph"/>
        <w:numPr>
          <w:ilvl w:val="0"/>
          <w:numId w:val="128"/>
        </w:numPr>
        <w:tabs>
          <w:tab w:val="left" w:pos="6973"/>
        </w:tabs>
      </w:pPr>
      <w:r>
        <w:t>Small touches, smiles/touches/apologies work wonders (gay.)</w:t>
      </w:r>
    </w:p>
    <w:p w:rsidR="009C1B28" w:rsidRDefault="009C1B28"/>
    <w:sectPr w:rsidR="009C1B28" w:rsidSect="00E51739">
      <w:pgSz w:w="12240" w:h="15840"/>
      <w:pgMar w:top="567"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737E"/>
    <w:multiLevelType w:val="hybridMultilevel"/>
    <w:tmpl w:val="6B9CA036"/>
    <w:lvl w:ilvl="0" w:tplc="1B26CE72">
      <w:start w:val="1"/>
      <w:numFmt w:val="bullet"/>
      <w:pStyle w:val="Subtitl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293758"/>
    <w:multiLevelType w:val="hybridMultilevel"/>
    <w:tmpl w:val="C576F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5E6A76"/>
    <w:multiLevelType w:val="hybridMultilevel"/>
    <w:tmpl w:val="61603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18370E"/>
    <w:multiLevelType w:val="hybridMultilevel"/>
    <w:tmpl w:val="B88E9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5B598B"/>
    <w:multiLevelType w:val="hybridMultilevel"/>
    <w:tmpl w:val="F3C8C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706A84"/>
    <w:multiLevelType w:val="hybridMultilevel"/>
    <w:tmpl w:val="0C50C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92142E"/>
    <w:multiLevelType w:val="hybridMultilevel"/>
    <w:tmpl w:val="945C2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E04795"/>
    <w:multiLevelType w:val="hybridMultilevel"/>
    <w:tmpl w:val="C7709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79278D"/>
    <w:multiLevelType w:val="hybridMultilevel"/>
    <w:tmpl w:val="E9200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5845059"/>
    <w:multiLevelType w:val="hybridMultilevel"/>
    <w:tmpl w:val="6F522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8E2619"/>
    <w:multiLevelType w:val="hybridMultilevel"/>
    <w:tmpl w:val="A01A7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E76E04"/>
    <w:multiLevelType w:val="hybridMultilevel"/>
    <w:tmpl w:val="CC3CC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71B4EB1"/>
    <w:multiLevelType w:val="hybridMultilevel"/>
    <w:tmpl w:val="5F6C0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7271A09"/>
    <w:multiLevelType w:val="hybridMultilevel"/>
    <w:tmpl w:val="098ED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A434ABD"/>
    <w:multiLevelType w:val="hybridMultilevel"/>
    <w:tmpl w:val="02C6A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D5027E"/>
    <w:multiLevelType w:val="hybridMultilevel"/>
    <w:tmpl w:val="99A26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201CD2"/>
    <w:multiLevelType w:val="hybridMultilevel"/>
    <w:tmpl w:val="BF3E4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0EE1CC6"/>
    <w:multiLevelType w:val="hybridMultilevel"/>
    <w:tmpl w:val="307C5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6B6CA8"/>
    <w:multiLevelType w:val="hybridMultilevel"/>
    <w:tmpl w:val="53DEC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317CF4"/>
    <w:multiLevelType w:val="hybridMultilevel"/>
    <w:tmpl w:val="F47E4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3D335C9"/>
    <w:multiLevelType w:val="hybridMultilevel"/>
    <w:tmpl w:val="2D14C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3DB728A"/>
    <w:multiLevelType w:val="hybridMultilevel"/>
    <w:tmpl w:val="C2D05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4B10FB8"/>
    <w:multiLevelType w:val="hybridMultilevel"/>
    <w:tmpl w:val="775A1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56A3495"/>
    <w:multiLevelType w:val="hybridMultilevel"/>
    <w:tmpl w:val="0C2C5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56F0354"/>
    <w:multiLevelType w:val="hybridMultilevel"/>
    <w:tmpl w:val="D6F4C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6697DB3"/>
    <w:multiLevelType w:val="hybridMultilevel"/>
    <w:tmpl w:val="3E34A138"/>
    <w:lvl w:ilvl="0" w:tplc="612C478A">
      <w:start w:val="1"/>
      <w:numFmt w:val="bullet"/>
      <w:pStyle w:val="Subtitl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6D80BD3"/>
    <w:multiLevelType w:val="hybridMultilevel"/>
    <w:tmpl w:val="B5DEA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8407C6F"/>
    <w:multiLevelType w:val="hybridMultilevel"/>
    <w:tmpl w:val="EF08B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93D7E4D"/>
    <w:multiLevelType w:val="hybridMultilevel"/>
    <w:tmpl w:val="5F2E0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A1006B1"/>
    <w:multiLevelType w:val="hybridMultilevel"/>
    <w:tmpl w:val="BB228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AA97E1E"/>
    <w:multiLevelType w:val="hybridMultilevel"/>
    <w:tmpl w:val="5588C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B66530F"/>
    <w:multiLevelType w:val="hybridMultilevel"/>
    <w:tmpl w:val="7982D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D7B3E4B"/>
    <w:multiLevelType w:val="hybridMultilevel"/>
    <w:tmpl w:val="FC68E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FE9698F"/>
    <w:multiLevelType w:val="hybridMultilevel"/>
    <w:tmpl w:val="9348C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12678DB"/>
    <w:multiLevelType w:val="hybridMultilevel"/>
    <w:tmpl w:val="67F6E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20556AB"/>
    <w:multiLevelType w:val="hybridMultilevel"/>
    <w:tmpl w:val="2C866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2537ED9"/>
    <w:multiLevelType w:val="hybridMultilevel"/>
    <w:tmpl w:val="3BC21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3860A92"/>
    <w:multiLevelType w:val="hybridMultilevel"/>
    <w:tmpl w:val="5EF2F2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23DF5E0D"/>
    <w:multiLevelType w:val="hybridMultilevel"/>
    <w:tmpl w:val="A202C7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5543627"/>
    <w:multiLevelType w:val="hybridMultilevel"/>
    <w:tmpl w:val="86D8A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5F86238"/>
    <w:multiLevelType w:val="hybridMultilevel"/>
    <w:tmpl w:val="A3A0C0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78A07A7"/>
    <w:multiLevelType w:val="hybridMultilevel"/>
    <w:tmpl w:val="A7CAA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8236FBF"/>
    <w:multiLevelType w:val="hybridMultilevel"/>
    <w:tmpl w:val="7EA4F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8BB5901"/>
    <w:multiLevelType w:val="hybridMultilevel"/>
    <w:tmpl w:val="87F40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A913E79"/>
    <w:multiLevelType w:val="hybridMultilevel"/>
    <w:tmpl w:val="EEC83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801889"/>
    <w:multiLevelType w:val="hybridMultilevel"/>
    <w:tmpl w:val="E9EC9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C7248EA"/>
    <w:multiLevelType w:val="hybridMultilevel"/>
    <w:tmpl w:val="1D302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E3157E4"/>
    <w:multiLevelType w:val="hybridMultilevel"/>
    <w:tmpl w:val="041E7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E413709"/>
    <w:multiLevelType w:val="multilevel"/>
    <w:tmpl w:val="6DEA0FE2"/>
    <w:styleLink w:val="Style1"/>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2E843682"/>
    <w:multiLevelType w:val="hybridMultilevel"/>
    <w:tmpl w:val="A45AB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FBA3965"/>
    <w:multiLevelType w:val="hybridMultilevel"/>
    <w:tmpl w:val="13120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05853F4"/>
    <w:multiLevelType w:val="hybridMultilevel"/>
    <w:tmpl w:val="E0E66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A67093"/>
    <w:multiLevelType w:val="hybridMultilevel"/>
    <w:tmpl w:val="A386F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32553D4"/>
    <w:multiLevelType w:val="hybridMultilevel"/>
    <w:tmpl w:val="23FA9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34A4F01"/>
    <w:multiLevelType w:val="hybridMultilevel"/>
    <w:tmpl w:val="360CC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7282D50"/>
    <w:multiLevelType w:val="hybridMultilevel"/>
    <w:tmpl w:val="2BF0EEBA"/>
    <w:lvl w:ilvl="0" w:tplc="E9AC1954">
      <w:start w:val="1"/>
      <w:numFmt w:val="bullet"/>
      <w:pStyle w:val="Subtitl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7D231E3"/>
    <w:multiLevelType w:val="hybridMultilevel"/>
    <w:tmpl w:val="33F8F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8846526"/>
    <w:multiLevelType w:val="hybridMultilevel"/>
    <w:tmpl w:val="67A0B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9D865A4"/>
    <w:multiLevelType w:val="hybridMultilevel"/>
    <w:tmpl w:val="0A386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B515ABE"/>
    <w:multiLevelType w:val="hybridMultilevel"/>
    <w:tmpl w:val="F11A0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B586DAC"/>
    <w:multiLevelType w:val="hybridMultilevel"/>
    <w:tmpl w:val="49326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BF73D54"/>
    <w:multiLevelType w:val="hybridMultilevel"/>
    <w:tmpl w:val="E5744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C51429C"/>
    <w:multiLevelType w:val="hybridMultilevel"/>
    <w:tmpl w:val="22BE5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CA413AB"/>
    <w:multiLevelType w:val="hybridMultilevel"/>
    <w:tmpl w:val="57640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CBE75B7"/>
    <w:multiLevelType w:val="hybridMultilevel"/>
    <w:tmpl w:val="71EE2A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D3672E8"/>
    <w:multiLevelType w:val="hybridMultilevel"/>
    <w:tmpl w:val="0B647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F057158"/>
    <w:multiLevelType w:val="hybridMultilevel"/>
    <w:tmpl w:val="010C6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08C7DED"/>
    <w:multiLevelType w:val="hybridMultilevel"/>
    <w:tmpl w:val="8CDA0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16E4F48"/>
    <w:multiLevelType w:val="hybridMultilevel"/>
    <w:tmpl w:val="679EB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21A1B9F"/>
    <w:multiLevelType w:val="hybridMultilevel"/>
    <w:tmpl w:val="B9744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60A34E0"/>
    <w:multiLevelType w:val="hybridMultilevel"/>
    <w:tmpl w:val="475CF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6590481"/>
    <w:multiLevelType w:val="hybridMultilevel"/>
    <w:tmpl w:val="E6421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8AA6F7D"/>
    <w:multiLevelType w:val="hybridMultilevel"/>
    <w:tmpl w:val="BCA81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9866178"/>
    <w:multiLevelType w:val="hybridMultilevel"/>
    <w:tmpl w:val="0896D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AFC7009"/>
    <w:multiLevelType w:val="hybridMultilevel"/>
    <w:tmpl w:val="91AAA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C116D95"/>
    <w:multiLevelType w:val="hybridMultilevel"/>
    <w:tmpl w:val="89AAD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CE4007A"/>
    <w:multiLevelType w:val="hybridMultilevel"/>
    <w:tmpl w:val="CFDA8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D47673B"/>
    <w:multiLevelType w:val="hybridMultilevel"/>
    <w:tmpl w:val="06EA7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DBF51D3"/>
    <w:multiLevelType w:val="hybridMultilevel"/>
    <w:tmpl w:val="A628F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E8D35C1"/>
    <w:multiLevelType w:val="hybridMultilevel"/>
    <w:tmpl w:val="7842F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E957CAB"/>
    <w:multiLevelType w:val="hybridMultilevel"/>
    <w:tmpl w:val="E7B49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F606A4F"/>
    <w:multiLevelType w:val="hybridMultilevel"/>
    <w:tmpl w:val="2C46C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FF23755"/>
    <w:multiLevelType w:val="hybridMultilevel"/>
    <w:tmpl w:val="A13A9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1876577"/>
    <w:multiLevelType w:val="hybridMultilevel"/>
    <w:tmpl w:val="BAAE3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26520EF"/>
    <w:multiLevelType w:val="hybridMultilevel"/>
    <w:tmpl w:val="30EC1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2EC751C"/>
    <w:multiLevelType w:val="hybridMultilevel"/>
    <w:tmpl w:val="EE92E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31B7CF5"/>
    <w:multiLevelType w:val="hybridMultilevel"/>
    <w:tmpl w:val="20723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3483522"/>
    <w:multiLevelType w:val="hybridMultilevel"/>
    <w:tmpl w:val="33BC1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409169C"/>
    <w:multiLevelType w:val="hybridMultilevel"/>
    <w:tmpl w:val="3CBA3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41B6399"/>
    <w:multiLevelType w:val="hybridMultilevel"/>
    <w:tmpl w:val="6324C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76E5FA8"/>
    <w:multiLevelType w:val="hybridMultilevel"/>
    <w:tmpl w:val="0088B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79C403A"/>
    <w:multiLevelType w:val="hybridMultilevel"/>
    <w:tmpl w:val="482E9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81F74F8"/>
    <w:multiLevelType w:val="hybridMultilevel"/>
    <w:tmpl w:val="5E6CE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9CA613F"/>
    <w:multiLevelType w:val="hybridMultilevel"/>
    <w:tmpl w:val="E2BCF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A1C1F41"/>
    <w:multiLevelType w:val="hybridMultilevel"/>
    <w:tmpl w:val="F93AAE1A"/>
    <w:lvl w:ilvl="0" w:tplc="722A5442">
      <w:start w:val="1"/>
      <w:numFmt w:val="bullet"/>
      <w:pStyle w:val="Subtitle"/>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A2C0C6B"/>
    <w:multiLevelType w:val="hybridMultilevel"/>
    <w:tmpl w:val="547EF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A6A4F3C"/>
    <w:multiLevelType w:val="hybridMultilevel"/>
    <w:tmpl w:val="F4D2D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B44146B"/>
    <w:multiLevelType w:val="hybridMultilevel"/>
    <w:tmpl w:val="0E321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CD7727E"/>
    <w:multiLevelType w:val="hybridMultilevel"/>
    <w:tmpl w:val="2D3EF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F4C3384"/>
    <w:multiLevelType w:val="hybridMultilevel"/>
    <w:tmpl w:val="F328D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1136F80"/>
    <w:multiLevelType w:val="hybridMultilevel"/>
    <w:tmpl w:val="C8085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1F9497D"/>
    <w:multiLevelType w:val="hybridMultilevel"/>
    <w:tmpl w:val="EEC23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23727CD"/>
    <w:multiLevelType w:val="hybridMultilevel"/>
    <w:tmpl w:val="3042A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3BF51AC"/>
    <w:multiLevelType w:val="hybridMultilevel"/>
    <w:tmpl w:val="F7EE2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40F5063"/>
    <w:multiLevelType w:val="hybridMultilevel"/>
    <w:tmpl w:val="4B52D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48A5BBD"/>
    <w:multiLevelType w:val="hybridMultilevel"/>
    <w:tmpl w:val="73701E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4C06D3E"/>
    <w:multiLevelType w:val="hybridMultilevel"/>
    <w:tmpl w:val="48F68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5286D0E"/>
    <w:multiLevelType w:val="hybridMultilevel"/>
    <w:tmpl w:val="EE3E6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62E4645"/>
    <w:multiLevelType w:val="hybridMultilevel"/>
    <w:tmpl w:val="284C4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75446F8"/>
    <w:multiLevelType w:val="hybridMultilevel"/>
    <w:tmpl w:val="A41A0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98D1B0C"/>
    <w:multiLevelType w:val="hybridMultilevel"/>
    <w:tmpl w:val="73E242C8"/>
    <w:lvl w:ilvl="0" w:tplc="8E303EFA">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A7E2403"/>
    <w:multiLevelType w:val="hybridMultilevel"/>
    <w:tmpl w:val="97703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E365024"/>
    <w:multiLevelType w:val="hybridMultilevel"/>
    <w:tmpl w:val="841E0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EFE5DE6"/>
    <w:multiLevelType w:val="hybridMultilevel"/>
    <w:tmpl w:val="1B528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F10132A"/>
    <w:multiLevelType w:val="hybridMultilevel"/>
    <w:tmpl w:val="CF126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2340C47"/>
    <w:multiLevelType w:val="hybridMultilevel"/>
    <w:tmpl w:val="3E246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28C3513"/>
    <w:multiLevelType w:val="hybridMultilevel"/>
    <w:tmpl w:val="9B7C4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29926D1"/>
    <w:multiLevelType w:val="hybridMultilevel"/>
    <w:tmpl w:val="22B4D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2BB516A"/>
    <w:multiLevelType w:val="hybridMultilevel"/>
    <w:tmpl w:val="50589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7264845"/>
    <w:multiLevelType w:val="hybridMultilevel"/>
    <w:tmpl w:val="AAE83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B5A0ECB"/>
    <w:multiLevelType w:val="hybridMultilevel"/>
    <w:tmpl w:val="F7F4E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C424039"/>
    <w:multiLevelType w:val="hybridMultilevel"/>
    <w:tmpl w:val="F656C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C8B3EB8"/>
    <w:multiLevelType w:val="hybridMultilevel"/>
    <w:tmpl w:val="9A66D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E141C6F"/>
    <w:multiLevelType w:val="hybridMultilevel"/>
    <w:tmpl w:val="08C48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E3226B4"/>
    <w:multiLevelType w:val="hybridMultilevel"/>
    <w:tmpl w:val="E2267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ED0399E"/>
    <w:multiLevelType w:val="hybridMultilevel"/>
    <w:tmpl w:val="2A9E4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F2D2ADD"/>
    <w:multiLevelType w:val="hybridMultilevel"/>
    <w:tmpl w:val="6534F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F9F56EC"/>
    <w:multiLevelType w:val="hybridMultilevel"/>
    <w:tmpl w:val="A4062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112"/>
  </w:num>
  <w:num w:numId="3">
    <w:abstractNumId w:val="110"/>
  </w:num>
  <w:num w:numId="4">
    <w:abstractNumId w:val="89"/>
  </w:num>
  <w:num w:numId="5">
    <w:abstractNumId w:val="127"/>
  </w:num>
  <w:num w:numId="6">
    <w:abstractNumId w:val="74"/>
  </w:num>
  <w:num w:numId="7">
    <w:abstractNumId w:val="12"/>
  </w:num>
  <w:num w:numId="8">
    <w:abstractNumId w:val="26"/>
  </w:num>
  <w:num w:numId="9">
    <w:abstractNumId w:val="108"/>
  </w:num>
  <w:num w:numId="10">
    <w:abstractNumId w:val="17"/>
  </w:num>
  <w:num w:numId="11">
    <w:abstractNumId w:val="100"/>
  </w:num>
  <w:num w:numId="12">
    <w:abstractNumId w:val="22"/>
  </w:num>
  <w:num w:numId="13">
    <w:abstractNumId w:val="70"/>
  </w:num>
  <w:num w:numId="14">
    <w:abstractNumId w:val="115"/>
  </w:num>
  <w:num w:numId="15">
    <w:abstractNumId w:val="5"/>
  </w:num>
  <w:num w:numId="16">
    <w:abstractNumId w:val="93"/>
  </w:num>
  <w:num w:numId="17">
    <w:abstractNumId w:val="75"/>
  </w:num>
  <w:num w:numId="18">
    <w:abstractNumId w:val="8"/>
  </w:num>
  <w:num w:numId="19">
    <w:abstractNumId w:val="29"/>
  </w:num>
  <w:num w:numId="20">
    <w:abstractNumId w:val="126"/>
  </w:num>
  <w:num w:numId="21">
    <w:abstractNumId w:val="125"/>
  </w:num>
  <w:num w:numId="22">
    <w:abstractNumId w:val="36"/>
  </w:num>
  <w:num w:numId="23">
    <w:abstractNumId w:val="109"/>
  </w:num>
  <w:num w:numId="24">
    <w:abstractNumId w:val="60"/>
  </w:num>
  <w:num w:numId="25">
    <w:abstractNumId w:val="1"/>
  </w:num>
  <w:num w:numId="26">
    <w:abstractNumId w:val="34"/>
  </w:num>
  <w:num w:numId="27">
    <w:abstractNumId w:val="78"/>
  </w:num>
  <w:num w:numId="28">
    <w:abstractNumId w:val="65"/>
  </w:num>
  <w:num w:numId="29">
    <w:abstractNumId w:val="30"/>
  </w:num>
  <w:num w:numId="30">
    <w:abstractNumId w:val="121"/>
  </w:num>
  <w:num w:numId="31">
    <w:abstractNumId w:val="52"/>
  </w:num>
  <w:num w:numId="32">
    <w:abstractNumId w:val="14"/>
  </w:num>
  <w:num w:numId="33">
    <w:abstractNumId w:val="64"/>
  </w:num>
  <w:num w:numId="34">
    <w:abstractNumId w:val="2"/>
  </w:num>
  <w:num w:numId="35">
    <w:abstractNumId w:val="99"/>
  </w:num>
  <w:num w:numId="36">
    <w:abstractNumId w:val="90"/>
  </w:num>
  <w:num w:numId="37">
    <w:abstractNumId w:val="118"/>
  </w:num>
  <w:num w:numId="38">
    <w:abstractNumId w:val="50"/>
  </w:num>
  <w:num w:numId="39">
    <w:abstractNumId w:val="87"/>
  </w:num>
  <w:num w:numId="40">
    <w:abstractNumId w:val="41"/>
  </w:num>
  <w:num w:numId="41">
    <w:abstractNumId w:val="38"/>
  </w:num>
  <w:num w:numId="42">
    <w:abstractNumId w:val="23"/>
  </w:num>
  <w:num w:numId="43">
    <w:abstractNumId w:val="58"/>
  </w:num>
  <w:num w:numId="44">
    <w:abstractNumId w:val="91"/>
  </w:num>
  <w:num w:numId="45">
    <w:abstractNumId w:val="45"/>
  </w:num>
  <w:num w:numId="46">
    <w:abstractNumId w:val="96"/>
  </w:num>
  <w:num w:numId="47">
    <w:abstractNumId w:val="105"/>
  </w:num>
  <w:num w:numId="48">
    <w:abstractNumId w:val="77"/>
  </w:num>
  <w:num w:numId="49">
    <w:abstractNumId w:val="56"/>
  </w:num>
  <w:num w:numId="50">
    <w:abstractNumId w:val="73"/>
  </w:num>
  <w:num w:numId="51">
    <w:abstractNumId w:val="6"/>
  </w:num>
  <w:num w:numId="52">
    <w:abstractNumId w:val="46"/>
  </w:num>
  <w:num w:numId="53">
    <w:abstractNumId w:val="117"/>
  </w:num>
  <w:num w:numId="54">
    <w:abstractNumId w:val="102"/>
  </w:num>
  <w:num w:numId="55">
    <w:abstractNumId w:val="44"/>
  </w:num>
  <w:num w:numId="56">
    <w:abstractNumId w:val="103"/>
  </w:num>
  <w:num w:numId="57">
    <w:abstractNumId w:val="97"/>
  </w:num>
  <w:num w:numId="58">
    <w:abstractNumId w:val="13"/>
  </w:num>
  <w:num w:numId="59">
    <w:abstractNumId w:val="47"/>
  </w:num>
  <w:num w:numId="60">
    <w:abstractNumId w:val="37"/>
  </w:num>
  <w:num w:numId="61">
    <w:abstractNumId w:val="10"/>
  </w:num>
  <w:num w:numId="62">
    <w:abstractNumId w:val="114"/>
  </w:num>
  <w:num w:numId="63">
    <w:abstractNumId w:val="40"/>
  </w:num>
  <w:num w:numId="64">
    <w:abstractNumId w:val="7"/>
  </w:num>
  <w:num w:numId="65">
    <w:abstractNumId w:val="111"/>
  </w:num>
  <w:num w:numId="66">
    <w:abstractNumId w:val="28"/>
  </w:num>
  <w:num w:numId="67">
    <w:abstractNumId w:val="53"/>
  </w:num>
  <w:num w:numId="68">
    <w:abstractNumId w:val="71"/>
  </w:num>
  <w:num w:numId="69">
    <w:abstractNumId w:val="61"/>
  </w:num>
  <w:num w:numId="70">
    <w:abstractNumId w:val="80"/>
  </w:num>
  <w:num w:numId="71">
    <w:abstractNumId w:val="81"/>
  </w:num>
  <w:num w:numId="72">
    <w:abstractNumId w:val="33"/>
  </w:num>
  <w:num w:numId="73">
    <w:abstractNumId w:val="49"/>
  </w:num>
  <w:num w:numId="74">
    <w:abstractNumId w:val="32"/>
  </w:num>
  <w:num w:numId="75">
    <w:abstractNumId w:val="67"/>
  </w:num>
  <w:num w:numId="76">
    <w:abstractNumId w:val="95"/>
  </w:num>
  <w:num w:numId="77">
    <w:abstractNumId w:val="68"/>
  </w:num>
  <w:num w:numId="78">
    <w:abstractNumId w:val="35"/>
  </w:num>
  <w:num w:numId="79">
    <w:abstractNumId w:val="69"/>
  </w:num>
  <w:num w:numId="80">
    <w:abstractNumId w:val="18"/>
  </w:num>
  <w:num w:numId="81">
    <w:abstractNumId w:val="82"/>
  </w:num>
  <w:num w:numId="82">
    <w:abstractNumId w:val="54"/>
  </w:num>
  <w:num w:numId="83">
    <w:abstractNumId w:val="21"/>
  </w:num>
  <w:num w:numId="84">
    <w:abstractNumId w:val="20"/>
  </w:num>
  <w:num w:numId="85">
    <w:abstractNumId w:val="84"/>
  </w:num>
  <w:num w:numId="86">
    <w:abstractNumId w:val="16"/>
  </w:num>
  <w:num w:numId="87">
    <w:abstractNumId w:val="39"/>
  </w:num>
  <w:num w:numId="88">
    <w:abstractNumId w:val="116"/>
  </w:num>
  <w:num w:numId="89">
    <w:abstractNumId w:val="94"/>
  </w:num>
  <w:num w:numId="90">
    <w:abstractNumId w:val="66"/>
  </w:num>
  <w:num w:numId="91">
    <w:abstractNumId w:val="57"/>
  </w:num>
  <w:num w:numId="92">
    <w:abstractNumId w:val="59"/>
  </w:num>
  <w:num w:numId="93">
    <w:abstractNumId w:val="15"/>
  </w:num>
  <w:num w:numId="94">
    <w:abstractNumId w:val="85"/>
  </w:num>
  <w:num w:numId="95">
    <w:abstractNumId w:val="3"/>
  </w:num>
  <w:num w:numId="96">
    <w:abstractNumId w:val="86"/>
  </w:num>
  <w:num w:numId="97">
    <w:abstractNumId w:val="62"/>
  </w:num>
  <w:num w:numId="98">
    <w:abstractNumId w:val="42"/>
  </w:num>
  <w:num w:numId="99">
    <w:abstractNumId w:val="107"/>
  </w:num>
  <w:num w:numId="100">
    <w:abstractNumId w:val="19"/>
  </w:num>
  <w:num w:numId="101">
    <w:abstractNumId w:val="106"/>
  </w:num>
  <w:num w:numId="102">
    <w:abstractNumId w:val="27"/>
  </w:num>
  <w:num w:numId="103">
    <w:abstractNumId w:val="120"/>
  </w:num>
  <w:num w:numId="104">
    <w:abstractNumId w:val="76"/>
  </w:num>
  <w:num w:numId="105">
    <w:abstractNumId w:val="124"/>
  </w:num>
  <w:num w:numId="106">
    <w:abstractNumId w:val="92"/>
  </w:num>
  <w:num w:numId="107">
    <w:abstractNumId w:val="113"/>
  </w:num>
  <w:num w:numId="108">
    <w:abstractNumId w:val="79"/>
  </w:num>
  <w:num w:numId="109">
    <w:abstractNumId w:val="0"/>
  </w:num>
  <w:num w:numId="110">
    <w:abstractNumId w:val="101"/>
  </w:num>
  <w:num w:numId="111">
    <w:abstractNumId w:val="31"/>
  </w:num>
  <w:num w:numId="112">
    <w:abstractNumId w:val="43"/>
  </w:num>
  <w:num w:numId="113">
    <w:abstractNumId w:val="11"/>
  </w:num>
  <w:num w:numId="114">
    <w:abstractNumId w:val="123"/>
  </w:num>
  <w:num w:numId="115">
    <w:abstractNumId w:val="119"/>
  </w:num>
  <w:num w:numId="116">
    <w:abstractNumId w:val="55"/>
  </w:num>
  <w:num w:numId="117">
    <w:abstractNumId w:val="88"/>
  </w:num>
  <w:num w:numId="118">
    <w:abstractNumId w:val="25"/>
  </w:num>
  <w:num w:numId="119">
    <w:abstractNumId w:val="9"/>
  </w:num>
  <w:num w:numId="120">
    <w:abstractNumId w:val="104"/>
  </w:num>
  <w:num w:numId="121">
    <w:abstractNumId w:val="24"/>
  </w:num>
  <w:num w:numId="122">
    <w:abstractNumId w:val="98"/>
  </w:num>
  <w:num w:numId="123">
    <w:abstractNumId w:val="122"/>
  </w:num>
  <w:num w:numId="124">
    <w:abstractNumId w:val="72"/>
  </w:num>
  <w:num w:numId="125">
    <w:abstractNumId w:val="63"/>
  </w:num>
  <w:num w:numId="126">
    <w:abstractNumId w:val="51"/>
  </w:num>
  <w:num w:numId="127">
    <w:abstractNumId w:val="83"/>
  </w:num>
  <w:num w:numId="128">
    <w:abstractNumId w:val="4"/>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155"/>
    <w:rsid w:val="00043743"/>
    <w:rsid w:val="008D5155"/>
    <w:rsid w:val="009C1B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9466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155"/>
  </w:style>
  <w:style w:type="paragraph" w:styleId="Heading1">
    <w:name w:val="heading 1"/>
    <w:basedOn w:val="Normal"/>
    <w:next w:val="Normal"/>
    <w:link w:val="Heading1Char"/>
    <w:uiPriority w:val="9"/>
    <w:qFormat/>
    <w:rsid w:val="008D515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8D51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D515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043743"/>
    <w:pPr>
      <w:numPr>
        <w:numId w:val="1"/>
      </w:numPr>
    </w:pPr>
  </w:style>
  <w:style w:type="character" w:customStyle="1" w:styleId="Heading1Char">
    <w:name w:val="Heading 1 Char"/>
    <w:basedOn w:val="DefaultParagraphFont"/>
    <w:link w:val="Heading1"/>
    <w:uiPriority w:val="9"/>
    <w:rsid w:val="008D5155"/>
    <w:rPr>
      <w:rFonts w:asciiTheme="majorHAnsi" w:eastAsiaTheme="majorEastAsia" w:hAnsiTheme="majorHAnsi" w:cstheme="majorBidi"/>
      <w:b/>
      <w:bCs/>
      <w:color w:val="345A8A" w:themeColor="accent1" w:themeShade="B5"/>
      <w:sz w:val="32"/>
      <w:szCs w:val="32"/>
    </w:rPr>
  </w:style>
  <w:style w:type="paragraph" w:styleId="Subtitle">
    <w:name w:val="Subtitle"/>
    <w:basedOn w:val="Normal"/>
    <w:next w:val="Normal"/>
    <w:link w:val="SubtitleChar"/>
    <w:uiPriority w:val="11"/>
    <w:qFormat/>
    <w:rsid w:val="008D5155"/>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8D5155"/>
    <w:rPr>
      <w:rFonts w:asciiTheme="majorHAnsi" w:eastAsiaTheme="majorEastAsia" w:hAnsiTheme="majorHAnsi" w:cstheme="majorBidi"/>
      <w:i/>
      <w:iCs/>
      <w:color w:val="4F81BD" w:themeColor="accent1"/>
      <w:spacing w:val="15"/>
    </w:rPr>
  </w:style>
  <w:style w:type="paragraph" w:styleId="ListParagraph">
    <w:name w:val="List Paragraph"/>
    <w:basedOn w:val="Normal"/>
    <w:uiPriority w:val="34"/>
    <w:qFormat/>
    <w:rsid w:val="008D5155"/>
    <w:pPr>
      <w:numPr>
        <w:numId w:val="3"/>
      </w:numPr>
      <w:contextualSpacing/>
    </w:pPr>
    <w:rPr>
      <w:sz w:val="20"/>
      <w:szCs w:val="20"/>
    </w:rPr>
  </w:style>
  <w:style w:type="table" w:styleId="LightList">
    <w:name w:val="Light List"/>
    <w:basedOn w:val="TableNormal"/>
    <w:uiPriority w:val="61"/>
    <w:rsid w:val="008D5155"/>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Heading2Char">
    <w:name w:val="Heading 2 Char"/>
    <w:basedOn w:val="DefaultParagraphFont"/>
    <w:link w:val="Heading2"/>
    <w:uiPriority w:val="9"/>
    <w:rsid w:val="008D51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D5155"/>
    <w:rPr>
      <w:rFonts w:asciiTheme="majorHAnsi" w:eastAsiaTheme="majorEastAsia" w:hAnsiTheme="majorHAnsi" w:cstheme="majorBidi"/>
      <w:b/>
      <w:bCs/>
      <w:color w:val="4F81BD" w:themeColor="accent1"/>
    </w:rPr>
  </w:style>
  <w:style w:type="character" w:styleId="BookTitle">
    <w:name w:val="Book Title"/>
    <w:basedOn w:val="DefaultParagraphFont"/>
    <w:uiPriority w:val="33"/>
    <w:qFormat/>
    <w:rsid w:val="008D5155"/>
    <w:rPr>
      <w:b/>
      <w:bCs/>
      <w:smallCaps/>
      <w:spacing w:val="5"/>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155"/>
  </w:style>
  <w:style w:type="paragraph" w:styleId="Heading1">
    <w:name w:val="heading 1"/>
    <w:basedOn w:val="Normal"/>
    <w:next w:val="Normal"/>
    <w:link w:val="Heading1Char"/>
    <w:uiPriority w:val="9"/>
    <w:qFormat/>
    <w:rsid w:val="008D515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8D51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D515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043743"/>
    <w:pPr>
      <w:numPr>
        <w:numId w:val="1"/>
      </w:numPr>
    </w:pPr>
  </w:style>
  <w:style w:type="character" w:customStyle="1" w:styleId="Heading1Char">
    <w:name w:val="Heading 1 Char"/>
    <w:basedOn w:val="DefaultParagraphFont"/>
    <w:link w:val="Heading1"/>
    <w:uiPriority w:val="9"/>
    <w:rsid w:val="008D5155"/>
    <w:rPr>
      <w:rFonts w:asciiTheme="majorHAnsi" w:eastAsiaTheme="majorEastAsia" w:hAnsiTheme="majorHAnsi" w:cstheme="majorBidi"/>
      <w:b/>
      <w:bCs/>
      <w:color w:val="345A8A" w:themeColor="accent1" w:themeShade="B5"/>
      <w:sz w:val="32"/>
      <w:szCs w:val="32"/>
    </w:rPr>
  </w:style>
  <w:style w:type="paragraph" w:styleId="Subtitle">
    <w:name w:val="Subtitle"/>
    <w:basedOn w:val="Normal"/>
    <w:next w:val="Normal"/>
    <w:link w:val="SubtitleChar"/>
    <w:uiPriority w:val="11"/>
    <w:qFormat/>
    <w:rsid w:val="008D5155"/>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8D5155"/>
    <w:rPr>
      <w:rFonts w:asciiTheme="majorHAnsi" w:eastAsiaTheme="majorEastAsia" w:hAnsiTheme="majorHAnsi" w:cstheme="majorBidi"/>
      <w:i/>
      <w:iCs/>
      <w:color w:val="4F81BD" w:themeColor="accent1"/>
      <w:spacing w:val="15"/>
    </w:rPr>
  </w:style>
  <w:style w:type="paragraph" w:styleId="ListParagraph">
    <w:name w:val="List Paragraph"/>
    <w:basedOn w:val="Normal"/>
    <w:uiPriority w:val="34"/>
    <w:qFormat/>
    <w:rsid w:val="008D5155"/>
    <w:pPr>
      <w:numPr>
        <w:numId w:val="3"/>
      </w:numPr>
      <w:contextualSpacing/>
    </w:pPr>
    <w:rPr>
      <w:sz w:val="20"/>
      <w:szCs w:val="20"/>
    </w:rPr>
  </w:style>
  <w:style w:type="table" w:styleId="LightList">
    <w:name w:val="Light List"/>
    <w:basedOn w:val="TableNormal"/>
    <w:uiPriority w:val="61"/>
    <w:rsid w:val="008D5155"/>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Heading2Char">
    <w:name w:val="Heading 2 Char"/>
    <w:basedOn w:val="DefaultParagraphFont"/>
    <w:link w:val="Heading2"/>
    <w:uiPriority w:val="9"/>
    <w:rsid w:val="008D51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D5155"/>
    <w:rPr>
      <w:rFonts w:asciiTheme="majorHAnsi" w:eastAsiaTheme="majorEastAsia" w:hAnsiTheme="majorHAnsi" w:cstheme="majorBidi"/>
      <w:b/>
      <w:bCs/>
      <w:color w:val="4F81BD" w:themeColor="accent1"/>
    </w:rPr>
  </w:style>
  <w:style w:type="character" w:styleId="BookTitle">
    <w:name w:val="Book Title"/>
    <w:basedOn w:val="DefaultParagraphFont"/>
    <w:uiPriority w:val="33"/>
    <w:qFormat/>
    <w:rsid w:val="008D5155"/>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43</Pages>
  <Words>24063</Words>
  <Characters>137162</Characters>
  <Application>Microsoft Macintosh Word</Application>
  <DocSecurity>0</DocSecurity>
  <Lines>1143</Lines>
  <Paragraphs>321</Paragraphs>
  <ScaleCrop>false</ScaleCrop>
  <Company>Toronto</Company>
  <LinksUpToDate>false</LinksUpToDate>
  <CharactersWithSpaces>160904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 Oniu</dc:creator>
  <cp:keywords/>
  <dc:description/>
  <cp:lastModifiedBy>Cosmina Oniu</cp:lastModifiedBy>
  <cp:revision>1</cp:revision>
  <dcterms:created xsi:type="dcterms:W3CDTF">2013-04-18T21:02:00Z</dcterms:created>
  <dcterms:modified xsi:type="dcterms:W3CDTF">2013-04-18T21:05:00Z</dcterms:modified>
</cp:coreProperties>
</file>