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49" w:rsidRDefault="00C41181" w:rsidP="00C41181">
      <w:pPr>
        <w:pStyle w:val="Heading1"/>
      </w:pPr>
      <w:r>
        <w:t>Chapter 8: Learning</w:t>
      </w:r>
    </w:p>
    <w:p w:rsidR="00C41181" w:rsidRDefault="00C41181" w:rsidP="00C41181">
      <w:pPr>
        <w:pStyle w:val="ListParagraph"/>
        <w:numPr>
          <w:ilvl w:val="0"/>
          <w:numId w:val="2"/>
        </w:numPr>
      </w:pPr>
      <w:r>
        <w:t>Is a process resulting in acquiring a new behaviour or skills, or changing behaviours for a lasting period of time</w:t>
      </w:r>
    </w:p>
    <w:p w:rsidR="00C41181" w:rsidRDefault="00C41181" w:rsidP="00C41181">
      <w:pPr>
        <w:pStyle w:val="ListParagraph"/>
        <w:numPr>
          <w:ilvl w:val="0"/>
          <w:numId w:val="2"/>
        </w:numPr>
      </w:pPr>
      <w:r>
        <w:t>Conditioning is a process in which we learn by association</w:t>
      </w:r>
    </w:p>
    <w:p w:rsidR="00C41181" w:rsidRDefault="00C41181" w:rsidP="00C41181">
      <w:pPr>
        <w:pStyle w:val="ListParagraph"/>
        <w:numPr>
          <w:ilvl w:val="1"/>
          <w:numId w:val="2"/>
        </w:numPr>
      </w:pPr>
      <w:r>
        <w:t>Classical Conditioning</w:t>
      </w:r>
    </w:p>
    <w:p w:rsidR="00090CA8" w:rsidRDefault="00090CA8" w:rsidP="00090CA8">
      <w:pPr>
        <w:pStyle w:val="ListParagraph"/>
        <w:numPr>
          <w:ilvl w:val="2"/>
          <w:numId w:val="2"/>
        </w:numPr>
      </w:pPr>
      <w:r>
        <w:t>Process by which we learn there is an association between two stimuli or two events</w:t>
      </w:r>
    </w:p>
    <w:p w:rsidR="00C41181" w:rsidRDefault="00C41181" w:rsidP="00C41181">
      <w:pPr>
        <w:pStyle w:val="ListParagraph"/>
        <w:numPr>
          <w:ilvl w:val="1"/>
          <w:numId w:val="2"/>
        </w:numPr>
      </w:pPr>
      <w:r>
        <w:t>Operant Conditioning</w:t>
      </w:r>
    </w:p>
    <w:p w:rsidR="00724D83" w:rsidRDefault="00CD6B7B" w:rsidP="00724D83">
      <w:pPr>
        <w:pStyle w:val="Heading3"/>
      </w:pPr>
      <w:r>
        <w:t>Pavlov’s Experiments</w:t>
      </w:r>
    </w:p>
    <w:p w:rsidR="00724D83" w:rsidRPr="00724D83" w:rsidRDefault="00724D83" w:rsidP="00724D83">
      <w:pPr>
        <w:pStyle w:val="ListParagraph"/>
        <w:numPr>
          <w:ilvl w:val="0"/>
          <w:numId w:val="4"/>
        </w:numPr>
      </w:pPr>
      <w:r>
        <w:t>Experimented with classical conditioning</w:t>
      </w:r>
    </w:p>
    <w:p w:rsidR="00CD6B7B" w:rsidRDefault="00CD6B7B" w:rsidP="00CD6B7B">
      <w:pPr>
        <w:pStyle w:val="ListParagraph"/>
        <w:numPr>
          <w:ilvl w:val="0"/>
          <w:numId w:val="3"/>
        </w:numPr>
      </w:pPr>
      <w:r>
        <w:t>Unconditioned stimulus and unconditioned response</w:t>
      </w:r>
    </w:p>
    <w:p w:rsidR="00CD6B7B" w:rsidRDefault="00CD6B7B" w:rsidP="00CD6B7B">
      <w:pPr>
        <w:pStyle w:val="ListParagraph"/>
        <w:numPr>
          <w:ilvl w:val="0"/>
          <w:numId w:val="3"/>
        </w:numPr>
      </w:pPr>
      <w:r>
        <w:t>Conditioned stimulus and conditioned response</w:t>
      </w:r>
    </w:p>
    <w:p w:rsidR="00CD6B7B" w:rsidRDefault="00724D83" w:rsidP="00CD6B7B">
      <w:pPr>
        <w:pStyle w:val="ListParagraph"/>
        <w:numPr>
          <w:ilvl w:val="0"/>
          <w:numId w:val="3"/>
        </w:numPr>
      </w:pPr>
      <w:r>
        <w:t>Factors that affect classical conditioning</w:t>
      </w:r>
    </w:p>
    <w:p w:rsidR="00724D83" w:rsidRDefault="00724D83" w:rsidP="00724D83">
      <w:pPr>
        <w:pStyle w:val="ListParagraph"/>
        <w:numPr>
          <w:ilvl w:val="1"/>
          <w:numId w:val="3"/>
        </w:numPr>
      </w:pPr>
      <w:r>
        <w:t xml:space="preserve">Acquisition </w:t>
      </w:r>
    </w:p>
    <w:p w:rsidR="00724D83" w:rsidRDefault="00724D83" w:rsidP="00724D83">
      <w:pPr>
        <w:pStyle w:val="ListParagraph"/>
        <w:numPr>
          <w:ilvl w:val="2"/>
          <w:numId w:val="3"/>
        </w:numPr>
      </w:pPr>
      <w:r>
        <w:t>Timing – the two stimuli must occur within a short time of each other</w:t>
      </w:r>
    </w:p>
    <w:p w:rsidR="00724D83" w:rsidRDefault="00724D83" w:rsidP="00724D83">
      <w:pPr>
        <w:pStyle w:val="ListParagraph"/>
        <w:numPr>
          <w:ilvl w:val="2"/>
          <w:numId w:val="3"/>
        </w:numPr>
      </w:pPr>
      <w:r>
        <w:t>Conditioned stimulus must come before the unconditioned stimulus</w:t>
      </w:r>
    </w:p>
    <w:p w:rsidR="00724D83" w:rsidRDefault="00724D83" w:rsidP="00724D83">
      <w:pPr>
        <w:pStyle w:val="ListParagraph"/>
        <w:numPr>
          <w:ilvl w:val="1"/>
          <w:numId w:val="3"/>
        </w:numPr>
      </w:pPr>
      <w:r>
        <w:t>Extinction and spontaneous recovery</w:t>
      </w:r>
    </w:p>
    <w:p w:rsidR="00724D83" w:rsidRDefault="00724D83" w:rsidP="00724D83">
      <w:pPr>
        <w:pStyle w:val="ListParagraph"/>
        <w:numPr>
          <w:ilvl w:val="2"/>
          <w:numId w:val="3"/>
        </w:numPr>
      </w:pPr>
      <w:r>
        <w:t>To extinguish a behaviour, repeat the conditioned stimulus without rewarding with the unconditioned stimulus</w:t>
      </w:r>
    </w:p>
    <w:p w:rsidR="00724D83" w:rsidRDefault="00724D83" w:rsidP="00724D83">
      <w:pPr>
        <w:pStyle w:val="ListParagraph"/>
        <w:numPr>
          <w:ilvl w:val="2"/>
          <w:numId w:val="3"/>
        </w:numPr>
      </w:pPr>
      <w:r>
        <w:t xml:space="preserve">Spontaneous recovery is possible </w:t>
      </w:r>
    </w:p>
    <w:p w:rsidR="00724D83" w:rsidRDefault="00724D83" w:rsidP="00724D83">
      <w:pPr>
        <w:pStyle w:val="ListParagraph"/>
        <w:numPr>
          <w:ilvl w:val="1"/>
          <w:numId w:val="3"/>
        </w:numPr>
      </w:pPr>
      <w:r>
        <w:t>Generalization</w:t>
      </w:r>
    </w:p>
    <w:p w:rsidR="00724D83" w:rsidRDefault="00724D83" w:rsidP="00724D83">
      <w:pPr>
        <w:pStyle w:val="ListParagraph"/>
        <w:numPr>
          <w:ilvl w:val="2"/>
          <w:numId w:val="3"/>
        </w:numPr>
      </w:pPr>
      <w:r>
        <w:t>Carrying over the learned behaviour in a single case over to all cases similar</w:t>
      </w:r>
    </w:p>
    <w:p w:rsidR="00724D83" w:rsidRDefault="00724D83" w:rsidP="00724D83">
      <w:pPr>
        <w:pStyle w:val="ListParagraph"/>
        <w:numPr>
          <w:ilvl w:val="2"/>
          <w:numId w:val="3"/>
        </w:numPr>
      </w:pPr>
      <w:r>
        <w:t>The conditioned response is not longer limited to the conditioned stimulus but all stimuli similar to it</w:t>
      </w:r>
    </w:p>
    <w:p w:rsidR="00724D83" w:rsidRDefault="00724D83" w:rsidP="00724D83">
      <w:pPr>
        <w:pStyle w:val="ListParagraph"/>
        <w:numPr>
          <w:ilvl w:val="2"/>
          <w:numId w:val="3"/>
        </w:numPr>
      </w:pPr>
      <w:r>
        <w:t>Can be adaptive in a positive sense</w:t>
      </w:r>
    </w:p>
    <w:p w:rsidR="000D6176" w:rsidRDefault="000D6176" w:rsidP="000D6176">
      <w:pPr>
        <w:pStyle w:val="ListParagraph"/>
        <w:numPr>
          <w:ilvl w:val="1"/>
          <w:numId w:val="3"/>
        </w:numPr>
      </w:pPr>
      <w:r>
        <w:t>Stimulus discrimination</w:t>
      </w:r>
    </w:p>
    <w:p w:rsidR="000D6176" w:rsidRDefault="000D6176" w:rsidP="000D6176">
      <w:pPr>
        <w:pStyle w:val="ListParagraph"/>
        <w:numPr>
          <w:ilvl w:val="2"/>
          <w:numId w:val="3"/>
        </w:numPr>
      </w:pPr>
      <w:r>
        <w:t>When the response is limited only to the conditioned stimulus</w:t>
      </w:r>
    </w:p>
    <w:p w:rsidR="000D6176" w:rsidRDefault="000D6176" w:rsidP="000D6176">
      <w:pPr>
        <w:pStyle w:val="Heading3"/>
      </w:pPr>
      <w:r>
        <w:t>Updating Pavlov’s Understanding</w:t>
      </w:r>
    </w:p>
    <w:p w:rsidR="000D6176" w:rsidRDefault="000D6176" w:rsidP="000D6176">
      <w:pPr>
        <w:pStyle w:val="ListParagraph"/>
        <w:numPr>
          <w:ilvl w:val="0"/>
          <w:numId w:val="5"/>
        </w:numPr>
      </w:pPr>
      <w:r>
        <w:t xml:space="preserve">Pavlov disregarded cognitive processes, yet we know now that they are very important thanks to </w:t>
      </w:r>
      <w:proofErr w:type="spellStart"/>
      <w:r>
        <w:t>Rescorla</w:t>
      </w:r>
      <w:proofErr w:type="spellEnd"/>
      <w:r>
        <w:t xml:space="preserve"> and Wagner</w:t>
      </w:r>
    </w:p>
    <w:p w:rsidR="000D6176" w:rsidRDefault="000D6176" w:rsidP="000D6176">
      <w:pPr>
        <w:pStyle w:val="ListParagraph"/>
        <w:numPr>
          <w:ilvl w:val="1"/>
          <w:numId w:val="5"/>
        </w:numPr>
      </w:pPr>
      <w:r>
        <w:t>An organism is not passively learning and actively using cognitive processes and actively assessing and collecting information</w:t>
      </w:r>
    </w:p>
    <w:p w:rsidR="00516638" w:rsidRDefault="00516638" w:rsidP="00516638">
      <w:pPr>
        <w:pStyle w:val="Heading3"/>
      </w:pPr>
      <w:r>
        <w:t>Biological Constraints</w:t>
      </w:r>
    </w:p>
    <w:p w:rsidR="00516638" w:rsidRDefault="00516638" w:rsidP="00516638">
      <w:pPr>
        <w:pStyle w:val="ListParagraph"/>
        <w:numPr>
          <w:ilvl w:val="0"/>
          <w:numId w:val="5"/>
        </w:numPr>
      </w:pPr>
      <w:r>
        <w:t>Pavlov believed you can condition anything, which turned out to be false</w:t>
      </w:r>
    </w:p>
    <w:p w:rsidR="00516638" w:rsidRDefault="00516638" w:rsidP="00516638">
      <w:pPr>
        <w:pStyle w:val="ListParagraph"/>
        <w:numPr>
          <w:ilvl w:val="0"/>
          <w:numId w:val="5"/>
        </w:numPr>
      </w:pPr>
      <w:r>
        <w:t>Garcia, noticed associations could be made between an object and an effect in which the object was not the stimulus</w:t>
      </w:r>
    </w:p>
    <w:p w:rsidR="00516638" w:rsidRDefault="00516638" w:rsidP="00516638">
      <w:pPr>
        <w:pStyle w:val="ListParagraph"/>
        <w:numPr>
          <w:ilvl w:val="0"/>
          <w:numId w:val="5"/>
        </w:numPr>
      </w:pPr>
      <w:r>
        <w:t>Animals know biologically that certain stimulus will not lead to certain effects, such as light won’t cause nausea</w:t>
      </w:r>
    </w:p>
    <w:p w:rsidR="00516638" w:rsidRDefault="00516638" w:rsidP="00516638">
      <w:pPr>
        <w:pStyle w:val="Heading3"/>
      </w:pPr>
      <w:r>
        <w:lastRenderedPageBreak/>
        <w:t>Pavlov’s Legacy</w:t>
      </w:r>
    </w:p>
    <w:p w:rsidR="00516638" w:rsidRDefault="00B9713A" w:rsidP="00516638">
      <w:pPr>
        <w:pStyle w:val="ListParagraph"/>
        <w:numPr>
          <w:ilvl w:val="0"/>
          <w:numId w:val="7"/>
        </w:numPr>
      </w:pPr>
      <w:r>
        <w:t>Classical conditioning</w:t>
      </w:r>
    </w:p>
    <w:p w:rsidR="00B9713A" w:rsidRDefault="00B9713A" w:rsidP="00516638">
      <w:pPr>
        <w:pStyle w:val="ListParagraph"/>
        <w:numPr>
          <w:ilvl w:val="0"/>
          <w:numId w:val="7"/>
        </w:numPr>
      </w:pPr>
      <w:r>
        <w:t>Objective study of complex processes</w:t>
      </w:r>
    </w:p>
    <w:p w:rsidR="00B9713A" w:rsidRDefault="00B9713A" w:rsidP="00516638">
      <w:pPr>
        <w:pStyle w:val="ListParagraph"/>
        <w:numPr>
          <w:ilvl w:val="0"/>
          <w:numId w:val="7"/>
        </w:numPr>
      </w:pPr>
      <w:r>
        <w:t>John Watson</w:t>
      </w:r>
    </w:p>
    <w:p w:rsidR="00B9713A" w:rsidRDefault="00B9713A" w:rsidP="00B9713A">
      <w:pPr>
        <w:pStyle w:val="ListParagraph"/>
        <w:numPr>
          <w:ilvl w:val="1"/>
          <w:numId w:val="7"/>
        </w:numPr>
      </w:pPr>
      <w:r>
        <w:t>Behaviourism – should only study what can be observed directly</w:t>
      </w:r>
    </w:p>
    <w:p w:rsidR="00B9713A" w:rsidRDefault="00B9713A" w:rsidP="00B9713A">
      <w:pPr>
        <w:pStyle w:val="ListParagraph"/>
        <w:numPr>
          <w:ilvl w:val="1"/>
          <w:numId w:val="7"/>
        </w:numPr>
      </w:pPr>
      <w:r>
        <w:t>Prediction and control of behaviour</w:t>
      </w:r>
    </w:p>
    <w:p w:rsidR="00B9713A" w:rsidRDefault="00B9713A" w:rsidP="00B9713A">
      <w:pPr>
        <w:pStyle w:val="ListParagraph"/>
        <w:numPr>
          <w:ilvl w:val="0"/>
          <w:numId w:val="7"/>
        </w:numPr>
      </w:pPr>
      <w:r>
        <w:t>Sea Snail</w:t>
      </w:r>
    </w:p>
    <w:p w:rsidR="00B9713A" w:rsidRDefault="00B9713A" w:rsidP="00B9713A">
      <w:pPr>
        <w:pStyle w:val="ListParagraph"/>
        <w:numPr>
          <w:ilvl w:val="0"/>
          <w:numId w:val="7"/>
        </w:numPr>
      </w:pPr>
      <w:r>
        <w:t>Onion breath + kissing</w:t>
      </w:r>
    </w:p>
    <w:p w:rsidR="00B9713A" w:rsidRDefault="00B9713A" w:rsidP="00B9713A">
      <w:pPr>
        <w:pStyle w:val="ListParagraph"/>
        <w:numPr>
          <w:ilvl w:val="0"/>
          <w:numId w:val="7"/>
        </w:numPr>
      </w:pPr>
      <w:r>
        <w:t>Alberta and the White rat</w:t>
      </w:r>
    </w:p>
    <w:p w:rsidR="00B9713A" w:rsidRDefault="00B9713A" w:rsidP="00B9713A">
      <w:pPr>
        <w:pStyle w:val="ListParagraph"/>
        <w:numPr>
          <w:ilvl w:val="0"/>
          <w:numId w:val="7"/>
        </w:numPr>
      </w:pPr>
      <w:r>
        <w:t xml:space="preserve">Michael </w:t>
      </w:r>
      <w:proofErr w:type="spellStart"/>
      <w:r>
        <w:t>Domjan</w:t>
      </w:r>
      <w:proofErr w:type="spellEnd"/>
    </w:p>
    <w:p w:rsidR="00B9713A" w:rsidRDefault="00B9713A" w:rsidP="00B9713A">
      <w:pPr>
        <w:pStyle w:val="ListParagraph"/>
        <w:numPr>
          <w:ilvl w:val="1"/>
          <w:numId w:val="7"/>
        </w:numPr>
      </w:pPr>
      <w:r>
        <w:t xml:space="preserve">The “red light district” </w:t>
      </w:r>
    </w:p>
    <w:p w:rsidR="00B9713A" w:rsidRDefault="00B9713A" w:rsidP="00B9713A">
      <w:pPr>
        <w:pStyle w:val="ListParagraph"/>
        <w:numPr>
          <w:ilvl w:val="0"/>
          <w:numId w:val="7"/>
        </w:numPr>
      </w:pPr>
      <w:r>
        <w:t>Associations and Attitudes</w:t>
      </w:r>
    </w:p>
    <w:p w:rsidR="00B9713A" w:rsidRDefault="00B9713A" w:rsidP="00B9713A">
      <w:pPr>
        <w:pStyle w:val="Heading2"/>
      </w:pPr>
      <w:r>
        <w:t>Operant Conditioning</w:t>
      </w:r>
    </w:p>
    <w:p w:rsidR="00B9713A" w:rsidRDefault="00166A94" w:rsidP="00B9713A">
      <w:pPr>
        <w:pStyle w:val="ListParagraph"/>
        <w:numPr>
          <w:ilvl w:val="0"/>
          <w:numId w:val="8"/>
        </w:numPr>
      </w:pPr>
      <w:r>
        <w:t>Behaviour comes firsts, and the effect or consequences determines whether the organisms repeats the behaviour</w:t>
      </w:r>
    </w:p>
    <w:p w:rsidR="00166A94" w:rsidRDefault="00166A94" w:rsidP="00B9713A">
      <w:pPr>
        <w:pStyle w:val="ListParagraph"/>
        <w:numPr>
          <w:ilvl w:val="0"/>
          <w:numId w:val="8"/>
        </w:numPr>
      </w:pPr>
      <w:r>
        <w:t>The behaviour is known as an operant behaviour because the organisms is operating on the environment</w:t>
      </w:r>
    </w:p>
    <w:p w:rsidR="00166A94" w:rsidRDefault="00166A94" w:rsidP="00166A94">
      <w:pPr>
        <w:pStyle w:val="Heading3"/>
      </w:pPr>
      <w:r>
        <w:t>Skinner’s Experiments</w:t>
      </w:r>
    </w:p>
    <w:p w:rsidR="00166A94" w:rsidRDefault="00166A94" w:rsidP="00166A94">
      <w:pPr>
        <w:pStyle w:val="ListParagraph"/>
        <w:numPr>
          <w:ilvl w:val="0"/>
          <w:numId w:val="10"/>
        </w:numPr>
      </w:pPr>
      <w:r>
        <w:t>Thorndike and Law of Effect</w:t>
      </w:r>
    </w:p>
    <w:p w:rsidR="001D7630" w:rsidRDefault="001D7630" w:rsidP="001D7630">
      <w:pPr>
        <w:pStyle w:val="Heading3"/>
      </w:pPr>
      <w:r>
        <w:t>Shaping behaviour</w:t>
      </w:r>
    </w:p>
    <w:p w:rsidR="001D7630" w:rsidRDefault="001D7630" w:rsidP="001D7630">
      <w:pPr>
        <w:pStyle w:val="ListParagraph"/>
        <w:numPr>
          <w:ilvl w:val="0"/>
          <w:numId w:val="10"/>
        </w:numPr>
      </w:pPr>
      <w:r>
        <w:t>Reinforcing successively closer approximation of a behaviour until the correct behaviour is displayed</w:t>
      </w:r>
    </w:p>
    <w:p w:rsidR="001D7630" w:rsidRDefault="001D7630" w:rsidP="001D7630">
      <w:pPr>
        <w:pStyle w:val="Heading3"/>
      </w:pPr>
      <w:r>
        <w:t xml:space="preserve">Principles of </w:t>
      </w:r>
      <w:proofErr w:type="spellStart"/>
      <w:r>
        <w:t>Reinforment</w:t>
      </w:r>
      <w:proofErr w:type="spellEnd"/>
    </w:p>
    <w:p w:rsidR="001D7630" w:rsidRDefault="001D7630" w:rsidP="001D7630">
      <w:pPr>
        <w:pStyle w:val="ListParagraph"/>
        <w:numPr>
          <w:ilvl w:val="0"/>
          <w:numId w:val="10"/>
        </w:numPr>
      </w:pPr>
      <w:proofErr w:type="spellStart"/>
      <w:r>
        <w:t>Reinforcer</w:t>
      </w:r>
      <w:proofErr w:type="spellEnd"/>
    </w:p>
    <w:p w:rsidR="00157C6B" w:rsidRDefault="001D7630" w:rsidP="00157C6B">
      <w:pPr>
        <w:pStyle w:val="ListParagraph"/>
        <w:numPr>
          <w:ilvl w:val="1"/>
          <w:numId w:val="10"/>
        </w:numPr>
      </w:pPr>
      <w:r>
        <w:t>Any consequence or stimulus that increases the probability a behaviour will take place</w:t>
      </w:r>
    </w:p>
    <w:p w:rsidR="00157C6B" w:rsidRDefault="00157C6B" w:rsidP="00157C6B">
      <w:pPr>
        <w:pStyle w:val="ListParagraph"/>
        <w:numPr>
          <w:ilvl w:val="1"/>
          <w:numId w:val="10"/>
        </w:numPr>
      </w:pPr>
      <w:r>
        <w:t>Positive</w:t>
      </w:r>
    </w:p>
    <w:p w:rsidR="00157C6B" w:rsidRDefault="00157C6B" w:rsidP="00157C6B">
      <w:pPr>
        <w:pStyle w:val="ListParagraph"/>
        <w:numPr>
          <w:ilvl w:val="2"/>
          <w:numId w:val="10"/>
        </w:numPr>
      </w:pPr>
      <w:r>
        <w:t>Adding something to increase the probability</w:t>
      </w:r>
    </w:p>
    <w:p w:rsidR="00157C6B" w:rsidRDefault="00157C6B" w:rsidP="00157C6B">
      <w:pPr>
        <w:pStyle w:val="ListParagraph"/>
        <w:numPr>
          <w:ilvl w:val="1"/>
          <w:numId w:val="10"/>
        </w:numPr>
      </w:pPr>
      <w:r>
        <w:t>Negative</w:t>
      </w:r>
    </w:p>
    <w:p w:rsidR="00157C6B" w:rsidRDefault="00157C6B" w:rsidP="00157C6B">
      <w:pPr>
        <w:pStyle w:val="ListParagraph"/>
        <w:numPr>
          <w:ilvl w:val="2"/>
          <w:numId w:val="10"/>
        </w:numPr>
      </w:pPr>
      <w:r>
        <w:t xml:space="preserve">Taking away something to increase the </w:t>
      </w:r>
      <w:proofErr w:type="spellStart"/>
      <w:r>
        <w:t>probabitlity</w:t>
      </w:r>
      <w:proofErr w:type="spellEnd"/>
    </w:p>
    <w:p w:rsidR="00157C6B" w:rsidRDefault="00157C6B" w:rsidP="00157C6B">
      <w:pPr>
        <w:pStyle w:val="ListParagraph"/>
        <w:numPr>
          <w:ilvl w:val="0"/>
          <w:numId w:val="10"/>
        </w:numPr>
      </w:pPr>
      <w:r>
        <w:t>Primary reinforce</w:t>
      </w:r>
    </w:p>
    <w:p w:rsidR="00157C6B" w:rsidRDefault="00157C6B" w:rsidP="00157C6B">
      <w:pPr>
        <w:pStyle w:val="ListParagraph"/>
        <w:numPr>
          <w:ilvl w:val="1"/>
          <w:numId w:val="10"/>
        </w:numPr>
      </w:pPr>
      <w:r>
        <w:t>Naturally rewarding or satisfying</w:t>
      </w:r>
    </w:p>
    <w:p w:rsidR="00157C6B" w:rsidRDefault="00157C6B" w:rsidP="00157C6B">
      <w:pPr>
        <w:pStyle w:val="ListParagraph"/>
        <w:numPr>
          <w:ilvl w:val="1"/>
          <w:numId w:val="10"/>
        </w:numPr>
      </w:pPr>
      <w:r>
        <w:t>We don’t have to learn</w:t>
      </w:r>
    </w:p>
    <w:p w:rsidR="00157C6B" w:rsidRDefault="00157C6B" w:rsidP="00157C6B">
      <w:pPr>
        <w:pStyle w:val="ListParagraph"/>
        <w:numPr>
          <w:ilvl w:val="0"/>
          <w:numId w:val="10"/>
        </w:numPr>
      </w:pPr>
      <w:r>
        <w:t xml:space="preserve">Conditioned </w:t>
      </w:r>
      <w:proofErr w:type="spellStart"/>
      <w:r>
        <w:t>reinforcers</w:t>
      </w:r>
      <w:proofErr w:type="spellEnd"/>
      <w:r>
        <w:t xml:space="preserve"> or secondary </w:t>
      </w:r>
      <w:proofErr w:type="spellStart"/>
      <w:r>
        <w:t>reinforcers</w:t>
      </w:r>
      <w:proofErr w:type="spellEnd"/>
    </w:p>
    <w:p w:rsidR="00157C6B" w:rsidRDefault="00157C6B" w:rsidP="00157C6B">
      <w:pPr>
        <w:pStyle w:val="ListParagraph"/>
        <w:numPr>
          <w:ilvl w:val="0"/>
          <w:numId w:val="10"/>
        </w:numPr>
      </w:pPr>
      <w:r>
        <w:t xml:space="preserve">Immediate </w:t>
      </w:r>
      <w:proofErr w:type="spellStart"/>
      <w:r>
        <w:t>reinforcers</w:t>
      </w:r>
      <w:proofErr w:type="spellEnd"/>
    </w:p>
    <w:p w:rsidR="00157C6B" w:rsidRDefault="00157C6B" w:rsidP="00157C6B">
      <w:pPr>
        <w:pStyle w:val="ListParagraph"/>
        <w:numPr>
          <w:ilvl w:val="0"/>
          <w:numId w:val="10"/>
        </w:numPr>
      </w:pPr>
      <w:r>
        <w:t xml:space="preserve">Delayed </w:t>
      </w:r>
      <w:proofErr w:type="spellStart"/>
      <w:r>
        <w:t>reinforcers</w:t>
      </w:r>
      <w:proofErr w:type="spellEnd"/>
    </w:p>
    <w:p w:rsidR="00157C6B" w:rsidRPr="001D7630" w:rsidRDefault="00157C6B" w:rsidP="00157C6B">
      <w:pPr>
        <w:pStyle w:val="ListParagraph"/>
        <w:numPr>
          <w:ilvl w:val="0"/>
          <w:numId w:val="10"/>
        </w:numPr>
      </w:pPr>
    </w:p>
    <w:sectPr w:rsidR="00157C6B" w:rsidRPr="001D7630" w:rsidSect="006C23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E264E"/>
    <w:multiLevelType w:val="hybridMultilevel"/>
    <w:tmpl w:val="695EAD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33DA8"/>
    <w:multiLevelType w:val="hybridMultilevel"/>
    <w:tmpl w:val="204A0A8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0813132"/>
    <w:multiLevelType w:val="hybridMultilevel"/>
    <w:tmpl w:val="609A827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37572E4"/>
    <w:multiLevelType w:val="hybridMultilevel"/>
    <w:tmpl w:val="C00E6EC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381393C"/>
    <w:multiLevelType w:val="hybridMultilevel"/>
    <w:tmpl w:val="D69CDA9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B686642"/>
    <w:multiLevelType w:val="hybridMultilevel"/>
    <w:tmpl w:val="06E265A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85046B1"/>
    <w:multiLevelType w:val="hybridMultilevel"/>
    <w:tmpl w:val="5FBE955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15E2B1A"/>
    <w:multiLevelType w:val="hybridMultilevel"/>
    <w:tmpl w:val="97144156"/>
    <w:lvl w:ilvl="0" w:tplc="10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8">
    <w:nsid w:val="6A254953"/>
    <w:multiLevelType w:val="hybridMultilevel"/>
    <w:tmpl w:val="67905D6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FD9152C"/>
    <w:multiLevelType w:val="hybridMultilevel"/>
    <w:tmpl w:val="E1C007C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6"/>
  </w:num>
  <w:num w:numId="5">
    <w:abstractNumId w:val="2"/>
  </w:num>
  <w:num w:numId="6">
    <w:abstractNumId w:val="7"/>
  </w:num>
  <w:num w:numId="7">
    <w:abstractNumId w:val="9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41181"/>
    <w:rsid w:val="00090CA8"/>
    <w:rsid w:val="000D6176"/>
    <w:rsid w:val="00157C6B"/>
    <w:rsid w:val="00166A94"/>
    <w:rsid w:val="001D7630"/>
    <w:rsid w:val="00516638"/>
    <w:rsid w:val="006C2349"/>
    <w:rsid w:val="00724D83"/>
    <w:rsid w:val="00924FBF"/>
    <w:rsid w:val="00B9713A"/>
    <w:rsid w:val="00C41181"/>
    <w:rsid w:val="00CD6B7B"/>
    <w:rsid w:val="00D66BF0"/>
    <w:rsid w:val="00DA7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349"/>
  </w:style>
  <w:style w:type="paragraph" w:styleId="Heading1">
    <w:name w:val="heading 1"/>
    <w:basedOn w:val="Normal"/>
    <w:next w:val="Normal"/>
    <w:link w:val="Heading1Char"/>
    <w:uiPriority w:val="9"/>
    <w:qFormat/>
    <w:rsid w:val="00C411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4118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D6B7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11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4118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C4118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D6B7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Mykytyshyn</dc:creator>
  <cp:lastModifiedBy>Chris Mykytyshyn</cp:lastModifiedBy>
  <cp:revision>3</cp:revision>
  <dcterms:created xsi:type="dcterms:W3CDTF">2008-10-29T16:06:00Z</dcterms:created>
  <dcterms:modified xsi:type="dcterms:W3CDTF">2008-11-03T19:17:00Z</dcterms:modified>
</cp:coreProperties>
</file>